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03E689F0" w14:textId="77777777" w:rsidR="00E44526" w:rsidRDefault="00E44526" w:rsidP="00E44526">
      <w:pPr>
        <w:ind w:left="709" w:hanging="709"/>
        <w:rPr>
          <w:rFonts w:ascii="Calibri" w:hAnsi="Calibri"/>
          <w:b/>
          <w:color w:val="FF0000"/>
        </w:rPr>
      </w:pPr>
      <w:r>
        <w:rPr>
          <w:rFonts w:asciiTheme="minorHAnsi" w:hAnsiTheme="minorHAnsi" w:cstheme="minorHAnsi"/>
          <w:b/>
          <w:bCs/>
          <w:color w:val="538135" w:themeColor="accent6" w:themeShade="BF"/>
        </w:rPr>
        <w:t>c</w:t>
      </w:r>
      <w:r w:rsidRPr="003F4708">
        <w:rPr>
          <w:rFonts w:asciiTheme="minorHAnsi" w:hAnsiTheme="minorHAnsi" w:cstheme="minorHAnsi"/>
          <w:b/>
          <w:bCs/>
          <w:color w:val="538135" w:themeColor="accent6" w:themeShade="BF"/>
        </w:rPr>
        <w:t>ompare, using appropriate definitions, the characteristics of different methodologies and structures applied in IT pro</w:t>
      </w:r>
      <w:r>
        <w:rPr>
          <w:rFonts w:asciiTheme="minorHAnsi" w:hAnsiTheme="minorHAnsi" w:cstheme="minorHAnsi"/>
          <w:b/>
          <w:bCs/>
          <w:color w:val="538135" w:themeColor="accent6" w:themeShade="BF"/>
        </w:rPr>
        <w:t>jects</w:t>
      </w:r>
      <w:r>
        <w:rPr>
          <w:rFonts w:ascii="Calibri" w:hAnsi="Calibri"/>
          <w:b/>
          <w:color w:val="FF0000"/>
        </w:rPr>
        <w:t xml:space="preserve"> </w:t>
      </w:r>
      <w:bookmarkStart w:id="0" w:name="_GoBack"/>
      <w:bookmarkEnd w:id="0"/>
    </w:p>
    <w:p w14:paraId="223CDA8A" w14:textId="6248E29E" w:rsidR="00C44951" w:rsidRDefault="00C44951"/>
    <w:p w14:paraId="212AC282" w14:textId="0074B96A" w:rsidR="00E44526" w:rsidRDefault="00E44526"/>
    <w:p w14:paraId="5C51AD22" w14:textId="77777777" w:rsidR="00E44526" w:rsidRDefault="00E44526">
      <w:pPr>
        <w:rPr>
          <w:rFonts w:ascii="Calibri" w:hAnsi="Calibri"/>
          <w:b/>
          <w:color w:val="FF0000"/>
        </w:rPr>
      </w:pPr>
      <w:r w:rsidRPr="00E44526">
        <w:rPr>
          <w:rFonts w:asciiTheme="minorHAnsi" w:hAnsiTheme="minorHAnsi" w:cstheme="minorHAnsi"/>
          <w:i/>
          <w:iCs/>
        </w:rPr>
        <w:t xml:space="preserve">3 methodologies; for each explain what is involved at each stage of the project and cover a comprehensive range of benefits and limitations of using each methodology based on the context of the project. You should compare the structures used in the delivery of each project (including user requirements, project job roles and responsibilities, quality assurance, testing and deployment), and how they play an important role in the management of the project. </w:t>
      </w:r>
      <w:r w:rsidRPr="00E44526">
        <w:rPr>
          <w:rFonts w:ascii="Calibri" w:hAnsi="Calibri"/>
          <w:b/>
          <w:color w:val="FF0000"/>
        </w:rPr>
        <w:t xml:space="preserve">    </w:t>
      </w:r>
    </w:p>
    <w:p w14:paraId="79B781EE" w14:textId="77777777" w:rsidR="00E44526" w:rsidRDefault="00E44526">
      <w:pPr>
        <w:rPr>
          <w:rFonts w:ascii="Calibri" w:hAnsi="Calibri"/>
          <w:b/>
          <w:color w:val="FF0000"/>
        </w:rPr>
      </w:pPr>
    </w:p>
    <w:p w14:paraId="7F3ED80E" w14:textId="77777777" w:rsidR="00E44526" w:rsidRDefault="00E44526">
      <w:pPr>
        <w:rPr>
          <w:rFonts w:ascii="Calibri" w:hAnsi="Calibri"/>
          <w:b/>
          <w:color w:val="FF0000"/>
        </w:rPr>
      </w:pPr>
    </w:p>
    <w:tbl>
      <w:tblPr>
        <w:tblStyle w:val="TableGrid"/>
        <w:tblW w:w="0" w:type="auto"/>
        <w:tblLook w:val="04A0" w:firstRow="1" w:lastRow="0" w:firstColumn="1" w:lastColumn="0" w:noHBand="0" w:noVBand="1"/>
      </w:tblPr>
      <w:tblGrid>
        <w:gridCol w:w="1803"/>
        <w:gridCol w:w="1803"/>
        <w:gridCol w:w="1803"/>
        <w:gridCol w:w="1803"/>
        <w:gridCol w:w="1804"/>
      </w:tblGrid>
      <w:tr w:rsidR="00E44526" w14:paraId="19A63121" w14:textId="77777777" w:rsidTr="00E44526">
        <w:tc>
          <w:tcPr>
            <w:tcW w:w="1803" w:type="dxa"/>
          </w:tcPr>
          <w:p w14:paraId="0C492336" w14:textId="77777777" w:rsidR="00E44526" w:rsidRDefault="00E44526">
            <w:pPr>
              <w:rPr>
                <w:rFonts w:ascii="Calibri" w:hAnsi="Calibri"/>
                <w:b/>
                <w:color w:val="FF0000"/>
              </w:rPr>
            </w:pPr>
          </w:p>
        </w:tc>
        <w:tc>
          <w:tcPr>
            <w:tcW w:w="1803" w:type="dxa"/>
          </w:tcPr>
          <w:p w14:paraId="6CD8895C" w14:textId="43C9AEF4" w:rsidR="00E44526" w:rsidRDefault="00E44526">
            <w:pPr>
              <w:rPr>
                <w:rFonts w:ascii="Calibri" w:hAnsi="Calibri"/>
                <w:b/>
                <w:color w:val="FF0000"/>
              </w:rPr>
            </w:pPr>
            <w:r>
              <w:rPr>
                <w:rFonts w:ascii="Calibri" w:hAnsi="Calibri"/>
                <w:b/>
                <w:color w:val="FF0000"/>
              </w:rPr>
              <w:t>Methodology 1</w:t>
            </w:r>
          </w:p>
        </w:tc>
        <w:tc>
          <w:tcPr>
            <w:tcW w:w="1803" w:type="dxa"/>
          </w:tcPr>
          <w:p w14:paraId="4A1A77D8" w14:textId="62674FCF" w:rsidR="00E44526" w:rsidRDefault="00E44526">
            <w:pPr>
              <w:rPr>
                <w:rFonts w:ascii="Calibri" w:hAnsi="Calibri"/>
                <w:b/>
                <w:color w:val="FF0000"/>
              </w:rPr>
            </w:pPr>
            <w:r>
              <w:rPr>
                <w:rFonts w:ascii="Calibri" w:hAnsi="Calibri"/>
                <w:b/>
                <w:color w:val="FF0000"/>
              </w:rPr>
              <w:t>Methodology 2</w:t>
            </w:r>
          </w:p>
        </w:tc>
        <w:tc>
          <w:tcPr>
            <w:tcW w:w="1803" w:type="dxa"/>
          </w:tcPr>
          <w:p w14:paraId="7474892F" w14:textId="085B045F" w:rsidR="00E44526" w:rsidRDefault="00E44526">
            <w:pPr>
              <w:rPr>
                <w:rFonts w:ascii="Calibri" w:hAnsi="Calibri"/>
                <w:b/>
                <w:color w:val="FF0000"/>
              </w:rPr>
            </w:pPr>
            <w:r>
              <w:rPr>
                <w:rFonts w:ascii="Calibri" w:hAnsi="Calibri"/>
                <w:b/>
                <w:color w:val="FF0000"/>
              </w:rPr>
              <w:t>Methodology 3</w:t>
            </w:r>
          </w:p>
        </w:tc>
        <w:tc>
          <w:tcPr>
            <w:tcW w:w="1804" w:type="dxa"/>
          </w:tcPr>
          <w:p w14:paraId="35BFC99C" w14:textId="60495E1F" w:rsidR="00E44526" w:rsidRDefault="00E44526">
            <w:pPr>
              <w:rPr>
                <w:rFonts w:ascii="Calibri" w:hAnsi="Calibri"/>
                <w:b/>
                <w:color w:val="FF0000"/>
              </w:rPr>
            </w:pPr>
            <w:r>
              <w:rPr>
                <w:rFonts w:ascii="Calibri" w:hAnsi="Calibri"/>
                <w:b/>
                <w:color w:val="FF0000"/>
              </w:rPr>
              <w:t>Evaluation</w:t>
            </w:r>
          </w:p>
        </w:tc>
      </w:tr>
      <w:tr w:rsidR="00E44526" w14:paraId="54288E88" w14:textId="77777777" w:rsidTr="00E44526">
        <w:tc>
          <w:tcPr>
            <w:tcW w:w="1803" w:type="dxa"/>
          </w:tcPr>
          <w:p w14:paraId="17B76F18" w14:textId="6B628B8B" w:rsidR="00E44526" w:rsidRDefault="00E44526">
            <w:pPr>
              <w:rPr>
                <w:rFonts w:ascii="Calibri" w:hAnsi="Calibri"/>
                <w:b/>
                <w:color w:val="FF0000"/>
              </w:rPr>
            </w:pPr>
            <w:r w:rsidRPr="00E44526">
              <w:rPr>
                <w:rFonts w:asciiTheme="minorHAnsi" w:hAnsiTheme="minorHAnsi" w:cstheme="minorHAnsi"/>
                <w:i/>
                <w:iCs/>
              </w:rPr>
              <w:t>stage of the project</w:t>
            </w:r>
          </w:p>
        </w:tc>
        <w:tc>
          <w:tcPr>
            <w:tcW w:w="1803" w:type="dxa"/>
          </w:tcPr>
          <w:p w14:paraId="732DB6B8" w14:textId="77777777" w:rsidR="00E44526" w:rsidRDefault="00E44526">
            <w:pPr>
              <w:rPr>
                <w:rFonts w:ascii="Calibri" w:hAnsi="Calibri"/>
                <w:b/>
                <w:color w:val="FF0000"/>
              </w:rPr>
            </w:pPr>
          </w:p>
        </w:tc>
        <w:tc>
          <w:tcPr>
            <w:tcW w:w="1803" w:type="dxa"/>
          </w:tcPr>
          <w:p w14:paraId="3BC7AA3A" w14:textId="77777777" w:rsidR="00E44526" w:rsidRDefault="00E44526">
            <w:pPr>
              <w:rPr>
                <w:rFonts w:ascii="Calibri" w:hAnsi="Calibri"/>
                <w:b/>
                <w:color w:val="FF0000"/>
              </w:rPr>
            </w:pPr>
          </w:p>
        </w:tc>
        <w:tc>
          <w:tcPr>
            <w:tcW w:w="1803" w:type="dxa"/>
          </w:tcPr>
          <w:p w14:paraId="75DA56CC" w14:textId="77777777" w:rsidR="00E44526" w:rsidRDefault="00E44526">
            <w:pPr>
              <w:rPr>
                <w:rFonts w:ascii="Calibri" w:hAnsi="Calibri"/>
                <w:b/>
                <w:color w:val="FF0000"/>
              </w:rPr>
            </w:pPr>
          </w:p>
        </w:tc>
        <w:tc>
          <w:tcPr>
            <w:tcW w:w="1804" w:type="dxa"/>
          </w:tcPr>
          <w:p w14:paraId="5440C73F" w14:textId="77777777" w:rsidR="00E44526" w:rsidRDefault="00E44526">
            <w:pPr>
              <w:rPr>
                <w:rFonts w:ascii="Calibri" w:hAnsi="Calibri"/>
                <w:b/>
                <w:color w:val="FF0000"/>
              </w:rPr>
            </w:pPr>
          </w:p>
        </w:tc>
      </w:tr>
      <w:tr w:rsidR="00E44526" w14:paraId="374AB895" w14:textId="77777777" w:rsidTr="00E44526">
        <w:tc>
          <w:tcPr>
            <w:tcW w:w="1803" w:type="dxa"/>
          </w:tcPr>
          <w:p w14:paraId="32F0DEA9" w14:textId="048F57AE" w:rsidR="00E44526" w:rsidRDefault="00E44526">
            <w:pPr>
              <w:rPr>
                <w:rFonts w:ascii="Calibri" w:hAnsi="Calibri"/>
                <w:b/>
                <w:color w:val="FF0000"/>
              </w:rPr>
            </w:pPr>
            <w:r w:rsidRPr="00E44526">
              <w:rPr>
                <w:rFonts w:asciiTheme="minorHAnsi" w:hAnsiTheme="minorHAnsi" w:cstheme="minorHAnsi"/>
                <w:i/>
                <w:iCs/>
              </w:rPr>
              <w:t>cover a comprehensive range of benefits</w:t>
            </w:r>
          </w:p>
        </w:tc>
        <w:tc>
          <w:tcPr>
            <w:tcW w:w="1803" w:type="dxa"/>
          </w:tcPr>
          <w:p w14:paraId="5D9AB868" w14:textId="77777777" w:rsidR="00E44526" w:rsidRDefault="00E44526">
            <w:pPr>
              <w:rPr>
                <w:rFonts w:ascii="Calibri" w:hAnsi="Calibri"/>
                <w:b/>
                <w:color w:val="FF0000"/>
              </w:rPr>
            </w:pPr>
          </w:p>
        </w:tc>
        <w:tc>
          <w:tcPr>
            <w:tcW w:w="1803" w:type="dxa"/>
          </w:tcPr>
          <w:p w14:paraId="13A164C5" w14:textId="77777777" w:rsidR="00E44526" w:rsidRDefault="00E44526">
            <w:pPr>
              <w:rPr>
                <w:rFonts w:ascii="Calibri" w:hAnsi="Calibri"/>
                <w:b/>
                <w:color w:val="FF0000"/>
              </w:rPr>
            </w:pPr>
          </w:p>
        </w:tc>
        <w:tc>
          <w:tcPr>
            <w:tcW w:w="1803" w:type="dxa"/>
          </w:tcPr>
          <w:p w14:paraId="31A39E21" w14:textId="77777777" w:rsidR="00E44526" w:rsidRDefault="00E44526">
            <w:pPr>
              <w:rPr>
                <w:rFonts w:ascii="Calibri" w:hAnsi="Calibri"/>
                <w:b/>
                <w:color w:val="FF0000"/>
              </w:rPr>
            </w:pPr>
          </w:p>
        </w:tc>
        <w:tc>
          <w:tcPr>
            <w:tcW w:w="1804" w:type="dxa"/>
          </w:tcPr>
          <w:p w14:paraId="6CF6132E" w14:textId="77777777" w:rsidR="00E44526" w:rsidRDefault="00E44526">
            <w:pPr>
              <w:rPr>
                <w:rFonts w:ascii="Calibri" w:hAnsi="Calibri"/>
                <w:b/>
                <w:color w:val="FF0000"/>
              </w:rPr>
            </w:pPr>
          </w:p>
        </w:tc>
      </w:tr>
      <w:tr w:rsidR="00E44526" w14:paraId="7DE36CE4" w14:textId="77777777" w:rsidTr="00E44526">
        <w:tc>
          <w:tcPr>
            <w:tcW w:w="1803" w:type="dxa"/>
          </w:tcPr>
          <w:p w14:paraId="4898031F" w14:textId="6F0F87C2" w:rsidR="00E44526" w:rsidRDefault="00E44526">
            <w:pPr>
              <w:rPr>
                <w:rFonts w:ascii="Calibri" w:hAnsi="Calibri"/>
                <w:b/>
                <w:color w:val="FF0000"/>
              </w:rPr>
            </w:pPr>
            <w:r w:rsidRPr="00E44526">
              <w:rPr>
                <w:rFonts w:asciiTheme="minorHAnsi" w:hAnsiTheme="minorHAnsi" w:cstheme="minorHAnsi"/>
                <w:i/>
                <w:iCs/>
              </w:rPr>
              <w:t>cover a comprehensive range of limitation</w:t>
            </w:r>
            <w:r>
              <w:rPr>
                <w:rFonts w:asciiTheme="minorHAnsi" w:hAnsiTheme="minorHAnsi" w:cstheme="minorHAnsi"/>
                <w:i/>
                <w:iCs/>
              </w:rPr>
              <w:t>s</w:t>
            </w:r>
          </w:p>
        </w:tc>
        <w:tc>
          <w:tcPr>
            <w:tcW w:w="1803" w:type="dxa"/>
          </w:tcPr>
          <w:p w14:paraId="0ABC91AF" w14:textId="77777777" w:rsidR="00E44526" w:rsidRDefault="00E44526">
            <w:pPr>
              <w:rPr>
                <w:rFonts w:ascii="Calibri" w:hAnsi="Calibri"/>
                <w:b/>
                <w:color w:val="FF0000"/>
              </w:rPr>
            </w:pPr>
          </w:p>
        </w:tc>
        <w:tc>
          <w:tcPr>
            <w:tcW w:w="1803" w:type="dxa"/>
          </w:tcPr>
          <w:p w14:paraId="7F2D9CBE" w14:textId="77777777" w:rsidR="00E44526" w:rsidRDefault="00E44526">
            <w:pPr>
              <w:rPr>
                <w:rFonts w:ascii="Calibri" w:hAnsi="Calibri"/>
                <w:b/>
                <w:color w:val="FF0000"/>
              </w:rPr>
            </w:pPr>
          </w:p>
        </w:tc>
        <w:tc>
          <w:tcPr>
            <w:tcW w:w="1803" w:type="dxa"/>
          </w:tcPr>
          <w:p w14:paraId="13E331BE" w14:textId="77777777" w:rsidR="00E44526" w:rsidRDefault="00E44526">
            <w:pPr>
              <w:rPr>
                <w:rFonts w:ascii="Calibri" w:hAnsi="Calibri"/>
                <w:b/>
                <w:color w:val="FF0000"/>
              </w:rPr>
            </w:pPr>
          </w:p>
        </w:tc>
        <w:tc>
          <w:tcPr>
            <w:tcW w:w="1804" w:type="dxa"/>
          </w:tcPr>
          <w:p w14:paraId="0DF7FE4C" w14:textId="77777777" w:rsidR="00E44526" w:rsidRDefault="00E44526">
            <w:pPr>
              <w:rPr>
                <w:rFonts w:ascii="Calibri" w:hAnsi="Calibri"/>
                <w:b/>
                <w:color w:val="FF0000"/>
              </w:rPr>
            </w:pPr>
          </w:p>
        </w:tc>
      </w:tr>
      <w:tr w:rsidR="00E44526" w14:paraId="0FD2375B" w14:textId="77777777" w:rsidTr="00E44526">
        <w:tc>
          <w:tcPr>
            <w:tcW w:w="1803" w:type="dxa"/>
          </w:tcPr>
          <w:p w14:paraId="18D56B61" w14:textId="237E8E70" w:rsidR="00E44526" w:rsidRDefault="00E44526">
            <w:pPr>
              <w:rPr>
                <w:rFonts w:ascii="Calibri" w:hAnsi="Calibri"/>
                <w:b/>
                <w:color w:val="FF0000"/>
              </w:rPr>
            </w:pPr>
            <w:r w:rsidRPr="00E44526">
              <w:rPr>
                <w:rFonts w:asciiTheme="minorHAnsi" w:hAnsiTheme="minorHAnsi" w:cstheme="minorHAnsi"/>
                <w:i/>
                <w:iCs/>
              </w:rPr>
              <w:t>structures</w:t>
            </w:r>
          </w:p>
        </w:tc>
        <w:tc>
          <w:tcPr>
            <w:tcW w:w="1803" w:type="dxa"/>
          </w:tcPr>
          <w:p w14:paraId="4E852827" w14:textId="77777777" w:rsidR="00E44526" w:rsidRDefault="00E44526">
            <w:pPr>
              <w:rPr>
                <w:rFonts w:ascii="Calibri" w:hAnsi="Calibri"/>
                <w:b/>
                <w:color w:val="FF0000"/>
              </w:rPr>
            </w:pPr>
          </w:p>
        </w:tc>
        <w:tc>
          <w:tcPr>
            <w:tcW w:w="1803" w:type="dxa"/>
          </w:tcPr>
          <w:p w14:paraId="656237AF" w14:textId="77777777" w:rsidR="00E44526" w:rsidRDefault="00E44526">
            <w:pPr>
              <w:rPr>
                <w:rFonts w:ascii="Calibri" w:hAnsi="Calibri"/>
                <w:b/>
                <w:color w:val="FF0000"/>
              </w:rPr>
            </w:pPr>
          </w:p>
        </w:tc>
        <w:tc>
          <w:tcPr>
            <w:tcW w:w="1803" w:type="dxa"/>
          </w:tcPr>
          <w:p w14:paraId="03FF1469" w14:textId="77777777" w:rsidR="00E44526" w:rsidRDefault="00E44526">
            <w:pPr>
              <w:rPr>
                <w:rFonts w:ascii="Calibri" w:hAnsi="Calibri"/>
                <w:b/>
                <w:color w:val="FF0000"/>
              </w:rPr>
            </w:pPr>
          </w:p>
        </w:tc>
        <w:tc>
          <w:tcPr>
            <w:tcW w:w="1804" w:type="dxa"/>
          </w:tcPr>
          <w:p w14:paraId="6BBEBFD5" w14:textId="77777777" w:rsidR="00E44526" w:rsidRDefault="00E44526">
            <w:pPr>
              <w:rPr>
                <w:rFonts w:ascii="Calibri" w:hAnsi="Calibri"/>
                <w:b/>
                <w:color w:val="FF0000"/>
              </w:rPr>
            </w:pPr>
          </w:p>
        </w:tc>
      </w:tr>
      <w:tr w:rsidR="00E44526" w14:paraId="63E457D2" w14:textId="77777777" w:rsidTr="00E44526">
        <w:tc>
          <w:tcPr>
            <w:tcW w:w="1803" w:type="dxa"/>
          </w:tcPr>
          <w:p w14:paraId="0EA263F8" w14:textId="2D0204FD" w:rsidR="00E44526" w:rsidRDefault="00E44526">
            <w:pPr>
              <w:rPr>
                <w:rFonts w:ascii="Calibri" w:hAnsi="Calibri"/>
                <w:b/>
                <w:color w:val="FF0000"/>
              </w:rPr>
            </w:pPr>
            <w:r w:rsidRPr="00E44526">
              <w:rPr>
                <w:rFonts w:asciiTheme="minorHAnsi" w:hAnsiTheme="minorHAnsi" w:cstheme="minorHAnsi"/>
                <w:i/>
                <w:iCs/>
              </w:rPr>
              <w:t>user requirements</w:t>
            </w:r>
          </w:p>
        </w:tc>
        <w:tc>
          <w:tcPr>
            <w:tcW w:w="1803" w:type="dxa"/>
          </w:tcPr>
          <w:p w14:paraId="06E1E6A2" w14:textId="77777777" w:rsidR="00E44526" w:rsidRDefault="00E44526">
            <w:pPr>
              <w:rPr>
                <w:rFonts w:ascii="Calibri" w:hAnsi="Calibri"/>
                <w:b/>
                <w:color w:val="FF0000"/>
              </w:rPr>
            </w:pPr>
          </w:p>
        </w:tc>
        <w:tc>
          <w:tcPr>
            <w:tcW w:w="1803" w:type="dxa"/>
          </w:tcPr>
          <w:p w14:paraId="2359778C" w14:textId="77777777" w:rsidR="00E44526" w:rsidRDefault="00E44526">
            <w:pPr>
              <w:rPr>
                <w:rFonts w:ascii="Calibri" w:hAnsi="Calibri"/>
                <w:b/>
                <w:color w:val="FF0000"/>
              </w:rPr>
            </w:pPr>
          </w:p>
        </w:tc>
        <w:tc>
          <w:tcPr>
            <w:tcW w:w="1803" w:type="dxa"/>
          </w:tcPr>
          <w:p w14:paraId="3A4BED28" w14:textId="77777777" w:rsidR="00E44526" w:rsidRDefault="00E44526">
            <w:pPr>
              <w:rPr>
                <w:rFonts w:ascii="Calibri" w:hAnsi="Calibri"/>
                <w:b/>
                <w:color w:val="FF0000"/>
              </w:rPr>
            </w:pPr>
          </w:p>
        </w:tc>
        <w:tc>
          <w:tcPr>
            <w:tcW w:w="1804" w:type="dxa"/>
          </w:tcPr>
          <w:p w14:paraId="0DD5F352" w14:textId="77777777" w:rsidR="00E44526" w:rsidRDefault="00E44526">
            <w:pPr>
              <w:rPr>
                <w:rFonts w:ascii="Calibri" w:hAnsi="Calibri"/>
                <w:b/>
                <w:color w:val="FF0000"/>
              </w:rPr>
            </w:pPr>
          </w:p>
        </w:tc>
      </w:tr>
      <w:tr w:rsidR="00E44526" w14:paraId="765A24F5" w14:textId="77777777" w:rsidTr="00E44526">
        <w:tc>
          <w:tcPr>
            <w:tcW w:w="1803" w:type="dxa"/>
          </w:tcPr>
          <w:p w14:paraId="4A09F49F" w14:textId="67939D30" w:rsidR="00E44526" w:rsidRDefault="00E44526">
            <w:pPr>
              <w:rPr>
                <w:rFonts w:ascii="Calibri" w:hAnsi="Calibri"/>
                <w:b/>
                <w:color w:val="FF0000"/>
              </w:rPr>
            </w:pPr>
            <w:r w:rsidRPr="00E44526">
              <w:rPr>
                <w:rFonts w:asciiTheme="minorHAnsi" w:hAnsiTheme="minorHAnsi" w:cstheme="minorHAnsi"/>
                <w:i/>
                <w:iCs/>
              </w:rPr>
              <w:t>project job roles and responsibilities</w:t>
            </w:r>
          </w:p>
        </w:tc>
        <w:tc>
          <w:tcPr>
            <w:tcW w:w="1803" w:type="dxa"/>
          </w:tcPr>
          <w:p w14:paraId="7AFA4FB9" w14:textId="77777777" w:rsidR="00E44526" w:rsidRDefault="00E44526">
            <w:pPr>
              <w:rPr>
                <w:rFonts w:ascii="Calibri" w:hAnsi="Calibri"/>
                <w:b/>
                <w:color w:val="FF0000"/>
              </w:rPr>
            </w:pPr>
          </w:p>
        </w:tc>
        <w:tc>
          <w:tcPr>
            <w:tcW w:w="1803" w:type="dxa"/>
          </w:tcPr>
          <w:p w14:paraId="6FD175D9" w14:textId="77777777" w:rsidR="00E44526" w:rsidRDefault="00E44526">
            <w:pPr>
              <w:rPr>
                <w:rFonts w:ascii="Calibri" w:hAnsi="Calibri"/>
                <w:b/>
                <w:color w:val="FF0000"/>
              </w:rPr>
            </w:pPr>
          </w:p>
        </w:tc>
        <w:tc>
          <w:tcPr>
            <w:tcW w:w="1803" w:type="dxa"/>
          </w:tcPr>
          <w:p w14:paraId="51A2F998" w14:textId="77777777" w:rsidR="00E44526" w:rsidRDefault="00E44526">
            <w:pPr>
              <w:rPr>
                <w:rFonts w:ascii="Calibri" w:hAnsi="Calibri"/>
                <w:b/>
                <w:color w:val="FF0000"/>
              </w:rPr>
            </w:pPr>
          </w:p>
        </w:tc>
        <w:tc>
          <w:tcPr>
            <w:tcW w:w="1804" w:type="dxa"/>
          </w:tcPr>
          <w:p w14:paraId="744E2E7B" w14:textId="77777777" w:rsidR="00E44526" w:rsidRDefault="00E44526">
            <w:pPr>
              <w:rPr>
                <w:rFonts w:ascii="Calibri" w:hAnsi="Calibri"/>
                <w:b/>
                <w:color w:val="FF0000"/>
              </w:rPr>
            </w:pPr>
          </w:p>
        </w:tc>
      </w:tr>
      <w:tr w:rsidR="00E44526" w14:paraId="0B89FA25" w14:textId="77777777" w:rsidTr="00E44526">
        <w:tc>
          <w:tcPr>
            <w:tcW w:w="1803" w:type="dxa"/>
          </w:tcPr>
          <w:p w14:paraId="7B48CA01" w14:textId="4FDB9B77" w:rsidR="00E44526" w:rsidRDefault="00E44526">
            <w:pPr>
              <w:rPr>
                <w:rFonts w:ascii="Calibri" w:hAnsi="Calibri"/>
                <w:b/>
                <w:color w:val="FF0000"/>
              </w:rPr>
            </w:pPr>
            <w:r w:rsidRPr="00E44526">
              <w:rPr>
                <w:rFonts w:asciiTheme="minorHAnsi" w:hAnsiTheme="minorHAnsi" w:cstheme="minorHAnsi"/>
                <w:i/>
                <w:iCs/>
              </w:rPr>
              <w:t>quality assurance</w:t>
            </w:r>
          </w:p>
        </w:tc>
        <w:tc>
          <w:tcPr>
            <w:tcW w:w="1803" w:type="dxa"/>
          </w:tcPr>
          <w:p w14:paraId="327A8412" w14:textId="77777777" w:rsidR="00E44526" w:rsidRDefault="00E44526">
            <w:pPr>
              <w:rPr>
                <w:rFonts w:ascii="Calibri" w:hAnsi="Calibri"/>
                <w:b/>
                <w:color w:val="FF0000"/>
              </w:rPr>
            </w:pPr>
          </w:p>
        </w:tc>
        <w:tc>
          <w:tcPr>
            <w:tcW w:w="1803" w:type="dxa"/>
          </w:tcPr>
          <w:p w14:paraId="21297C2F" w14:textId="77777777" w:rsidR="00E44526" w:rsidRDefault="00E44526">
            <w:pPr>
              <w:rPr>
                <w:rFonts w:ascii="Calibri" w:hAnsi="Calibri"/>
                <w:b/>
                <w:color w:val="FF0000"/>
              </w:rPr>
            </w:pPr>
          </w:p>
        </w:tc>
        <w:tc>
          <w:tcPr>
            <w:tcW w:w="1803" w:type="dxa"/>
          </w:tcPr>
          <w:p w14:paraId="4F8DE227" w14:textId="77777777" w:rsidR="00E44526" w:rsidRDefault="00E44526">
            <w:pPr>
              <w:rPr>
                <w:rFonts w:ascii="Calibri" w:hAnsi="Calibri"/>
                <w:b/>
                <w:color w:val="FF0000"/>
              </w:rPr>
            </w:pPr>
          </w:p>
        </w:tc>
        <w:tc>
          <w:tcPr>
            <w:tcW w:w="1804" w:type="dxa"/>
          </w:tcPr>
          <w:p w14:paraId="1129CC29" w14:textId="77777777" w:rsidR="00E44526" w:rsidRDefault="00E44526">
            <w:pPr>
              <w:rPr>
                <w:rFonts w:ascii="Calibri" w:hAnsi="Calibri"/>
                <w:b/>
                <w:color w:val="FF0000"/>
              </w:rPr>
            </w:pPr>
          </w:p>
        </w:tc>
      </w:tr>
      <w:tr w:rsidR="00E44526" w:rsidRPr="00E44526" w14:paraId="54363475" w14:textId="77777777" w:rsidTr="000928B9">
        <w:tc>
          <w:tcPr>
            <w:tcW w:w="1803" w:type="dxa"/>
          </w:tcPr>
          <w:p w14:paraId="7D299F75" w14:textId="4AF5AA6E" w:rsidR="00E44526" w:rsidRPr="00E44526" w:rsidRDefault="00E44526" w:rsidP="000928B9">
            <w:pPr>
              <w:rPr>
                <w:rFonts w:asciiTheme="minorHAnsi" w:hAnsiTheme="minorHAnsi" w:cstheme="minorHAnsi"/>
                <w:i/>
                <w:iCs/>
              </w:rPr>
            </w:pPr>
            <w:r>
              <w:rPr>
                <w:rFonts w:asciiTheme="minorHAnsi" w:hAnsiTheme="minorHAnsi" w:cstheme="minorHAnsi"/>
                <w:i/>
                <w:iCs/>
              </w:rPr>
              <w:t>Testing and deployment</w:t>
            </w:r>
          </w:p>
        </w:tc>
        <w:tc>
          <w:tcPr>
            <w:tcW w:w="1803" w:type="dxa"/>
          </w:tcPr>
          <w:p w14:paraId="40D74B42" w14:textId="77777777" w:rsidR="00E44526" w:rsidRPr="00E44526" w:rsidRDefault="00E44526" w:rsidP="000928B9">
            <w:pPr>
              <w:rPr>
                <w:rFonts w:asciiTheme="minorHAnsi" w:hAnsiTheme="minorHAnsi" w:cstheme="minorHAnsi"/>
                <w:i/>
                <w:iCs/>
              </w:rPr>
            </w:pPr>
          </w:p>
        </w:tc>
        <w:tc>
          <w:tcPr>
            <w:tcW w:w="1803" w:type="dxa"/>
          </w:tcPr>
          <w:p w14:paraId="1E6EF147" w14:textId="77777777" w:rsidR="00E44526" w:rsidRPr="00E44526" w:rsidRDefault="00E44526" w:rsidP="000928B9">
            <w:pPr>
              <w:rPr>
                <w:rFonts w:asciiTheme="minorHAnsi" w:hAnsiTheme="minorHAnsi" w:cstheme="minorHAnsi"/>
                <w:i/>
                <w:iCs/>
              </w:rPr>
            </w:pPr>
          </w:p>
        </w:tc>
        <w:tc>
          <w:tcPr>
            <w:tcW w:w="1803" w:type="dxa"/>
          </w:tcPr>
          <w:p w14:paraId="212B0384" w14:textId="77777777" w:rsidR="00E44526" w:rsidRPr="00E44526" w:rsidRDefault="00E44526" w:rsidP="000928B9">
            <w:pPr>
              <w:rPr>
                <w:rFonts w:asciiTheme="minorHAnsi" w:hAnsiTheme="minorHAnsi" w:cstheme="minorHAnsi"/>
                <w:i/>
                <w:iCs/>
              </w:rPr>
            </w:pPr>
          </w:p>
        </w:tc>
        <w:tc>
          <w:tcPr>
            <w:tcW w:w="1804" w:type="dxa"/>
          </w:tcPr>
          <w:p w14:paraId="0A32A6D0" w14:textId="77777777" w:rsidR="00E44526" w:rsidRPr="00E44526" w:rsidRDefault="00E44526" w:rsidP="000928B9">
            <w:pPr>
              <w:rPr>
                <w:rFonts w:asciiTheme="minorHAnsi" w:hAnsiTheme="minorHAnsi" w:cstheme="minorHAnsi"/>
                <w:i/>
                <w:iCs/>
              </w:rPr>
            </w:pPr>
          </w:p>
        </w:tc>
      </w:tr>
      <w:tr w:rsidR="00E44526" w:rsidRPr="00E44526" w14:paraId="60EDDD83" w14:textId="77777777" w:rsidTr="000928B9">
        <w:tc>
          <w:tcPr>
            <w:tcW w:w="1803" w:type="dxa"/>
          </w:tcPr>
          <w:p w14:paraId="3E873D80" w14:textId="4EB9DC94" w:rsidR="00E44526" w:rsidRPr="00E44526" w:rsidRDefault="00E44526" w:rsidP="000928B9">
            <w:pPr>
              <w:rPr>
                <w:rFonts w:asciiTheme="minorHAnsi" w:hAnsiTheme="minorHAnsi" w:cstheme="minorHAnsi"/>
                <w:i/>
                <w:iCs/>
              </w:rPr>
            </w:pPr>
            <w:r>
              <w:rPr>
                <w:rFonts w:asciiTheme="minorHAnsi" w:hAnsiTheme="minorHAnsi" w:cstheme="minorHAnsi"/>
                <w:i/>
                <w:iCs/>
              </w:rPr>
              <w:t>Importance in Project Management</w:t>
            </w:r>
          </w:p>
        </w:tc>
        <w:tc>
          <w:tcPr>
            <w:tcW w:w="1803" w:type="dxa"/>
          </w:tcPr>
          <w:p w14:paraId="654F3EE6" w14:textId="77777777" w:rsidR="00E44526" w:rsidRPr="00E44526" w:rsidRDefault="00E44526" w:rsidP="000928B9">
            <w:pPr>
              <w:rPr>
                <w:rFonts w:asciiTheme="minorHAnsi" w:hAnsiTheme="minorHAnsi" w:cstheme="minorHAnsi"/>
                <w:i/>
                <w:iCs/>
              </w:rPr>
            </w:pPr>
          </w:p>
        </w:tc>
        <w:tc>
          <w:tcPr>
            <w:tcW w:w="1803" w:type="dxa"/>
          </w:tcPr>
          <w:p w14:paraId="2C2CF0DF" w14:textId="77777777" w:rsidR="00E44526" w:rsidRPr="00E44526" w:rsidRDefault="00E44526" w:rsidP="000928B9">
            <w:pPr>
              <w:rPr>
                <w:rFonts w:asciiTheme="minorHAnsi" w:hAnsiTheme="minorHAnsi" w:cstheme="minorHAnsi"/>
                <w:i/>
                <w:iCs/>
              </w:rPr>
            </w:pPr>
          </w:p>
        </w:tc>
        <w:tc>
          <w:tcPr>
            <w:tcW w:w="1803" w:type="dxa"/>
          </w:tcPr>
          <w:p w14:paraId="53216364" w14:textId="77777777" w:rsidR="00E44526" w:rsidRPr="00E44526" w:rsidRDefault="00E44526" w:rsidP="000928B9">
            <w:pPr>
              <w:rPr>
                <w:rFonts w:asciiTheme="minorHAnsi" w:hAnsiTheme="minorHAnsi" w:cstheme="minorHAnsi"/>
                <w:i/>
                <w:iCs/>
              </w:rPr>
            </w:pPr>
          </w:p>
        </w:tc>
        <w:tc>
          <w:tcPr>
            <w:tcW w:w="1804" w:type="dxa"/>
          </w:tcPr>
          <w:p w14:paraId="42EEDF00" w14:textId="77777777" w:rsidR="00E44526" w:rsidRPr="00E44526" w:rsidRDefault="00E44526" w:rsidP="000928B9">
            <w:pPr>
              <w:rPr>
                <w:rFonts w:asciiTheme="minorHAnsi" w:hAnsiTheme="minorHAnsi" w:cstheme="minorHAnsi"/>
                <w:i/>
                <w:iCs/>
              </w:rPr>
            </w:pPr>
          </w:p>
        </w:tc>
      </w:tr>
      <w:tr w:rsidR="00E44526" w:rsidRPr="00E44526" w14:paraId="49EA0AA2" w14:textId="77777777" w:rsidTr="000928B9">
        <w:tc>
          <w:tcPr>
            <w:tcW w:w="1803" w:type="dxa"/>
          </w:tcPr>
          <w:p w14:paraId="2057D49E" w14:textId="75B6E7A5" w:rsidR="00E44526" w:rsidRPr="00E44526" w:rsidRDefault="00E44526" w:rsidP="000928B9">
            <w:pPr>
              <w:rPr>
                <w:rFonts w:asciiTheme="minorHAnsi" w:hAnsiTheme="minorHAnsi" w:cstheme="minorHAnsi"/>
                <w:i/>
                <w:iCs/>
              </w:rPr>
            </w:pPr>
          </w:p>
        </w:tc>
        <w:tc>
          <w:tcPr>
            <w:tcW w:w="1803" w:type="dxa"/>
          </w:tcPr>
          <w:p w14:paraId="648465B2" w14:textId="77777777" w:rsidR="00E44526" w:rsidRPr="00E44526" w:rsidRDefault="00E44526" w:rsidP="000928B9">
            <w:pPr>
              <w:rPr>
                <w:rFonts w:asciiTheme="minorHAnsi" w:hAnsiTheme="minorHAnsi" w:cstheme="minorHAnsi"/>
                <w:i/>
                <w:iCs/>
              </w:rPr>
            </w:pPr>
          </w:p>
        </w:tc>
        <w:tc>
          <w:tcPr>
            <w:tcW w:w="1803" w:type="dxa"/>
          </w:tcPr>
          <w:p w14:paraId="463E55A0" w14:textId="77777777" w:rsidR="00E44526" w:rsidRPr="00E44526" w:rsidRDefault="00E44526" w:rsidP="000928B9">
            <w:pPr>
              <w:rPr>
                <w:rFonts w:asciiTheme="minorHAnsi" w:hAnsiTheme="minorHAnsi" w:cstheme="minorHAnsi"/>
                <w:i/>
                <w:iCs/>
              </w:rPr>
            </w:pPr>
          </w:p>
        </w:tc>
        <w:tc>
          <w:tcPr>
            <w:tcW w:w="1803" w:type="dxa"/>
          </w:tcPr>
          <w:p w14:paraId="6067AD8B" w14:textId="77777777" w:rsidR="00E44526" w:rsidRPr="00E44526" w:rsidRDefault="00E44526" w:rsidP="000928B9">
            <w:pPr>
              <w:rPr>
                <w:rFonts w:asciiTheme="minorHAnsi" w:hAnsiTheme="minorHAnsi" w:cstheme="minorHAnsi"/>
                <w:i/>
                <w:iCs/>
              </w:rPr>
            </w:pPr>
          </w:p>
        </w:tc>
        <w:tc>
          <w:tcPr>
            <w:tcW w:w="1804" w:type="dxa"/>
          </w:tcPr>
          <w:p w14:paraId="0479A636" w14:textId="77777777" w:rsidR="00E44526" w:rsidRPr="00E44526" w:rsidRDefault="00E44526" w:rsidP="000928B9">
            <w:pPr>
              <w:rPr>
                <w:rFonts w:asciiTheme="minorHAnsi" w:hAnsiTheme="minorHAnsi" w:cstheme="minorHAnsi"/>
                <w:i/>
                <w:iCs/>
              </w:rPr>
            </w:pPr>
          </w:p>
        </w:tc>
      </w:tr>
      <w:tr w:rsidR="00E44526" w:rsidRPr="00E44526" w14:paraId="76EBDD84" w14:textId="77777777" w:rsidTr="000928B9">
        <w:tc>
          <w:tcPr>
            <w:tcW w:w="1803" w:type="dxa"/>
          </w:tcPr>
          <w:p w14:paraId="32A6B85A" w14:textId="04E19B1B" w:rsidR="00E44526" w:rsidRPr="00E44526" w:rsidRDefault="00E44526" w:rsidP="000928B9">
            <w:pPr>
              <w:rPr>
                <w:rFonts w:asciiTheme="minorHAnsi" w:hAnsiTheme="minorHAnsi" w:cstheme="minorHAnsi"/>
                <w:i/>
                <w:iCs/>
              </w:rPr>
            </w:pPr>
          </w:p>
        </w:tc>
        <w:tc>
          <w:tcPr>
            <w:tcW w:w="1803" w:type="dxa"/>
          </w:tcPr>
          <w:p w14:paraId="40FB23D2" w14:textId="77777777" w:rsidR="00E44526" w:rsidRPr="00E44526" w:rsidRDefault="00E44526" w:rsidP="000928B9">
            <w:pPr>
              <w:rPr>
                <w:rFonts w:asciiTheme="minorHAnsi" w:hAnsiTheme="minorHAnsi" w:cstheme="minorHAnsi"/>
                <w:i/>
                <w:iCs/>
              </w:rPr>
            </w:pPr>
          </w:p>
        </w:tc>
        <w:tc>
          <w:tcPr>
            <w:tcW w:w="1803" w:type="dxa"/>
          </w:tcPr>
          <w:p w14:paraId="7D9A01EE" w14:textId="77777777" w:rsidR="00E44526" w:rsidRPr="00E44526" w:rsidRDefault="00E44526" w:rsidP="000928B9">
            <w:pPr>
              <w:rPr>
                <w:rFonts w:asciiTheme="minorHAnsi" w:hAnsiTheme="minorHAnsi" w:cstheme="minorHAnsi"/>
                <w:i/>
                <w:iCs/>
              </w:rPr>
            </w:pPr>
          </w:p>
        </w:tc>
        <w:tc>
          <w:tcPr>
            <w:tcW w:w="1803" w:type="dxa"/>
          </w:tcPr>
          <w:p w14:paraId="18491514" w14:textId="77777777" w:rsidR="00E44526" w:rsidRPr="00E44526" w:rsidRDefault="00E44526" w:rsidP="000928B9">
            <w:pPr>
              <w:rPr>
                <w:rFonts w:asciiTheme="minorHAnsi" w:hAnsiTheme="minorHAnsi" w:cstheme="minorHAnsi"/>
                <w:i/>
                <w:iCs/>
              </w:rPr>
            </w:pPr>
          </w:p>
        </w:tc>
        <w:tc>
          <w:tcPr>
            <w:tcW w:w="1804" w:type="dxa"/>
          </w:tcPr>
          <w:p w14:paraId="46BA5F6E" w14:textId="77777777" w:rsidR="00E44526" w:rsidRPr="00E44526" w:rsidRDefault="00E44526" w:rsidP="000928B9">
            <w:pPr>
              <w:rPr>
                <w:rFonts w:asciiTheme="minorHAnsi" w:hAnsiTheme="minorHAnsi" w:cstheme="minorHAnsi"/>
                <w:i/>
                <w:iCs/>
              </w:rPr>
            </w:pPr>
          </w:p>
        </w:tc>
      </w:tr>
      <w:tr w:rsidR="00E44526" w:rsidRPr="00E44526" w14:paraId="383EE55E" w14:textId="77777777" w:rsidTr="000928B9">
        <w:tc>
          <w:tcPr>
            <w:tcW w:w="1803" w:type="dxa"/>
          </w:tcPr>
          <w:p w14:paraId="519E19FF" w14:textId="5E081F84" w:rsidR="00E44526" w:rsidRPr="00E44526" w:rsidRDefault="00E44526" w:rsidP="000928B9">
            <w:pPr>
              <w:rPr>
                <w:rFonts w:asciiTheme="minorHAnsi" w:hAnsiTheme="minorHAnsi" w:cstheme="minorHAnsi"/>
                <w:i/>
                <w:iCs/>
              </w:rPr>
            </w:pPr>
          </w:p>
        </w:tc>
        <w:tc>
          <w:tcPr>
            <w:tcW w:w="1803" w:type="dxa"/>
          </w:tcPr>
          <w:p w14:paraId="39582E05" w14:textId="77777777" w:rsidR="00E44526" w:rsidRPr="00E44526" w:rsidRDefault="00E44526" w:rsidP="000928B9">
            <w:pPr>
              <w:rPr>
                <w:rFonts w:asciiTheme="minorHAnsi" w:hAnsiTheme="minorHAnsi" w:cstheme="minorHAnsi"/>
                <w:i/>
                <w:iCs/>
              </w:rPr>
            </w:pPr>
          </w:p>
        </w:tc>
        <w:tc>
          <w:tcPr>
            <w:tcW w:w="1803" w:type="dxa"/>
          </w:tcPr>
          <w:p w14:paraId="06EA3C41" w14:textId="77777777" w:rsidR="00E44526" w:rsidRPr="00E44526" w:rsidRDefault="00E44526" w:rsidP="000928B9">
            <w:pPr>
              <w:rPr>
                <w:rFonts w:asciiTheme="minorHAnsi" w:hAnsiTheme="minorHAnsi" w:cstheme="minorHAnsi"/>
                <w:i/>
                <w:iCs/>
              </w:rPr>
            </w:pPr>
          </w:p>
        </w:tc>
        <w:tc>
          <w:tcPr>
            <w:tcW w:w="1803" w:type="dxa"/>
          </w:tcPr>
          <w:p w14:paraId="63163332" w14:textId="77777777" w:rsidR="00E44526" w:rsidRPr="00E44526" w:rsidRDefault="00E44526" w:rsidP="000928B9">
            <w:pPr>
              <w:rPr>
                <w:rFonts w:asciiTheme="minorHAnsi" w:hAnsiTheme="minorHAnsi" w:cstheme="minorHAnsi"/>
                <w:i/>
                <w:iCs/>
              </w:rPr>
            </w:pPr>
          </w:p>
        </w:tc>
        <w:tc>
          <w:tcPr>
            <w:tcW w:w="1804" w:type="dxa"/>
          </w:tcPr>
          <w:p w14:paraId="65B6FE19" w14:textId="77777777" w:rsidR="00E44526" w:rsidRPr="00E44526" w:rsidRDefault="00E44526" w:rsidP="000928B9">
            <w:pPr>
              <w:rPr>
                <w:rFonts w:asciiTheme="minorHAnsi" w:hAnsiTheme="minorHAnsi" w:cstheme="minorHAnsi"/>
                <w:i/>
                <w:iCs/>
              </w:rPr>
            </w:pPr>
          </w:p>
        </w:tc>
      </w:tr>
      <w:tr w:rsidR="00E44526" w:rsidRPr="00E44526" w14:paraId="1FC25452" w14:textId="77777777" w:rsidTr="00E44526">
        <w:tc>
          <w:tcPr>
            <w:tcW w:w="1803" w:type="dxa"/>
          </w:tcPr>
          <w:p w14:paraId="69E88F99" w14:textId="77777777" w:rsidR="00E44526" w:rsidRPr="00E44526" w:rsidRDefault="00E44526">
            <w:pPr>
              <w:rPr>
                <w:rFonts w:asciiTheme="minorHAnsi" w:hAnsiTheme="minorHAnsi" w:cstheme="minorHAnsi"/>
                <w:i/>
                <w:iCs/>
              </w:rPr>
            </w:pPr>
          </w:p>
        </w:tc>
        <w:tc>
          <w:tcPr>
            <w:tcW w:w="1803" w:type="dxa"/>
          </w:tcPr>
          <w:p w14:paraId="19D9E07D" w14:textId="77777777" w:rsidR="00E44526" w:rsidRPr="00E44526" w:rsidRDefault="00E44526">
            <w:pPr>
              <w:rPr>
                <w:rFonts w:asciiTheme="minorHAnsi" w:hAnsiTheme="minorHAnsi" w:cstheme="minorHAnsi"/>
                <w:i/>
                <w:iCs/>
              </w:rPr>
            </w:pPr>
          </w:p>
        </w:tc>
        <w:tc>
          <w:tcPr>
            <w:tcW w:w="1803" w:type="dxa"/>
          </w:tcPr>
          <w:p w14:paraId="5685D135" w14:textId="77777777" w:rsidR="00E44526" w:rsidRPr="00E44526" w:rsidRDefault="00E44526">
            <w:pPr>
              <w:rPr>
                <w:rFonts w:asciiTheme="minorHAnsi" w:hAnsiTheme="minorHAnsi" w:cstheme="minorHAnsi"/>
                <w:i/>
                <w:iCs/>
              </w:rPr>
            </w:pPr>
          </w:p>
        </w:tc>
        <w:tc>
          <w:tcPr>
            <w:tcW w:w="1803" w:type="dxa"/>
          </w:tcPr>
          <w:p w14:paraId="66B7C820" w14:textId="77777777" w:rsidR="00E44526" w:rsidRPr="00E44526" w:rsidRDefault="00E44526">
            <w:pPr>
              <w:rPr>
                <w:rFonts w:asciiTheme="minorHAnsi" w:hAnsiTheme="minorHAnsi" w:cstheme="minorHAnsi"/>
                <w:i/>
                <w:iCs/>
              </w:rPr>
            </w:pPr>
          </w:p>
        </w:tc>
        <w:tc>
          <w:tcPr>
            <w:tcW w:w="1804" w:type="dxa"/>
          </w:tcPr>
          <w:p w14:paraId="338566B7" w14:textId="77777777" w:rsidR="00E44526" w:rsidRPr="00E44526" w:rsidRDefault="00E44526">
            <w:pPr>
              <w:rPr>
                <w:rFonts w:asciiTheme="minorHAnsi" w:hAnsiTheme="minorHAnsi" w:cstheme="minorHAnsi"/>
                <w:i/>
                <w:iCs/>
              </w:rPr>
            </w:pPr>
          </w:p>
        </w:tc>
      </w:tr>
    </w:tbl>
    <w:p w14:paraId="18F9D63A" w14:textId="100086C4" w:rsidR="00E44526" w:rsidRPr="00E44526" w:rsidRDefault="00E44526">
      <w:r w:rsidRPr="00E44526">
        <w:rPr>
          <w:rFonts w:ascii="Calibri" w:hAnsi="Calibri"/>
          <w:b/>
          <w:color w:val="FF0000"/>
        </w:rPr>
        <w:t xml:space="preserve">                                                                                                                                                </w:t>
      </w:r>
    </w:p>
    <w:sectPr w:rsidR="00E44526" w:rsidRPr="00E4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6"/>
    <w:rsid w:val="004E1B6C"/>
    <w:rsid w:val="00C44951"/>
    <w:rsid w:val="00E4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4:docId w14:val="631B0E89"/>
  <w15:chartTrackingRefBased/>
  <w15:docId w15:val="{0718D606-BA24-4AFE-AFA1-7A2A734F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Miller (Staff)</dc:creator>
  <cp:keywords/>
  <dc:description/>
  <cp:lastModifiedBy>Kieran White</cp:lastModifiedBy>
  <cp:revision>2</cp:revision>
  <dcterms:created xsi:type="dcterms:W3CDTF">2020-11-02T20:29:00Z</dcterms:created>
  <dcterms:modified xsi:type="dcterms:W3CDTF">2020-11-04T11:28:00Z</dcterms:modified>
</cp:coreProperties>
</file>