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77C495" w14:textId="0A4CEC85" w:rsidR="00B84786" w:rsidRDefault="00224AA8" w:rsidP="00224AA8">
      <w:pPr>
        <w:jc w:val="center"/>
        <w:rPr>
          <w:lang w:val="en-GB"/>
        </w:rPr>
      </w:pPr>
      <w:r w:rsidRPr="00224AA8">
        <w:rPr>
          <w:noProof/>
          <w:lang w:val="en-GB" w:eastAsia="en-GB"/>
        </w:rPr>
        <w:drawing>
          <wp:inline distT="0" distB="0" distL="0" distR="0" wp14:anchorId="441A6E47" wp14:editId="53AF7068">
            <wp:extent cx="4571999" cy="29432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14166"/>
                    <a:stretch/>
                  </pic:blipFill>
                  <pic:spPr bwMode="auto">
                    <a:xfrm>
                      <a:off x="0" y="0"/>
                      <a:ext cx="4572638" cy="2943636"/>
                    </a:xfrm>
                    <a:prstGeom prst="rect">
                      <a:avLst/>
                    </a:prstGeom>
                    <a:ln>
                      <a:noFill/>
                    </a:ln>
                    <a:extLst>
                      <a:ext uri="{53640926-AAD7-44D8-BBD7-CCE9431645EC}">
                        <a14:shadowObscured xmlns:a14="http://schemas.microsoft.com/office/drawing/2010/main"/>
                      </a:ext>
                    </a:extLst>
                  </pic:spPr>
                </pic:pic>
              </a:graphicData>
            </a:graphic>
          </wp:inline>
        </w:drawing>
      </w:r>
    </w:p>
    <w:p w14:paraId="4BBD5B86" w14:textId="3025BABC" w:rsidR="00284536" w:rsidRDefault="00284536" w:rsidP="00E8355E">
      <w:pPr>
        <w:jc w:val="center"/>
        <w:rPr>
          <w:lang w:val="en-GB"/>
        </w:rPr>
      </w:pPr>
    </w:p>
    <w:p w14:paraId="3A6D03E3" w14:textId="2141C1D3" w:rsidR="00284536" w:rsidRDefault="00224AA8">
      <w:pPr>
        <w:rPr>
          <w:lang w:val="en-GB"/>
        </w:rPr>
      </w:pPr>
      <w:r>
        <w:rPr>
          <w:b/>
          <w:noProof/>
          <w:sz w:val="28"/>
          <w:szCs w:val="28"/>
          <w:lang w:val="en-GB" w:eastAsia="en-GB"/>
        </w:rPr>
        <mc:AlternateContent>
          <mc:Choice Requires="wps">
            <w:drawing>
              <wp:anchor distT="0" distB="0" distL="114300" distR="114300" simplePos="0" relativeHeight="251663360" behindDoc="0" locked="0" layoutInCell="1" allowOverlap="1" wp14:anchorId="39035174" wp14:editId="0981A068">
                <wp:simplePos x="0" y="0"/>
                <wp:positionH relativeFrom="column">
                  <wp:posOffset>4019550</wp:posOffset>
                </wp:positionH>
                <wp:positionV relativeFrom="paragraph">
                  <wp:posOffset>13970</wp:posOffset>
                </wp:positionV>
                <wp:extent cx="2771775" cy="24384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2771775" cy="2438400"/>
                        </a:xfrm>
                        <a:prstGeom prst="rect">
                          <a:avLst/>
                        </a:prstGeom>
                        <a:solidFill>
                          <a:schemeClr val="lt1"/>
                        </a:solidFill>
                        <a:ln w="6350">
                          <a:solidFill>
                            <a:prstClr val="black"/>
                          </a:solidFill>
                        </a:ln>
                      </wps:spPr>
                      <wps:txbx>
                        <w:txbxContent>
                          <w:p w14:paraId="571DB188" w14:textId="226C035F" w:rsidR="00DD696F" w:rsidRDefault="00DD696F">
                            <w:r w:rsidRPr="00224AA8">
                              <w:rPr>
                                <w:b/>
                                <w:sz w:val="28"/>
                                <w:szCs w:val="28"/>
                                <w:lang w:val="en-GB"/>
                              </w:rPr>
                              <w:t>Where does sediment come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035174" id="_x0000_t202" coordsize="21600,21600" o:spt="202" path="m,l,21600r21600,l21600,xe">
                <v:stroke joinstyle="miter"/>
                <v:path gradientshapeok="t" o:connecttype="rect"/>
              </v:shapetype>
              <v:shape id="Text Box 6" o:spid="_x0000_s1026" type="#_x0000_t202" style="position:absolute;margin-left:316.5pt;margin-top:1.1pt;width:218.25pt;height:19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FjTQIAAKIEAAAOAAAAZHJzL2Uyb0RvYy54bWysVMtu2zAQvBfoPxC8N5IdJ04Ny4HrIEWB&#10;IAngFDnTFGUJpbgsSVtKv75D+pE47anohdoXh7uzu5pe961mW+V8Q6bgg7OcM2UklY1ZF/z70+2n&#10;K858EKYUmowq+Ivy/Hr28cO0sxM1pJp0qRwDiPGTzha8DsFOsszLWrXCn5FVBs6KXCsCVLfOSic6&#10;oLc6G+b5ZdaRK60jqbyH9Wbn5LOEX1VKhoeq8iowXXDkFtLp0rmKZzabisnaCVs3cp+G+IcsWtEY&#10;PHqEuhFBsI1r/oBqG+nIUxXOJLUZVVUjVaoB1Qzyd9Usa2FVqgXkeHukyf8/WHm/fXSsKQt+yZkR&#10;LVr0pPrAvlDPLiM7nfUTBC0twkIPM7p8sHsYY9F95dr4RTkMfvD8cuQ2gkkYh+PxYDy+4EzCNxyd&#10;X43yxH72et06H74qalkUCu7QvMSp2N75gFQQegiJr3nSTXnbaJ2UODBqoR3bCrRah5QkbpxEacM6&#10;VHp+kSfgE1+EPt5faSF/xDJPEaBpA2MkZVd8lEK/6vdMrah8AVGOdoPmrbxtgHsnfHgUDpMFbrAt&#10;4QFHpQnJ0F7irCb362/2GI+Gw8tZh0ktuP+5EU5xpr8ZjMLnwWgURzspo4vxEIp761m99ZhNuyAw&#10;NMBeWpnEGB/0Qawctc9Yqnl8FS5hJN4ueDiIi7DbHyylVPN5CsIwWxHuzNLKCB07Evl86p+Fs/t+&#10;BozCPR1mWkzetXUXG28amm8CVU3qeSR4x+qedyxCast+aeOmvdVT1OuvZfYbAAD//wMAUEsDBBQA&#10;BgAIAAAAIQDJdbs/3QAAAAoBAAAPAAAAZHJzL2Rvd25yZXYueG1sTI8xT8MwFIR3JP6D9ZDYqEMi&#10;ojTEqQAVFiZaxPwav9oWsR3Zbhr+Pe4E4+lOd991m8WObKYQjXcC7lcFMHKDl8YpAZ/717sGWEzo&#10;JI7ekYAfirDpr686bKU/uw+ad0mxXOJiiwJ0SlPLeRw0WYwrP5HL3tEHiynLoLgMeM7lduRlUdTc&#10;onF5QeNEL5qG793JCtg+q7UaGgx620hj5uXr+K7ehLi9WZ4egSVa0l8YLvgZHfrMdPAnJyMbBdRV&#10;lb8kAWUJ7OIX9foB2EFA1dQl8L7j/y/0vwAAAP//AwBQSwECLQAUAAYACAAAACEAtoM4kv4AAADh&#10;AQAAEwAAAAAAAAAAAAAAAAAAAAAAW0NvbnRlbnRfVHlwZXNdLnhtbFBLAQItABQABgAIAAAAIQA4&#10;/SH/1gAAAJQBAAALAAAAAAAAAAAAAAAAAC8BAABfcmVscy8ucmVsc1BLAQItABQABgAIAAAAIQDN&#10;jEFjTQIAAKIEAAAOAAAAAAAAAAAAAAAAAC4CAABkcnMvZTJvRG9jLnhtbFBLAQItABQABgAIAAAA&#10;IQDJdbs/3QAAAAoBAAAPAAAAAAAAAAAAAAAAAKcEAABkcnMvZG93bnJldi54bWxQSwUGAAAAAAQA&#10;BADzAAAAsQUAAAAA&#10;" fillcolor="white [3201]" strokeweight=".5pt">
                <v:textbox>
                  <w:txbxContent>
                    <w:p w14:paraId="571DB188" w14:textId="226C035F" w:rsidR="00DD696F" w:rsidRDefault="00DD696F">
                      <w:r w:rsidRPr="00224AA8">
                        <w:rPr>
                          <w:b/>
                          <w:sz w:val="28"/>
                          <w:szCs w:val="28"/>
                          <w:lang w:val="en-GB"/>
                        </w:rPr>
                        <w:t>Where does sediment come from?</w:t>
                      </w:r>
                    </w:p>
                  </w:txbxContent>
                </v:textbox>
              </v:shape>
            </w:pict>
          </mc:Fallback>
        </mc:AlternateContent>
      </w:r>
    </w:p>
    <w:p w14:paraId="092EF402" w14:textId="3327E15F" w:rsidR="00284536" w:rsidRDefault="00224AA8">
      <w:pPr>
        <w:rPr>
          <w:lang w:val="en-GB"/>
        </w:rPr>
      </w:pPr>
      <w:r w:rsidRPr="00224AA8">
        <w:rPr>
          <w:noProof/>
          <w:lang w:val="en-GB" w:eastAsia="en-GB"/>
        </w:rPr>
        <w:drawing>
          <wp:inline distT="0" distB="0" distL="0" distR="0" wp14:anchorId="1BFDCA23" wp14:editId="72406546">
            <wp:extent cx="3906242" cy="1833245"/>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pic:cNvPicPr>
                  </pic:nvPicPr>
                  <pic:blipFill>
                    <a:blip r:embed="rId8">
                      <a:extLst>
                        <a:ext uri="{28A0092B-C50C-407E-A947-70E740481C1C}">
                          <a14:useLocalDpi xmlns:a14="http://schemas.microsoft.com/office/drawing/2010/main" val="0"/>
                        </a:ext>
                      </a:extLst>
                    </a:blip>
                    <a:srcRect t="25079"/>
                    <a:stretch>
                      <a:fillRect/>
                    </a:stretch>
                  </pic:blipFill>
                  <pic:spPr bwMode="auto">
                    <a:xfrm>
                      <a:off x="0" y="0"/>
                      <a:ext cx="3934300" cy="1846413"/>
                    </a:xfrm>
                    <a:prstGeom prst="rect">
                      <a:avLst/>
                    </a:prstGeom>
                    <a:noFill/>
                    <a:ln>
                      <a:noFill/>
                    </a:ln>
                    <a:extLst/>
                  </pic:spPr>
                </pic:pic>
              </a:graphicData>
            </a:graphic>
          </wp:inline>
        </w:drawing>
      </w:r>
    </w:p>
    <w:p w14:paraId="2F7F6DDA" w14:textId="07494752" w:rsidR="00E8355E" w:rsidRPr="00224AA8" w:rsidRDefault="00E8355E">
      <w:pPr>
        <w:rPr>
          <w:b/>
          <w:sz w:val="28"/>
          <w:szCs w:val="28"/>
          <w:lang w:val="en-GB"/>
        </w:rPr>
      </w:pPr>
    </w:p>
    <w:p w14:paraId="33BE884B" w14:textId="77777777" w:rsidR="00E8355E" w:rsidRDefault="00E8355E">
      <w:pPr>
        <w:rPr>
          <w:lang w:val="en-GB"/>
        </w:rPr>
      </w:pPr>
    </w:p>
    <w:p w14:paraId="355A9138" w14:textId="662BB83B" w:rsidR="00284536" w:rsidRDefault="00284536">
      <w:pPr>
        <w:rPr>
          <w:lang w:val="en-GB"/>
        </w:rPr>
      </w:pPr>
    </w:p>
    <w:p w14:paraId="756710E8" w14:textId="013BC29F" w:rsidR="00224AA8" w:rsidRDefault="00224AA8">
      <w:pPr>
        <w:rPr>
          <w:lang w:val="en-GB"/>
        </w:rPr>
      </w:pPr>
    </w:p>
    <w:p w14:paraId="482B459B" w14:textId="77777777" w:rsidR="00224AA8" w:rsidRDefault="00224AA8">
      <w:pPr>
        <w:rPr>
          <w:lang w:val="en-GB"/>
        </w:rPr>
      </w:pPr>
    </w:p>
    <w:p w14:paraId="40970FF9" w14:textId="28793C97" w:rsidR="00224AA8" w:rsidRDefault="00224AA8">
      <w:pPr>
        <w:rPr>
          <w:lang w:val="en-GB"/>
        </w:rPr>
      </w:pPr>
    </w:p>
    <w:p w14:paraId="3647AB97" w14:textId="1D125CED" w:rsidR="00224AA8" w:rsidRDefault="00224AA8">
      <w:pPr>
        <w:rPr>
          <w:lang w:val="en-GB"/>
        </w:rPr>
      </w:pPr>
      <w:r w:rsidRPr="00224AA8">
        <w:rPr>
          <w:noProof/>
          <w:lang w:val="en-GB" w:eastAsia="en-GB"/>
        </w:rPr>
        <mc:AlternateContent>
          <mc:Choice Requires="wps">
            <w:drawing>
              <wp:anchor distT="45720" distB="45720" distL="114300" distR="114300" simplePos="0" relativeHeight="251662336" behindDoc="0" locked="0" layoutInCell="1" allowOverlap="1" wp14:anchorId="4293A09E" wp14:editId="64839EB3">
                <wp:simplePos x="0" y="0"/>
                <wp:positionH relativeFrom="margin">
                  <wp:posOffset>2647950</wp:posOffset>
                </wp:positionH>
                <wp:positionV relativeFrom="paragraph">
                  <wp:posOffset>9525</wp:posOffset>
                </wp:positionV>
                <wp:extent cx="3971925" cy="11906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190625"/>
                        </a:xfrm>
                        <a:prstGeom prst="rect">
                          <a:avLst/>
                        </a:prstGeom>
                        <a:solidFill>
                          <a:srgbClr val="FFFFFF"/>
                        </a:solidFill>
                        <a:ln w="9525">
                          <a:solidFill>
                            <a:srgbClr val="000000"/>
                          </a:solidFill>
                          <a:miter lim="800000"/>
                          <a:headEnd/>
                          <a:tailEnd/>
                        </a:ln>
                      </wps:spPr>
                      <wps:txbx>
                        <w:txbxContent>
                          <w:p w14:paraId="06913A41" w14:textId="440F80E5" w:rsidR="00DD696F" w:rsidRDefault="00DD696F" w:rsidP="00224AA8">
                            <w:pPr>
                              <w:rPr>
                                <w:lang w:val="en-GB"/>
                              </w:rPr>
                            </w:pPr>
                            <w:r w:rsidRPr="00224AA8">
                              <w:rPr>
                                <w:lang w:val="en-GB"/>
                              </w:rPr>
                              <w:t xml:space="preserve">Research has suggested that sediment movements occur in distinct areas or sediment cells within which inputs and outputs are balanced. </w:t>
                            </w:r>
                          </w:p>
                          <w:p w14:paraId="21D0AF87" w14:textId="77777777" w:rsidR="00DD696F" w:rsidRPr="00224AA8" w:rsidRDefault="00DD696F" w:rsidP="00224AA8">
                            <w:pPr>
                              <w:rPr>
                                <w:lang w:val="en-GB"/>
                              </w:rPr>
                            </w:pPr>
                          </w:p>
                          <w:p w14:paraId="0C747322" w14:textId="77777777" w:rsidR="00DD696F" w:rsidRPr="00224AA8" w:rsidRDefault="00DD696F" w:rsidP="00224AA8">
                            <w:pPr>
                              <w:rPr>
                                <w:lang w:val="en-GB"/>
                              </w:rPr>
                            </w:pPr>
                            <w:r w:rsidRPr="00224AA8">
                              <w:rPr>
                                <w:lang w:val="en-GB"/>
                              </w:rPr>
                              <w:t>Along the coastline of England and Wales, 11 of these sediment (or littoral) cells have been identified.</w:t>
                            </w:r>
                          </w:p>
                          <w:p w14:paraId="252E07BC" w14:textId="78610505" w:rsidR="00DD696F" w:rsidRDefault="00DD69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3A09E" id="Text Box 2" o:spid="_x0000_s1027" type="#_x0000_t202" style="position:absolute;margin-left:208.5pt;margin-top:.75pt;width:312.75pt;height:93.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fwJgIAAE4EAAAOAAAAZHJzL2Uyb0RvYy54bWysVNtu2zAMfR+wfxD0vjj2kqYx4hRdugwD&#10;ugvQ7gNkWY6FSaImKbGzrx8lp2l2wR6G+UEgReqQPCS9uhm0IgfhvART0XwypUQYDo00u4p+edy+&#10;uqbEB2YapsCIih6Fpzfrly9WvS1FAR2oRjiCIMaXva1oF4Its8zzTmjmJ2CFQWMLTrOAqttljWM9&#10;omuVFdPpVdaDa6wDLrzH27vRSNcJv20FD5/a1otAVEUxt5BOl846ntl6xcqdY7aT/JQG+4csNJMG&#10;g56h7lhgZO/kb1Bacgce2jDhoDNoW8lFqgGryae/VPPQMStSLUiOt2ea/P+D5R8Pnx2RTUWLfEGJ&#10;YRqb9CiGQN7AQIrIT299iW4PFh3DgNfY51Srt/fAv3piYNMxsxO3zkHfCdZgfnl8mV08HXF8BKn7&#10;D9BgGLYPkICG1ulIHtJBEB37dDz3JqbC8fL1cpEvizklHG15vpxeoRJjsPLpuXU+vBOgSRQq6rD5&#10;CZ4d7n0YXZ9cYjQPSjZbqVRS3K7eKEcODAdlm74T+k9uypC+oss5xv47xDR9f4LQMuDEK6kren12&#10;YmXk7a1pME1WBibVKGN1ypyIjNyNLIahHlLPEsuR5BqaIzLrYBxwXEgUOnDfKelxuCvqv+2ZE5So&#10;9wa7s8xns7gNSZnNFwUq7tJSX1qY4QhV0UDJKG5C2qCYqoFb7GIrE7/PmZxSxqFNHTotWNyKSz15&#10;Pf8G1j8AAAD//wMAUEsDBBQABgAIAAAAIQDhoQ0D3wAAAAoBAAAPAAAAZHJzL2Rvd25yZXYueG1s&#10;TI/BTsMwEETvSPyDtUhcUGu3hDYNcSqEBKI3aBFc3dhNIux1sN00/D3bE9xm9UazM+V6dJYNJsTO&#10;o4TZVAAzWHvdYSPhffc0yYHFpFAr69FI+DER1tXlRakK7U/4ZoZtahiFYCyUhDalvuA81q1xKk59&#10;b5DYwQenEp2h4TqoE4U7y+dCLLhTHdKHVvXmsTX11/boJOTZy/AZN7evH/XiYFfpZjk8fwcpr6/G&#10;h3tgyYzpzwzn+lQdKuq090fUkVkJ2WxJWxKBO2BnLrI5qT2pfCWAVyX/P6H6BQAA//8DAFBLAQIt&#10;ABQABgAIAAAAIQC2gziS/gAAAOEBAAATAAAAAAAAAAAAAAAAAAAAAABbQ29udGVudF9UeXBlc10u&#10;eG1sUEsBAi0AFAAGAAgAAAAhADj9If/WAAAAlAEAAAsAAAAAAAAAAAAAAAAALwEAAF9yZWxzLy5y&#10;ZWxzUEsBAi0AFAAGAAgAAAAhADNdR/AmAgAATgQAAA4AAAAAAAAAAAAAAAAALgIAAGRycy9lMm9E&#10;b2MueG1sUEsBAi0AFAAGAAgAAAAhAOGhDQPfAAAACgEAAA8AAAAAAAAAAAAAAAAAgAQAAGRycy9k&#10;b3ducmV2LnhtbFBLBQYAAAAABAAEAPMAAACMBQAAAAA=&#10;">
                <v:textbox>
                  <w:txbxContent>
                    <w:p w14:paraId="06913A41" w14:textId="440F80E5" w:rsidR="00DD696F" w:rsidRDefault="00DD696F" w:rsidP="00224AA8">
                      <w:pPr>
                        <w:rPr>
                          <w:lang w:val="en-GB"/>
                        </w:rPr>
                      </w:pPr>
                      <w:r w:rsidRPr="00224AA8">
                        <w:rPr>
                          <w:lang w:val="en-GB"/>
                        </w:rPr>
                        <w:t xml:space="preserve">Research has suggested that sediment movements occur in distinct areas or sediment cells within which inputs and outputs are balanced. </w:t>
                      </w:r>
                    </w:p>
                    <w:p w14:paraId="21D0AF87" w14:textId="77777777" w:rsidR="00DD696F" w:rsidRPr="00224AA8" w:rsidRDefault="00DD696F" w:rsidP="00224AA8">
                      <w:pPr>
                        <w:rPr>
                          <w:lang w:val="en-GB"/>
                        </w:rPr>
                      </w:pPr>
                    </w:p>
                    <w:p w14:paraId="0C747322" w14:textId="77777777" w:rsidR="00DD696F" w:rsidRPr="00224AA8" w:rsidRDefault="00DD696F" w:rsidP="00224AA8">
                      <w:pPr>
                        <w:rPr>
                          <w:lang w:val="en-GB"/>
                        </w:rPr>
                      </w:pPr>
                      <w:r w:rsidRPr="00224AA8">
                        <w:rPr>
                          <w:lang w:val="en-GB"/>
                        </w:rPr>
                        <w:t>Along the coastline of England and Wales, 11 of these sediment (or littoral) cells have been identified.</w:t>
                      </w:r>
                    </w:p>
                    <w:p w14:paraId="252E07BC" w14:textId="78610505" w:rsidR="00DD696F" w:rsidRDefault="00DD696F"/>
                  </w:txbxContent>
                </v:textbox>
                <w10:wrap type="square" anchorx="margin"/>
              </v:shape>
            </w:pict>
          </mc:Fallback>
        </mc:AlternateContent>
      </w:r>
      <w:r w:rsidRPr="00224AA8">
        <w:rPr>
          <w:noProof/>
          <w:lang w:val="en-GB" w:eastAsia="en-GB"/>
        </w:rPr>
        <w:drawing>
          <wp:inline distT="0" distB="0" distL="0" distR="0" wp14:anchorId="78CCA433" wp14:editId="5DC43595">
            <wp:extent cx="2442210" cy="2454275"/>
            <wp:effectExtent l="0" t="0" r="0" b="3175"/>
            <wp:docPr id="5" name="Picture 2" descr="http://thebritishgeographer.weebly.com/uploads/1/1/8/1/11812015/7595653_orig.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1" name="Picture 2" descr="http://thebritishgeographer.weebly.com/uploads/1/1/8/1/11812015/7595653_orig.gif"/>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2210" cy="2454275"/>
                    </a:xfrm>
                    <a:prstGeom prst="rect">
                      <a:avLst/>
                    </a:prstGeom>
                    <a:noFill/>
                    <a:ln>
                      <a:noFill/>
                    </a:ln>
                    <a:extLst/>
                  </pic:spPr>
                </pic:pic>
              </a:graphicData>
            </a:graphic>
          </wp:inline>
        </w:drawing>
      </w:r>
    </w:p>
    <w:p w14:paraId="68226719" w14:textId="59C2A314" w:rsidR="00224AA8" w:rsidRDefault="00224AA8">
      <w:pPr>
        <w:rPr>
          <w:lang w:val="en-GB"/>
        </w:rPr>
      </w:pPr>
    </w:p>
    <w:p w14:paraId="15A04200" w14:textId="1C2B1DE7" w:rsidR="00224AA8" w:rsidRDefault="00224AA8">
      <w:pPr>
        <w:rPr>
          <w:lang w:val="en-GB"/>
        </w:rPr>
      </w:pPr>
    </w:p>
    <w:p w14:paraId="5425F4AA" w14:textId="6389CE18" w:rsidR="00224AA8" w:rsidRDefault="00224AA8">
      <w:pPr>
        <w:rPr>
          <w:lang w:val="en-GB"/>
        </w:rPr>
      </w:pPr>
    </w:p>
    <w:p w14:paraId="39A70070" w14:textId="6DAE245F" w:rsidR="00224AA8" w:rsidRDefault="00224AA8">
      <w:pPr>
        <w:rPr>
          <w:lang w:val="en-GB"/>
        </w:rPr>
      </w:pPr>
    </w:p>
    <w:p w14:paraId="2F8E92C0" w14:textId="3D9CC618" w:rsidR="00224AA8" w:rsidRDefault="004D384D">
      <w:pPr>
        <w:rPr>
          <w:lang w:val="en-GB"/>
        </w:rPr>
      </w:pPr>
      <w:r>
        <w:rPr>
          <w:noProof/>
          <w:lang w:val="en-GB" w:eastAsia="en-GB"/>
        </w:rPr>
        <w:lastRenderedPageBreak/>
        <mc:AlternateContent>
          <mc:Choice Requires="wps">
            <w:drawing>
              <wp:anchor distT="0" distB="0" distL="114300" distR="114300" simplePos="0" relativeHeight="251671552" behindDoc="0" locked="0" layoutInCell="1" allowOverlap="1" wp14:anchorId="42685C49" wp14:editId="06131584">
                <wp:simplePos x="0" y="0"/>
                <wp:positionH relativeFrom="column">
                  <wp:posOffset>-28575</wp:posOffset>
                </wp:positionH>
                <wp:positionV relativeFrom="paragraph">
                  <wp:posOffset>6822440</wp:posOffset>
                </wp:positionV>
                <wp:extent cx="6496050" cy="2569210"/>
                <wp:effectExtent l="0" t="0" r="19050" b="21590"/>
                <wp:wrapNone/>
                <wp:docPr id="52" name="Text Box 52"/>
                <wp:cNvGraphicFramePr/>
                <a:graphic xmlns:a="http://schemas.openxmlformats.org/drawingml/2006/main">
                  <a:graphicData uri="http://schemas.microsoft.com/office/word/2010/wordprocessingShape">
                    <wps:wsp>
                      <wps:cNvSpPr txBox="1"/>
                      <wps:spPr>
                        <a:xfrm>
                          <a:off x="0" y="0"/>
                          <a:ext cx="6496050" cy="2569210"/>
                        </a:xfrm>
                        <a:prstGeom prst="rect">
                          <a:avLst/>
                        </a:prstGeom>
                        <a:solidFill>
                          <a:schemeClr val="lt1"/>
                        </a:solidFill>
                        <a:ln w="6350">
                          <a:solidFill>
                            <a:prstClr val="black"/>
                          </a:solidFill>
                        </a:ln>
                      </wps:spPr>
                      <wps:txbx>
                        <w:txbxContent>
                          <w:p w14:paraId="009990E2" w14:textId="78CE8D44" w:rsidR="00DD696F" w:rsidRPr="004D384D" w:rsidRDefault="00DD696F">
                            <w:pPr>
                              <w:rPr>
                                <w:b/>
                              </w:rPr>
                            </w:pPr>
                            <w:r w:rsidRPr="004D384D">
                              <w:rPr>
                                <w:b/>
                              </w:rPr>
                              <w:t>The sediment cells act as systems with sources (inputs), processes and sinks (outputs).</w:t>
                            </w:r>
                          </w:p>
                          <w:p w14:paraId="270E6A0F" w14:textId="7F2EFA3F" w:rsidR="00DD696F" w:rsidRDefault="00DD696F">
                            <w:pPr>
                              <w:rPr>
                                <w:b/>
                              </w:rPr>
                            </w:pPr>
                            <w:r w:rsidRPr="004D384D">
                              <w:rPr>
                                <w:b/>
                              </w:rPr>
                              <w:t xml:space="preserve">Identify the inputs and outputs </w:t>
                            </w:r>
                            <w:r>
                              <w:rPr>
                                <w:b/>
                              </w:rPr>
                              <w:t>using the</w:t>
                            </w:r>
                            <w:r w:rsidRPr="004D384D">
                              <w:rPr>
                                <w:b/>
                              </w:rPr>
                              <w:t xml:space="preserve"> diagram</w:t>
                            </w:r>
                            <w:r>
                              <w:rPr>
                                <w:b/>
                              </w:rPr>
                              <w:t xml:space="preserve"> above</w:t>
                            </w:r>
                            <w:r w:rsidRPr="004D384D">
                              <w:rPr>
                                <w:b/>
                              </w:rPr>
                              <w:t>.</w:t>
                            </w:r>
                          </w:p>
                          <w:p w14:paraId="691D7712" w14:textId="0E65C355" w:rsidR="00DD696F" w:rsidRDefault="00DD696F">
                            <w:pPr>
                              <w:rPr>
                                <w:b/>
                              </w:rPr>
                            </w:pPr>
                          </w:p>
                          <w:p w14:paraId="71034E9F" w14:textId="3FB95A4A" w:rsidR="00DD696F" w:rsidRPr="004D384D" w:rsidRDefault="00DD696F">
                            <w:pPr>
                              <w:rPr>
                                <w:b/>
                              </w:rPr>
                            </w:pPr>
                            <w:r>
                              <w:rPr>
                                <w:b/>
                              </w:rPr>
                              <w:t>Inputs</w:t>
                            </w:r>
                            <w:r>
                              <w:rPr>
                                <w:b/>
                              </w:rPr>
                              <w:tab/>
                            </w:r>
                            <w:r>
                              <w:rPr>
                                <w:b/>
                              </w:rPr>
                              <w:tab/>
                            </w:r>
                            <w:r>
                              <w:rPr>
                                <w:b/>
                              </w:rPr>
                              <w:tab/>
                            </w:r>
                            <w:r>
                              <w:rPr>
                                <w:b/>
                              </w:rPr>
                              <w:tab/>
                            </w:r>
                            <w:r>
                              <w:rPr>
                                <w:b/>
                              </w:rPr>
                              <w:tab/>
                              <w:t>Processes</w:t>
                            </w:r>
                            <w:r>
                              <w:rPr>
                                <w:b/>
                              </w:rPr>
                              <w:tab/>
                            </w:r>
                            <w:r>
                              <w:rPr>
                                <w:b/>
                              </w:rPr>
                              <w:tab/>
                            </w:r>
                            <w:r>
                              <w:rPr>
                                <w:b/>
                              </w:rPr>
                              <w:tab/>
                            </w:r>
                            <w:r>
                              <w:rPr>
                                <w:b/>
                              </w:rPr>
                              <w:tab/>
                              <w:t>Outputs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685C49" id="Text Box 52" o:spid="_x0000_s1028" type="#_x0000_t202" style="position:absolute;margin-left:-2.25pt;margin-top:537.2pt;width:511.5pt;height:202.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qK3TQIAAKsEAAAOAAAAZHJzL2Uyb0RvYy54bWysVE1vGjEQvVfqf7B8LwsUaEBZIkpEVSlK&#10;IpEqZ+P1hlW9Htc27NJf32cvkK+eql688+XnmTcze3nV1prtlfMVmZwPen3OlJFUVOYp5z8eVp8u&#10;OPNBmEJoMirnB+X51fzjh8vGztSQtqQL5RhAjJ81NufbEOwsy7zcqlr4Hlll4CzJ1SJAdU9Z4UQD&#10;9Fpnw35/kjXkCutIKu9hve6cfJ7wy1LJcFeWXgWmc47cQjpdOjfxzOaXYvbkhN1W8piG+IcsalEZ&#10;PHqGuhZBsJ2r3kHVlXTkqQw9SXVGZVlJlWpANYP+m2rWW2FVqgXkeHumyf8/WHm7v3esKnI+HnJm&#10;RI0ePag2sK/UMpjAT2P9DGFri8DQwo4+n+wexlh2W7o6flEQgx9MH87sRjQJ42Q0nfTHcEn4huPJ&#10;dDhI/GfP163z4ZuimkUh5w7tS6yK/Y0PSAWhp5D4middFatK66TEkVFL7dheoNk6pCRx41WUNqxB&#10;Kp+RxzuECH2+v9FC/oxlvkaApg2MkZSu+CiFdtMmEs+Ebag4gC9H3cR5K1cV4G+ED/fCYcTAA9Ym&#10;3OEoNSEnOkqcbcn9/ps9xqPz8HLWYGRz7n/thFOc6e8GMzEdjEZxxpMyGn8ZQnEvPZuXHrOrlwSi&#10;BlhQK5MY44M+iaWj+hHbtYivwiWMxNs5DydxGbpFwnZKtVikIEy1FeHGrK2M0JHjSOtD+yicPbY1&#10;YCJu6TTcYvamu11svGlosQtUVqn1keeO1SP92IjUneP2xpV7qaeo53/M/A8AAAD//wMAUEsDBBQA&#10;BgAIAAAAIQAjKh7p3wAAAA0BAAAPAAAAZHJzL2Rvd25yZXYueG1sTI/BTsMwEETvSPyDtUjcWrso&#10;0DSNUwEqXDhREGc33tpWYzuK3TT8PdsTve3OjGbf1pvJd2zEIbkYJCzmAhiGNmoXjITvr7dZCSxl&#10;FbTqYkAJv5hg09ze1KrS8Rw+cdxlw6gkpEpJsDn3FeeptehVmsceA3mHOHiVaR0M14M6U7nv+IMQ&#10;T9wrF+iCVT2+WmyPu5OXsH0xK9OWarDbUjs3Tj+HD/Mu5f3d9LwGlnHK/2G44BM6NMS0j6egE+sk&#10;zIpHSpIulkUB7JIQi5K0PU3FciWANzW//qL5AwAA//8DAFBLAQItABQABgAIAAAAIQC2gziS/gAA&#10;AOEBAAATAAAAAAAAAAAAAAAAAAAAAABbQ29udGVudF9UeXBlc10ueG1sUEsBAi0AFAAGAAgAAAAh&#10;ADj9If/WAAAAlAEAAAsAAAAAAAAAAAAAAAAALwEAAF9yZWxzLy5yZWxzUEsBAi0AFAAGAAgAAAAh&#10;ALR6ordNAgAAqwQAAA4AAAAAAAAAAAAAAAAALgIAAGRycy9lMm9Eb2MueG1sUEsBAi0AFAAGAAgA&#10;AAAhACMqHunfAAAADQEAAA8AAAAAAAAAAAAAAAAApwQAAGRycy9kb3ducmV2LnhtbFBLBQYAAAAA&#10;BAAEAPMAAACzBQAAAAA=&#10;" fillcolor="white [3201]" strokeweight=".5pt">
                <v:textbox>
                  <w:txbxContent>
                    <w:p w14:paraId="009990E2" w14:textId="78CE8D44" w:rsidR="00DD696F" w:rsidRPr="004D384D" w:rsidRDefault="00DD696F">
                      <w:pPr>
                        <w:rPr>
                          <w:b/>
                        </w:rPr>
                      </w:pPr>
                      <w:r w:rsidRPr="004D384D">
                        <w:rPr>
                          <w:b/>
                        </w:rPr>
                        <w:t>The sediment cells act as systems with sources (inputs), processes and sinks (outputs).</w:t>
                      </w:r>
                    </w:p>
                    <w:p w14:paraId="270E6A0F" w14:textId="7F2EFA3F" w:rsidR="00DD696F" w:rsidRDefault="00DD696F">
                      <w:pPr>
                        <w:rPr>
                          <w:b/>
                        </w:rPr>
                      </w:pPr>
                      <w:r w:rsidRPr="004D384D">
                        <w:rPr>
                          <w:b/>
                        </w:rPr>
                        <w:t xml:space="preserve">Identify the inputs and outputs </w:t>
                      </w:r>
                      <w:r>
                        <w:rPr>
                          <w:b/>
                        </w:rPr>
                        <w:t>using the</w:t>
                      </w:r>
                      <w:r w:rsidRPr="004D384D">
                        <w:rPr>
                          <w:b/>
                        </w:rPr>
                        <w:t xml:space="preserve"> diagram</w:t>
                      </w:r>
                      <w:r>
                        <w:rPr>
                          <w:b/>
                        </w:rPr>
                        <w:t xml:space="preserve"> above</w:t>
                      </w:r>
                      <w:r w:rsidRPr="004D384D">
                        <w:rPr>
                          <w:b/>
                        </w:rPr>
                        <w:t>.</w:t>
                      </w:r>
                    </w:p>
                    <w:p w14:paraId="691D7712" w14:textId="0E65C355" w:rsidR="00DD696F" w:rsidRDefault="00DD696F">
                      <w:pPr>
                        <w:rPr>
                          <w:b/>
                        </w:rPr>
                      </w:pPr>
                    </w:p>
                    <w:p w14:paraId="71034E9F" w14:textId="3FB95A4A" w:rsidR="00DD696F" w:rsidRPr="004D384D" w:rsidRDefault="00DD696F">
                      <w:pPr>
                        <w:rPr>
                          <w:b/>
                        </w:rPr>
                      </w:pPr>
                      <w:r>
                        <w:rPr>
                          <w:b/>
                        </w:rPr>
                        <w:t>Inputs</w:t>
                      </w:r>
                      <w:r>
                        <w:rPr>
                          <w:b/>
                        </w:rPr>
                        <w:tab/>
                      </w:r>
                      <w:r>
                        <w:rPr>
                          <w:b/>
                        </w:rPr>
                        <w:tab/>
                      </w:r>
                      <w:r>
                        <w:rPr>
                          <w:b/>
                        </w:rPr>
                        <w:tab/>
                      </w:r>
                      <w:r>
                        <w:rPr>
                          <w:b/>
                        </w:rPr>
                        <w:tab/>
                      </w:r>
                      <w:r>
                        <w:rPr>
                          <w:b/>
                        </w:rPr>
                        <w:tab/>
                        <w:t>Processes</w:t>
                      </w:r>
                      <w:r>
                        <w:rPr>
                          <w:b/>
                        </w:rPr>
                        <w:tab/>
                      </w:r>
                      <w:r>
                        <w:rPr>
                          <w:b/>
                        </w:rPr>
                        <w:tab/>
                      </w:r>
                      <w:r>
                        <w:rPr>
                          <w:b/>
                        </w:rPr>
                        <w:tab/>
                      </w:r>
                      <w:r>
                        <w:rPr>
                          <w:b/>
                        </w:rPr>
                        <w:tab/>
                        <w:t>Outputs</w:t>
                      </w:r>
                    </w:p>
                  </w:txbxContent>
                </v:textbox>
              </v:shape>
            </w:pict>
          </mc:Fallback>
        </mc:AlternateContent>
      </w:r>
      <w:r>
        <w:rPr>
          <w:noProof/>
          <w:lang w:val="en-GB" w:eastAsia="en-GB"/>
        </w:rPr>
        <mc:AlternateContent>
          <mc:Choice Requires="wps">
            <w:drawing>
              <wp:anchor distT="0" distB="0" distL="114300" distR="114300" simplePos="0" relativeHeight="251670528" behindDoc="0" locked="0" layoutInCell="1" allowOverlap="1" wp14:anchorId="3479EA18" wp14:editId="38A3E0CA">
                <wp:simplePos x="0" y="0"/>
                <wp:positionH relativeFrom="column">
                  <wp:posOffset>66675</wp:posOffset>
                </wp:positionH>
                <wp:positionV relativeFrom="paragraph">
                  <wp:posOffset>4352925</wp:posOffset>
                </wp:positionV>
                <wp:extent cx="3705225" cy="2295525"/>
                <wp:effectExtent l="0" t="0" r="28575" b="28575"/>
                <wp:wrapNone/>
                <wp:docPr id="50" name="Text Box 50"/>
                <wp:cNvGraphicFramePr/>
                <a:graphic xmlns:a="http://schemas.openxmlformats.org/drawingml/2006/main">
                  <a:graphicData uri="http://schemas.microsoft.com/office/word/2010/wordprocessingShape">
                    <wps:wsp>
                      <wps:cNvSpPr txBox="1"/>
                      <wps:spPr>
                        <a:xfrm>
                          <a:off x="0" y="0"/>
                          <a:ext cx="3705225" cy="2295525"/>
                        </a:xfrm>
                        <a:prstGeom prst="rect">
                          <a:avLst/>
                        </a:prstGeom>
                        <a:solidFill>
                          <a:schemeClr val="lt1"/>
                        </a:solidFill>
                        <a:ln w="6350">
                          <a:solidFill>
                            <a:prstClr val="black"/>
                          </a:solidFill>
                        </a:ln>
                      </wps:spPr>
                      <wps:txbx>
                        <w:txbxContent>
                          <w:p w14:paraId="40A2D932" w14:textId="5B8F9985" w:rsidR="00DD696F" w:rsidRDefault="00DD696F">
                            <w:r w:rsidRPr="004D384D">
                              <w:rPr>
                                <w:noProof/>
                                <w:lang w:val="en-GB" w:eastAsia="en-GB"/>
                              </w:rPr>
                              <w:drawing>
                                <wp:inline distT="0" distB="0" distL="0" distR="0" wp14:anchorId="322BA99D" wp14:editId="5B790AFC">
                                  <wp:extent cx="3515995" cy="2422267"/>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5995" cy="2422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79EA18" id="Text Box 50" o:spid="_x0000_s1029" type="#_x0000_t202" style="position:absolute;margin-left:5.25pt;margin-top:342.75pt;width:291.75pt;height:180.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r8TgIAAKsEAAAOAAAAZHJzL2Uyb0RvYy54bWysVN9v2jAQfp+0/8Hy+xpIS7siQsVadZqE&#10;2kow9dk4Tonm+DzbkLC/fp8doKzd07QX53758913d5ncdI1mW+V8Tabgw7MBZ8pIKmvzUvDvy/tP&#10;nznzQZhSaDKq4Dvl+c3044dJa8cqpzXpUjkGEOPHrS34OgQ7zjIv16oR/oysMnBW5BoRoLqXrHSi&#10;BXqjs3wwuMxacqV1JJX3sN71Tj5N+FWlZHisKq8C0wVHbiGdLp2reGbTiRi/OGHXtdynIf4hi0bU&#10;Bo8eoe5EEGzj6ndQTS0dearCmaQmo6qqpUo1oJrh4E01i7WwKtUCcrw90uT/H6x82D45VpcFH4Ee&#10;Ixr0aKm6wL5Qx2ACP631Y4QtLAJDBzv6fLB7GGPZXeWa+EVBDH5A7Y7sRjQJ4/nVYJTnI84kfHl+&#10;PRpBAX72et06H74qalgUCu7QvsSq2M596EMPIfE1T7ou72utkxJHRt1qx7YCzdYhJQnwP6K0YW3B&#10;L89R2juECH28v9JC/tind4IAPG2QcySlLz5KoVt1icTzAzErKnfgy1E/cd7K+xrwc+HDk3AYMVCE&#10;tQmPOCpNyIn2Emdrcr/+Zo/x6Dy8nLUY2YL7nxvhFGf6m8FMXA8vLuKMJ+VidJVDcaee1anHbJpb&#10;AlFDLKiVSYzxQR/EylHzjO2axVfhEkbi7YKHg3gb+kXCdko1m6UgTLUVYW4WVkboyHGkddk9C2f3&#10;bQ2YiAc6DLcYv+luHxtvGpptAlV1an3kuWd1Tz82Ig3Pfnvjyp3qKer1HzP9DQAA//8DAFBLAwQU&#10;AAYACAAAACEA4OVm3dwAAAALAQAADwAAAGRycy9kb3ducmV2LnhtbEyPwU7DMBBE70j8g7VI3KgN&#10;akoa4lSAChdOFMTZjbe2RWxHtpuGv2d7gtuO5ml2pt3MfmATpuxikHC7EMAw9FG7YCR8frzc1MBy&#10;UUGrIQaU8IMZNt3lRasaHU/hHaddMYxCQm6UBFvK2HCee4te5UUcMZB3iMmrQjIZrpM6Ubgf+J0Q&#10;K+6VC/TBqhGfLfbfu6OXsH0ya9PXKtltrZ2b5q/Dm3mV8vpqfnwAVnAufzCc61N16KjTPh6Dzmwg&#10;LSoiJazqig4CqvWSxu3PzvJeAO9a/n9D9wsAAP//AwBQSwECLQAUAAYACAAAACEAtoM4kv4AAADh&#10;AQAAEwAAAAAAAAAAAAAAAAAAAAAAW0NvbnRlbnRfVHlwZXNdLnhtbFBLAQItABQABgAIAAAAIQA4&#10;/SH/1gAAAJQBAAALAAAAAAAAAAAAAAAAAC8BAABfcmVscy8ucmVsc1BLAQItABQABgAIAAAAIQAa&#10;kzr8TgIAAKsEAAAOAAAAAAAAAAAAAAAAAC4CAABkcnMvZTJvRG9jLnhtbFBLAQItABQABgAIAAAA&#10;IQDg5Wbd3AAAAAsBAAAPAAAAAAAAAAAAAAAAAKgEAABkcnMvZG93bnJldi54bWxQSwUGAAAAAAQA&#10;BADzAAAAsQUAAAAA&#10;" fillcolor="white [3201]" strokeweight=".5pt">
                <v:textbox>
                  <w:txbxContent>
                    <w:p w14:paraId="40A2D932" w14:textId="5B8F9985" w:rsidR="00DD696F" w:rsidRDefault="00DD696F">
                      <w:r w:rsidRPr="004D384D">
                        <w:rPr>
                          <w:noProof/>
                          <w:lang w:val="en-GB" w:eastAsia="en-GB"/>
                        </w:rPr>
                        <w:drawing>
                          <wp:inline distT="0" distB="0" distL="0" distR="0" wp14:anchorId="322BA99D" wp14:editId="5B790AFC">
                            <wp:extent cx="3515995" cy="2422267"/>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5995" cy="2422267"/>
                                    </a:xfrm>
                                    <a:prstGeom prst="rect">
                                      <a:avLst/>
                                    </a:prstGeom>
                                    <a:noFill/>
                                    <a:ln>
                                      <a:noFill/>
                                    </a:ln>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0F95793A" wp14:editId="1FE9673A">
                <wp:simplePos x="0" y="0"/>
                <wp:positionH relativeFrom="column">
                  <wp:posOffset>133350</wp:posOffset>
                </wp:positionH>
                <wp:positionV relativeFrom="paragraph">
                  <wp:posOffset>2476500</wp:posOffset>
                </wp:positionV>
                <wp:extent cx="5762625" cy="160972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5762625" cy="1609725"/>
                        </a:xfrm>
                        <a:prstGeom prst="rect">
                          <a:avLst/>
                        </a:prstGeom>
                        <a:solidFill>
                          <a:schemeClr val="lt1"/>
                        </a:solidFill>
                        <a:ln w="6350">
                          <a:solidFill>
                            <a:prstClr val="black"/>
                          </a:solidFill>
                        </a:ln>
                      </wps:spPr>
                      <wps:txbx>
                        <w:txbxContent>
                          <w:p w14:paraId="2BEEE381" w14:textId="6B64AA5C" w:rsidR="00DD696F" w:rsidRDefault="00DD696F">
                            <w:pPr>
                              <w:rPr>
                                <w:b/>
                              </w:rPr>
                            </w:pPr>
                            <w:r w:rsidRPr="004D384D">
                              <w:rPr>
                                <w:b/>
                              </w:rPr>
                              <w:t>Definition of sediment cell:</w:t>
                            </w:r>
                          </w:p>
                          <w:p w14:paraId="0FE86B09" w14:textId="3AFF9046" w:rsidR="00DD696F" w:rsidRDefault="00DD696F">
                            <w:pPr>
                              <w:rPr>
                                <w:b/>
                              </w:rPr>
                            </w:pPr>
                          </w:p>
                          <w:p w14:paraId="794EAA6A" w14:textId="5F8FBEDB" w:rsidR="00DD696F" w:rsidRDefault="00DD696F">
                            <w:pPr>
                              <w:rPr>
                                <w:b/>
                              </w:rPr>
                            </w:pPr>
                          </w:p>
                          <w:p w14:paraId="2899BD2A" w14:textId="38460E5B" w:rsidR="00DD696F" w:rsidRDefault="00DD696F">
                            <w:pPr>
                              <w:rPr>
                                <w:b/>
                              </w:rPr>
                            </w:pPr>
                          </w:p>
                          <w:p w14:paraId="72A17EBD" w14:textId="124EDDED" w:rsidR="00DD696F" w:rsidRPr="004D384D" w:rsidRDefault="00DD696F">
                            <w:pPr>
                              <w:rPr>
                                <w:b/>
                              </w:rPr>
                            </w:pPr>
                            <w:r>
                              <w:rPr>
                                <w:b/>
                              </w:rPr>
                              <w:t>Are sediment cells open or closed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5793A" id="Text Box 49" o:spid="_x0000_s1030" type="#_x0000_t202" style="position:absolute;margin-left:10.5pt;margin-top:195pt;width:453.75pt;height:12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hUAIAAKsEAAAOAAAAZHJzL2Uyb0RvYy54bWysVE1vGjEQvVfqf7B8bxYoHwFliWiiVJVQ&#10;EgmqnI3XG1b1elzbsJv++j57gZC0p6oX73z5eebNzF5dt7Vme+V8RSbn/YseZ8pIKirznPPv67tP&#10;l5z5IEwhNBmV8xfl+fX844erxs7UgLakC+UYQIyfNTbn2xDsLMu83Kpa+AuyysBZkqtFgOqes8KJ&#10;Bui1zga93jhryBXWkVTew3rbOfk84ZelkuGhLL0KTOccuYV0unRu4pnNr8Ts2Qm7reQhDfEPWdSi&#10;Mnj0BHUrgmA7V/0BVVfSkacyXEiqMyrLSqpUA6rp995Vs9oKq1ItIMfbE03+/8HK+/2jY1WR8+GU&#10;MyNq9Git2sC+UMtgAj+N9TOErSwCQws7+ny0exhj2W3p6vhFQQx+MP1yYjeiSRhHk/FgPBhxJuHr&#10;j3vTCRTgZ6/XrfPhq6KaRSHnDu1LrIr90ocu9BgSX/Okq+Ku0jopcWTUjXZsL9BsHVKSAH8TpQ1r&#10;cj7+POol4De+CH26v9FC/jikdxYFPG2QcySlKz5Kod20HYlHYjZUvIAvR93EeSvvKsAvhQ+PwmHE&#10;QBHWJjzgKDUhJzpInG3J/fqbPcaj8/By1mBkc+5/7oRTnOlvBjMx7Q+HccaTMhxNBlDcuWdz7jG7&#10;+oZAVB8LamUSY3zQR7F0VD9huxbxVbiEkXg75+Eo3oRukbCdUi0WKQhTbUVYmpWVETo2JtK6bp+E&#10;s4e2BkzEPR2HW8zedbeLjTcNLXaByiq1PvLcsXqgHxuRhuewvXHlzvUU9fqPmf8GAAD//wMAUEsD&#10;BBQABgAIAAAAIQBJYLnS3gAAAAoBAAAPAAAAZHJzL2Rvd25yZXYueG1sTI/BTsMwEETvSPyDtUjc&#10;qNOUVkmIUwEqXDhREOdtvLUtYjuy3TT8PeZEb7Oa0eybdjvbgU0UovFOwHJRACPXe2mcEvD58XJX&#10;AYsJncTBOxLwQxG23fVVi430Z/dO0z4plktcbFCATmlsOI+9Jotx4Udy2Tv6YDHlMyguA55zuR14&#10;WRQbbtG4/EHjSM+a+u/9yQrYPala9RUGvaukMdP8dXxTr0Lc3syPD8ASzek/DH/4GR26zHTwJycj&#10;GwSUyzwlCVjVRRY5UJfVGthBwOZ+tQbetfxyQvcLAAD//wMAUEsBAi0AFAAGAAgAAAAhALaDOJL+&#10;AAAA4QEAABMAAAAAAAAAAAAAAAAAAAAAAFtDb250ZW50X1R5cGVzXS54bWxQSwECLQAUAAYACAAA&#10;ACEAOP0h/9YAAACUAQAACwAAAAAAAAAAAAAAAAAvAQAAX3JlbHMvLnJlbHNQSwECLQAUAAYACAAA&#10;ACEAP14toVACAACrBAAADgAAAAAAAAAAAAAAAAAuAgAAZHJzL2Uyb0RvYy54bWxQSwECLQAUAAYA&#10;CAAAACEASWC50t4AAAAKAQAADwAAAAAAAAAAAAAAAACqBAAAZHJzL2Rvd25yZXYueG1sUEsFBgAA&#10;AAAEAAQA8wAAALUFAAAAAA==&#10;" fillcolor="white [3201]" strokeweight=".5pt">
                <v:textbox>
                  <w:txbxContent>
                    <w:p w14:paraId="2BEEE381" w14:textId="6B64AA5C" w:rsidR="00DD696F" w:rsidRDefault="00DD696F">
                      <w:pPr>
                        <w:rPr>
                          <w:b/>
                        </w:rPr>
                      </w:pPr>
                      <w:r w:rsidRPr="004D384D">
                        <w:rPr>
                          <w:b/>
                        </w:rPr>
                        <w:t>Definition of sediment cell:</w:t>
                      </w:r>
                    </w:p>
                    <w:p w14:paraId="0FE86B09" w14:textId="3AFF9046" w:rsidR="00DD696F" w:rsidRDefault="00DD696F">
                      <w:pPr>
                        <w:rPr>
                          <w:b/>
                        </w:rPr>
                      </w:pPr>
                    </w:p>
                    <w:p w14:paraId="794EAA6A" w14:textId="5F8FBEDB" w:rsidR="00DD696F" w:rsidRDefault="00DD696F">
                      <w:pPr>
                        <w:rPr>
                          <w:b/>
                        </w:rPr>
                      </w:pPr>
                    </w:p>
                    <w:p w14:paraId="2899BD2A" w14:textId="38460E5B" w:rsidR="00DD696F" w:rsidRDefault="00DD696F">
                      <w:pPr>
                        <w:rPr>
                          <w:b/>
                        </w:rPr>
                      </w:pPr>
                    </w:p>
                    <w:p w14:paraId="72A17EBD" w14:textId="124EDDED" w:rsidR="00DD696F" w:rsidRPr="004D384D" w:rsidRDefault="00DD696F">
                      <w:pPr>
                        <w:rPr>
                          <w:b/>
                        </w:rPr>
                      </w:pPr>
                      <w:r>
                        <w:rPr>
                          <w:b/>
                        </w:rPr>
                        <w:t>Are sediment cells open or closed systems?</w:t>
                      </w:r>
                    </w:p>
                  </w:txbxContent>
                </v:textbox>
              </v:shape>
            </w:pict>
          </mc:Fallback>
        </mc:AlternateContent>
      </w:r>
      <w:r w:rsidR="00224AA8">
        <w:rPr>
          <w:lang w:val="en-GB"/>
        </w:rPr>
        <w:br w:type="page"/>
      </w:r>
      <w:r w:rsidRPr="004D384D">
        <w:rPr>
          <w:noProof/>
          <w:lang w:val="en-GB" w:eastAsia="en-GB"/>
        </w:rPr>
        <mc:AlternateContent>
          <mc:Choice Requires="wpg">
            <w:drawing>
              <wp:anchor distT="0" distB="0" distL="114300" distR="114300" simplePos="0" relativeHeight="251668480" behindDoc="0" locked="0" layoutInCell="1" allowOverlap="1" wp14:anchorId="60900E25" wp14:editId="117B810E">
                <wp:simplePos x="0" y="0"/>
                <wp:positionH relativeFrom="column">
                  <wp:posOffset>0</wp:posOffset>
                </wp:positionH>
                <wp:positionV relativeFrom="paragraph">
                  <wp:posOffset>0</wp:posOffset>
                </wp:positionV>
                <wp:extent cx="4969820" cy="2097163"/>
                <wp:effectExtent l="0" t="0" r="0" b="0"/>
                <wp:wrapNone/>
                <wp:docPr id="32" name="Group 19"/>
                <wp:cNvGraphicFramePr/>
                <a:graphic xmlns:a="http://schemas.openxmlformats.org/drawingml/2006/main">
                  <a:graphicData uri="http://schemas.microsoft.com/office/word/2010/wordprocessingGroup">
                    <wpg:wgp>
                      <wpg:cNvGrpSpPr/>
                      <wpg:grpSpPr bwMode="auto">
                        <a:xfrm>
                          <a:off x="0" y="0"/>
                          <a:ext cx="4969820" cy="2097163"/>
                          <a:chOff x="0" y="0"/>
                          <a:chExt cx="4815" cy="2348"/>
                        </a:xfrm>
                      </wpg:grpSpPr>
                      <pic:pic xmlns:pic="http://schemas.openxmlformats.org/drawingml/2006/picture">
                        <pic:nvPicPr>
                          <pic:cNvPr id="33" name="Picture 33">
                            <a:extLst>
                              <a:ext uri="{FF2B5EF4-FFF2-40B4-BE49-F238E27FC236}">
                                <a16:creationId xmlns:a16="http://schemas.microsoft.com/office/drawing/2014/main" id="{199118DE-D4FE-4615-8D24-122187F73A26}"/>
                              </a:ext>
                            </a:extLst>
                          </pic:cNvPr>
                          <pic:cNvPicPr>
                            <a:picLocks noChangeAspect="1" noChangeArrowheads="1"/>
                          </pic:cNvPicPr>
                        </pic:nvPicPr>
                        <pic:blipFill>
                          <a:blip r:embed="rId11"/>
                          <a:srcRect/>
                          <a:stretch>
                            <a:fillRect/>
                          </a:stretch>
                        </pic:blipFill>
                        <pic:spPr bwMode="auto">
                          <a:xfrm>
                            <a:off x="13" y="252"/>
                            <a:ext cx="4365" cy="2096"/>
                          </a:xfrm>
                          <a:prstGeom prst="rect">
                            <a:avLst/>
                          </a:prstGeom>
                          <a:solidFill>
                            <a:schemeClr val="bg1">
                              <a:lumMod val="50000"/>
                            </a:schemeClr>
                          </a:solidFill>
                        </pic:spPr>
                      </pic:pic>
                      <wps:wsp>
                        <wps:cNvPr id="34" name="Text Box 34">
                          <a:extLst>
                            <a:ext uri="{FF2B5EF4-FFF2-40B4-BE49-F238E27FC236}">
                              <a16:creationId xmlns:a16="http://schemas.microsoft.com/office/drawing/2014/main" id="{E00B9C4F-7C95-41AB-83BF-50B3065BE2E2}"/>
                            </a:ext>
                          </a:extLst>
                        </wps:cNvPr>
                        <wps:cNvSpPr txBox="1">
                          <a:spLocks noChangeArrowheads="1"/>
                        </wps:cNvSpPr>
                        <wps:spPr bwMode="auto">
                          <a:xfrm>
                            <a:off x="3360" y="295"/>
                            <a:ext cx="1455" cy="742"/>
                          </a:xfrm>
                          <a:prstGeom prst="rect">
                            <a:avLst/>
                          </a:prstGeom>
                          <a:noFill/>
                          <a:ln w="9525">
                            <a:noFill/>
                            <a:miter lim="800000"/>
                            <a:headEnd/>
                            <a:tailEnd/>
                          </a:ln>
                          <a:effectLst/>
                        </wps:spPr>
                        <wps:txbx>
                          <w:txbxContent>
                            <w:p w14:paraId="44B7BD6D" w14:textId="77777777" w:rsidR="00DD696F" w:rsidRDefault="00DD696F" w:rsidP="004D384D">
                              <w:pPr>
                                <w:pStyle w:val="NormalWeb"/>
                                <w:spacing w:before="216" w:beforeAutospacing="0" w:after="0" w:afterAutospacing="0"/>
                                <w:jc w:val="center"/>
                              </w:pPr>
                              <w:r>
                                <w:rPr>
                                  <w:rFonts w:ascii="Comic Sans MS" w:hAnsi="Comic Sans MS"/>
                                  <w:b/>
                                  <w:bCs/>
                                  <w:color w:val="000000" w:themeColor="text1"/>
                                  <w:kern w:val="24"/>
                                  <w:u w:val="single"/>
                                </w:rPr>
                                <w:t>Littoral or sediment cell</w:t>
                              </w:r>
                            </w:p>
                          </w:txbxContent>
                        </wps:txbx>
                        <wps:bodyPr wrap="square">
                          <a:spAutoFit/>
                        </wps:bodyPr>
                      </wps:wsp>
                      <wps:wsp>
                        <wps:cNvPr id="35" name="Freeform 35">
                          <a:extLst>
                            <a:ext uri="{FF2B5EF4-FFF2-40B4-BE49-F238E27FC236}">
                              <a16:creationId xmlns:a16="http://schemas.microsoft.com/office/drawing/2014/main" id="{8C0C03F7-5950-4713-8A71-D9FDCCE6F8EC}"/>
                            </a:ext>
                          </a:extLst>
                        </wps:cNvPr>
                        <wps:cNvSpPr>
                          <a:spLocks/>
                        </wps:cNvSpPr>
                        <wps:spPr bwMode="auto">
                          <a:xfrm>
                            <a:off x="1004" y="1473"/>
                            <a:ext cx="442" cy="433"/>
                          </a:xfrm>
                          <a:custGeom>
                            <a:avLst/>
                            <a:gdLst/>
                            <a:ahLst/>
                            <a:cxnLst>
                              <a:cxn ang="0">
                                <a:pos x="40" y="3"/>
                              </a:cxn>
                              <a:cxn ang="0">
                                <a:pos x="37" y="81"/>
                              </a:cxn>
                              <a:cxn ang="0">
                                <a:pos x="145" y="252"/>
                              </a:cxn>
                              <a:cxn ang="0">
                                <a:pos x="262" y="369"/>
                              </a:cxn>
                              <a:cxn ang="0">
                                <a:pos x="361" y="432"/>
                              </a:cxn>
                              <a:cxn ang="0">
                                <a:pos x="433" y="423"/>
                              </a:cxn>
                              <a:cxn ang="0">
                                <a:pos x="442" y="396"/>
                              </a:cxn>
                              <a:cxn ang="0">
                                <a:pos x="424" y="297"/>
                              </a:cxn>
                              <a:cxn ang="0">
                                <a:pos x="361" y="216"/>
                              </a:cxn>
                              <a:cxn ang="0">
                                <a:pos x="307" y="180"/>
                              </a:cxn>
                              <a:cxn ang="0">
                                <a:pos x="217" y="81"/>
                              </a:cxn>
                              <a:cxn ang="0">
                                <a:pos x="190" y="72"/>
                              </a:cxn>
                              <a:cxn ang="0">
                                <a:pos x="109" y="18"/>
                              </a:cxn>
                              <a:cxn ang="0">
                                <a:pos x="82" y="0"/>
                              </a:cxn>
                              <a:cxn ang="0">
                                <a:pos x="40" y="3"/>
                              </a:cxn>
                            </a:cxnLst>
                            <a:rect l="0" t="0" r="r" b="b"/>
                            <a:pathLst>
                              <a:path w="442" h="433">
                                <a:moveTo>
                                  <a:pt x="40" y="3"/>
                                </a:moveTo>
                                <a:cubicBezTo>
                                  <a:pt x="0" y="32"/>
                                  <a:pt x="27" y="41"/>
                                  <a:pt x="37" y="81"/>
                                </a:cubicBezTo>
                                <a:cubicBezTo>
                                  <a:pt x="53" y="145"/>
                                  <a:pt x="88" y="214"/>
                                  <a:pt x="145" y="252"/>
                                </a:cubicBezTo>
                                <a:cubicBezTo>
                                  <a:pt x="179" y="303"/>
                                  <a:pt x="210" y="335"/>
                                  <a:pt x="262" y="369"/>
                                </a:cubicBezTo>
                                <a:cubicBezTo>
                                  <a:pt x="284" y="403"/>
                                  <a:pt x="322" y="419"/>
                                  <a:pt x="361" y="432"/>
                                </a:cubicBezTo>
                                <a:cubicBezTo>
                                  <a:pt x="385" y="429"/>
                                  <a:pt x="411" y="433"/>
                                  <a:pt x="433" y="423"/>
                                </a:cubicBezTo>
                                <a:cubicBezTo>
                                  <a:pt x="442" y="419"/>
                                  <a:pt x="442" y="405"/>
                                  <a:pt x="442" y="396"/>
                                </a:cubicBezTo>
                                <a:cubicBezTo>
                                  <a:pt x="442" y="384"/>
                                  <a:pt x="437" y="320"/>
                                  <a:pt x="424" y="297"/>
                                </a:cubicBezTo>
                                <a:cubicBezTo>
                                  <a:pt x="409" y="270"/>
                                  <a:pt x="387" y="236"/>
                                  <a:pt x="361" y="216"/>
                                </a:cubicBezTo>
                                <a:cubicBezTo>
                                  <a:pt x="344" y="203"/>
                                  <a:pt x="307" y="180"/>
                                  <a:pt x="307" y="180"/>
                                </a:cubicBezTo>
                                <a:cubicBezTo>
                                  <a:pt x="281" y="141"/>
                                  <a:pt x="261" y="103"/>
                                  <a:pt x="217" y="81"/>
                                </a:cubicBezTo>
                                <a:cubicBezTo>
                                  <a:pt x="209" y="77"/>
                                  <a:pt x="198" y="77"/>
                                  <a:pt x="190" y="72"/>
                                </a:cubicBezTo>
                                <a:cubicBezTo>
                                  <a:pt x="162" y="56"/>
                                  <a:pt x="136" y="36"/>
                                  <a:pt x="109" y="18"/>
                                </a:cubicBezTo>
                                <a:cubicBezTo>
                                  <a:pt x="100" y="12"/>
                                  <a:pt x="82" y="0"/>
                                  <a:pt x="82" y="0"/>
                                </a:cubicBezTo>
                                <a:cubicBezTo>
                                  <a:pt x="24" y="10"/>
                                  <a:pt x="12" y="17"/>
                                  <a:pt x="40" y="3"/>
                                </a:cubicBezTo>
                                <a:close/>
                              </a:path>
                            </a:pathLst>
                          </a:custGeom>
                          <a:solidFill>
                            <a:srgbClr val="FFFF00"/>
                          </a:solidFill>
                          <a:ln w="9525">
                            <a:solidFill>
                              <a:schemeClr val="tx1"/>
                            </a:solidFill>
                            <a:round/>
                            <a:headEnd/>
                            <a:tailEnd/>
                          </a:ln>
                          <a:effectLst/>
                        </wps:spPr>
                        <wps:bodyPr/>
                      </wps:wsp>
                      <wps:wsp>
                        <wps:cNvPr id="36" name="Text Box 5">
                          <a:extLst>
                            <a:ext uri="{FF2B5EF4-FFF2-40B4-BE49-F238E27FC236}">
                              <a16:creationId xmlns:a16="http://schemas.microsoft.com/office/drawing/2014/main" id="{782884DA-1EB6-4A0B-B24C-56194DE2480A}"/>
                            </a:ext>
                          </a:extLst>
                        </wps:cNvPr>
                        <wps:cNvSpPr txBox="1">
                          <a:spLocks noChangeArrowheads="1"/>
                        </wps:cNvSpPr>
                        <wps:spPr bwMode="auto">
                          <a:xfrm>
                            <a:off x="1225" y="123"/>
                            <a:ext cx="1536" cy="504"/>
                          </a:xfrm>
                          <a:prstGeom prst="rect">
                            <a:avLst/>
                          </a:prstGeom>
                          <a:noFill/>
                          <a:ln w="9525">
                            <a:noFill/>
                            <a:miter lim="800000"/>
                            <a:headEnd/>
                            <a:tailEnd/>
                          </a:ln>
                          <a:effectLst/>
                        </wps:spPr>
                        <wps:txbx>
                          <w:txbxContent>
                            <w:p w14:paraId="6561AAAC" w14:textId="77777777" w:rsidR="00DD696F" w:rsidRDefault="00DD696F" w:rsidP="004D384D">
                              <w:pPr>
                                <w:pStyle w:val="NormalWeb"/>
                                <w:spacing w:before="216" w:beforeAutospacing="0" w:after="0" w:afterAutospacing="0"/>
                                <w:jc w:val="center"/>
                              </w:pPr>
                              <w:proofErr w:type="gramStart"/>
                              <w:r>
                                <w:rPr>
                                  <w:rFonts w:ascii="Comic Sans MS" w:hAnsi="Comic Sans MS"/>
                                  <w:color w:val="000000" w:themeColor="text1"/>
                                  <w:kern w:val="24"/>
                                </w:rPr>
                                <w:t>headlands</w:t>
                              </w:r>
                              <w:proofErr w:type="gramEnd"/>
                            </w:p>
                          </w:txbxContent>
                        </wps:txbx>
                        <wps:bodyPr>
                          <a:spAutoFit/>
                        </wps:bodyPr>
                      </wps:wsp>
                      <wps:wsp>
                        <wps:cNvPr id="37" name="Line 6">
                          <a:extLst>
                            <a:ext uri="{FF2B5EF4-FFF2-40B4-BE49-F238E27FC236}">
                              <a16:creationId xmlns:a16="http://schemas.microsoft.com/office/drawing/2014/main" id="{033BDC5C-9477-40F5-A171-A964A221B432}"/>
                            </a:ext>
                          </a:extLst>
                        </wps:cNvPr>
                        <wps:cNvCnPr/>
                        <wps:spPr bwMode="auto">
                          <a:xfrm flipH="1">
                            <a:off x="1021" y="537"/>
                            <a:ext cx="867" cy="480"/>
                          </a:xfrm>
                          <a:prstGeom prst="line">
                            <a:avLst/>
                          </a:prstGeom>
                          <a:noFill/>
                          <a:ln w="28575">
                            <a:solidFill>
                              <a:schemeClr val="tx1"/>
                            </a:solidFill>
                            <a:round/>
                            <a:headEnd/>
                            <a:tailEnd type="triangle" w="med" len="med"/>
                          </a:ln>
                          <a:effectLst/>
                        </wps:spPr>
                        <wps:bodyPr/>
                      </wps:wsp>
                      <wps:wsp>
                        <wps:cNvPr id="38" name="Line 7">
                          <a:extLst>
                            <a:ext uri="{FF2B5EF4-FFF2-40B4-BE49-F238E27FC236}">
                              <a16:creationId xmlns:a16="http://schemas.microsoft.com/office/drawing/2014/main" id="{4AC78508-498E-4BEC-84EB-ABEC77884BD4}"/>
                            </a:ext>
                          </a:extLst>
                        </wps:cNvPr>
                        <wps:cNvCnPr/>
                        <wps:spPr bwMode="auto">
                          <a:xfrm>
                            <a:off x="1933" y="537"/>
                            <a:ext cx="528" cy="1392"/>
                          </a:xfrm>
                          <a:prstGeom prst="line">
                            <a:avLst/>
                          </a:prstGeom>
                          <a:solidFill>
                            <a:schemeClr val="bg1">
                              <a:lumMod val="50000"/>
                            </a:schemeClr>
                          </a:solidFill>
                          <a:ln w="28575">
                            <a:solidFill>
                              <a:schemeClr val="tx1"/>
                            </a:solidFill>
                            <a:round/>
                            <a:headEnd/>
                            <a:tailEnd type="triangle" w="med" len="med"/>
                          </a:ln>
                          <a:effectLst/>
                        </wps:spPr>
                        <wps:bodyPr/>
                      </wps:wsp>
                      <wps:wsp>
                        <wps:cNvPr id="39" name="AutoShape 8">
                          <a:extLst>
                            <a:ext uri="{FF2B5EF4-FFF2-40B4-BE49-F238E27FC236}">
                              <a16:creationId xmlns:a16="http://schemas.microsoft.com/office/drawing/2014/main" id="{8DEC42D7-F506-4FC7-B4CC-E36DD4632A29}"/>
                            </a:ext>
                          </a:extLst>
                        </wps:cNvPr>
                        <wps:cNvSpPr>
                          <a:spLocks/>
                        </wps:cNvSpPr>
                        <wps:spPr bwMode="auto">
                          <a:xfrm rot="-2482706">
                            <a:off x="415" y="929"/>
                            <a:ext cx="96" cy="1392"/>
                          </a:xfrm>
                          <a:prstGeom prst="leftBrace">
                            <a:avLst>
                              <a:gd name="adj1" fmla="val 120833"/>
                              <a:gd name="adj2" fmla="val 50000"/>
                            </a:avLst>
                          </a:prstGeom>
                          <a:noFill/>
                          <a:ln w="28575">
                            <a:solidFill>
                              <a:schemeClr val="tx1"/>
                            </a:solidFill>
                            <a:round/>
                            <a:headEnd/>
                            <a:tailEnd/>
                          </a:ln>
                          <a:effectLst/>
                        </wps:spPr>
                        <wps:bodyPr wrap="none" anchor="ctr"/>
                      </wps:wsp>
                      <wps:wsp>
                        <wps:cNvPr id="40" name="AutoShape 9">
                          <a:extLst>
                            <a:ext uri="{FF2B5EF4-FFF2-40B4-BE49-F238E27FC236}">
                              <a16:creationId xmlns:a16="http://schemas.microsoft.com/office/drawing/2014/main" id="{C3FBFB25-9D48-447F-A5AC-A9C4A6E74736}"/>
                            </a:ext>
                          </a:extLst>
                        </wps:cNvPr>
                        <wps:cNvSpPr>
                          <a:spLocks noChangeArrowheads="1"/>
                        </wps:cNvSpPr>
                        <wps:spPr bwMode="auto">
                          <a:xfrm rot="-4633603">
                            <a:off x="1129" y="1081"/>
                            <a:ext cx="137" cy="288"/>
                          </a:xfrm>
                          <a:prstGeom prst="downArrow">
                            <a:avLst>
                              <a:gd name="adj1" fmla="val 50000"/>
                              <a:gd name="adj2" fmla="val 52555"/>
                            </a:avLst>
                          </a:prstGeom>
                          <a:solidFill>
                            <a:schemeClr val="accent1"/>
                          </a:solidFill>
                          <a:ln w="9525">
                            <a:solidFill>
                              <a:schemeClr val="tx1"/>
                            </a:solidFill>
                            <a:miter lim="800000"/>
                            <a:headEnd/>
                            <a:tailEnd/>
                          </a:ln>
                          <a:effectLst/>
                        </wps:spPr>
                        <wps:bodyPr wrap="none" anchor="ctr"/>
                      </wps:wsp>
                      <wps:wsp>
                        <wps:cNvPr id="41" name="AutoShape 10">
                          <a:extLst>
                            <a:ext uri="{FF2B5EF4-FFF2-40B4-BE49-F238E27FC236}">
                              <a16:creationId xmlns:a16="http://schemas.microsoft.com/office/drawing/2014/main" id="{A38BDA33-54FC-4624-A7F3-B092187B3D70}"/>
                            </a:ext>
                          </a:extLst>
                        </wps:cNvPr>
                        <wps:cNvSpPr>
                          <a:spLocks noChangeArrowheads="1"/>
                        </wps:cNvSpPr>
                        <wps:spPr bwMode="auto">
                          <a:xfrm rot="-3546671">
                            <a:off x="1442" y="1216"/>
                            <a:ext cx="138" cy="288"/>
                          </a:xfrm>
                          <a:prstGeom prst="downArrow">
                            <a:avLst>
                              <a:gd name="adj1" fmla="val 50000"/>
                              <a:gd name="adj2" fmla="val 52941"/>
                            </a:avLst>
                          </a:prstGeom>
                          <a:solidFill>
                            <a:schemeClr val="accent1"/>
                          </a:solidFill>
                          <a:ln w="9525">
                            <a:solidFill>
                              <a:schemeClr val="tx1"/>
                            </a:solidFill>
                            <a:miter lim="800000"/>
                            <a:headEnd/>
                            <a:tailEnd/>
                          </a:ln>
                          <a:effectLst/>
                        </wps:spPr>
                        <wps:bodyPr wrap="none" anchor="ctr"/>
                      </wps:wsp>
                      <wps:wsp>
                        <wps:cNvPr id="42" name="AutoShape 11">
                          <a:extLst>
                            <a:ext uri="{FF2B5EF4-FFF2-40B4-BE49-F238E27FC236}">
                              <a16:creationId xmlns:a16="http://schemas.microsoft.com/office/drawing/2014/main" id="{EA3F7ED0-C157-4A31-8243-D6B65BA7CD7B}"/>
                            </a:ext>
                          </a:extLst>
                        </wps:cNvPr>
                        <wps:cNvSpPr>
                          <a:spLocks noChangeArrowheads="1"/>
                        </wps:cNvSpPr>
                        <wps:spPr bwMode="auto">
                          <a:xfrm rot="-2618129">
                            <a:off x="1730" y="1428"/>
                            <a:ext cx="128" cy="288"/>
                          </a:xfrm>
                          <a:prstGeom prst="downArrow">
                            <a:avLst>
                              <a:gd name="adj1" fmla="val 50000"/>
                              <a:gd name="adj2" fmla="val 56250"/>
                            </a:avLst>
                          </a:prstGeom>
                          <a:solidFill>
                            <a:schemeClr val="accent1"/>
                          </a:solidFill>
                          <a:ln w="9525">
                            <a:solidFill>
                              <a:schemeClr val="tx1"/>
                            </a:solidFill>
                            <a:miter lim="800000"/>
                            <a:headEnd/>
                            <a:tailEnd/>
                          </a:ln>
                          <a:effectLst/>
                        </wps:spPr>
                        <wps:bodyPr wrap="none" anchor="ctr"/>
                      </wps:wsp>
                      <wps:wsp>
                        <wps:cNvPr id="43" name="AutoShape 12">
                          <a:extLst>
                            <a:ext uri="{FF2B5EF4-FFF2-40B4-BE49-F238E27FC236}">
                              <a16:creationId xmlns:a16="http://schemas.microsoft.com/office/drawing/2014/main" id="{B424D022-DCA7-40F8-BACC-3567C11E81E9}"/>
                            </a:ext>
                          </a:extLst>
                        </wps:cNvPr>
                        <wps:cNvSpPr>
                          <a:spLocks noChangeArrowheads="1"/>
                        </wps:cNvSpPr>
                        <wps:spPr bwMode="auto">
                          <a:xfrm rot="6532867">
                            <a:off x="1576" y="1671"/>
                            <a:ext cx="141" cy="288"/>
                          </a:xfrm>
                          <a:prstGeom prst="downArrow">
                            <a:avLst>
                              <a:gd name="adj1" fmla="val 50000"/>
                              <a:gd name="adj2" fmla="val 51429"/>
                            </a:avLst>
                          </a:prstGeom>
                          <a:solidFill>
                            <a:schemeClr val="accent1"/>
                          </a:solidFill>
                          <a:ln w="9525">
                            <a:solidFill>
                              <a:schemeClr val="tx1"/>
                            </a:solidFill>
                            <a:miter lim="800000"/>
                            <a:headEnd/>
                            <a:tailEnd/>
                          </a:ln>
                          <a:effectLst/>
                        </wps:spPr>
                        <wps:bodyPr wrap="none" anchor="ctr"/>
                      </wps:wsp>
                      <wps:wsp>
                        <wps:cNvPr id="44" name="Text Box 13">
                          <a:extLst>
                            <a:ext uri="{FF2B5EF4-FFF2-40B4-BE49-F238E27FC236}">
                              <a16:creationId xmlns:a16="http://schemas.microsoft.com/office/drawing/2014/main" id="{1ADE167F-539B-49B2-9A70-D2EC39C06DFF}"/>
                            </a:ext>
                          </a:extLst>
                        </wps:cNvPr>
                        <wps:cNvSpPr txBox="1">
                          <a:spLocks noChangeArrowheads="1"/>
                        </wps:cNvSpPr>
                        <wps:spPr bwMode="auto">
                          <a:xfrm>
                            <a:off x="0" y="0"/>
                            <a:ext cx="1297" cy="742"/>
                          </a:xfrm>
                          <a:prstGeom prst="rect">
                            <a:avLst/>
                          </a:prstGeom>
                          <a:noFill/>
                          <a:ln w="9525">
                            <a:noFill/>
                            <a:miter lim="800000"/>
                            <a:headEnd/>
                            <a:tailEnd/>
                          </a:ln>
                          <a:effectLst/>
                        </wps:spPr>
                        <wps:txbx>
                          <w:txbxContent>
                            <w:p w14:paraId="3F200FAB" w14:textId="77777777" w:rsidR="00DD696F" w:rsidRDefault="00DD696F" w:rsidP="004D384D">
                              <w:pPr>
                                <w:pStyle w:val="NormalWeb"/>
                                <w:spacing w:before="216" w:beforeAutospacing="0" w:after="0" w:afterAutospacing="0"/>
                                <w:jc w:val="center"/>
                              </w:pPr>
                              <w:proofErr w:type="gramStart"/>
                              <w:r>
                                <w:rPr>
                                  <w:rFonts w:ascii="Comic Sans MS" w:hAnsi="Comic Sans MS"/>
                                  <w:color w:val="000000" w:themeColor="text1"/>
                                  <w:kern w:val="24"/>
                                </w:rPr>
                                <w:t>submarine</w:t>
                              </w:r>
                              <w:proofErr w:type="gramEnd"/>
                              <w:r>
                                <w:rPr>
                                  <w:rFonts w:ascii="Comic Sans MS" w:hAnsi="Comic Sans MS"/>
                                  <w:color w:val="000000" w:themeColor="text1"/>
                                  <w:kern w:val="24"/>
                                </w:rPr>
                                <w:t xml:space="preserve"> canyon</w:t>
                              </w:r>
                            </w:p>
                          </w:txbxContent>
                        </wps:txbx>
                        <wps:bodyPr wrap="square">
                          <a:spAutoFit/>
                        </wps:bodyPr>
                      </wps:wsp>
                      <wps:wsp>
                        <wps:cNvPr id="45" name="Line 14">
                          <a:extLst>
                            <a:ext uri="{FF2B5EF4-FFF2-40B4-BE49-F238E27FC236}">
                              <a16:creationId xmlns:a16="http://schemas.microsoft.com/office/drawing/2014/main" id="{385E7CDB-15BE-4BAC-AD65-8F4FB960ADA7}"/>
                            </a:ext>
                          </a:extLst>
                        </wps:cNvPr>
                        <wps:cNvCnPr/>
                        <wps:spPr bwMode="auto">
                          <a:xfrm>
                            <a:off x="541" y="729"/>
                            <a:ext cx="690" cy="1016"/>
                          </a:xfrm>
                          <a:prstGeom prst="line">
                            <a:avLst/>
                          </a:prstGeom>
                          <a:solidFill>
                            <a:schemeClr val="bg1">
                              <a:lumMod val="50000"/>
                            </a:schemeClr>
                          </a:solidFill>
                          <a:ln w="28575">
                            <a:solidFill>
                              <a:schemeClr val="tx1"/>
                            </a:solidFill>
                            <a:round/>
                            <a:headEnd/>
                            <a:tailEnd type="triangle" w="med" len="med"/>
                          </a:ln>
                          <a:effectLst/>
                        </wps:spPr>
                        <wps:bodyPr/>
                      </wps:wsp>
                      <wps:wsp>
                        <wps:cNvPr id="46" name="AutoShape 15">
                          <a:extLst>
                            <a:ext uri="{FF2B5EF4-FFF2-40B4-BE49-F238E27FC236}">
                              <a16:creationId xmlns:a16="http://schemas.microsoft.com/office/drawing/2014/main" id="{3C221B85-B17D-4E40-A8B0-BB280F1B7EE9}"/>
                            </a:ext>
                          </a:extLst>
                        </wps:cNvPr>
                        <wps:cNvSpPr>
                          <a:spLocks noChangeArrowheads="1"/>
                        </wps:cNvSpPr>
                        <wps:spPr bwMode="auto">
                          <a:xfrm rot="8421444">
                            <a:off x="1775" y="1744"/>
                            <a:ext cx="272" cy="225"/>
                          </a:xfrm>
                          <a:custGeom>
                            <a:avLst/>
                            <a:gdLst>
                              <a:gd name="T0" fmla="*/ 9250 w 21600"/>
                              <a:gd name="T1" fmla="*/ 0 h 21600"/>
                              <a:gd name="T2" fmla="*/ 3055 w 21600"/>
                              <a:gd name="T3" fmla="*/ 21600 h 21600"/>
                              <a:gd name="T4" fmla="*/ 9725 w 21600"/>
                              <a:gd name="T5" fmla="*/ 8310 h 21600"/>
                              <a:gd name="T6" fmla="*/ 15662 w 21600"/>
                              <a:gd name="T7" fmla="*/ 14285 h 21600"/>
                              <a:gd name="T8" fmla="*/ 21600 w 21600"/>
                              <a:gd name="T9" fmla="*/ 8310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close/>
                              </a:path>
                            </a:pathLst>
                          </a:custGeom>
                          <a:solidFill>
                            <a:schemeClr val="accent1"/>
                          </a:solidFill>
                          <a:ln w="9525">
                            <a:solidFill>
                              <a:schemeClr val="tx1"/>
                            </a:solidFill>
                            <a:miter lim="800000"/>
                            <a:headEnd/>
                            <a:tailEnd/>
                          </a:ln>
                          <a:effectLst/>
                        </wps:spPr>
                        <wps:bodyPr wrap="none" anchor="ctr"/>
                      </wps:wsp>
                      <wps:wsp>
                        <wps:cNvPr id="47" name="AutoShape 16">
                          <a:extLst>
                            <a:ext uri="{FF2B5EF4-FFF2-40B4-BE49-F238E27FC236}">
                              <a16:creationId xmlns:a16="http://schemas.microsoft.com/office/drawing/2014/main" id="{BF8768A6-0118-4637-B9D5-63D4D4E98721}"/>
                            </a:ext>
                          </a:extLst>
                        </wps:cNvPr>
                        <wps:cNvSpPr>
                          <a:spLocks noChangeArrowheads="1"/>
                        </wps:cNvSpPr>
                        <wps:spPr bwMode="auto">
                          <a:xfrm rot="-3755672">
                            <a:off x="777" y="1158"/>
                            <a:ext cx="269" cy="227"/>
                          </a:xfrm>
                          <a:custGeom>
                            <a:avLst/>
                            <a:gdLst>
                              <a:gd name="T0" fmla="*/ 9250 w 21600"/>
                              <a:gd name="T1" fmla="*/ 0 h 21600"/>
                              <a:gd name="T2" fmla="*/ 3055 w 21600"/>
                              <a:gd name="T3" fmla="*/ 21600 h 21600"/>
                              <a:gd name="T4" fmla="*/ 9725 w 21600"/>
                              <a:gd name="T5" fmla="*/ 8310 h 21600"/>
                              <a:gd name="T6" fmla="*/ 15662 w 21600"/>
                              <a:gd name="T7" fmla="*/ 14285 h 21600"/>
                              <a:gd name="T8" fmla="*/ 21600 w 21600"/>
                              <a:gd name="T9" fmla="*/ 8310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close/>
                              </a:path>
                            </a:pathLst>
                          </a:custGeom>
                          <a:solidFill>
                            <a:schemeClr val="accent1"/>
                          </a:solidFill>
                          <a:ln w="9525">
                            <a:solidFill>
                              <a:schemeClr val="tx1"/>
                            </a:solidFill>
                            <a:miter lim="800000"/>
                            <a:headEnd/>
                            <a:tailEnd/>
                          </a:ln>
                          <a:effectLst/>
                        </wps:spPr>
                        <wps:bodyPr wrap="none" anchor="ctr"/>
                      </wps:wsp>
                      <wps:wsp>
                        <wps:cNvPr id="48" name="Freeform 48">
                          <a:extLst>
                            <a:ext uri="{FF2B5EF4-FFF2-40B4-BE49-F238E27FC236}">
                              <a16:creationId xmlns:a16="http://schemas.microsoft.com/office/drawing/2014/main" id="{29054D3E-BAD6-4BCC-8FFC-42D7E7CE9B5B}"/>
                            </a:ext>
                          </a:extLst>
                        </wps:cNvPr>
                        <wps:cNvSpPr>
                          <a:spLocks/>
                        </wps:cNvSpPr>
                        <wps:spPr bwMode="auto">
                          <a:xfrm>
                            <a:off x="1882" y="1023"/>
                            <a:ext cx="1186" cy="338"/>
                          </a:xfrm>
                          <a:custGeom>
                            <a:avLst/>
                            <a:gdLst/>
                            <a:ahLst/>
                            <a:cxnLst>
                              <a:cxn ang="0">
                                <a:pos x="0" y="338"/>
                              </a:cxn>
                              <a:cxn ang="0">
                                <a:pos x="170" y="279"/>
                              </a:cxn>
                              <a:cxn ang="0">
                                <a:pos x="280" y="322"/>
                              </a:cxn>
                              <a:cxn ang="0">
                                <a:pos x="381" y="305"/>
                              </a:cxn>
                              <a:cxn ang="0">
                                <a:pos x="483" y="245"/>
                              </a:cxn>
                              <a:cxn ang="0">
                                <a:pos x="686" y="211"/>
                              </a:cxn>
                              <a:cxn ang="0">
                                <a:pos x="746" y="194"/>
                              </a:cxn>
                              <a:cxn ang="0">
                                <a:pos x="822" y="144"/>
                              </a:cxn>
                              <a:cxn ang="0">
                                <a:pos x="957" y="67"/>
                              </a:cxn>
                              <a:cxn ang="0">
                                <a:pos x="1084" y="59"/>
                              </a:cxn>
                              <a:cxn ang="0">
                                <a:pos x="1161" y="0"/>
                              </a:cxn>
                              <a:cxn ang="0">
                                <a:pos x="1118" y="42"/>
                              </a:cxn>
                            </a:cxnLst>
                            <a:rect l="0" t="0" r="r" b="b"/>
                            <a:pathLst>
                              <a:path w="1189" h="338">
                                <a:moveTo>
                                  <a:pt x="0" y="338"/>
                                </a:moveTo>
                                <a:cubicBezTo>
                                  <a:pt x="89" y="276"/>
                                  <a:pt x="77" y="267"/>
                                  <a:pt x="170" y="279"/>
                                </a:cubicBezTo>
                                <a:cubicBezTo>
                                  <a:pt x="207" y="292"/>
                                  <a:pt x="243" y="309"/>
                                  <a:pt x="280" y="322"/>
                                </a:cubicBezTo>
                                <a:cubicBezTo>
                                  <a:pt x="299" y="320"/>
                                  <a:pt x="354" y="318"/>
                                  <a:pt x="381" y="305"/>
                                </a:cubicBezTo>
                                <a:cubicBezTo>
                                  <a:pt x="412" y="290"/>
                                  <a:pt x="453" y="255"/>
                                  <a:pt x="483" y="245"/>
                                </a:cubicBezTo>
                                <a:cubicBezTo>
                                  <a:pt x="552" y="222"/>
                                  <a:pt x="611" y="218"/>
                                  <a:pt x="686" y="211"/>
                                </a:cubicBezTo>
                                <a:cubicBezTo>
                                  <a:pt x="702" y="207"/>
                                  <a:pt x="730" y="202"/>
                                  <a:pt x="746" y="194"/>
                                </a:cubicBezTo>
                                <a:cubicBezTo>
                                  <a:pt x="777" y="179"/>
                                  <a:pt x="788" y="154"/>
                                  <a:pt x="822" y="144"/>
                                </a:cubicBezTo>
                                <a:cubicBezTo>
                                  <a:pt x="861" y="118"/>
                                  <a:pt x="907" y="72"/>
                                  <a:pt x="957" y="67"/>
                                </a:cubicBezTo>
                                <a:cubicBezTo>
                                  <a:pt x="999" y="63"/>
                                  <a:pt x="1042" y="62"/>
                                  <a:pt x="1084" y="59"/>
                                </a:cubicBezTo>
                                <a:cubicBezTo>
                                  <a:pt x="1103" y="50"/>
                                  <a:pt x="1189" y="28"/>
                                  <a:pt x="1161" y="0"/>
                                </a:cubicBezTo>
                                <a:lnTo>
                                  <a:pt x="1118" y="42"/>
                                </a:lnTo>
                              </a:path>
                            </a:pathLst>
                          </a:custGeom>
                          <a:noFill/>
                          <a:ln w="38100" cmpd="sng">
                            <a:solidFill>
                              <a:srgbClr val="3366FF"/>
                            </a:solidFill>
                            <a:round/>
                            <a:headEnd/>
                            <a:tailEnd/>
                          </a:ln>
                          <a:effectLst/>
                        </wps:spPr>
                        <wps:bodyPr/>
                      </wps:wsp>
                    </wpg:wgp>
                  </a:graphicData>
                </a:graphic>
              </wp:anchor>
            </w:drawing>
          </mc:Choice>
          <mc:Fallback>
            <w:pict>
              <v:group w14:anchorId="60900E25" id="Group 19" o:spid="_x0000_s1031" style="position:absolute;margin-left:0;margin-top:0;width:391.3pt;height:165.15pt;z-index:251668480" coordsize="4815,2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Fc2Pg8AAJlTAAAOAAAAZHJzL2Uyb0RvYy54bWzsXOlu48gR/h8g70Do&#10;ZwCu2QcvYzwLnpsFNskg6zyATNG2EklUKHnsySLvnq/6oEjdnt31KIAXWA9FFqu7q6uqq76u5ofv&#10;X+Yz53PdrqbN4mbEvvNGTr2omsl08XAz+sdt6UYjZ7UeLybjWbOob0Zf6tXo+49//MOH5+V1zZvH&#10;ZjapWwdMFqvr5+XN6HG9Xl5fXa2qx3o+Xn3XLOsFHt437Xy8xs/24WrSjp/BfT674p4XXD037WTZ&#10;NlW9WuFurh+OPir+9/d1tf7b/f2qXjuzmxH6tlZ/W/X3jv5effwwvn5ox8vHaWW6Mf6KXszH0wUa&#10;7Vjl4/XYeWqnO6zm06ptVs39+ruqmV819/fTqlZjwGiYtzWaH9rmaanG8nD9/LDsxATRbsnpq9lW&#10;f/38qXWmk5uR4CNnMZ5jjlSzDotJOM/Lh2vQ/NAuf15+as2NB/3LuXv+SzPBC+OndaNG/3LfzkkK&#10;GJfzooT8pRNy/bJ2KtyUcRBHHHNR4Rn34pAFQk9D9Yi52nmveizsmxHzzWtCRvTO1fhaN3lF/TTd&#10;+vhhOa2u8b+RF6525HVar/DW+qmtR4bJ/Cwe83H7r6eli6ldjtfTu+lsuv6i1BTSoU4tPn+aVp9a&#10;/aMnemFFj8fUqiOEkidk9tNqTRIl6Sl9+qUseeoXpXRLXLnSS6WbFjJ2Sy6igodlxkXwX3qbBddV&#10;W6MfzeLHidVtFuzIYq/uGCsjrZRXSruVkvzC4pixKC/cXJaFKwPmu1HOpcs4Z1FYhiLhaF1PDfqs&#10;psiO4opEoEa9EYAWx5im66em+tfKWTTZ43jxUCerJYwXLgWisbfatnl+rMeTFd2mNixDzUX9HIj4&#10;bjZdltPZjCRI10YKsP8t+9mjD9o286Z6mteLtXY2bT1T8lw9TperkdNe1/O7GrbT/jhRHRpfr9rq&#10;7+g3OofrdVuvq0e6vEcnzH3obPdA9XjTSRrOCmZ20rAYFIasx+fackg7lG2JwFqIFwcDC4GI29X6&#10;h7qZO3SBPqObSsnGn6FjesYsiep9M5tOrPCUP66zWet8HsOT3j0w9ersaQ4PoO/5Hv4zTXbkav5X&#10;G05qwDREM3kYMfkY+P6VnRz82pmevSpKnn+f1/z5cbys0T1i27MxaW3slqSVNi+OkGoQVj0vx8gK&#10;z0vjTJZumMW+K1mSupFIS9f3UuEFflrwgh80sm7YnQTIczvrFwyZ7EbN7XLL2HYsy3ChVzWfs/RS&#10;iACOnTQz9oeayaRvNDOUSmk71/1qxVw0pJXKwmYL5/lmFPvcV8PqPZlP14grZtP5zSgixTQrPXmP&#10;YjFRL6/H05m+Rl9mC5JLrSIGYw4kAq2qdLV+uXtRLlANjO7cNZMvEOwzgoeb0erfT2OsFlq4CdbD&#10;cqpsakMIjacfUPS30ngIXC/oZVvXFEI5Qsvp8jQ+yrzME2Xo+rHvuTJkwo2SkLl5XOZZVgRlVGSv&#10;1PienpNzI9nDG7xSoZnnwW9AoZkMTZTS+VrosYphJBZr7T5t+FM9aU9LXbDeFaHhRCsW7j3aq+pl&#10;gUuiw5WDdY/CJfq5bFYUCUltTrYBEB2mFaHqaaSXRsXxMDHssb+EwAKO8uYBBgsxiEBFhafIRYBl&#10;G+QSQaUWzVHuJEFFzs8aqCTJU2e6Je44d66nkMfhOZ2xfefMLqBHuQtPi51FdvE7Ss7Zq2Yp1vMf&#10;niVG5sVKLszGxkd7EmkhntXrfWqodcBoLwUT2ylWO3KQYt3pdQDxMCm9Um1ckttW0/hISqKD3Xnz&#10;ub5tFMV6j+5vHldPd9Mqrf/TJzZ2ouQE61EMuBa1NKGZvrljJQNm+1j7WjnJYqDLlnmExBY6yJns&#10;391jVif5s1BPm/CMhzG9Z2ZMcNq9dvdY4skWeKQtQA5bEFyrgNSpnh2ZNYCe8Z5sQUTanUiu/INl&#10;JZn1A4Oh7bH3ky1Yo9/qbHfbG0jJ3u65iLNbEJBWT+DSaIxAztq/vetVTrdgDJSHA1Yi0oqKxK3f&#10;gp2HniM62YKQxtdtzfTQSdnp2eO7TrbAsb6Q4rOhWXHj8dmw4V13d7oBI6RQeWvbVRZre9u+u+0f&#10;T7JnZiXzB7JmEL1aUoZ3dxzqafaINJV4Bp6o72vtiPr3yJeeZG0UDm6hp4ZMmzBWld7NbXc9ZD1r&#10;VjWI0SY55e5CeWfVkU3w0svcKLV9uOsyQIAP5Sbd2yR4FEkPYvIhC4L1Nmnk+sXGKgMqoF4mRP/6&#10;cF0H5zTMNw66oUc66O7SzEuNucOIR5HME5cVaeDKxEvdlMvM9QMWy7zgMvKSV8bcb5NlAmvSqw3T&#10;8aJO3An/YD7ZMQGLPuJ2reQ2KLfYxpnwRy+X3NLo3pPfL8tUfqifPML+lheSV2K10ir+03RRO4HK&#10;Vy4vpfSESPPMz9xYhiFw0tJ3E4aUMokDmQCtTBHfvEK9s4WBvzUosB+ic+4BMv7ZoiwGBWce10um&#10;j0hCeWmbQkYBREnaClM7rq0zSFrJ2aaT5L0NnkcxaU8ntbbyyA+14xm41g6Y05jd1zhgZ/1lCcx/&#10;3U6Rrs7qEXn7eT0ZObMaO0B0pe3uJKLyzVw0Iome/oYXqr8yycLI9yJXxhGQ9rTI3EgWqZvgKgzh&#10;udNc/tb6S6pktTY2SfmO1vocAiStZSK2eekBJ3tKbY/p5ldjzDYEeTcBbIgeAMORcWoToCVF0TjR&#10;hdoBNpsyyfPQLX0PYUqZhW4qs8wtRJDnMhA84fEr7EADgLSaKgjcRohnQoNO22DrxEVshBxOr3zG&#10;XiTtTcIoYpsBWycPkOpca6nv12k7rnqengzyYWLmajz5JxaS+/kMO9TYhnEY9yKNPQ6JkBJsiPrb&#10;Mmrx0AH/t1k7XrUyGGR9gbqBEaDR6rHBvl21btX68rZRPSVU2/YSX6i9ZKJMy5T7bpxLLB4yLN3E&#10;TzLEPZlMgiIEkB18vb0c2Yx9BcJuzAjWiw0jjf7ZZYfBflQC7WkguxfcExCjigaAvWlNOrDsTJrn&#10;RUJbWpuQ6aghdTZyzI64jx0s3ex+Ozq2mI2rCpvIe7PdreziGJcD4dpvnoUMdrYuwv7g97btDzgI&#10;TerlJR6JiNI8EcL1sVihRALVEUlYCjf1YqqRSEUeehdigMKXQRDqPWFrgBY6ZQZ37BugCfyAG3wL&#10;A4w15IjU590A3xjWoh23HQPUenN5Blgk2Ekucs/NmI/MPxHMjbgUbh6kKJ5IwiwP0wsxQMDmEa14&#10;/cQrFAZClki0sOD0DNBmXt/GAAPuW5ji3QDf2gCxCbljgPxCV8BUcpl7nLt5lijoLXLTBCmb8IMw&#10;Y6yIWPErUrbfMgQNfMEJhevbnx/qvSBGK+PQ/rAAfcMIlJnd1fcFkMLwN84Asa+q7a/b10ER5mUG&#10;oCzJCygv6gVFnAI+TLkbJ6Hn5rzIRJx5QV6Wr1z/3mZjR697Zn/T4idYHk3e9/9eOajQ/82ezuVW&#10;DlJtmFZ2tcODEpfLVHRUnRSI5lKXoSYWEDmhHHmAivRSlmkceEmehK9Q9LO2eHorhU/LASC/cBvy&#10;C6hsSyHkXldEdgCqeEfIKb49XHb7rTaJZLePv0HIgfBeqB1ktJ8Z+W7KwtyVhfTcJEo9N0155JUs&#10;DYtLibciiYI51Cj1rIiF2KhUiF+IB4N4i6PuUcdb2PCnNd8e96FymU2VikpG1IuqxJZ4d5j5LSxR&#10;g+F/unJiJDDOswNgw9aDb+g6ZB10nvO4n6hD1kEkPN8/xAzBeteoau0QQ0QVHWEc8oMMIaGOLhLs&#10;YAehtR0d84OAH+ohltQNIRJN/1APAfl0hHooBwQI2LYjPNZFKmvsCFkYYHueew5mxMNfnwo4zFTa&#10;eItqCLsX/AiHx+Rx+v4snUPfn61z6PuTdrwn/Wk7rHn9STsquf6kBQxacGAqUAC8kdiO/sGKOjs5&#10;Wol+ayBWU4tOpoTV7tai2NvVxbeYKLI9S45pIPJDJd23KF3rk0OqRG4NfZe7Drctd52j3aqYCiPa&#10;JddOxpJDIsR9UL2uX9uqYL6lfTzs8d1i5Xaw4XSL0jqqY77VVdW6aG6rklk7FAe1zPqKhrUpV9bl&#10;vMoaVSeQxqFaVruzDdVs0S9nNhzRZVIIQ2xJ7L+GcRQYwGgP6bCqcPsFEaIyRVmbeSKlYWVicH2b&#10;3Kbque3IkOvwl35FMhMbDRhpLiKMB0XC+m4kO6EMGQ5Hq4m1eLQI7XP7r+4AmYfq8ytIz5Rfx5pc&#10;V1982FjTOu9jmes/iGJTf2sfkOYNijKHnaeVQHW+R28phu+ZeWMc5zJIwe0LUFNVAs9wRFDLYbuz&#10;mye9YQ+Z2yY1q65TPXpLUX11TemwIPR9m+zMk+H7yzqgjrsg4aXW56VlFAZRErgeDhRjm0ygriPO&#10;fTcQucxlEUdwTq9I3rbqOn5LkNAVoQ/kUi9XZpssRCE6GRxj/hZIr0xRbVPj/Il2UTb3ew9aO2/c&#10;D9H78c970IrU4pwg9D1oRZCFqM+EYrjSxyffg9b3oJVOD74HrYPzke9B604a9R60ji6itgupud5s&#10;6D5TgI/7UAp9eZUlPPZ8mYsC29k5apFT7GlHJRV5oT4ZOxFFnPq/orKEgsVXFFGSiGzRVmROE+Ks&#10;iTlp222fsQjxFcWjQmxXbR2JRxUqcBQdGnynQOeYmxa24ZgBMcPxV4qdOQ4+6wD5KDkwbEVOx5XP&#10;IBfmgCrw2XPIZYRIijqjj3fvgZIGfQ9ImkQOsOuMzoS0jwBynKg7hzwyJ7KBkZ9DHvs6CUEBwxl9&#10;YZ45Bu6fJXbGzJHeDvU59vEJhiROjVQjH1aMeyE2TCcANvxFpNKe+EgA2ALZALJGurUPVzO60en2&#10;BlEbghkaxCBmSvMG53xNLse1HDvsZFdNB5jNPv7cAD1cn4yxrFB9ptoVOFCMmepu72r26RYAntEQ&#10;to6jo5JT3+5gSoX/7DGGky1Ic6YYzq7fWWm+g4A66MHtXfs52YKP71apadAWbcWBGEXfHo5hj8md&#10;bCH0TAuYj57AbWkdx+P+7V0rPd2CBQC0E7NjwMEsNQaG+ei1sMewT7YQ2SP1Q3FYLFF/E8S2u+sK&#10;TvKPjSbZz+8ZxNAzX1cBltkbwB7ncbIBQLBa7XXZoO2qNmmyQoOcmIZ3/M2gAQs1WuJtd6Ofw9+c&#10;PNS+c1YSRkKn9qv5coIPOS0elJ8Z1uH3j77jzEJQliQctDYg+50OriMoUN9/VA2ab1XSByb7v1Xo&#10;sPmi5sf/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8rNZB90AAAAFAQAADwAA&#10;AGRycy9kb3ducmV2LnhtbEyPQWvCQBCF70L/wzKF3nQTg1bSbESk9SSFaqH0NmbHJJidDdk1if++&#10;217qZeDxHu99k61H04ieOldbVhDPIhDEhdU1lwo+j2/TFQjnkTU2lknBjRys84dJhqm2A39Qf/Cl&#10;CCXsUlRQed+mUrqiIoNuZlvi4J1tZ9AH2ZVSdziEctPIeRQtpcGaw0KFLW0rKi6Hq1GwG3DYJPFr&#10;v7+ct7fv4+L9ax+TUk+P4+YFhKfR/4fhFz+gQx6YTvbK2olGQXjE/93gPa/mSxAnBUkSJSDzTN7T&#10;5z8AAAD//wMAUEsDBAoAAAAAAAAAIQA6lwmmAggAAAIIAAAUAAAAZHJzL21lZGlhL2ltYWdlMS5w&#10;bmeJUE5HDQoaCgAAAA1JSERSAAAB5wAAAOwEAwAAALyTcxAAAAABc1JHQgCuzhzpAAAACXBIWXMA&#10;AA7EAAAOxAGVKw4bAAAAD1BMVEUAAAAAQEAAgAAAgP////87muxpAAAHjElEQVR42u3da47qOBAF&#10;4JKpDbRmA6WsgBEb8EjZ/5qGhG6ahx0/6jh26Irm11XD8HHKjzghpvnvHZ4MbWhDG9rQhja0oQ1t&#10;aEMb2tCGNrShDW1oQxva0IY2tKENbWhDG9rQhja0oT8WTfeD/wjaE033Q+hPoL2bng6iT0dfU6bp&#10;9aAPRi9gNwUO4U9FR8A39Yei/bR10EeivZv2VndHp8wt1L3RSfO1wcOnKX3Rntw2+NbHoacpXdHb&#10;McvDsI0Nuyc6EbNrNnT1QwfmX0+V3bA764b2uZXdIOpe6O3Sdm1Hrj7o7dKexLUdrxuiiWILApQY&#10;ml3jWUor9Mtpkzx+AwmzNJ+btUGnXOW1fTt4WDRpyJtmVBfeAO0mzeF2OPmAoz2pzLLHKRcYnTiD&#10;0BU3rMCxaCU5Wty/ff5waGVlR4tbHqfjPBZabw4H/TsRX8Z+GQpN+pwp+a/XuR0Ng/Z6cmzG7V7/&#10;isdAe3UHFjVLi2kZAo0gR9pz6K1lBDRNUyt0uJFzd7QHmSnXDKhvJdpjSjt8jhL7Oqkv2kPI4aEq&#10;Pg1X17cKDem0Y9csN6bhPdFeZ70drqg3743WNWfS/IF0QpOKLKT7UnhftP+uSlVtqwtB9kVftTyz&#10;v/6XWtlR9W6pt+a90fMPOrm2A+7P+6F5Tdonul5NZee8qeyK5oXMni7rce5Q2WA0ZRwr+cd8uVCX&#10;nLX1/Yg+XZLH2onNd/PlDC7w7C9Rif6KH/+8oenaqIke/gGrzi8cQSX9FvW/X1/Jr+SM7M4K3olR&#10;aH+pOmBpl/QQgkLntOqgev+ggeiuUUvZUEAodG3UtHfOulb9gva1av0ErfiLExS6tsC/y1zBrpjH&#10;MwpdW+DKOpe8r0ueKqp6rewNrYr6cqmLOrdCvv/sfqMs7IRDF3XN6JV9HYxea4NRaGXUpc06/7ac&#10;1z+8/p9gaGXUJVlTwY1IodtFa3+lF0Aro8afbq7AcAHV9WWhRYTTgOpYo6lSh9DaqC8EZwt0ihJc&#10;LtJGXd6dKaYuDEKro14mZzu06NoCDy8M6qOunaYUm2sKPIz2Q6FTC6SEQSOixq2epS98YdAeod4p&#10;6PLOLLbYP06B56z+F3Zm0SscgKgx41bWiXaZOopGRI0Yt/Iu85Sp49eyEMOWvsIl9x0IgkZEre/M&#10;8r81QqAxUSun4SWvZgQaErWOXfTS/Ga9dX36dAGxa9tz4Quz1VtoUNS1Y1f5qwSAhkVd059VtQoG&#10;oGFRl2dd1yQyC3z7nhNY1KWnH9XdAACNi7pwkbS6v2c9Ghj1pXZ5u0GBJ9DAqDOnpNrpOgA9E7DA&#10;XeuYc1t18ua5045qyNIxAdDIAt881azrvgI3y7MejYx6szermLU9Wn/nrAJAI6OGLgy/rqm47Kgz&#10;boiFRg28w/B1fUGyo85AY6M+tzIXRJ1z6zM0atQ1zcBsXr7buBMAGhs1pFlHe3pZBwHWo8FRAwo8&#10;VS0CQA8WdcaKCunR6KiV6pzlf9ajwVHrCjxrKVz0aHDUqgLPvLeQ9ehhos5eIQWgh+nAs2tEAGh/&#10;GqK+C+4VZj0aXODUOujNqPN/gTfAeUfZGTcD0P1PMUuv8gDQu60mANpzYtQqQPeOuvgVCDQ26mJC&#10;eW1A0NCoS7sy5A9bin4/je3AGxf3Rk9WhO7YqqueRMAIdL+oxfVD94q6zhyt78JnInSKus4cjboQ&#10;3Sfq6gVUgaC7RK14nApD0NBTzEy0q0cLBI0t8CyO6uoAQ9DQAneNg46cdZSj/c71rbwMhEHvem/C&#10;pH4WlmDQ+0atvt7HEPR+rZoI8YhhDHr/+6wGQENbdXN0oL6r0EePuu5pkqcjod+jrkP7Q9W3YNDI&#10;e6Kn/aOuRPtD1bdg0MeOuhbtD4UWDBp4T7TbPer6pz6fhkTHnocCQvvh6nu5cY4jz0VjDHq4qH83&#10;d6XEDpEKtB8JvT699qHH2dwMVPP4+tMo9S0UUFA8atUz+8dAS+RZVS/7LYLQsKhV9b3xeK6nHTMY&#10;hPYDoDc//2PWKDQqagU68Yu7h6wFhQZFXd+oKfkLKzwaFPW5Uc7z024hjEL7rvWd9YhBD0eDoq5C&#10;S+ZH/8kah/bd0JT9yb/VAkN3e/BNyee+qYFoyAXr/JvK7j8oLfqQ9Pw96ffAwzzZyWWKue5D0lPU&#10;gI3/AFGf59b7rBAYjXj25MwZV+o028AtUzMkGhD1FZ2xB6pu8vgwaCHQHoGeORG2EKs+Jf1+a5Bt&#10;W08Y9Oa2oKIeZn6jxuxViyjvZX8mAkxFooe7R43ZlfikRy9bFZFvR16jFiTaQ5L2Prw5qKC2i3ZQ&#10;tPrp79c2Tesmcy6QMs+gw2PR6qe/0w39vomiwMhwtL5VM69odsjB+W3YwqL1HXgILcDaboBGjNVv&#10;aILGvGjBaP0pJtO6e6RrRsaj9QW+1PfSlf2cMfM8Plpd4NdxekGv89G5zYFHa6Nehup1U1j6+XAH&#10;QKtnKHTN+Lb977Do/74aHGt9ezpOeUM2LfFrkc8HQgNWE9jTPB8KjVg44vloaE+DHy3QBzkMbWhD&#10;G9rQhja0oQ1taEMb2tCGNrShDW1oQxva0IY2tKENbWhDj4T+HxUXSpLOReRHAAAAAElFTkSuQmCC&#10;UEsBAi0AFAAGAAgAAAAhALGCZ7YKAQAAEwIAABMAAAAAAAAAAAAAAAAAAAAAAFtDb250ZW50X1R5&#10;cGVzXS54bWxQSwECLQAUAAYACAAAACEAOP0h/9YAAACUAQAACwAAAAAAAAAAAAAAAAA7AQAAX3Jl&#10;bHMvLnJlbHNQSwECLQAUAAYACAAAACEAUaBXNj4PAACZUwAADgAAAAAAAAAAAAAAAAA6AgAAZHJz&#10;L2Uyb0RvYy54bWxQSwECLQAUAAYACAAAACEAqiYOvrwAAAAhAQAAGQAAAAAAAAAAAAAAAACkEQAA&#10;ZHJzL19yZWxzL2Uyb0RvYy54bWwucmVsc1BLAQItABQABgAIAAAAIQDys1kH3QAAAAUBAAAPAAAA&#10;AAAAAAAAAAAAAJcSAABkcnMvZG93bnJldi54bWxQSwECLQAKAAAAAAAAACEAOpcJpgIIAAACCAAA&#10;FAAAAAAAAAAAAAAAAAChEwAAZHJzL21lZGlhL2ltYWdlMS5wbmdQSwUGAAAAAAYABgB8AQAA1Rs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2" type="#_x0000_t75" style="position:absolute;left:13;top:252;width:4365;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30xQAAANsAAAAPAAAAZHJzL2Rvd25yZXYueG1sRI9Ra8JA&#10;EITfBf/DsYW+lHppAyLRU8TSKiKCsT9gya252NxemrvG+O89oeDjMDvf7MwWva1FR62vHCt4GyUg&#10;iAunKy4VfB8/XycgfEDWWDsmBVfysJgPBzPMtLvwgbo8lCJC2GeowITQZFL6wpBFP3INcfROrrUY&#10;omxLqVu8RLit5XuSjKXFimODwYZWhoqf/M/GN7rzy2l93e1/tyYf66/lByXpUannp345BRGoD4/j&#10;//RGK0hTuG+JAJDzGwAAAP//AwBQSwECLQAUAAYACAAAACEA2+H2y+4AAACFAQAAEwAAAAAAAAAA&#10;AAAAAAAAAAAAW0NvbnRlbnRfVHlwZXNdLnhtbFBLAQItABQABgAIAAAAIQBa9CxbvwAAABUBAAAL&#10;AAAAAAAAAAAAAAAAAB8BAABfcmVscy8ucmVsc1BLAQItABQABgAIAAAAIQCbwR30xQAAANsAAAAP&#10;AAAAAAAAAAAAAAAAAAcCAABkcnMvZG93bnJldi54bWxQSwUGAAAAAAMAAwC3AAAA+QIAAAAA&#10;" filled="t" fillcolor="#7f7f7f [1612]">
                  <v:imagedata r:id="rId12" o:title=""/>
                </v:shape>
                <v:shape id="Text Box 34" o:spid="_x0000_s1033" type="#_x0000_t202" style="position:absolute;left:3360;top:295;width:1455;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44B7BD6D" w14:textId="77777777" w:rsidR="00DD696F" w:rsidRDefault="00DD696F" w:rsidP="004D384D">
                        <w:pPr>
                          <w:pStyle w:val="NormalWeb"/>
                          <w:spacing w:before="216" w:beforeAutospacing="0" w:after="0" w:afterAutospacing="0"/>
                          <w:jc w:val="center"/>
                        </w:pPr>
                        <w:r>
                          <w:rPr>
                            <w:rFonts w:ascii="Comic Sans MS" w:hAnsi="Comic Sans MS"/>
                            <w:b/>
                            <w:bCs/>
                            <w:color w:val="000000" w:themeColor="text1"/>
                            <w:kern w:val="24"/>
                            <w:u w:val="single"/>
                          </w:rPr>
                          <w:t>Littoral or sediment cell</w:t>
                        </w:r>
                      </w:p>
                    </w:txbxContent>
                  </v:textbox>
                </v:shape>
                <v:shape id="Freeform 35" o:spid="_x0000_s1034" style="position:absolute;left:1004;top:1473;width:442;height:433;visibility:visible;mso-wrap-style:square;v-text-anchor:top" coordsize="44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AzUxAAAANsAAAAPAAAAZHJzL2Rvd25yZXYueG1sRI9Bi8Iw&#10;FITvwv6H8Ba8abqKIl2jLIIierJ62OOzebbdbV5qE2v11xtB8DjMzDfMdN6aUjRUu8Kygq9+BII4&#10;tbrgTMFhv+xNQDiPrLG0TApu5GA+++hMMdb2yjtqEp+JAGEXo4Lc+yqW0qU5GXR9WxEH72Rrgz7I&#10;OpO6xmuAm1IOomgsDRYcFnKsaJFT+p9cjILj73m4WZW7w19z3NLpvLlN7kWiVPez/fkG4an17/Cr&#10;vdYKhiN4fgk/QM4eAAAA//8DAFBLAQItABQABgAIAAAAIQDb4fbL7gAAAIUBAAATAAAAAAAAAAAA&#10;AAAAAAAAAABbQ29udGVudF9UeXBlc10ueG1sUEsBAi0AFAAGAAgAAAAhAFr0LFu/AAAAFQEAAAsA&#10;AAAAAAAAAAAAAAAAHwEAAF9yZWxzLy5yZWxzUEsBAi0AFAAGAAgAAAAhAJDsDNTEAAAA2wAAAA8A&#10;AAAAAAAAAAAAAAAABwIAAGRycy9kb3ducmV2LnhtbFBLBQYAAAAAAwADALcAAAD4AgAAAAA=&#10;" path="m40,3c,32,27,41,37,81v16,64,51,133,108,171c179,303,210,335,262,369v22,34,60,50,99,63c385,429,411,433,433,423v9,-4,9,-18,9,-27c442,384,437,320,424,297,409,270,387,236,361,216,344,203,307,180,307,180,281,141,261,103,217,81v-8,-4,-19,-4,-27,-9c162,56,136,36,109,18,100,12,82,,82,,24,10,12,17,40,3xe" fillcolor="yellow" strokecolor="black [3213]">
                  <v:path arrowok="t" o:connecttype="custom" o:connectlocs="40,3;37,81;145,252;262,369;361,432;433,423;442,396;424,297;361,216;307,180;217,81;190,72;109,18;82,0;40,3" o:connectangles="0,0,0,0,0,0,0,0,0,0,0,0,0,0,0"/>
                </v:shape>
                <v:shape id="Text Box 5" o:spid="_x0000_s1035" type="#_x0000_t202" style="position:absolute;left:1225;top:123;width:153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6561AAAC" w14:textId="77777777" w:rsidR="00DD696F" w:rsidRDefault="00DD696F" w:rsidP="004D384D">
                        <w:pPr>
                          <w:pStyle w:val="NormalWeb"/>
                          <w:spacing w:before="216" w:beforeAutospacing="0" w:after="0" w:afterAutospacing="0"/>
                          <w:jc w:val="center"/>
                        </w:pPr>
                        <w:proofErr w:type="gramStart"/>
                        <w:r>
                          <w:rPr>
                            <w:rFonts w:ascii="Comic Sans MS" w:hAnsi="Comic Sans MS"/>
                            <w:color w:val="000000" w:themeColor="text1"/>
                            <w:kern w:val="24"/>
                          </w:rPr>
                          <w:t>headlands</w:t>
                        </w:r>
                        <w:proofErr w:type="gramEnd"/>
                      </w:p>
                    </w:txbxContent>
                  </v:textbox>
                </v:shape>
                <v:line id="Line 6" o:spid="_x0000_s1036" style="position:absolute;flip:x;visibility:visible;mso-wrap-style:square" from="1021,537" to="1888,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GDSwgAAANsAAAAPAAAAZHJzL2Rvd25yZXYueG1sRI9Bi8Iw&#10;FITvC/6H8ARva6KCSjWKiIIehF1XxOOjebbF5qU20dZ/bxYW9jjMzDfMfNnaUjyp9oVjDYO+AkGc&#10;OlNwpuH0s/2cgvAB2WDpmDS8yMNy0fmYY2Jcw9/0PIZMRAj7BDXkIVSJlD7NyaLvu4o4eldXWwxR&#10;1pk0NTYRbks5VGosLRYcF3KsaJ1Tejs+rIbDRe4n98ZvlJsqPt/NV9o+Mq173XY1AxGoDf/hv/bO&#10;aBhN4PdL/AFy8QYAAP//AwBQSwECLQAUAAYACAAAACEA2+H2y+4AAACFAQAAEwAAAAAAAAAAAAAA&#10;AAAAAAAAW0NvbnRlbnRfVHlwZXNdLnhtbFBLAQItABQABgAIAAAAIQBa9CxbvwAAABUBAAALAAAA&#10;AAAAAAAAAAAAAB8BAABfcmVscy8ucmVsc1BLAQItABQABgAIAAAAIQDiwGDSwgAAANsAAAAPAAAA&#10;AAAAAAAAAAAAAAcCAABkcnMvZG93bnJldi54bWxQSwUGAAAAAAMAAwC3AAAA9gIAAAAA&#10;" strokecolor="black [3213]" strokeweight="2.25pt">
                  <v:stroke endarrow="block"/>
                </v:line>
                <v:line id="Line 7" o:spid="_x0000_s1037" style="position:absolute;visibility:visible;mso-wrap-style:square" from="1933,537" to="2461,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mUpwgAAANsAAAAPAAAAZHJzL2Rvd25yZXYueG1sRE9da8Iw&#10;FH0f+B/CFXybqVOGdMYiwkBQYToH29u1uba1zU1JYq3/fnkY7PFwvhdZbxrRkfOVZQWTcQKCOLe6&#10;4kLB6fP9eQ7CB2SNjWVS8CAP2XLwtMBU2zsfqDuGQsQQ9ikqKENoUyl9XpJBP7YtceQu1hkMEbpC&#10;aof3GG4a+ZIkr9JgxbGhxJbWJeX18WYUHGbf5y/X1bP9Frtb89G31+nuR6nRsF+9gQjUh3/xn3uj&#10;FUzj2Pgl/gC5/AUAAP//AwBQSwECLQAUAAYACAAAACEA2+H2y+4AAACFAQAAEwAAAAAAAAAAAAAA&#10;AAAAAAAAW0NvbnRlbnRfVHlwZXNdLnhtbFBLAQItABQABgAIAAAAIQBa9CxbvwAAABUBAAALAAAA&#10;AAAAAAAAAAAAAB8BAABfcmVscy8ucmVsc1BLAQItABQABgAIAAAAIQAvBmUpwgAAANsAAAAPAAAA&#10;AAAAAAAAAAAAAAcCAABkcnMvZG93bnJldi54bWxQSwUGAAAAAAMAAwC3AAAA9gIAAAAA&#10;" filled="t" fillcolor="#7f7f7f [1612]" strokecolor="black [3213]" strokeweight="2.25pt">
                  <v:stroke endarrow="block"/>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 o:spid="_x0000_s1038" type="#_x0000_t87" style="position:absolute;left:415;top:929;width:96;height:1392;rotation:-2711777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10bxAAAANsAAAAPAAAAZHJzL2Rvd25yZXYueG1sRI9Ba8JA&#10;FITvhf6H5RW8FN1UabCpm1BaBG/WRPD6yL5mg9m3Ibs18d+7QqHHYWa+YTbFZDtxocG3jhW8LBIQ&#10;xLXTLTcKjtV2vgbhA7LGzjEpuJKHIn982GCm3cgHupShERHCPkMFJoQ+k9LXhiz6heuJo/fjBosh&#10;yqGResAxwm0nl0mSSostxwWDPX0aqs/lr1VQpVOXmq/ke30+7f3y9bmpUxqVmj1NH+8gAk3hP/zX&#10;3mkFqze4f4k/QOY3AAAA//8DAFBLAQItABQABgAIAAAAIQDb4fbL7gAAAIUBAAATAAAAAAAAAAAA&#10;AAAAAAAAAABbQ29udGVudF9UeXBlc10ueG1sUEsBAi0AFAAGAAgAAAAhAFr0LFu/AAAAFQEAAAsA&#10;AAAAAAAAAAAAAAAAHwEAAF9yZWxzLy5yZWxzUEsBAi0AFAAGAAgAAAAhAPqjXRvEAAAA2wAAAA8A&#10;AAAAAAAAAAAAAAAABwIAAGRycy9kb3ducmV2LnhtbFBLBQYAAAAAAwADALcAAAD4AgAAAAA=&#10;" strokecolor="black [3213]" strokeweight="2.2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39" type="#_x0000_t67" style="position:absolute;left:1129;top:1081;width:137;height:288;rotation:-5061130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Y2vwAAANsAAAAPAAAAZHJzL2Rvd25yZXYueG1sRE9Ni8Iw&#10;EL0L+x/CLHjTVFlEukYR2XUVT1YPexyasSk2k5pErf/eHASPj/c9W3S2ETfyoXasYDTMQBCXTtdc&#10;KTgefgdTECEia2wck4IHBVjMP3ozzLW7855uRaxECuGQowITY5tLGUpDFsPQtcSJOzlvMSboK6k9&#10;3lO4beQ4yybSYs2pwWBLK0PlubhaBZd/g5PLdPnn5PW42v7sd+uz9Er1P7vlN4hIXXyLX+6NVvCV&#10;1qcv6QfI+RMAAP//AwBQSwECLQAUAAYACAAAACEA2+H2y+4AAACFAQAAEwAAAAAAAAAAAAAAAAAA&#10;AAAAW0NvbnRlbnRfVHlwZXNdLnhtbFBLAQItABQABgAIAAAAIQBa9CxbvwAAABUBAAALAAAAAAAA&#10;AAAAAAAAAB8BAABfcmVscy8ucmVsc1BLAQItABQABgAIAAAAIQAkj+Y2vwAAANsAAAAPAAAAAAAA&#10;AAAAAAAAAAcCAABkcnMvZG93bnJldi54bWxQSwUGAAAAAAMAAwC3AAAA8wIAAAAA&#10;" fillcolor="#4472c4 [3204]" strokecolor="black [3213]"/>
                <v:shape id="AutoShape 10" o:spid="_x0000_s1040" type="#_x0000_t67" style="position:absolute;left:1442;top:1216;width:138;height:288;rotation:-3873911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lMxAAAANsAAAAPAAAAZHJzL2Rvd25yZXYueG1sRI9Pa8JA&#10;FMTvQr/D8gredGMQkdRVpLRQlR600vNr9pm/+zZk1yT203cLgsdhZn7DrDaDqUVHrSssK5hNIxDE&#10;qdUFZwrOX++TJQjnkTXWlknBjRxs1k+jFSba9nyk7uQzESDsElSQe98kUro0J4Nuahvi4F1sa9AH&#10;2WZSt9gHuKllHEULabDgsJBjQ685pdXpahTY+Fwd+nJ33H/WlJX67fu3+4mVGj8P2xcQngb/CN/b&#10;H1rBfAb/X8IPkOs/AAAA//8DAFBLAQItABQABgAIAAAAIQDb4fbL7gAAAIUBAAATAAAAAAAAAAAA&#10;AAAAAAAAAABbQ29udGVudF9UeXBlc10ueG1sUEsBAi0AFAAGAAgAAAAhAFr0LFu/AAAAFQEAAAsA&#10;AAAAAAAAAAAAAAAAHwEAAF9yZWxzLy5yZWxzUEsBAi0AFAAGAAgAAAAhAHJeaUzEAAAA2wAAAA8A&#10;AAAAAAAAAAAAAAAABwIAAGRycy9kb3ducmV2LnhtbFBLBQYAAAAAAwADALcAAAD4AgAAAAA=&#10;" adj="16121" fillcolor="#4472c4 [3204]" strokecolor="black [3213]"/>
                <v:shape id="AutoShape 11" o:spid="_x0000_s1041" type="#_x0000_t67" style="position:absolute;left:1730;top:1428;width:128;height:288;rotation:-2859695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jvXwwAAANsAAAAPAAAAZHJzL2Rvd25yZXYueG1sRI9Ba8JA&#10;FITvBf/D8gRvdaNIW6KriCAoeGmS3h/ZZ7KafRuzG4399d1CocdhZr5hVpvBNuJOnTeOFcymCQji&#10;0mnDlYIi379+gPABWWPjmBQ8ycNmPXpZYardgz/pnoVKRAj7FBXUIbSplL6syaKfupY4emfXWQxR&#10;dpXUHT4i3DZyniRv0qLhuFBjS7uaymvWWwW7/vKVmYG+i367ML445bfje67UZDxslyACDeE//Nc+&#10;aAWLOfx+iT9Arn8AAAD//wMAUEsBAi0AFAAGAAgAAAAhANvh9svuAAAAhQEAABMAAAAAAAAAAAAA&#10;AAAAAAAAAFtDb250ZW50X1R5cGVzXS54bWxQSwECLQAUAAYACAAAACEAWvQsW78AAAAVAQAACwAA&#10;AAAAAAAAAAAAAAAfAQAAX3JlbHMvLnJlbHNQSwECLQAUAAYACAAAACEArCo718MAAADbAAAADwAA&#10;AAAAAAAAAAAAAAAHAgAAZHJzL2Rvd25yZXYueG1sUEsFBgAAAAADAAMAtwAAAPcCAAAAAA==&#10;" fillcolor="#4472c4 [3204]" strokecolor="black [3213]"/>
                <v:shape id="AutoShape 12" o:spid="_x0000_s1042" type="#_x0000_t67" style="position:absolute;left:1576;top:1671;width:141;height:288;rotation:7135633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WpexAAAANsAAAAPAAAAZHJzL2Rvd25yZXYueG1sRI9fa8JA&#10;EMTfC36HYwt9KXrpH0Sip6ilUIsgRl98W3LbJJjbC7ltjN/eEwp9HGbmN8xs0btaddSGyrOBl1EC&#10;ijj3tuLCwPHwOZyACoJssfZMBq4UYDEfPMwwtf7Ce+oyKVSEcEjRQCnSpFqHvCSHYeQb4uj9+Nah&#10;RNkW2rZ4iXBX69ckGWuHFceFEhtal5Sfs19nYPVNorMzbp7lYzdZbk/YJWs05umxX05BCfXyH/5r&#10;f1kD729w/xJ/gJ7fAAAA//8DAFBLAQItABQABgAIAAAAIQDb4fbL7gAAAIUBAAATAAAAAAAAAAAA&#10;AAAAAAAAAABbQ29udGVudF9UeXBlc10ueG1sUEsBAi0AFAAGAAgAAAAhAFr0LFu/AAAAFQEAAAsA&#10;AAAAAAAAAAAAAAAAHwEAAF9yZWxzLy5yZWxzUEsBAi0AFAAGAAgAAAAhALZVal7EAAAA2wAAAA8A&#10;AAAAAAAAAAAAAAAABwIAAGRycy9kb3ducmV2LnhtbFBLBQYAAAAAAwADALcAAAD4AgAAAAA=&#10;" adj="16161" fillcolor="#4472c4 [3204]" strokecolor="black [3213]"/>
                <v:shape id="Text Box 13" o:spid="_x0000_s1043" type="#_x0000_t202" style="position:absolute;width:1297;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v:textbox style="mso-fit-shape-to-text:t">
                    <w:txbxContent>
                      <w:p w14:paraId="3F200FAB" w14:textId="77777777" w:rsidR="00DD696F" w:rsidRDefault="00DD696F" w:rsidP="004D384D">
                        <w:pPr>
                          <w:pStyle w:val="NormalWeb"/>
                          <w:spacing w:before="216" w:beforeAutospacing="0" w:after="0" w:afterAutospacing="0"/>
                          <w:jc w:val="center"/>
                        </w:pPr>
                        <w:proofErr w:type="gramStart"/>
                        <w:r>
                          <w:rPr>
                            <w:rFonts w:ascii="Comic Sans MS" w:hAnsi="Comic Sans MS"/>
                            <w:color w:val="000000" w:themeColor="text1"/>
                            <w:kern w:val="24"/>
                          </w:rPr>
                          <w:t>submarine</w:t>
                        </w:r>
                        <w:proofErr w:type="gramEnd"/>
                        <w:r>
                          <w:rPr>
                            <w:rFonts w:ascii="Comic Sans MS" w:hAnsi="Comic Sans MS"/>
                            <w:color w:val="000000" w:themeColor="text1"/>
                            <w:kern w:val="24"/>
                          </w:rPr>
                          <w:t xml:space="preserve"> canyon</w:t>
                        </w:r>
                      </w:p>
                    </w:txbxContent>
                  </v:textbox>
                </v:shape>
                <v:line id="Line 14" o:spid="_x0000_s1044" style="position:absolute;visibility:visible;mso-wrap-style:square" from="541,729" to="1231,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nKxQAAANsAAAAPAAAAZHJzL2Rvd25yZXYueG1sRI9Ba8JA&#10;FITvBf/D8gRvddMai0RXKQVBaIVqK+jtmX1NUrNvw+4a47/vCkKPw8x8w8wWnalFS85XlhU8DRMQ&#10;xLnVFRcKvr+WjxMQPiBrrC2Tgit5WMx7DzPMtL3whtptKESEsM9QQRlCk0np85IM+qFtiKP3Y53B&#10;EKUrpHZ4iXBTy+ckeZEGK44LJTb0VlJ+2p6Ngk26P+5ce0rX79ie68+u+R19HJQa9LvXKYhAXfgP&#10;39srrSAdw+1L/AFy/gcAAP//AwBQSwECLQAUAAYACAAAACEA2+H2y+4AAACFAQAAEwAAAAAAAAAA&#10;AAAAAAAAAAAAW0NvbnRlbnRfVHlwZXNdLnhtbFBLAQItABQABgAIAAAAIQBa9CxbvwAAABUBAAAL&#10;AAAAAAAAAAAAAAAAAB8BAABfcmVscy8ucmVsc1BLAQItABQABgAIAAAAIQCZAbnKxQAAANsAAAAP&#10;AAAAAAAAAAAAAAAAAAcCAABkcnMvZG93bnJldi54bWxQSwUGAAAAAAMAAwC3AAAA+QIAAAAA&#10;" filled="t" fillcolor="#7f7f7f [1612]" strokecolor="black [3213]" strokeweight="2.25pt">
                  <v:stroke endarrow="block"/>
                </v:line>
                <v:shape id="AutoShape 15" o:spid="_x0000_s1045" style="position:absolute;left:1775;top:1744;width:272;height:225;rotation:9198463fd;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NlKxQAAANsAAAAPAAAAZHJzL2Rvd25yZXYueG1sRI9Ba8JA&#10;FITvgv9heQUvUjctIpK6CSW24EXFpO35NfuahGbfhuxq4r93CwWPw8x8w2zS0bTiQr1rLCt4WkQg&#10;iEurG64UfBTvj2sQziNrbC2Tgis5SJPpZIOxtgOf6JL7SgQIuxgV1N53sZSurMmgW9iOOHg/tjfo&#10;g+wrqXscAty08jmKVtJgw2Ghxo6ymsrf/GwUyOPp8Pm1fdvnmM0j9z1vhrzIlJo9jK8vIDyN/h7+&#10;b++0guUK/r6EHyCTGwAAAP//AwBQSwECLQAUAAYACAAAACEA2+H2y+4AAACFAQAAEwAAAAAAAAAA&#10;AAAAAAAAAAAAW0NvbnRlbnRfVHlwZXNdLnhtbFBLAQItABQABgAIAAAAIQBa9CxbvwAAABUBAAAL&#10;AAAAAAAAAAAAAAAAAB8BAABfcmVscy8ucmVsc1BLAQItABQABgAIAAAAIQBwRNlKxQAAANsAAAAP&#10;AAAAAAAAAAAAAAAAAAcCAABkcnMvZG93bnJldi54bWxQSwUGAAAAAAMAAwC3AAAA+QIAAAAA&#10;" path="m15662,14285l21600,8310r-2970,c18630,3721,14430,,9250,,4141,,,3799,,8485l,21600r6110,l6110,8310v,-1363,1252,-2468,2797,-2468l9725,5842v1544,,2795,1105,2795,2468l9725,8310r5937,5975xe" fillcolor="#4472c4 [3204]" strokecolor="black [3213]">
                  <v:stroke joinstyle="miter"/>
                  <v:path o:connecttype="custom" o:connectlocs="116,0;38,225;122,87;197,149;272,87" o:connectangles="270,90,90,90,0" textboxrect="0,8352,6115,21600"/>
                </v:shape>
                <v:shape id="AutoShape 16" o:spid="_x0000_s1046" style="position:absolute;left:777;top:1158;width:269;height:227;rotation:-4102195fd;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acFxwAAANsAAAAPAAAAZHJzL2Rvd25yZXYueG1sRI9Ba8JA&#10;FITvQv/D8gq9SN1YSluiqxRRrIcKaosen9lnNjX7NmbXJP333UKhx2FmvmHG086WoqHaF44VDAcJ&#10;COLM6YJzBR+7xf0LCB+QNZaOScE3eZhObnpjTLVreUPNNuQiQtinqMCEUKVS+syQRT9wFXH0Tq62&#10;GKKsc6lrbCPclvIhSZ6kxYLjgsGKZoay8/ZqFXzN388H/ixWpjnu1j4/7tv+ZanU3W33OgIRqAv/&#10;4b/2m1bw+Ay/X+IPkJMfAAAA//8DAFBLAQItABQABgAIAAAAIQDb4fbL7gAAAIUBAAATAAAAAAAA&#10;AAAAAAAAAAAAAABbQ29udGVudF9UeXBlc10ueG1sUEsBAi0AFAAGAAgAAAAhAFr0LFu/AAAAFQEA&#10;AAsAAAAAAAAAAAAAAAAAHwEAAF9yZWxzLy5yZWxzUEsBAi0AFAAGAAgAAAAhALtppwXHAAAA2wAA&#10;AA8AAAAAAAAAAAAAAAAABwIAAGRycy9kb3ducmV2LnhtbFBLBQYAAAAAAwADALcAAAD7AgAAAAA=&#10;" path="m15662,14285l21600,8310r-2970,c18630,3721,14430,,9250,,4141,,,3799,,8485l,21600r6110,l6110,8310v,-1363,1252,-2468,2797,-2468l9725,5842v1544,,2795,1105,2795,2468l9725,8310r5937,5975xe" fillcolor="#4472c4 [3204]" strokecolor="black [3213]">
                  <v:stroke joinstyle="miter"/>
                  <v:path o:connecttype="custom" o:connectlocs="115,0;38,227;121,87;195,150;269,87" o:connectangles="270,90,90,90,0" textboxrect="0,8278,6103,21600"/>
                </v:shape>
                <v:shape id="Freeform 48" o:spid="_x0000_s1047" style="position:absolute;left:1882;top:1023;width:1186;height:338;visibility:visible;mso-wrap-style:square;v-text-anchor:top" coordsize="118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QcovwAAANsAAAAPAAAAZHJzL2Rvd25yZXYueG1sRE/NSgMx&#10;EL4XfIcwgrc2a7FF1qZFhIqHXuz2AYZkuhtNJusmdte37xyEHj++/81uikFdaMg+sYHHRQWK2Cbn&#10;uTVwavbzZ1C5IDsMicnAH2XYbe9mG6xdGvmTLsfSKgnhXKOBrpS+1jrbjiLmReqJhTunIWIROLTa&#10;DThKeAx6WVVrHdGzNHTY01tH9vv4G6XENhyCf/85+HH11TZnbKxeG/NwP72+gCo0lZv43/3hDDzJ&#10;WPkiP0BvrwAAAP//AwBQSwECLQAUAAYACAAAACEA2+H2y+4AAACFAQAAEwAAAAAAAAAAAAAAAAAA&#10;AAAAW0NvbnRlbnRfVHlwZXNdLnhtbFBLAQItABQABgAIAAAAIQBa9CxbvwAAABUBAAALAAAAAAAA&#10;AAAAAAAAAB8BAABfcmVscy8ucmVsc1BLAQItABQABgAIAAAAIQAzqQcovwAAANsAAAAPAAAAAAAA&#10;AAAAAAAAAAcCAABkcnMvZG93bnJldi54bWxQSwUGAAAAAAMAAwC3AAAA8wIAAAAA&#10;" path="m,338c89,276,77,267,170,279v37,13,73,30,110,43c299,320,354,318,381,305v31,-15,72,-50,102,-60c552,222,611,218,686,211v16,-4,44,-9,60,-17c777,179,788,154,822,144,861,118,907,72,957,67v42,-4,85,-5,127,-8c1103,50,1189,28,1161,r-43,42e" filled="f" strokecolor="#36f" strokeweight="3pt">
                  <v:path arrowok="t" o:connecttype="custom" o:connectlocs="0,338;170,279;280,322;381,305;483,245;686,211;746,194;822,144;957,67;1084,59;1161,0;1118,42" o:connectangles="0,0,0,0,0,0,0,0,0,0,0,0"/>
                </v:shape>
              </v:group>
            </w:pict>
          </mc:Fallback>
        </mc:AlternateContent>
      </w:r>
    </w:p>
    <w:p w14:paraId="2E7F005B" w14:textId="6CE82770" w:rsidR="00224AA8" w:rsidRDefault="00224AA8">
      <w:pPr>
        <w:rPr>
          <w:lang w:val="en-GB"/>
        </w:rPr>
      </w:pPr>
    </w:p>
    <w:p w14:paraId="6A7B6863" w14:textId="77777777" w:rsidR="00224AA8" w:rsidRDefault="00224AA8">
      <w:pPr>
        <w:rPr>
          <w:lang w:val="en-GB"/>
        </w:rPr>
      </w:pPr>
    </w:p>
    <w:p w14:paraId="6E81E842" w14:textId="3ADA989C" w:rsidR="00284536" w:rsidRDefault="004D384D">
      <w:pPr>
        <w:rPr>
          <w:lang w:val="en-GB"/>
        </w:rPr>
      </w:pPr>
      <w:r w:rsidRPr="004D384D">
        <w:rPr>
          <w:noProof/>
          <w:lang w:val="en-GB" w:eastAsia="en-GB"/>
        </w:rPr>
        <w:drawing>
          <wp:inline distT="0" distB="0" distL="0" distR="0" wp14:anchorId="6F1D670B" wp14:editId="4255034A">
            <wp:extent cx="5570175" cy="32956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390" b="14722"/>
                    <a:stretch/>
                  </pic:blipFill>
                  <pic:spPr bwMode="auto">
                    <a:xfrm>
                      <a:off x="0" y="0"/>
                      <a:ext cx="5587905" cy="3306140"/>
                    </a:xfrm>
                    <a:prstGeom prst="rect">
                      <a:avLst/>
                    </a:prstGeom>
                    <a:ln>
                      <a:noFill/>
                    </a:ln>
                    <a:extLst>
                      <a:ext uri="{53640926-AAD7-44D8-BBD7-CCE9431645EC}">
                        <a14:shadowObscured xmlns:a14="http://schemas.microsoft.com/office/drawing/2010/main"/>
                      </a:ext>
                    </a:extLst>
                  </pic:spPr>
                </pic:pic>
              </a:graphicData>
            </a:graphic>
          </wp:inline>
        </w:drawing>
      </w:r>
    </w:p>
    <w:p w14:paraId="08B82F2E" w14:textId="79870C53" w:rsidR="00284536" w:rsidRDefault="00284536">
      <w:pPr>
        <w:rPr>
          <w:lang w:val="en-GB"/>
        </w:rPr>
      </w:pPr>
    </w:p>
    <w:p w14:paraId="56163A0A" w14:textId="53BC466D" w:rsidR="00DA7FA5" w:rsidRDefault="004D384D">
      <w:pPr>
        <w:rPr>
          <w:b/>
          <w:sz w:val="36"/>
          <w:szCs w:val="36"/>
          <w:lang w:val="en-GB"/>
        </w:rPr>
      </w:pPr>
      <w:r>
        <w:rPr>
          <w:b/>
          <w:noProof/>
          <w:sz w:val="36"/>
          <w:szCs w:val="36"/>
          <w:lang w:val="en-GB" w:eastAsia="en-GB"/>
        </w:rPr>
        <mc:AlternateContent>
          <mc:Choice Requires="wps">
            <w:drawing>
              <wp:anchor distT="0" distB="0" distL="114300" distR="114300" simplePos="0" relativeHeight="251673600" behindDoc="0" locked="0" layoutInCell="1" allowOverlap="1" wp14:anchorId="78E6B436" wp14:editId="042979AF">
                <wp:simplePos x="0" y="0"/>
                <wp:positionH relativeFrom="column">
                  <wp:posOffset>3590925</wp:posOffset>
                </wp:positionH>
                <wp:positionV relativeFrom="paragraph">
                  <wp:posOffset>70485</wp:posOffset>
                </wp:positionV>
                <wp:extent cx="3267075" cy="5391150"/>
                <wp:effectExtent l="0" t="0" r="28575" b="19050"/>
                <wp:wrapNone/>
                <wp:docPr id="56" name="Text Box 56"/>
                <wp:cNvGraphicFramePr/>
                <a:graphic xmlns:a="http://schemas.openxmlformats.org/drawingml/2006/main">
                  <a:graphicData uri="http://schemas.microsoft.com/office/word/2010/wordprocessingShape">
                    <wps:wsp>
                      <wps:cNvSpPr txBox="1"/>
                      <wps:spPr>
                        <a:xfrm>
                          <a:off x="0" y="0"/>
                          <a:ext cx="3267075" cy="5391150"/>
                        </a:xfrm>
                        <a:prstGeom prst="rect">
                          <a:avLst/>
                        </a:prstGeom>
                        <a:solidFill>
                          <a:schemeClr val="lt1"/>
                        </a:solidFill>
                        <a:ln w="6350">
                          <a:solidFill>
                            <a:prstClr val="black"/>
                          </a:solidFill>
                        </a:ln>
                      </wps:spPr>
                      <wps:txbx>
                        <w:txbxContent>
                          <w:p w14:paraId="6DD8F059" w14:textId="77777777" w:rsidR="00DD696F" w:rsidRPr="004D384D" w:rsidRDefault="00DD696F" w:rsidP="004D384D">
                            <w:pPr>
                              <w:rPr>
                                <w:lang w:val="en-GB"/>
                              </w:rPr>
                            </w:pPr>
                            <w:r w:rsidRPr="004D384D">
                              <w:rPr>
                                <w:lang w:val="en-GB"/>
                              </w:rPr>
                              <w:t>Use this two diagrams to:-</w:t>
                            </w:r>
                          </w:p>
                          <w:p w14:paraId="36896903" w14:textId="4ABB9037" w:rsidR="00DD696F" w:rsidRDefault="00DD696F" w:rsidP="004D384D">
                            <w:pPr>
                              <w:numPr>
                                <w:ilvl w:val="0"/>
                                <w:numId w:val="6"/>
                              </w:numPr>
                              <w:rPr>
                                <w:lang w:val="en-GB"/>
                              </w:rPr>
                            </w:pPr>
                            <w:r w:rsidRPr="004D384D">
                              <w:rPr>
                                <w:lang w:val="en-GB"/>
                              </w:rPr>
                              <w:t>Describe the changes that humans have made to the sediment cell</w:t>
                            </w:r>
                          </w:p>
                          <w:p w14:paraId="18987921" w14:textId="33AB2956" w:rsidR="00DD696F" w:rsidRDefault="00DD696F" w:rsidP="004D384D">
                            <w:pPr>
                              <w:rPr>
                                <w:lang w:val="en-GB"/>
                              </w:rPr>
                            </w:pPr>
                          </w:p>
                          <w:p w14:paraId="485D9F4F" w14:textId="3859B0A9" w:rsidR="00DD696F" w:rsidRDefault="00DD696F" w:rsidP="004D384D">
                            <w:pPr>
                              <w:rPr>
                                <w:lang w:val="en-GB"/>
                              </w:rPr>
                            </w:pPr>
                          </w:p>
                          <w:p w14:paraId="63DB1969" w14:textId="1A2D804E" w:rsidR="00DD696F" w:rsidRDefault="00DD696F" w:rsidP="004D384D">
                            <w:pPr>
                              <w:rPr>
                                <w:lang w:val="en-GB"/>
                              </w:rPr>
                            </w:pPr>
                          </w:p>
                          <w:p w14:paraId="5EA0012F" w14:textId="77777777" w:rsidR="00DD696F" w:rsidRDefault="00DD696F" w:rsidP="004D384D">
                            <w:pPr>
                              <w:rPr>
                                <w:lang w:val="en-GB"/>
                              </w:rPr>
                            </w:pPr>
                          </w:p>
                          <w:p w14:paraId="3030A24D" w14:textId="7DC0CAFF" w:rsidR="00DD696F" w:rsidRDefault="00DD696F" w:rsidP="004D384D">
                            <w:pPr>
                              <w:rPr>
                                <w:lang w:val="en-GB"/>
                              </w:rPr>
                            </w:pPr>
                          </w:p>
                          <w:p w14:paraId="683885CE" w14:textId="2C4E99D9" w:rsidR="00DD696F" w:rsidRDefault="00DD696F" w:rsidP="004D384D">
                            <w:pPr>
                              <w:rPr>
                                <w:lang w:val="en-GB"/>
                              </w:rPr>
                            </w:pPr>
                          </w:p>
                          <w:p w14:paraId="5E70D852" w14:textId="065BBE48" w:rsidR="00DD696F" w:rsidRDefault="00DD696F" w:rsidP="004D384D">
                            <w:pPr>
                              <w:rPr>
                                <w:lang w:val="en-GB"/>
                              </w:rPr>
                            </w:pPr>
                          </w:p>
                          <w:p w14:paraId="089F87D5" w14:textId="70B6ECA1" w:rsidR="00DD696F" w:rsidRDefault="00DD696F" w:rsidP="004D384D">
                            <w:pPr>
                              <w:rPr>
                                <w:lang w:val="en-GB"/>
                              </w:rPr>
                            </w:pPr>
                          </w:p>
                          <w:p w14:paraId="34A0D786" w14:textId="5F88A00E" w:rsidR="00DD696F" w:rsidRDefault="00DD696F" w:rsidP="004D384D">
                            <w:pPr>
                              <w:rPr>
                                <w:lang w:val="en-GB"/>
                              </w:rPr>
                            </w:pPr>
                          </w:p>
                          <w:p w14:paraId="17713372" w14:textId="77777777" w:rsidR="00DD696F" w:rsidRPr="004D384D" w:rsidRDefault="00DD696F" w:rsidP="004D384D">
                            <w:pPr>
                              <w:rPr>
                                <w:lang w:val="en-GB"/>
                              </w:rPr>
                            </w:pPr>
                          </w:p>
                          <w:p w14:paraId="508E7A78" w14:textId="77777777" w:rsidR="00DD696F" w:rsidRPr="004D384D" w:rsidRDefault="00DD696F" w:rsidP="004D384D">
                            <w:pPr>
                              <w:numPr>
                                <w:ilvl w:val="0"/>
                                <w:numId w:val="6"/>
                              </w:numPr>
                              <w:rPr>
                                <w:lang w:val="en-GB"/>
                              </w:rPr>
                            </w:pPr>
                            <w:r w:rsidRPr="004D384D">
                              <w:rPr>
                                <w:lang w:val="en-GB"/>
                              </w:rPr>
                              <w:t>Explain the impacts the changes have had on this section of coastline</w:t>
                            </w:r>
                          </w:p>
                          <w:p w14:paraId="4ADA8607" w14:textId="77777777" w:rsidR="00DD696F" w:rsidRDefault="00DD69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6B436" id="Text Box 56" o:spid="_x0000_s1048" type="#_x0000_t202" style="position:absolute;margin-left:282.75pt;margin-top:5.55pt;width:257.25pt;height:4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D/GUAIAAKsEAAAOAAAAZHJzL2Uyb0RvYy54bWysVMlu2zAQvRfoPxC817Kc2EmEyIGbwEWB&#10;IAlgFznTFBULpTgsSVtKv76P9JKtp6IXajY+zryZ0eVV32q2Vc43ZEqeD4acKSOpasxTyX8s51/O&#10;OfNBmEpoMqrkz8rzq+nnT5edLdSI1qQr5RhAjC86W/J1CLbIMi/XqhV+QFYZOGtyrQhQ3VNWOdEB&#10;vdXZaDicZB25yjqSyntYb3ZOPk34da1kuK9rrwLTJUduIZ0unat4ZtNLUTw5YdeN3Kch/iGLVjQG&#10;jx6hbkQQbOOaD1BtIx15qsNAUptRXTdSpRpQTT58V81iLaxKtYAcb480+f8HK++2D441VcnHE86M&#10;aNGjpeoD+0o9gwn8dNYXCFtYBIYedvT5YPcwxrL72rXxi4IY/GD6+chuRJMwnowmZ8OzMWcSvvHJ&#10;RZ6PE//Zy3XrfPimqGVRKLlD+xKrYnvrA1JB6CEkvuZJN9W80TopcWTUtXZsK9BsHVKSuPEmShvW&#10;lXxygqc/IETo4/2VFvJnLPMtAjRtYIyk7IqPUuhXfSLx/EDMiqpn8OVoN3HeynkD+Fvhw4NwGDFQ&#10;hLUJ9zhqTciJ9hJna3K//2aP8eg8vJx1GNmS+18b4RRn+rvBTFzkp6dxxpNyOj4bQXGvPavXHrNp&#10;rwlE5VhQK5MY44M+iLWj9hHbNYuvwiWMxNslDwfxOuwWCdsp1WyWgjDVVoRbs7AyQkeOI63L/lE4&#10;u29rwETc0WG4RfGuu7vYeNPQbBOoblLrI887Vvf0YyNSd/bbG1futZ6iXv4x0z8AAAD//wMAUEsD&#10;BBQABgAIAAAAIQB4gQsv3QAAAAsBAAAPAAAAZHJzL2Rvd25yZXYueG1sTI/BTsMwEETvSPyDtUjc&#10;qB2kRCbEqQoqXDjRIs5u7NpWYzuy3TT8PdsTHFfzNPumWy9+JLNO2cUgoFoxIDoMUblgBHzt3x44&#10;kFxkUHKMQQv40RnW/e1NJ1sVL+FTz7tiCJaE3EoBtpSppTQPVnuZV3HSAbNjTF4WPJOhKskLlvuR&#10;PjLWUC9dwA9WTvrV6uG0O3sB2xfzZAYuk91y5dy8fB8/zLsQ93fL5hlI0Uv5g+Gqj+rQo9MhnoPK&#10;ZBRQN3WNKAZVBeQKMM5w3UEAb1gFtO/o/w39LwAAAP//AwBQSwECLQAUAAYACAAAACEAtoM4kv4A&#10;AADhAQAAEwAAAAAAAAAAAAAAAAAAAAAAW0NvbnRlbnRfVHlwZXNdLnhtbFBLAQItABQABgAIAAAA&#10;IQA4/SH/1gAAAJQBAAALAAAAAAAAAAAAAAAAAC8BAABfcmVscy8ucmVsc1BLAQItABQABgAIAAAA&#10;IQC5GD/GUAIAAKsEAAAOAAAAAAAAAAAAAAAAAC4CAABkcnMvZTJvRG9jLnhtbFBLAQItABQABgAI&#10;AAAAIQB4gQsv3QAAAAsBAAAPAAAAAAAAAAAAAAAAAKoEAABkcnMvZG93bnJldi54bWxQSwUGAAAA&#10;AAQABADzAAAAtAUAAAAA&#10;" fillcolor="white [3201]" strokeweight=".5pt">
                <v:textbox>
                  <w:txbxContent>
                    <w:p w14:paraId="6DD8F059" w14:textId="77777777" w:rsidR="00DD696F" w:rsidRPr="004D384D" w:rsidRDefault="00DD696F" w:rsidP="004D384D">
                      <w:pPr>
                        <w:rPr>
                          <w:lang w:val="en-GB"/>
                        </w:rPr>
                      </w:pPr>
                      <w:r w:rsidRPr="004D384D">
                        <w:rPr>
                          <w:lang w:val="en-GB"/>
                        </w:rPr>
                        <w:t>Use this two diagrams to:-</w:t>
                      </w:r>
                    </w:p>
                    <w:p w14:paraId="36896903" w14:textId="4ABB9037" w:rsidR="00DD696F" w:rsidRDefault="00DD696F" w:rsidP="004D384D">
                      <w:pPr>
                        <w:numPr>
                          <w:ilvl w:val="0"/>
                          <w:numId w:val="6"/>
                        </w:numPr>
                        <w:rPr>
                          <w:lang w:val="en-GB"/>
                        </w:rPr>
                      </w:pPr>
                      <w:r w:rsidRPr="004D384D">
                        <w:rPr>
                          <w:lang w:val="en-GB"/>
                        </w:rPr>
                        <w:t>Describe the changes that humans have made to the sediment cell</w:t>
                      </w:r>
                    </w:p>
                    <w:p w14:paraId="18987921" w14:textId="33AB2956" w:rsidR="00DD696F" w:rsidRDefault="00DD696F" w:rsidP="004D384D">
                      <w:pPr>
                        <w:rPr>
                          <w:lang w:val="en-GB"/>
                        </w:rPr>
                      </w:pPr>
                    </w:p>
                    <w:p w14:paraId="485D9F4F" w14:textId="3859B0A9" w:rsidR="00DD696F" w:rsidRDefault="00DD696F" w:rsidP="004D384D">
                      <w:pPr>
                        <w:rPr>
                          <w:lang w:val="en-GB"/>
                        </w:rPr>
                      </w:pPr>
                    </w:p>
                    <w:p w14:paraId="63DB1969" w14:textId="1A2D804E" w:rsidR="00DD696F" w:rsidRDefault="00DD696F" w:rsidP="004D384D">
                      <w:pPr>
                        <w:rPr>
                          <w:lang w:val="en-GB"/>
                        </w:rPr>
                      </w:pPr>
                    </w:p>
                    <w:p w14:paraId="5EA0012F" w14:textId="77777777" w:rsidR="00DD696F" w:rsidRDefault="00DD696F" w:rsidP="004D384D">
                      <w:pPr>
                        <w:rPr>
                          <w:lang w:val="en-GB"/>
                        </w:rPr>
                      </w:pPr>
                    </w:p>
                    <w:p w14:paraId="3030A24D" w14:textId="7DC0CAFF" w:rsidR="00DD696F" w:rsidRDefault="00DD696F" w:rsidP="004D384D">
                      <w:pPr>
                        <w:rPr>
                          <w:lang w:val="en-GB"/>
                        </w:rPr>
                      </w:pPr>
                    </w:p>
                    <w:p w14:paraId="683885CE" w14:textId="2C4E99D9" w:rsidR="00DD696F" w:rsidRDefault="00DD696F" w:rsidP="004D384D">
                      <w:pPr>
                        <w:rPr>
                          <w:lang w:val="en-GB"/>
                        </w:rPr>
                      </w:pPr>
                    </w:p>
                    <w:p w14:paraId="5E70D852" w14:textId="065BBE48" w:rsidR="00DD696F" w:rsidRDefault="00DD696F" w:rsidP="004D384D">
                      <w:pPr>
                        <w:rPr>
                          <w:lang w:val="en-GB"/>
                        </w:rPr>
                      </w:pPr>
                    </w:p>
                    <w:p w14:paraId="089F87D5" w14:textId="70B6ECA1" w:rsidR="00DD696F" w:rsidRDefault="00DD696F" w:rsidP="004D384D">
                      <w:pPr>
                        <w:rPr>
                          <w:lang w:val="en-GB"/>
                        </w:rPr>
                      </w:pPr>
                    </w:p>
                    <w:p w14:paraId="34A0D786" w14:textId="5F88A00E" w:rsidR="00DD696F" w:rsidRDefault="00DD696F" w:rsidP="004D384D">
                      <w:pPr>
                        <w:rPr>
                          <w:lang w:val="en-GB"/>
                        </w:rPr>
                      </w:pPr>
                    </w:p>
                    <w:p w14:paraId="17713372" w14:textId="77777777" w:rsidR="00DD696F" w:rsidRPr="004D384D" w:rsidRDefault="00DD696F" w:rsidP="004D384D">
                      <w:pPr>
                        <w:rPr>
                          <w:lang w:val="en-GB"/>
                        </w:rPr>
                      </w:pPr>
                    </w:p>
                    <w:p w14:paraId="508E7A78" w14:textId="77777777" w:rsidR="00DD696F" w:rsidRPr="004D384D" w:rsidRDefault="00DD696F" w:rsidP="004D384D">
                      <w:pPr>
                        <w:numPr>
                          <w:ilvl w:val="0"/>
                          <w:numId w:val="6"/>
                        </w:numPr>
                        <w:rPr>
                          <w:lang w:val="en-GB"/>
                        </w:rPr>
                      </w:pPr>
                      <w:r w:rsidRPr="004D384D">
                        <w:rPr>
                          <w:lang w:val="en-GB"/>
                        </w:rPr>
                        <w:t>Explain the impacts the changes have had on this section of coastline</w:t>
                      </w:r>
                    </w:p>
                    <w:p w14:paraId="4ADA8607" w14:textId="77777777" w:rsidR="00DD696F" w:rsidRDefault="00DD696F"/>
                  </w:txbxContent>
                </v:textbox>
              </v:shape>
            </w:pict>
          </mc:Fallback>
        </mc:AlternateContent>
      </w:r>
      <w:r>
        <w:rPr>
          <w:b/>
          <w:noProof/>
          <w:sz w:val="36"/>
          <w:szCs w:val="36"/>
          <w:lang w:val="en-GB" w:eastAsia="en-GB"/>
        </w:rPr>
        <mc:AlternateContent>
          <mc:Choice Requires="wps">
            <w:drawing>
              <wp:anchor distT="0" distB="0" distL="114300" distR="114300" simplePos="0" relativeHeight="251672576" behindDoc="0" locked="0" layoutInCell="1" allowOverlap="1" wp14:anchorId="6A57C68B" wp14:editId="0CA2980B">
                <wp:simplePos x="0" y="0"/>
                <wp:positionH relativeFrom="column">
                  <wp:posOffset>104774</wp:posOffset>
                </wp:positionH>
                <wp:positionV relativeFrom="paragraph">
                  <wp:posOffset>346710</wp:posOffset>
                </wp:positionV>
                <wp:extent cx="3343275" cy="4152900"/>
                <wp:effectExtent l="0" t="0" r="28575" b="19050"/>
                <wp:wrapNone/>
                <wp:docPr id="54" name="Text Box 54"/>
                <wp:cNvGraphicFramePr/>
                <a:graphic xmlns:a="http://schemas.openxmlformats.org/drawingml/2006/main">
                  <a:graphicData uri="http://schemas.microsoft.com/office/word/2010/wordprocessingShape">
                    <wps:wsp>
                      <wps:cNvSpPr txBox="1"/>
                      <wps:spPr>
                        <a:xfrm>
                          <a:off x="0" y="0"/>
                          <a:ext cx="3343275" cy="4152900"/>
                        </a:xfrm>
                        <a:prstGeom prst="rect">
                          <a:avLst/>
                        </a:prstGeom>
                        <a:solidFill>
                          <a:schemeClr val="lt1"/>
                        </a:solidFill>
                        <a:ln w="6350">
                          <a:solidFill>
                            <a:prstClr val="black"/>
                          </a:solidFill>
                        </a:ln>
                      </wps:spPr>
                      <wps:txbx>
                        <w:txbxContent>
                          <w:p w14:paraId="4A46E2FC" w14:textId="526B3BBF" w:rsidR="00DD696F" w:rsidRDefault="00DD696F">
                            <w:r w:rsidRPr="004D384D">
                              <w:rPr>
                                <w:noProof/>
                                <w:lang w:val="en-GB" w:eastAsia="en-GB"/>
                              </w:rPr>
                              <w:drawing>
                                <wp:inline distT="0" distB="0" distL="0" distR="0" wp14:anchorId="740DB906" wp14:editId="4CB5ED5C">
                                  <wp:extent cx="2839720" cy="402827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9720" cy="40282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7C68B" id="Text Box 54" o:spid="_x0000_s1049" type="#_x0000_t202" style="position:absolute;margin-left:8.25pt;margin-top:27.3pt;width:263.25pt;height:3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RUUQIAAKsEAAAOAAAAZHJzL2Uyb0RvYy54bWysVMlu2zAQvRfoPxC81/IiJ41hOXATuCgQ&#10;JAGSImeaoiyhFIclaUvp1/eRXrK0p6IXajY+zryZ0fyybzXbKecbMgUfDYacKSOpbMym4N8fV58+&#10;c+aDMKXQZFTBn5Xnl4uPH+adnakx1aRL5RhAjJ91tuB1CHaWZV7WqhV+QFYZOCtyrQhQ3SYrneiA&#10;3upsPByeZR250jqSyntYr/dOvkj4VaVkuKsqrwLTBUduIZ0unet4Zou5mG2csHUjD2mIf8iiFY3B&#10;oyeoaxEE27rmD6i2kY48VWEgqc2oqhqpUg2oZjR8V81DLaxKtYAcb080+f8HK2939441ZcGnOWdG&#10;tOjRo+oD+0I9gwn8dNbPEPZgERh62NHno93DGMvuK9fGLwpi8IPp5xO7EU3COJnkk/H5lDMJXz6a&#10;ji+Gif/s5bp1PnxV1LIoFNyhfYlVsbvxAakg9BgSX/Okm3LVaJ2UODLqSju2E2i2DilJ3HgTpQ3r&#10;Cn42mQ4T8BtfhD7dX2shf8Qy3yJA0wbGSMq++CiFft0nEi+OxKypfAZfjvYT561cNYC/ET7cC4cR&#10;A0VYm3CHo9KEnOggcVaT+/U3e4xH5+HlrMPIFtz/3AqnONPfDGbiYpTnccaTkk/Px1Dca8/6tcds&#10;2ysCUSMsqJVJjPFBH8XKUfuE7VrGV+ESRuLtgoejeBX2i4TtlGq5TEGYaivCjXmwMkLHxkRaH/sn&#10;4eyhrQETcUvH4Razd93dx8abhpbbQFWTWh953rN6oB8bkbpz2N64cq/1FPXyj1n8BgAA//8DAFBL&#10;AwQUAAYACAAAACEAeFYOQNwAAAAJAQAADwAAAGRycy9kb3ducmV2LnhtbEyPMU/DMBSEdyT+g/WQ&#10;2KgDNCENcSpAhaUTBXV2Y9e2iJ8j203Dv+cxwXi609137Xr2A5t0TC6ggNtFAUxjH5RDI+Dz4/Wm&#10;BpayRCWHgFrAt06w7i4vWtmocMZ3Pe2yYVSCqZECbM5jw3nqrfYyLcKokbxjiF5mktFwFeWZyv3A&#10;74qi4l46pAUrR/1idf+1O3kBm2ezMn0to93Uyrlp3h+35k2I66v56RFY1nP+C8MvPqFDR0yHcEKV&#10;2EC6KikpoFxWwMgvl/f07SDgoagr4F3L/z/ofgAAAP//AwBQSwECLQAUAAYACAAAACEAtoM4kv4A&#10;AADhAQAAEwAAAAAAAAAAAAAAAAAAAAAAW0NvbnRlbnRfVHlwZXNdLnhtbFBLAQItABQABgAIAAAA&#10;IQA4/SH/1gAAAJQBAAALAAAAAAAAAAAAAAAAAC8BAABfcmVscy8ucmVsc1BLAQItABQABgAIAAAA&#10;IQCWqoRUUQIAAKsEAAAOAAAAAAAAAAAAAAAAAC4CAABkcnMvZTJvRG9jLnhtbFBLAQItABQABgAI&#10;AAAAIQB4Vg5A3AAAAAkBAAAPAAAAAAAAAAAAAAAAAKsEAABkcnMvZG93bnJldi54bWxQSwUGAAAA&#10;AAQABADzAAAAtAUAAAAA&#10;" fillcolor="white [3201]" strokeweight=".5pt">
                <v:textbox>
                  <w:txbxContent>
                    <w:p w14:paraId="4A46E2FC" w14:textId="526B3BBF" w:rsidR="00DD696F" w:rsidRDefault="00DD696F">
                      <w:r w:rsidRPr="004D384D">
                        <w:rPr>
                          <w:noProof/>
                          <w:lang w:val="en-GB" w:eastAsia="en-GB"/>
                        </w:rPr>
                        <w:drawing>
                          <wp:inline distT="0" distB="0" distL="0" distR="0" wp14:anchorId="740DB906" wp14:editId="4CB5ED5C">
                            <wp:extent cx="2839720" cy="402827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9720" cy="4028274"/>
                                    </a:xfrm>
                                    <a:prstGeom prst="rect">
                                      <a:avLst/>
                                    </a:prstGeom>
                                    <a:noFill/>
                                    <a:ln>
                                      <a:noFill/>
                                    </a:ln>
                                  </pic:spPr>
                                </pic:pic>
                              </a:graphicData>
                            </a:graphic>
                          </wp:inline>
                        </w:drawing>
                      </w:r>
                    </w:p>
                  </w:txbxContent>
                </v:textbox>
              </v:shape>
            </w:pict>
          </mc:Fallback>
        </mc:AlternateContent>
      </w:r>
      <w:r w:rsidR="00DA7FA5">
        <w:rPr>
          <w:b/>
          <w:sz w:val="36"/>
          <w:szCs w:val="36"/>
          <w:lang w:val="en-GB"/>
        </w:rPr>
        <w:br w:type="page"/>
      </w:r>
    </w:p>
    <w:p w14:paraId="67E68863" w14:textId="73343FFB" w:rsidR="005A4CA7" w:rsidRPr="00DD0B9E" w:rsidRDefault="005A4CA7" w:rsidP="005A4CA7">
      <w:pPr>
        <w:rPr>
          <w:rFonts w:ascii="Comic Sans MS" w:hAnsi="Comic Sans MS"/>
          <w:bCs/>
          <w:sz w:val="22"/>
          <w:szCs w:val="22"/>
        </w:rPr>
      </w:pPr>
      <w:r w:rsidRPr="00DD0B9E">
        <w:rPr>
          <w:rFonts w:ascii="Comic Sans MS" w:hAnsi="Comic Sans MS"/>
          <w:bCs/>
          <w:sz w:val="22"/>
          <w:szCs w:val="22"/>
        </w:rPr>
        <w:lastRenderedPageBreak/>
        <w:t>Within sediment cells, longshore transport of material redistributes sediment within the coastal system so that sediment is gained from eroding sections of the coastline, called ‘</w:t>
      </w:r>
      <w:r w:rsidRPr="00DD0B9E">
        <w:rPr>
          <w:rFonts w:ascii="Comic Sans MS" w:hAnsi="Comic Sans MS"/>
          <w:b/>
          <w:bCs/>
          <w:sz w:val="22"/>
          <w:szCs w:val="22"/>
        </w:rPr>
        <w:t>sources</w:t>
      </w:r>
      <w:r w:rsidRPr="00DD0B9E">
        <w:rPr>
          <w:rFonts w:ascii="Comic Sans MS" w:hAnsi="Comic Sans MS"/>
          <w:bCs/>
          <w:sz w:val="22"/>
          <w:szCs w:val="22"/>
        </w:rPr>
        <w:t xml:space="preserve">,’ and lost to sections experiencing deposition, called </w:t>
      </w:r>
      <w:r w:rsidRPr="00DD0B9E">
        <w:rPr>
          <w:rFonts w:ascii="Comic Sans MS" w:hAnsi="Comic Sans MS"/>
          <w:b/>
          <w:bCs/>
          <w:sz w:val="22"/>
          <w:szCs w:val="22"/>
        </w:rPr>
        <w:t>‘sinks</w:t>
      </w:r>
      <w:r w:rsidRPr="00DD0B9E">
        <w:rPr>
          <w:rFonts w:ascii="Comic Sans MS" w:hAnsi="Comic Sans MS"/>
          <w:bCs/>
          <w:sz w:val="22"/>
          <w:szCs w:val="22"/>
        </w:rPr>
        <w:t xml:space="preserve">.’ </w:t>
      </w:r>
      <w:r w:rsidRPr="00DD0B9E">
        <w:rPr>
          <w:rFonts w:ascii="Comic Sans MS" w:hAnsi="Comic Sans MS"/>
          <w:b/>
          <w:bCs/>
          <w:sz w:val="22"/>
          <w:szCs w:val="22"/>
        </w:rPr>
        <w:t>Sources of sediment</w:t>
      </w:r>
      <w:r w:rsidRPr="00DD0B9E">
        <w:rPr>
          <w:rFonts w:ascii="Comic Sans MS" w:hAnsi="Comic Sans MS"/>
          <w:bCs/>
          <w:sz w:val="22"/>
          <w:szCs w:val="22"/>
        </w:rPr>
        <w:t xml:space="preserve"> include coastal cliff erosion, river erosion and deposition at the mouths of rivers and shoreward movement of offshore sediments by tides and waves. </w:t>
      </w:r>
      <w:r w:rsidRPr="00DD0B9E">
        <w:rPr>
          <w:rFonts w:ascii="Comic Sans MS" w:hAnsi="Comic Sans MS"/>
          <w:b/>
          <w:bCs/>
          <w:sz w:val="22"/>
          <w:szCs w:val="22"/>
        </w:rPr>
        <w:t>Sediment sinks</w:t>
      </w:r>
      <w:r w:rsidRPr="00DD0B9E">
        <w:rPr>
          <w:rFonts w:ascii="Comic Sans MS" w:hAnsi="Comic Sans MS"/>
          <w:bCs/>
          <w:sz w:val="22"/>
          <w:szCs w:val="22"/>
        </w:rPr>
        <w:t xml:space="preserve"> include the accumulation of material at the back of beaches such as sand dunes; loss of sediment to the offshore zone during storm conditions and sediment sinks also occur where transport paths meet causing deposition, for example estuaries (river meets the sea).</w:t>
      </w:r>
    </w:p>
    <w:p w14:paraId="120B3EB2" w14:textId="51982D64" w:rsidR="005A4CA7" w:rsidRDefault="005A4CA7" w:rsidP="005A4CA7">
      <w:pPr>
        <w:rPr>
          <w:rFonts w:ascii="Comic Sans MS" w:hAnsi="Comic Sans MS"/>
          <w:bCs/>
        </w:rPr>
      </w:pPr>
      <w:r>
        <w:rPr>
          <w:rFonts w:ascii="Comic Sans MS" w:hAnsi="Comic Sans MS"/>
          <w:bCs/>
          <w:noProof/>
          <w:lang w:val="en-GB" w:eastAsia="en-GB"/>
        </w:rPr>
        <w:drawing>
          <wp:anchor distT="0" distB="0" distL="114300" distR="114300" simplePos="0" relativeHeight="251660288" behindDoc="0" locked="0" layoutInCell="1" allowOverlap="1" wp14:anchorId="63131749" wp14:editId="239A150B">
            <wp:simplePos x="0" y="0"/>
            <wp:positionH relativeFrom="column">
              <wp:posOffset>2756535</wp:posOffset>
            </wp:positionH>
            <wp:positionV relativeFrom="paragraph">
              <wp:posOffset>55880</wp:posOffset>
            </wp:positionV>
            <wp:extent cx="4114800" cy="5502910"/>
            <wp:effectExtent l="25400" t="25400" r="25400" b="34290"/>
            <wp:wrapTight wrapText="bothSides">
              <wp:wrapPolygon edited="0">
                <wp:start x="-133" y="-100"/>
                <wp:lineTo x="-133" y="21635"/>
                <wp:lineTo x="21600" y="21635"/>
                <wp:lineTo x="21600" y="-100"/>
                <wp:lineTo x="-133" y="-10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55029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470E863" w14:textId="77777777" w:rsidR="005A4CA7" w:rsidRPr="00DD0B9E" w:rsidRDefault="005A4CA7" w:rsidP="005A4CA7">
      <w:pPr>
        <w:rPr>
          <w:rFonts w:ascii="Comic Sans MS" w:hAnsi="Comic Sans MS"/>
          <w:b/>
          <w:bCs/>
          <w:i/>
          <w:sz w:val="22"/>
          <w:szCs w:val="22"/>
        </w:rPr>
      </w:pPr>
      <w:r w:rsidRPr="00DD0B9E">
        <w:rPr>
          <w:rFonts w:ascii="Comic Sans MS" w:hAnsi="Comic Sans MS"/>
          <w:b/>
          <w:bCs/>
          <w:i/>
          <w:sz w:val="22"/>
          <w:szCs w:val="22"/>
        </w:rPr>
        <w:t>Sediment cell example:</w:t>
      </w:r>
    </w:p>
    <w:p w14:paraId="0A9000E0" w14:textId="77777777" w:rsidR="005A4CA7" w:rsidRPr="00DD0B9E" w:rsidRDefault="005A4CA7" w:rsidP="005A4CA7">
      <w:pPr>
        <w:rPr>
          <w:rFonts w:ascii="Comic Sans MS" w:hAnsi="Comic Sans MS"/>
          <w:bCs/>
          <w:sz w:val="22"/>
          <w:szCs w:val="22"/>
        </w:rPr>
      </w:pPr>
      <w:r w:rsidRPr="00DD0B9E">
        <w:rPr>
          <w:rFonts w:ascii="Comic Sans MS" w:hAnsi="Comic Sans MS"/>
          <w:bCs/>
          <w:sz w:val="22"/>
          <w:szCs w:val="22"/>
        </w:rPr>
        <w:t xml:space="preserve">One such sediment cell stretches from </w:t>
      </w:r>
      <w:proofErr w:type="spellStart"/>
      <w:r w:rsidRPr="00DD0B9E">
        <w:rPr>
          <w:rFonts w:ascii="Comic Sans MS" w:hAnsi="Comic Sans MS"/>
          <w:bCs/>
          <w:sz w:val="22"/>
          <w:szCs w:val="22"/>
        </w:rPr>
        <w:t>Flamborough</w:t>
      </w:r>
      <w:proofErr w:type="spellEnd"/>
      <w:r w:rsidRPr="00DD0B9E">
        <w:rPr>
          <w:rFonts w:ascii="Comic Sans MS" w:hAnsi="Comic Sans MS"/>
          <w:bCs/>
          <w:sz w:val="22"/>
          <w:szCs w:val="22"/>
        </w:rPr>
        <w:t xml:space="preserve"> Head to the Wash on England’s eastern coastline. This cell can be further sub-divided into two parts, one north of the Humber estuary and one south. </w:t>
      </w:r>
    </w:p>
    <w:p w14:paraId="517E3BDC" w14:textId="77777777" w:rsidR="005A4CA7" w:rsidRPr="00DD0B9E" w:rsidRDefault="005A4CA7" w:rsidP="005A4CA7">
      <w:pPr>
        <w:rPr>
          <w:rFonts w:ascii="Comic Sans MS" w:hAnsi="Comic Sans MS"/>
          <w:bCs/>
          <w:sz w:val="22"/>
          <w:szCs w:val="22"/>
        </w:rPr>
      </w:pPr>
    </w:p>
    <w:p w14:paraId="72CB4062" w14:textId="77777777" w:rsidR="005A4CA7" w:rsidRPr="00DD0B9E" w:rsidRDefault="005A4CA7" w:rsidP="005A4CA7">
      <w:pPr>
        <w:rPr>
          <w:rFonts w:ascii="Comic Sans MS" w:hAnsi="Comic Sans MS"/>
          <w:b/>
          <w:bCs/>
          <w:i/>
          <w:sz w:val="22"/>
          <w:szCs w:val="22"/>
        </w:rPr>
      </w:pPr>
      <w:r w:rsidRPr="00DD0B9E">
        <w:rPr>
          <w:rFonts w:ascii="Comic Sans MS" w:hAnsi="Comic Sans MS"/>
          <w:b/>
          <w:bCs/>
          <w:i/>
          <w:sz w:val="22"/>
          <w:szCs w:val="22"/>
        </w:rPr>
        <w:t>Implications of sediment cells:</w:t>
      </w:r>
    </w:p>
    <w:p w14:paraId="7A71EB28" w14:textId="62164522" w:rsidR="005A4CA7" w:rsidRDefault="005A4CA7" w:rsidP="005A4CA7">
      <w:pPr>
        <w:rPr>
          <w:rFonts w:ascii="Comic Sans MS" w:hAnsi="Comic Sans MS"/>
          <w:bCs/>
        </w:rPr>
      </w:pPr>
      <w:r w:rsidRPr="00DD0B9E">
        <w:rPr>
          <w:rFonts w:ascii="Comic Sans MS" w:hAnsi="Comic Sans MS"/>
          <w:bCs/>
          <w:sz w:val="22"/>
          <w:szCs w:val="22"/>
        </w:rPr>
        <w:t>Sediment cells have important implications for geomorphological processes and coastal landforms. The amount of sediment gained from the sources and lost to the sinks can be quantified, and a sediment budget can be made to highlight variations in the amount of source and sink sediments. This is an invaluable tool for assessing the causes of coastal change, such as the effect of artificial structures on beach erosion. Thus the concept of sediment cells is the basic unit of shoreline management in England and Wales.</w:t>
      </w:r>
      <w:r>
        <w:rPr>
          <w:rFonts w:ascii="Comic Sans MS" w:hAnsi="Comic Sans MS"/>
          <w:bCs/>
        </w:rPr>
        <w:t xml:space="preserve"> </w:t>
      </w:r>
    </w:p>
    <w:p w14:paraId="7F574B99" w14:textId="78F7D789" w:rsidR="005A4CA7" w:rsidRDefault="005A4CA7" w:rsidP="005A4CA7">
      <w:pPr>
        <w:rPr>
          <w:rFonts w:ascii="Comic Sans MS" w:hAnsi="Comic Sans MS"/>
          <w:bCs/>
        </w:rPr>
      </w:pPr>
      <w:r>
        <w:rPr>
          <w:rFonts w:ascii="Comic Sans MS" w:hAnsi="Comic Sans MS"/>
          <w:bCs/>
          <w:noProof/>
          <w:lang w:val="en-GB" w:eastAsia="en-GB"/>
        </w:rPr>
        <mc:AlternateContent>
          <mc:Choice Requires="wps">
            <w:drawing>
              <wp:anchor distT="0" distB="0" distL="114300" distR="114300" simplePos="0" relativeHeight="251659264" behindDoc="0" locked="0" layoutInCell="1" allowOverlap="1" wp14:anchorId="6E713457" wp14:editId="0F9C4460">
                <wp:simplePos x="0" y="0"/>
                <wp:positionH relativeFrom="column">
                  <wp:posOffset>2857500</wp:posOffset>
                </wp:positionH>
                <wp:positionV relativeFrom="paragraph">
                  <wp:posOffset>192405</wp:posOffset>
                </wp:positionV>
                <wp:extent cx="4457700" cy="571500"/>
                <wp:effectExtent l="0" t="1905" r="0" b="0"/>
                <wp:wrapTight wrapText="bothSides">
                  <wp:wrapPolygon edited="0">
                    <wp:start x="-46" y="0"/>
                    <wp:lineTo x="-46" y="21336"/>
                    <wp:lineTo x="21600" y="21336"/>
                    <wp:lineTo x="21600" y="0"/>
                    <wp:lineTo x="-46"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71500"/>
                        </a:xfrm>
                        <a:prstGeom prst="rect">
                          <a:avLst/>
                        </a:prstGeom>
                        <a:solidFill>
                          <a:srgbClr val="FFFFFF"/>
                        </a:solidFill>
                        <a:ln>
                          <a:noFill/>
                        </a:ln>
                        <a:effectLst/>
                        <a:extLst>
                          <a:ext uri="{91240B29-F687-4F45-9708-019B960494DF}">
                            <a14:hiddenLine xmlns:a14="http://schemas.microsoft.com/office/drawing/2010/main" w="222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7F1F23B" w14:textId="77777777" w:rsidR="00DD696F" w:rsidRPr="00084DE4" w:rsidRDefault="00DD696F" w:rsidP="005A4CA7">
                            <w:pPr>
                              <w:rPr>
                                <w:rFonts w:ascii="Comic Sans MS" w:hAnsi="Comic Sans MS"/>
                                <w:b/>
                                <w:u w:val="single"/>
                              </w:rPr>
                            </w:pPr>
                            <w:r w:rsidRPr="00084DE4">
                              <w:rPr>
                                <w:rFonts w:ascii="Comic Sans MS" w:hAnsi="Comic Sans MS"/>
                                <w:b/>
                                <w:u w:val="single"/>
                              </w:rPr>
                              <w:t xml:space="preserve">Diagram to show the processes occurring in the sediment cell between </w:t>
                            </w:r>
                            <w:proofErr w:type="spellStart"/>
                            <w:r w:rsidRPr="00084DE4">
                              <w:rPr>
                                <w:rFonts w:ascii="Comic Sans MS" w:hAnsi="Comic Sans MS"/>
                                <w:b/>
                                <w:u w:val="single"/>
                              </w:rPr>
                              <w:t>Flamborough</w:t>
                            </w:r>
                            <w:proofErr w:type="spellEnd"/>
                            <w:r w:rsidRPr="00084DE4">
                              <w:rPr>
                                <w:rFonts w:ascii="Comic Sans MS" w:hAnsi="Comic Sans MS"/>
                                <w:b/>
                                <w:u w:val="single"/>
                              </w:rPr>
                              <w:t xml:space="preserve"> Head and the wash.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13457" id="Text Box 21" o:spid="_x0000_s1050" type="#_x0000_t202" style="position:absolute;margin-left:225pt;margin-top:15.15pt;width:351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0ZaFAMAAIQGAAAOAAAAZHJzL2Uyb0RvYy54bWysVduO0zAQfUfiHyy/Z5O0aXPRpqjtNghp&#10;uYhdxLObOI1FYgfbbbog/p2x3SsXCQF+iHwZH8+cmTO5fbHvWrSjUjHBcxzeBBhRXoqK8U2OPzwW&#10;XoKR0oRXpBWc5viJKvxi9vzZ7dBndCQa0VZUIgDhKhv6HDda95nvq7KhHVE3oqccDmshO6JhKTd+&#10;JckA6F3rj4Jg6g9CVr0UJVUKdu/cIZ5Z/LqmpX5b14pq1OYYfNP2K+13bb7+7JZkG0n6hpUHN8hf&#10;eNERxuHRE9Qd0QRtJfsJqmOlFErU+qYUnS/qmpXUxgDRhMEP0Tw0pKc2FiBH9Sea1P+DLd/s3knE&#10;qhyPQow46SBHj3Sv0ULsEWwBP0OvMjB76MFQ72Ef8mxjVf29KD8pxMWyIXxD51KKoaGkAv/sTf/i&#10;qsNRBmQ9vBYVvEO2WligfS07Qx7QgQAd8vR0yo3xpYTNKJrEcQBHJZxN4nACc3DOJ9nxdi+VfklF&#10;h8wkxxJyb9HJ7l5pZ3o0MY8p0bKqYG1rF3KzXrYS7QjUSWHHAf3KrOXGmAtzzSG6HWorzT1DMnAZ&#10;psbSOG+r4GsajqJgMUq9YprEXlREEy+Ng8QLwnSRToMoje6Kb8bdMMoaVlWU3zNOjxUZRn+W8YM2&#10;XC3ZmkQDZBbGxGXstzEHdvwq5o5pUGjLuhwnJyOSmTyveAUskEwT1rq5f+2/zQ+QcM3FvJgEcTRO&#10;vDiejL1ovAq8RVIsvfkynE7j1WK5WIXXXKwsv+rf6bCOHJNlFmIL0T001YDW7Va+JyCE6djUFqqY&#10;qaJxEqSpWUDPGEH9wcCItBtodqWWGEmhPzLdWKWamjWY6rKY7BW3T9q+Ia7E4ihNkyPbztxydXLH&#10;MXf29ILYAxlnbkEDx5KzijMic3LT+/Xeiju0YjFyXIvqCTQIfluhQeuGSSPkF4wGaIM5Vp+3RFKM&#10;2lccdJyGUQQRa7sACY5gIS9P1pcnhJcAlWMNHNnpUrteu+0l2zTwkuscXMxB+zWzsjx7BSGZBbQ6&#10;G9yhLZteerm2Vuefx+w7AAAA//8DAFBLAwQUAAYACAAAACEAqrgZUOEAAAALAQAADwAAAGRycy9k&#10;b3ducmV2LnhtbEyPQUsDMRCF74L/IYzgzSbdWpF1s6UIoiAVbCv2mG7GzdLNZN2k7fbfd3rS28yb&#10;x5vvFbPBt+KAfWwCaRiPFAikKtiGag3r1cvdI4iYDFnTBkINJ4wwK6+vCpPbcKRPPCxTLTiEYm40&#10;uJS6XMpYOfQmjkKHxLef0HuTeO1raXtz5HDfykypB+lNQ/zBmQ6fHVa75d5raH5Xb6fvr1c7jy25&#10;XbXevC8+Nlrf3gzzJxAJh/Rnhgs+o0PJTNuwJxtFq+F+qrhL0jBRExAXw3iasbLlKWNJloX836E8&#10;AwAA//8DAFBLAQItABQABgAIAAAAIQC2gziS/gAAAOEBAAATAAAAAAAAAAAAAAAAAAAAAABbQ29u&#10;dGVudF9UeXBlc10ueG1sUEsBAi0AFAAGAAgAAAAhADj9If/WAAAAlAEAAAsAAAAAAAAAAAAAAAAA&#10;LwEAAF9yZWxzLy5yZWxzUEsBAi0AFAAGAAgAAAAhALXfRloUAwAAhAYAAA4AAAAAAAAAAAAAAAAA&#10;LgIAAGRycy9lMm9Eb2MueG1sUEsBAi0AFAAGAAgAAAAhAKq4GVDhAAAACwEAAA8AAAAAAAAAAAAA&#10;AAAAbgUAAGRycy9kb3ducmV2LnhtbFBLBQYAAAAABAAEAPMAAAB8BgAAAAA=&#10;" stroked="f" strokeweight="1.75pt">
                <v:shadow color="black" opacity="49150f" offset=".74833mm,.74833mm"/>
                <v:textbox>
                  <w:txbxContent>
                    <w:p w14:paraId="07F1F23B" w14:textId="77777777" w:rsidR="00DD696F" w:rsidRPr="00084DE4" w:rsidRDefault="00DD696F" w:rsidP="005A4CA7">
                      <w:pPr>
                        <w:rPr>
                          <w:rFonts w:ascii="Comic Sans MS" w:hAnsi="Comic Sans MS"/>
                          <w:b/>
                          <w:u w:val="single"/>
                        </w:rPr>
                      </w:pPr>
                      <w:r w:rsidRPr="00084DE4">
                        <w:rPr>
                          <w:rFonts w:ascii="Comic Sans MS" w:hAnsi="Comic Sans MS"/>
                          <w:b/>
                          <w:u w:val="single"/>
                        </w:rPr>
                        <w:t xml:space="preserve">Diagram to show the processes occurring in the sediment cell between </w:t>
                      </w:r>
                      <w:proofErr w:type="spellStart"/>
                      <w:r w:rsidRPr="00084DE4">
                        <w:rPr>
                          <w:rFonts w:ascii="Comic Sans MS" w:hAnsi="Comic Sans MS"/>
                          <w:b/>
                          <w:u w:val="single"/>
                        </w:rPr>
                        <w:t>Flamborough</w:t>
                      </w:r>
                      <w:proofErr w:type="spellEnd"/>
                      <w:r w:rsidRPr="00084DE4">
                        <w:rPr>
                          <w:rFonts w:ascii="Comic Sans MS" w:hAnsi="Comic Sans MS"/>
                          <w:b/>
                          <w:u w:val="single"/>
                        </w:rPr>
                        <w:t xml:space="preserve"> Head and the wash.</w:t>
                      </w:r>
                    </w:p>
                  </w:txbxContent>
                </v:textbox>
                <w10:wrap type="tight"/>
              </v:shape>
            </w:pict>
          </mc:Fallback>
        </mc:AlternateContent>
      </w:r>
    </w:p>
    <w:p w14:paraId="52FC2657" w14:textId="77777777" w:rsidR="005A4CA7" w:rsidRPr="00DD0B9E" w:rsidRDefault="005A4CA7" w:rsidP="005A4CA7">
      <w:pPr>
        <w:rPr>
          <w:rFonts w:ascii="Comic Sans MS" w:hAnsi="Comic Sans MS"/>
          <w:b/>
          <w:bCs/>
          <w:i/>
          <w:sz w:val="22"/>
          <w:szCs w:val="22"/>
        </w:rPr>
      </w:pPr>
      <w:r w:rsidRPr="00DD0B9E">
        <w:rPr>
          <w:rFonts w:ascii="Comic Sans MS" w:hAnsi="Comic Sans MS"/>
          <w:b/>
          <w:bCs/>
          <w:i/>
          <w:sz w:val="22"/>
          <w:szCs w:val="22"/>
        </w:rPr>
        <w:t>Problems with sediment cell concept:</w:t>
      </w:r>
    </w:p>
    <w:p w14:paraId="2E57B7E4" w14:textId="77777777" w:rsidR="005A4CA7" w:rsidRDefault="005A4CA7" w:rsidP="005A4CA7">
      <w:r w:rsidRPr="00DD0B9E">
        <w:rPr>
          <w:rFonts w:ascii="Comic Sans MS" w:hAnsi="Comic Sans MS"/>
          <w:bCs/>
          <w:sz w:val="22"/>
          <w:szCs w:val="22"/>
        </w:rPr>
        <w:t xml:space="preserve">However there are problems with the sediment cell approach. The cells are based upon the movement of coarser particles, rather than the movement of suspended fine material. It is easy for fine sediments to find their way around headlands into </w:t>
      </w:r>
      <w:proofErr w:type="spellStart"/>
      <w:r w:rsidRPr="00DD0B9E">
        <w:rPr>
          <w:rFonts w:ascii="Comic Sans MS" w:hAnsi="Comic Sans MS"/>
          <w:bCs/>
          <w:sz w:val="22"/>
          <w:szCs w:val="22"/>
        </w:rPr>
        <w:t>neighbouring</w:t>
      </w:r>
      <w:proofErr w:type="spellEnd"/>
      <w:r w:rsidRPr="00DD0B9E">
        <w:rPr>
          <w:rFonts w:ascii="Comic Sans MS" w:hAnsi="Comic Sans MS"/>
          <w:bCs/>
          <w:sz w:val="22"/>
          <w:szCs w:val="22"/>
        </w:rPr>
        <w:t xml:space="preserve"> cells. Therefore cell boundaries in such a dynamic system cannot be fixed and static (closed system) as the sediment cell concept</w:t>
      </w:r>
      <w:r>
        <w:rPr>
          <w:rFonts w:ascii="Comic Sans MS" w:hAnsi="Comic Sans MS"/>
          <w:bCs/>
        </w:rPr>
        <w:t xml:space="preserve"> suggests.</w:t>
      </w:r>
    </w:p>
    <w:p w14:paraId="738226B0" w14:textId="4C1025FF" w:rsidR="005E61B1" w:rsidRDefault="00DD0B9E">
      <w:pPr>
        <w:rPr>
          <w:lang w:val="en-GB"/>
        </w:rPr>
      </w:pPr>
      <w:r>
        <w:rPr>
          <w:noProof/>
          <w:lang w:val="en-GB" w:eastAsia="en-GB"/>
        </w:rPr>
        <mc:AlternateContent>
          <mc:Choice Requires="wps">
            <w:drawing>
              <wp:anchor distT="0" distB="0" distL="114300" distR="114300" simplePos="0" relativeHeight="251674624" behindDoc="0" locked="0" layoutInCell="1" allowOverlap="1" wp14:anchorId="228E85D3" wp14:editId="0E3F417D">
                <wp:simplePos x="0" y="0"/>
                <wp:positionH relativeFrom="column">
                  <wp:posOffset>57150</wp:posOffset>
                </wp:positionH>
                <wp:positionV relativeFrom="paragraph">
                  <wp:posOffset>74930</wp:posOffset>
                </wp:positionV>
                <wp:extent cx="6638925" cy="1466850"/>
                <wp:effectExtent l="0" t="0" r="28575" b="19050"/>
                <wp:wrapNone/>
                <wp:docPr id="57" name="Text Box 57"/>
                <wp:cNvGraphicFramePr/>
                <a:graphic xmlns:a="http://schemas.openxmlformats.org/drawingml/2006/main">
                  <a:graphicData uri="http://schemas.microsoft.com/office/word/2010/wordprocessingShape">
                    <wps:wsp>
                      <wps:cNvSpPr txBox="1"/>
                      <wps:spPr>
                        <a:xfrm>
                          <a:off x="0" y="0"/>
                          <a:ext cx="6638925" cy="1466850"/>
                        </a:xfrm>
                        <a:prstGeom prst="rect">
                          <a:avLst/>
                        </a:prstGeom>
                        <a:solidFill>
                          <a:schemeClr val="lt1"/>
                        </a:solidFill>
                        <a:ln w="6350">
                          <a:solidFill>
                            <a:prstClr val="black"/>
                          </a:solidFill>
                        </a:ln>
                      </wps:spPr>
                      <wps:txbx>
                        <w:txbxContent>
                          <w:p w14:paraId="15B3E01D" w14:textId="1F43A6E2" w:rsidR="00DD696F" w:rsidRPr="00DD0B9E" w:rsidRDefault="00DD696F" w:rsidP="00DD0B9E">
                            <w:pPr>
                              <w:rPr>
                                <w:b/>
                                <w:bCs/>
                                <w:sz w:val="28"/>
                                <w:szCs w:val="28"/>
                                <w:lang w:val="en-GB"/>
                              </w:rPr>
                            </w:pPr>
                            <w:r w:rsidRPr="00DD0B9E">
                              <w:rPr>
                                <w:b/>
                                <w:bCs/>
                                <w:sz w:val="28"/>
                                <w:szCs w:val="28"/>
                                <w:lang w:val="en-GB"/>
                              </w:rPr>
                              <w:t>Read through p3 of the handout and highlight the following information:-</w:t>
                            </w:r>
                          </w:p>
                          <w:p w14:paraId="0165E01B" w14:textId="77777777" w:rsidR="00DD696F" w:rsidRPr="00DD0B9E" w:rsidRDefault="00DD696F" w:rsidP="00DD0B9E">
                            <w:pPr>
                              <w:rPr>
                                <w:sz w:val="28"/>
                                <w:szCs w:val="28"/>
                                <w:lang w:val="en-GB"/>
                              </w:rPr>
                            </w:pPr>
                          </w:p>
                          <w:p w14:paraId="30A985B6" w14:textId="0741658C" w:rsidR="00DD696F" w:rsidRPr="00DD0B9E" w:rsidRDefault="00DD696F" w:rsidP="00DD0B9E">
                            <w:pPr>
                              <w:numPr>
                                <w:ilvl w:val="0"/>
                                <w:numId w:val="7"/>
                              </w:numPr>
                              <w:rPr>
                                <w:sz w:val="28"/>
                                <w:szCs w:val="28"/>
                                <w:lang w:val="en-GB"/>
                              </w:rPr>
                            </w:pPr>
                            <w:r w:rsidRPr="00DD0B9E">
                              <w:rPr>
                                <w:b/>
                                <w:bCs/>
                                <w:sz w:val="28"/>
                                <w:szCs w:val="28"/>
                                <w:lang w:val="en-GB"/>
                              </w:rPr>
                              <w:t>The different sediments sinks</w:t>
                            </w:r>
                          </w:p>
                          <w:p w14:paraId="727B7466" w14:textId="77777777" w:rsidR="00DD696F" w:rsidRPr="00DD0B9E" w:rsidRDefault="00DD696F" w:rsidP="00DD0B9E">
                            <w:pPr>
                              <w:numPr>
                                <w:ilvl w:val="0"/>
                                <w:numId w:val="7"/>
                              </w:numPr>
                              <w:rPr>
                                <w:sz w:val="28"/>
                                <w:szCs w:val="28"/>
                                <w:lang w:val="en-GB"/>
                              </w:rPr>
                            </w:pPr>
                            <w:r w:rsidRPr="00DD0B9E">
                              <w:rPr>
                                <w:b/>
                                <w:bCs/>
                                <w:sz w:val="28"/>
                                <w:szCs w:val="28"/>
                                <w:lang w:val="en-GB"/>
                              </w:rPr>
                              <w:t>The reason why sediment budgets are a useful tool</w:t>
                            </w:r>
                          </w:p>
                          <w:p w14:paraId="052D72BB" w14:textId="77777777" w:rsidR="00DD696F" w:rsidRPr="00DD0B9E" w:rsidRDefault="00DD696F" w:rsidP="00DD0B9E">
                            <w:pPr>
                              <w:numPr>
                                <w:ilvl w:val="0"/>
                                <w:numId w:val="7"/>
                              </w:numPr>
                              <w:rPr>
                                <w:sz w:val="28"/>
                                <w:szCs w:val="28"/>
                                <w:lang w:val="en-GB"/>
                              </w:rPr>
                            </w:pPr>
                            <w:r w:rsidRPr="00DD0B9E">
                              <w:rPr>
                                <w:b/>
                                <w:bCs/>
                                <w:sz w:val="28"/>
                                <w:szCs w:val="28"/>
                                <w:lang w:val="en-GB"/>
                              </w:rPr>
                              <w:t>The problems with the sediment cell approach</w:t>
                            </w:r>
                          </w:p>
                          <w:p w14:paraId="72229FF3" w14:textId="77777777" w:rsidR="00DD696F" w:rsidRPr="00DD0B9E" w:rsidRDefault="00DD696F">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8E85D3" id="Text Box 57" o:spid="_x0000_s1051" type="#_x0000_t202" style="position:absolute;margin-left:4.5pt;margin-top:5.9pt;width:522.75pt;height:11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0UTwIAAKwEAAAOAAAAZHJzL2Uyb0RvYy54bWysVE1vGjEQvVfqf7B8bxYIEIKyRJQoVSWU&#10;RIIqZ+P1hlW9Htc27NJf32fzEZL0VPXinS8/z7yZ2ZvbttZsq5yvyOS8e9HhTBlJRWVecv5jef9l&#10;xJkPwhRCk1E53ynPbyefP900dqx6tCZdKMcAYvy4sTlfh2DHWeblWtXCX5BVBs6SXC0CVPeSFU40&#10;QK911ut0hllDrrCOpPIe1ru9k08SflkqGR7L0qvAdM6RW0inS+cqntnkRoxfnLDrSh7SEP+QRS0q&#10;g0dPUHciCLZx1QeoupKOPJXhQlKdUVlWUqUaUE23866axVpYlWoBOd6eaPL/D1Y+bJ8cq4qcD644&#10;M6JGj5aqDewrtQwm8NNYP0bYwiIwtLCjz0e7hzGW3Zaujl8UxOAH07sTuxFNwjgcXo6uewPOJHzd&#10;/nA4GiT+s9fr1vnwTVHNopBzh/YlVsV27gNSQegxJL7mSVfFfaV1UuLIqJl2bCvQbB1SkrjxJkob&#10;1iCVSzz9ASFCn+6vtJA/Y5lvEaBpA2MkZV98lEK7ahOJ3RMzKyp2IMzRfuS8lfcV8OfChyfhMGPg&#10;CHsTHnGUmpAUHSTO1uR+/80e49F6eDlrMLM59782winO9HeDobju9vtxyJPSH1z1oLhzz+rcYzb1&#10;jMBUFxtqZRJjfNBHsXRUP2O9pvFVuISReDvn4SjOwn6TsJ5STacpCGNtRZibhZUROpIceV22z8LZ&#10;Q18DRuKBjtMtxu/au4+NNw1NN4HKKvU+Er1n9cA/ViK157C+cefO9RT1+pOZ/AEAAP//AwBQSwME&#10;FAAGAAgAAAAhAJWzIMncAAAACQEAAA8AAABkcnMvZG93bnJldi54bWxMj8FOwzAMhu9IvENkJG4s&#10;XbWhrjSdAA0unBiIs9d4SUXjVEnWlbcnO8HR/q3f39dsZzeIiULsPStYLgoQxJ3XPRsFnx8vdxWI&#10;mJA1Dp5JwQ9F2LbXVw3W2p/5naZ9MiKXcKxRgU1prKWMnSWHceFH4pwdfXCY8hiM1AHPudwNsiyK&#10;e+mw5/zB4kjPlrrv/ckp2D2ZjekqDHZX6b6f5q/jm3lV6vZmfnwAkWhOf8dwwc/o0Gamgz+xjmJQ&#10;sMkmKa+XWeASF+vVGsRBQbkqK5BtI/8btL8AAAD//wMAUEsBAi0AFAAGAAgAAAAhALaDOJL+AAAA&#10;4QEAABMAAAAAAAAAAAAAAAAAAAAAAFtDb250ZW50X1R5cGVzXS54bWxQSwECLQAUAAYACAAAACEA&#10;OP0h/9YAAACUAQAACwAAAAAAAAAAAAAAAAAvAQAAX3JlbHMvLnJlbHNQSwECLQAUAAYACAAAACEA&#10;4TGdFE8CAACsBAAADgAAAAAAAAAAAAAAAAAuAgAAZHJzL2Uyb0RvYy54bWxQSwECLQAUAAYACAAA&#10;ACEAlbMgydwAAAAJAQAADwAAAAAAAAAAAAAAAACpBAAAZHJzL2Rvd25yZXYueG1sUEsFBgAAAAAE&#10;AAQA8wAAALIFAAAAAA==&#10;" fillcolor="white [3201]" strokeweight=".5pt">
                <v:textbox>
                  <w:txbxContent>
                    <w:p w14:paraId="15B3E01D" w14:textId="1F43A6E2" w:rsidR="00DD696F" w:rsidRPr="00DD0B9E" w:rsidRDefault="00DD696F" w:rsidP="00DD0B9E">
                      <w:pPr>
                        <w:rPr>
                          <w:b/>
                          <w:bCs/>
                          <w:sz w:val="28"/>
                          <w:szCs w:val="28"/>
                          <w:lang w:val="en-GB"/>
                        </w:rPr>
                      </w:pPr>
                      <w:r w:rsidRPr="00DD0B9E">
                        <w:rPr>
                          <w:b/>
                          <w:bCs/>
                          <w:sz w:val="28"/>
                          <w:szCs w:val="28"/>
                          <w:lang w:val="en-GB"/>
                        </w:rPr>
                        <w:t>Read through p3 of the handout and highlight the following information:-</w:t>
                      </w:r>
                    </w:p>
                    <w:p w14:paraId="0165E01B" w14:textId="77777777" w:rsidR="00DD696F" w:rsidRPr="00DD0B9E" w:rsidRDefault="00DD696F" w:rsidP="00DD0B9E">
                      <w:pPr>
                        <w:rPr>
                          <w:sz w:val="28"/>
                          <w:szCs w:val="28"/>
                          <w:lang w:val="en-GB"/>
                        </w:rPr>
                      </w:pPr>
                    </w:p>
                    <w:p w14:paraId="30A985B6" w14:textId="0741658C" w:rsidR="00DD696F" w:rsidRPr="00DD0B9E" w:rsidRDefault="00DD696F" w:rsidP="00DD0B9E">
                      <w:pPr>
                        <w:numPr>
                          <w:ilvl w:val="0"/>
                          <w:numId w:val="7"/>
                        </w:numPr>
                        <w:rPr>
                          <w:sz w:val="28"/>
                          <w:szCs w:val="28"/>
                          <w:lang w:val="en-GB"/>
                        </w:rPr>
                      </w:pPr>
                      <w:r w:rsidRPr="00DD0B9E">
                        <w:rPr>
                          <w:b/>
                          <w:bCs/>
                          <w:sz w:val="28"/>
                          <w:szCs w:val="28"/>
                          <w:lang w:val="en-GB"/>
                        </w:rPr>
                        <w:t>The different sediments sinks</w:t>
                      </w:r>
                    </w:p>
                    <w:p w14:paraId="727B7466" w14:textId="77777777" w:rsidR="00DD696F" w:rsidRPr="00DD0B9E" w:rsidRDefault="00DD696F" w:rsidP="00DD0B9E">
                      <w:pPr>
                        <w:numPr>
                          <w:ilvl w:val="0"/>
                          <w:numId w:val="7"/>
                        </w:numPr>
                        <w:rPr>
                          <w:sz w:val="28"/>
                          <w:szCs w:val="28"/>
                          <w:lang w:val="en-GB"/>
                        </w:rPr>
                      </w:pPr>
                      <w:r w:rsidRPr="00DD0B9E">
                        <w:rPr>
                          <w:b/>
                          <w:bCs/>
                          <w:sz w:val="28"/>
                          <w:szCs w:val="28"/>
                          <w:lang w:val="en-GB"/>
                        </w:rPr>
                        <w:t>The reason why sediment budgets are a useful tool</w:t>
                      </w:r>
                    </w:p>
                    <w:p w14:paraId="052D72BB" w14:textId="77777777" w:rsidR="00DD696F" w:rsidRPr="00DD0B9E" w:rsidRDefault="00DD696F" w:rsidP="00DD0B9E">
                      <w:pPr>
                        <w:numPr>
                          <w:ilvl w:val="0"/>
                          <w:numId w:val="7"/>
                        </w:numPr>
                        <w:rPr>
                          <w:sz w:val="28"/>
                          <w:szCs w:val="28"/>
                          <w:lang w:val="en-GB"/>
                        </w:rPr>
                      </w:pPr>
                      <w:r w:rsidRPr="00DD0B9E">
                        <w:rPr>
                          <w:b/>
                          <w:bCs/>
                          <w:sz w:val="28"/>
                          <w:szCs w:val="28"/>
                          <w:lang w:val="en-GB"/>
                        </w:rPr>
                        <w:t>The problems with the sediment cell approach</w:t>
                      </w:r>
                    </w:p>
                    <w:p w14:paraId="72229FF3" w14:textId="77777777" w:rsidR="00DD696F" w:rsidRPr="00DD0B9E" w:rsidRDefault="00DD696F">
                      <w:pPr>
                        <w:rPr>
                          <w:sz w:val="28"/>
                          <w:szCs w:val="28"/>
                        </w:rPr>
                      </w:pPr>
                    </w:p>
                  </w:txbxContent>
                </v:textbox>
              </v:shape>
            </w:pict>
          </mc:Fallback>
        </mc:AlternateContent>
      </w:r>
      <w:r w:rsidR="005E61B1">
        <w:rPr>
          <w:lang w:val="en-GB"/>
        </w:rPr>
        <w:br w:type="page"/>
      </w:r>
    </w:p>
    <w:p w14:paraId="3D79FF1E" w14:textId="23ACCB07" w:rsidR="00667E53" w:rsidRDefault="00DD0B9E" w:rsidP="00667E53">
      <w:pPr>
        <w:rPr>
          <w:rFonts w:ascii="Comic Sans MS" w:hAnsi="Comic Sans MS"/>
          <w:bCs/>
        </w:rPr>
      </w:pPr>
      <w:r w:rsidRPr="00E22CB0">
        <w:rPr>
          <w:noProof/>
          <w:lang w:val="en-GB" w:eastAsia="en-GB"/>
        </w:rPr>
        <w:lastRenderedPageBreak/>
        <w:drawing>
          <wp:inline distT="0" distB="0" distL="0" distR="0" wp14:anchorId="36F5993F" wp14:editId="0704C73A">
            <wp:extent cx="6051550" cy="5332413"/>
            <wp:effectExtent l="0" t="0" r="0"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1550" cy="533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BA1EFF6" w14:textId="77777777" w:rsidR="00E22CB0" w:rsidRDefault="00E22CB0">
      <w:pPr>
        <w:rPr>
          <w:lang w:val="en-GB"/>
        </w:rPr>
      </w:pPr>
    </w:p>
    <w:p w14:paraId="376CB7B8" w14:textId="704087D4" w:rsidR="00E22CB0" w:rsidRDefault="00E22CB0">
      <w:pPr>
        <w:rPr>
          <w:lang w:val="en-GB"/>
        </w:rPr>
      </w:pPr>
    </w:p>
    <w:p w14:paraId="270DDFB5" w14:textId="7365AEB1" w:rsidR="00BF1B2C" w:rsidRDefault="00E22CB0" w:rsidP="00BF1B2C">
      <w:pPr>
        <w:rPr>
          <w:lang w:val="en-GB"/>
        </w:rPr>
      </w:pPr>
      <w:r w:rsidRPr="00E22CB0">
        <w:rPr>
          <w:noProof/>
          <w:lang w:val="en-GB" w:eastAsia="en-GB"/>
        </w:rPr>
        <w:drawing>
          <wp:inline distT="0" distB="0" distL="0" distR="0" wp14:anchorId="6F1CDEEE" wp14:editId="210EBE01">
            <wp:extent cx="6642100" cy="3823970"/>
            <wp:effectExtent l="0" t="0" r="12700" b="1143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2100" cy="3823970"/>
                    </a:xfrm>
                    <a:prstGeom prst="rect">
                      <a:avLst/>
                    </a:prstGeom>
                    <a:noFill/>
                    <a:ln>
                      <a:noFill/>
                    </a:ln>
                    <a:extLst/>
                  </pic:spPr>
                </pic:pic>
              </a:graphicData>
            </a:graphic>
          </wp:inline>
        </w:drawing>
      </w:r>
    </w:p>
    <w:p w14:paraId="5A4BE92F" w14:textId="77777777" w:rsidR="00BF1B2C" w:rsidRDefault="00BF1B2C" w:rsidP="00BF1B2C">
      <w:pPr>
        <w:rPr>
          <w:lang w:val="en-GB"/>
        </w:rPr>
      </w:pPr>
    </w:p>
    <w:p w14:paraId="2D3DA663" w14:textId="12306CFE" w:rsidR="00BF1B2C" w:rsidRDefault="00BF1B2C" w:rsidP="00BF1B2C">
      <w:pPr>
        <w:jc w:val="center"/>
        <w:rPr>
          <w:lang w:val="en-GB"/>
        </w:rPr>
      </w:pPr>
      <w:r w:rsidRPr="00DD471C">
        <w:rPr>
          <w:noProof/>
          <w:lang w:val="en-GB" w:eastAsia="en-GB"/>
        </w:rPr>
        <w:drawing>
          <wp:inline distT="0" distB="0" distL="0" distR="0" wp14:anchorId="7212C60D" wp14:editId="28768293">
            <wp:extent cx="4095750" cy="281533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13232" cy="2827355"/>
                    </a:xfrm>
                    <a:prstGeom prst="rect">
                      <a:avLst/>
                    </a:prstGeom>
                  </pic:spPr>
                </pic:pic>
              </a:graphicData>
            </a:graphic>
          </wp:inline>
        </w:drawing>
      </w:r>
    </w:p>
    <w:p w14:paraId="3B155F0D" w14:textId="77777777" w:rsidR="00BF1B2C" w:rsidRDefault="00BF1B2C" w:rsidP="00BF1B2C">
      <w:pPr>
        <w:spacing w:line="360" w:lineRule="auto"/>
        <w:rPr>
          <w:sz w:val="28"/>
          <w:szCs w:val="28"/>
        </w:rPr>
      </w:pPr>
    </w:p>
    <w:p w14:paraId="3DEC3C75" w14:textId="77777777" w:rsidR="00BF1B2C" w:rsidRDefault="00BF1B2C" w:rsidP="00BF1B2C">
      <w:pPr>
        <w:pBdr>
          <w:top w:val="single" w:sz="12" w:space="1" w:color="auto"/>
          <w:bottom w:val="single" w:sz="12" w:space="1" w:color="auto"/>
        </w:pBdr>
        <w:spacing w:line="360" w:lineRule="auto"/>
        <w:rPr>
          <w:sz w:val="28"/>
          <w:szCs w:val="28"/>
        </w:rPr>
      </w:pPr>
      <w:r>
        <w:rPr>
          <w:sz w:val="28"/>
          <w:szCs w:val="28"/>
        </w:rPr>
        <w:softHyphen/>
      </w:r>
      <w:r>
        <w:rPr>
          <w:sz w:val="28"/>
          <w:szCs w:val="28"/>
        </w:rPr>
        <w:softHyphen/>
      </w:r>
      <w:r>
        <w:rPr>
          <w:sz w:val="28"/>
          <w:szCs w:val="28"/>
        </w:rPr>
        <w:softHyphen/>
      </w:r>
    </w:p>
    <w:p w14:paraId="2AD819F7" w14:textId="77777777" w:rsidR="00BF1B2C" w:rsidRDefault="00BF1B2C" w:rsidP="00BF1B2C">
      <w:pPr>
        <w:pBdr>
          <w:bottom w:val="single" w:sz="12" w:space="1" w:color="auto"/>
          <w:between w:val="single" w:sz="12" w:space="1" w:color="auto"/>
        </w:pBdr>
        <w:spacing w:line="360" w:lineRule="auto"/>
        <w:rPr>
          <w:sz w:val="28"/>
          <w:szCs w:val="28"/>
        </w:rPr>
      </w:pPr>
    </w:p>
    <w:p w14:paraId="3F68DAD1" w14:textId="77777777" w:rsidR="00BF1B2C" w:rsidRDefault="00BF1B2C" w:rsidP="00BF1B2C">
      <w:pPr>
        <w:pBdr>
          <w:bottom w:val="single" w:sz="12" w:space="1" w:color="auto"/>
          <w:between w:val="single" w:sz="12" w:space="1" w:color="auto"/>
        </w:pBdr>
        <w:spacing w:line="360" w:lineRule="auto"/>
        <w:rPr>
          <w:sz w:val="28"/>
          <w:szCs w:val="28"/>
        </w:rPr>
      </w:pPr>
    </w:p>
    <w:p w14:paraId="349F65B5" w14:textId="77777777" w:rsidR="00BF1B2C" w:rsidRDefault="00BF1B2C" w:rsidP="00BF1B2C">
      <w:pPr>
        <w:pBdr>
          <w:bottom w:val="single" w:sz="12" w:space="1" w:color="auto"/>
          <w:between w:val="single" w:sz="12" w:space="1" w:color="auto"/>
        </w:pBdr>
        <w:spacing w:line="360" w:lineRule="auto"/>
        <w:rPr>
          <w:sz w:val="28"/>
          <w:szCs w:val="28"/>
        </w:rPr>
      </w:pPr>
    </w:p>
    <w:p w14:paraId="620DAC2A" w14:textId="77777777" w:rsidR="00BF1B2C" w:rsidRDefault="00BF1B2C" w:rsidP="00BF1B2C">
      <w:pPr>
        <w:pBdr>
          <w:bottom w:val="single" w:sz="12" w:space="1" w:color="auto"/>
          <w:between w:val="single" w:sz="12" w:space="1" w:color="auto"/>
        </w:pBdr>
        <w:spacing w:line="360" w:lineRule="auto"/>
        <w:rPr>
          <w:sz w:val="28"/>
          <w:szCs w:val="28"/>
        </w:rPr>
      </w:pPr>
    </w:p>
    <w:p w14:paraId="4192B82D" w14:textId="77777777" w:rsidR="00BF1B2C" w:rsidRDefault="00BF1B2C" w:rsidP="00BF1B2C">
      <w:pPr>
        <w:pBdr>
          <w:bottom w:val="single" w:sz="12" w:space="1" w:color="auto"/>
          <w:between w:val="single" w:sz="12" w:space="1" w:color="auto"/>
        </w:pBdr>
        <w:spacing w:line="360" w:lineRule="auto"/>
        <w:rPr>
          <w:sz w:val="28"/>
          <w:szCs w:val="28"/>
        </w:rPr>
      </w:pPr>
    </w:p>
    <w:p w14:paraId="34B065EC" w14:textId="77777777" w:rsidR="00BF1B2C" w:rsidRDefault="00BF1B2C" w:rsidP="00BF1B2C">
      <w:pPr>
        <w:pBdr>
          <w:bottom w:val="single" w:sz="12" w:space="1" w:color="auto"/>
          <w:between w:val="single" w:sz="12" w:space="1" w:color="auto"/>
        </w:pBdr>
        <w:spacing w:line="360" w:lineRule="auto"/>
        <w:rPr>
          <w:sz w:val="28"/>
          <w:szCs w:val="28"/>
        </w:rPr>
      </w:pPr>
    </w:p>
    <w:p w14:paraId="6E42E4D3" w14:textId="77777777" w:rsidR="00BF1B2C" w:rsidRDefault="00BF1B2C" w:rsidP="00BF1B2C">
      <w:pPr>
        <w:pBdr>
          <w:bottom w:val="single" w:sz="12" w:space="1" w:color="auto"/>
          <w:between w:val="single" w:sz="12" w:space="1" w:color="auto"/>
        </w:pBdr>
        <w:spacing w:line="360" w:lineRule="auto"/>
        <w:rPr>
          <w:sz w:val="28"/>
          <w:szCs w:val="28"/>
        </w:rPr>
      </w:pPr>
    </w:p>
    <w:p w14:paraId="252CE752" w14:textId="490D0F2C" w:rsidR="00D440F7" w:rsidRDefault="00D440F7" w:rsidP="00D440F7">
      <w:pPr>
        <w:pBdr>
          <w:bottom w:val="single" w:sz="12" w:space="1" w:color="auto"/>
          <w:between w:val="single" w:sz="12" w:space="1" w:color="auto"/>
        </w:pBdr>
        <w:spacing w:line="360" w:lineRule="auto"/>
        <w:rPr>
          <w:sz w:val="28"/>
          <w:szCs w:val="28"/>
        </w:rPr>
      </w:pPr>
    </w:p>
    <w:p w14:paraId="46B2E904" w14:textId="77777777" w:rsidR="00D440F7" w:rsidRDefault="00D440F7" w:rsidP="00D440F7">
      <w:pPr>
        <w:pBdr>
          <w:bottom w:val="single" w:sz="12" w:space="1" w:color="auto"/>
          <w:between w:val="single" w:sz="12" w:space="1" w:color="auto"/>
        </w:pBdr>
        <w:spacing w:line="360" w:lineRule="auto"/>
        <w:rPr>
          <w:sz w:val="28"/>
          <w:szCs w:val="28"/>
        </w:rPr>
      </w:pPr>
    </w:p>
    <w:p w14:paraId="4273141F" w14:textId="77777777" w:rsidR="00D440F7" w:rsidRDefault="00D440F7" w:rsidP="00D440F7">
      <w:pPr>
        <w:pBdr>
          <w:bottom w:val="single" w:sz="12" w:space="1" w:color="auto"/>
          <w:between w:val="single" w:sz="12" w:space="1" w:color="auto"/>
        </w:pBdr>
        <w:spacing w:line="360" w:lineRule="auto"/>
        <w:rPr>
          <w:sz w:val="28"/>
          <w:szCs w:val="28"/>
        </w:rPr>
      </w:pPr>
    </w:p>
    <w:p w14:paraId="4B5ACD24" w14:textId="326F85F8" w:rsidR="00DD696F" w:rsidRDefault="00DD696F" w:rsidP="00BF1B2C">
      <w:pPr>
        <w:rPr>
          <w:lang w:val="en-GB"/>
        </w:rPr>
      </w:pPr>
    </w:p>
    <w:p w14:paraId="40C7AF21" w14:textId="77777777" w:rsidR="00C31D0B" w:rsidRDefault="00C31D0B" w:rsidP="00BF1B2C">
      <w:pPr>
        <w:rPr>
          <w:b/>
          <w:color w:val="FF0000"/>
          <w:lang w:val="en-GB"/>
        </w:rPr>
      </w:pPr>
    </w:p>
    <w:p w14:paraId="368999ED" w14:textId="77777777" w:rsidR="00C31D0B" w:rsidRDefault="00C31D0B" w:rsidP="00BF1B2C">
      <w:pPr>
        <w:rPr>
          <w:b/>
          <w:color w:val="FF0000"/>
          <w:lang w:val="en-GB"/>
        </w:rPr>
      </w:pPr>
    </w:p>
    <w:p w14:paraId="7B73542E" w14:textId="2F0A3B16" w:rsidR="00DD696F" w:rsidRPr="00C31D0B" w:rsidRDefault="00DD696F" w:rsidP="00BF1B2C">
      <w:pPr>
        <w:rPr>
          <w:b/>
          <w:color w:val="FF0000"/>
          <w:lang w:val="en-GB"/>
        </w:rPr>
      </w:pPr>
      <w:bookmarkStart w:id="0" w:name="_GoBack"/>
      <w:bookmarkEnd w:id="0"/>
      <w:r w:rsidRPr="00C31D0B">
        <w:rPr>
          <w:b/>
          <w:color w:val="FF0000"/>
          <w:lang w:val="en-GB"/>
        </w:rPr>
        <w:t xml:space="preserve">Flip learning task for next week </w:t>
      </w:r>
      <w:r w:rsidR="00982981" w:rsidRPr="00C31D0B">
        <w:rPr>
          <w:b/>
          <w:color w:val="FF0000"/>
          <w:lang w:val="en-GB"/>
        </w:rPr>
        <w:t>–</w:t>
      </w:r>
      <w:r w:rsidRPr="00C31D0B">
        <w:rPr>
          <w:b/>
          <w:color w:val="FF0000"/>
          <w:lang w:val="en-GB"/>
        </w:rPr>
        <w:t xml:space="preserve"> </w:t>
      </w:r>
      <w:r w:rsidR="00982981" w:rsidRPr="00C31D0B">
        <w:rPr>
          <w:b/>
          <w:color w:val="FF0000"/>
          <w:lang w:val="en-GB"/>
        </w:rPr>
        <w:t>Use the Hodder, Cambridge and Oxford textbooks to create notes on the different types of weathering. Whenever possible use diagram to illustrate the process</w:t>
      </w:r>
      <w:r w:rsidR="00F72A5A" w:rsidRPr="00C31D0B">
        <w:rPr>
          <w:b/>
          <w:color w:val="FF0000"/>
          <w:lang w:val="en-GB"/>
        </w:rPr>
        <w:t>es.</w:t>
      </w:r>
      <w:r w:rsidR="00C31D0B" w:rsidRPr="00C31D0B">
        <w:rPr>
          <w:b/>
          <w:color w:val="FF0000"/>
          <w:lang w:val="en-GB"/>
        </w:rPr>
        <w:t xml:space="preserve"> </w:t>
      </w:r>
    </w:p>
    <w:p w14:paraId="2CEF2296" w14:textId="6085C1D3" w:rsidR="00C31D0B" w:rsidRPr="00C31D0B" w:rsidRDefault="00C31D0B" w:rsidP="00BF1B2C">
      <w:pPr>
        <w:rPr>
          <w:b/>
          <w:color w:val="FF0000"/>
          <w:lang w:val="en-GB"/>
        </w:rPr>
      </w:pPr>
    </w:p>
    <w:p w14:paraId="7F3F1BE9" w14:textId="6DEA9AB1" w:rsidR="00C31D0B" w:rsidRPr="00C31D0B" w:rsidRDefault="00C31D0B" w:rsidP="00BF1B2C">
      <w:pPr>
        <w:rPr>
          <w:b/>
          <w:color w:val="FF0000"/>
          <w:lang w:val="en-GB"/>
        </w:rPr>
      </w:pPr>
      <w:r w:rsidRPr="00C31D0B">
        <w:rPr>
          <w:b/>
          <w:color w:val="FF0000"/>
          <w:lang w:val="en-GB"/>
        </w:rPr>
        <w:t>Mechanical (Physical) – Frost shattering (freeze thaw), wetting and drying, pressure release, salt crystallisation and exfoliation</w:t>
      </w:r>
    </w:p>
    <w:p w14:paraId="5C3D6F49" w14:textId="57391636" w:rsidR="00C31D0B" w:rsidRPr="00C31D0B" w:rsidRDefault="00C31D0B" w:rsidP="00BF1B2C">
      <w:pPr>
        <w:rPr>
          <w:b/>
          <w:color w:val="FF0000"/>
          <w:lang w:val="en-GB"/>
        </w:rPr>
      </w:pPr>
      <w:r w:rsidRPr="00C31D0B">
        <w:rPr>
          <w:b/>
          <w:color w:val="FF0000"/>
          <w:lang w:val="en-GB"/>
        </w:rPr>
        <w:t>Biological – Plants and animals</w:t>
      </w:r>
    </w:p>
    <w:p w14:paraId="4415F6CD" w14:textId="7C09F083" w:rsidR="00C31D0B" w:rsidRPr="00C31D0B" w:rsidRDefault="00C31D0B" w:rsidP="00BF1B2C">
      <w:pPr>
        <w:rPr>
          <w:b/>
          <w:color w:val="FF0000"/>
          <w:lang w:val="en-GB"/>
        </w:rPr>
      </w:pPr>
      <w:r w:rsidRPr="00C31D0B">
        <w:rPr>
          <w:b/>
          <w:color w:val="FF0000"/>
          <w:lang w:val="en-GB"/>
        </w:rPr>
        <w:t>Chemical – Oxidation, hydrolysis, hydration, carbonation, solution, acid rain</w:t>
      </w:r>
    </w:p>
    <w:sectPr w:rsidR="00C31D0B" w:rsidRPr="00C31D0B" w:rsidSect="005A4CA7">
      <w:footerReference w:type="even" r:id="rId19"/>
      <w:footerReference w:type="default" r:id="rId20"/>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16232F" w14:textId="77777777" w:rsidR="00DD696F" w:rsidRDefault="00DD696F" w:rsidP="008A3B52">
      <w:r>
        <w:separator/>
      </w:r>
    </w:p>
  </w:endnote>
  <w:endnote w:type="continuationSeparator" w:id="0">
    <w:p w14:paraId="62433D1D" w14:textId="77777777" w:rsidR="00DD696F" w:rsidRDefault="00DD696F" w:rsidP="008A3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252E5" w14:textId="77777777" w:rsidR="00DD696F" w:rsidRDefault="00DD696F" w:rsidP="00224AA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71C8D9" w14:textId="77777777" w:rsidR="00DD696F" w:rsidRDefault="00DD696F" w:rsidP="008A3B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2E752" w14:textId="093076CD" w:rsidR="00DD696F" w:rsidRDefault="00DD696F" w:rsidP="00224AA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31D0B">
      <w:rPr>
        <w:rStyle w:val="PageNumber"/>
        <w:noProof/>
      </w:rPr>
      <w:t>5</w:t>
    </w:r>
    <w:r>
      <w:rPr>
        <w:rStyle w:val="PageNumber"/>
      </w:rPr>
      <w:fldChar w:fldCharType="end"/>
    </w:r>
  </w:p>
  <w:p w14:paraId="0901AF49" w14:textId="77777777" w:rsidR="00DD696F" w:rsidRDefault="00DD696F" w:rsidP="008A3B5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772249" w14:textId="77777777" w:rsidR="00DD696F" w:rsidRDefault="00DD696F" w:rsidP="008A3B52">
      <w:r>
        <w:separator/>
      </w:r>
    </w:p>
  </w:footnote>
  <w:footnote w:type="continuationSeparator" w:id="0">
    <w:p w14:paraId="6BB2625C" w14:textId="77777777" w:rsidR="00DD696F" w:rsidRDefault="00DD696F" w:rsidP="008A3B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70F46"/>
    <w:multiLevelType w:val="hybridMultilevel"/>
    <w:tmpl w:val="2800EDDC"/>
    <w:lvl w:ilvl="0" w:tplc="D8364914">
      <w:start w:val="1"/>
      <w:numFmt w:val="decimal"/>
      <w:lvlText w:val="%1)"/>
      <w:lvlJc w:val="left"/>
      <w:pPr>
        <w:tabs>
          <w:tab w:val="num" w:pos="720"/>
        </w:tabs>
        <w:ind w:left="720" w:hanging="360"/>
      </w:pPr>
    </w:lvl>
    <w:lvl w:ilvl="1" w:tplc="1B1EAE4C" w:tentative="1">
      <w:start w:val="1"/>
      <w:numFmt w:val="decimal"/>
      <w:lvlText w:val="%2)"/>
      <w:lvlJc w:val="left"/>
      <w:pPr>
        <w:tabs>
          <w:tab w:val="num" w:pos="1440"/>
        </w:tabs>
        <w:ind w:left="1440" w:hanging="360"/>
      </w:pPr>
    </w:lvl>
    <w:lvl w:ilvl="2" w:tplc="3DD20ECC" w:tentative="1">
      <w:start w:val="1"/>
      <w:numFmt w:val="decimal"/>
      <w:lvlText w:val="%3)"/>
      <w:lvlJc w:val="left"/>
      <w:pPr>
        <w:tabs>
          <w:tab w:val="num" w:pos="2160"/>
        </w:tabs>
        <w:ind w:left="2160" w:hanging="360"/>
      </w:pPr>
    </w:lvl>
    <w:lvl w:ilvl="3" w:tplc="FFD6822C" w:tentative="1">
      <w:start w:val="1"/>
      <w:numFmt w:val="decimal"/>
      <w:lvlText w:val="%4)"/>
      <w:lvlJc w:val="left"/>
      <w:pPr>
        <w:tabs>
          <w:tab w:val="num" w:pos="2880"/>
        </w:tabs>
        <w:ind w:left="2880" w:hanging="360"/>
      </w:pPr>
    </w:lvl>
    <w:lvl w:ilvl="4" w:tplc="305813B6" w:tentative="1">
      <w:start w:val="1"/>
      <w:numFmt w:val="decimal"/>
      <w:lvlText w:val="%5)"/>
      <w:lvlJc w:val="left"/>
      <w:pPr>
        <w:tabs>
          <w:tab w:val="num" w:pos="3600"/>
        </w:tabs>
        <w:ind w:left="3600" w:hanging="360"/>
      </w:pPr>
    </w:lvl>
    <w:lvl w:ilvl="5" w:tplc="96CA6A9C" w:tentative="1">
      <w:start w:val="1"/>
      <w:numFmt w:val="decimal"/>
      <w:lvlText w:val="%6)"/>
      <w:lvlJc w:val="left"/>
      <w:pPr>
        <w:tabs>
          <w:tab w:val="num" w:pos="4320"/>
        </w:tabs>
        <w:ind w:left="4320" w:hanging="360"/>
      </w:pPr>
    </w:lvl>
    <w:lvl w:ilvl="6" w:tplc="673E5028" w:tentative="1">
      <w:start w:val="1"/>
      <w:numFmt w:val="decimal"/>
      <w:lvlText w:val="%7)"/>
      <w:lvlJc w:val="left"/>
      <w:pPr>
        <w:tabs>
          <w:tab w:val="num" w:pos="5040"/>
        </w:tabs>
        <w:ind w:left="5040" w:hanging="360"/>
      </w:pPr>
    </w:lvl>
    <w:lvl w:ilvl="7" w:tplc="677C9D68" w:tentative="1">
      <w:start w:val="1"/>
      <w:numFmt w:val="decimal"/>
      <w:lvlText w:val="%8)"/>
      <w:lvlJc w:val="left"/>
      <w:pPr>
        <w:tabs>
          <w:tab w:val="num" w:pos="5760"/>
        </w:tabs>
        <w:ind w:left="5760" w:hanging="360"/>
      </w:pPr>
    </w:lvl>
    <w:lvl w:ilvl="8" w:tplc="3E5A8FE0" w:tentative="1">
      <w:start w:val="1"/>
      <w:numFmt w:val="decimal"/>
      <w:lvlText w:val="%9)"/>
      <w:lvlJc w:val="left"/>
      <w:pPr>
        <w:tabs>
          <w:tab w:val="num" w:pos="6480"/>
        </w:tabs>
        <w:ind w:left="6480" w:hanging="360"/>
      </w:pPr>
    </w:lvl>
  </w:abstractNum>
  <w:abstractNum w:abstractNumId="1" w15:restartNumberingAfterBreak="0">
    <w:nsid w:val="060C226E"/>
    <w:multiLevelType w:val="hybridMultilevel"/>
    <w:tmpl w:val="F6D29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2414F"/>
    <w:multiLevelType w:val="hybridMultilevel"/>
    <w:tmpl w:val="89E6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BD5620"/>
    <w:multiLevelType w:val="hybridMultilevel"/>
    <w:tmpl w:val="A4724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B646F7"/>
    <w:multiLevelType w:val="hybridMultilevel"/>
    <w:tmpl w:val="80E662FC"/>
    <w:lvl w:ilvl="0" w:tplc="BDB2DA3C">
      <w:start w:val="1"/>
      <w:numFmt w:val="bullet"/>
      <w:lvlText w:val="•"/>
      <w:lvlJc w:val="left"/>
      <w:pPr>
        <w:tabs>
          <w:tab w:val="num" w:pos="720"/>
        </w:tabs>
        <w:ind w:left="720" w:hanging="360"/>
      </w:pPr>
      <w:rPr>
        <w:rFonts w:ascii="Arial" w:hAnsi="Arial" w:hint="default"/>
      </w:rPr>
    </w:lvl>
    <w:lvl w:ilvl="1" w:tplc="BF549F2A" w:tentative="1">
      <w:start w:val="1"/>
      <w:numFmt w:val="bullet"/>
      <w:lvlText w:val="•"/>
      <w:lvlJc w:val="left"/>
      <w:pPr>
        <w:tabs>
          <w:tab w:val="num" w:pos="1440"/>
        </w:tabs>
        <w:ind w:left="1440" w:hanging="360"/>
      </w:pPr>
      <w:rPr>
        <w:rFonts w:ascii="Arial" w:hAnsi="Arial" w:hint="default"/>
      </w:rPr>
    </w:lvl>
    <w:lvl w:ilvl="2" w:tplc="91DABCF8" w:tentative="1">
      <w:start w:val="1"/>
      <w:numFmt w:val="bullet"/>
      <w:lvlText w:val="•"/>
      <w:lvlJc w:val="left"/>
      <w:pPr>
        <w:tabs>
          <w:tab w:val="num" w:pos="2160"/>
        </w:tabs>
        <w:ind w:left="2160" w:hanging="360"/>
      </w:pPr>
      <w:rPr>
        <w:rFonts w:ascii="Arial" w:hAnsi="Arial" w:hint="default"/>
      </w:rPr>
    </w:lvl>
    <w:lvl w:ilvl="3" w:tplc="225CAE92" w:tentative="1">
      <w:start w:val="1"/>
      <w:numFmt w:val="bullet"/>
      <w:lvlText w:val="•"/>
      <w:lvlJc w:val="left"/>
      <w:pPr>
        <w:tabs>
          <w:tab w:val="num" w:pos="2880"/>
        </w:tabs>
        <w:ind w:left="2880" w:hanging="360"/>
      </w:pPr>
      <w:rPr>
        <w:rFonts w:ascii="Arial" w:hAnsi="Arial" w:hint="default"/>
      </w:rPr>
    </w:lvl>
    <w:lvl w:ilvl="4" w:tplc="91D6388A" w:tentative="1">
      <w:start w:val="1"/>
      <w:numFmt w:val="bullet"/>
      <w:lvlText w:val="•"/>
      <w:lvlJc w:val="left"/>
      <w:pPr>
        <w:tabs>
          <w:tab w:val="num" w:pos="3600"/>
        </w:tabs>
        <w:ind w:left="3600" w:hanging="360"/>
      </w:pPr>
      <w:rPr>
        <w:rFonts w:ascii="Arial" w:hAnsi="Arial" w:hint="default"/>
      </w:rPr>
    </w:lvl>
    <w:lvl w:ilvl="5" w:tplc="8BE08586" w:tentative="1">
      <w:start w:val="1"/>
      <w:numFmt w:val="bullet"/>
      <w:lvlText w:val="•"/>
      <w:lvlJc w:val="left"/>
      <w:pPr>
        <w:tabs>
          <w:tab w:val="num" w:pos="4320"/>
        </w:tabs>
        <w:ind w:left="4320" w:hanging="360"/>
      </w:pPr>
      <w:rPr>
        <w:rFonts w:ascii="Arial" w:hAnsi="Arial" w:hint="default"/>
      </w:rPr>
    </w:lvl>
    <w:lvl w:ilvl="6" w:tplc="D71A82F8" w:tentative="1">
      <w:start w:val="1"/>
      <w:numFmt w:val="bullet"/>
      <w:lvlText w:val="•"/>
      <w:lvlJc w:val="left"/>
      <w:pPr>
        <w:tabs>
          <w:tab w:val="num" w:pos="5040"/>
        </w:tabs>
        <w:ind w:left="5040" w:hanging="360"/>
      </w:pPr>
      <w:rPr>
        <w:rFonts w:ascii="Arial" w:hAnsi="Arial" w:hint="default"/>
      </w:rPr>
    </w:lvl>
    <w:lvl w:ilvl="7" w:tplc="C35403A2" w:tentative="1">
      <w:start w:val="1"/>
      <w:numFmt w:val="bullet"/>
      <w:lvlText w:val="•"/>
      <w:lvlJc w:val="left"/>
      <w:pPr>
        <w:tabs>
          <w:tab w:val="num" w:pos="5760"/>
        </w:tabs>
        <w:ind w:left="5760" w:hanging="360"/>
      </w:pPr>
      <w:rPr>
        <w:rFonts w:ascii="Arial" w:hAnsi="Arial" w:hint="default"/>
      </w:rPr>
    </w:lvl>
    <w:lvl w:ilvl="8" w:tplc="D43456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293164F"/>
    <w:multiLevelType w:val="hybridMultilevel"/>
    <w:tmpl w:val="16227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A95AA1"/>
    <w:multiLevelType w:val="hybridMultilevel"/>
    <w:tmpl w:val="4756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5"/>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536"/>
    <w:rsid w:val="00125196"/>
    <w:rsid w:val="00224AA8"/>
    <w:rsid w:val="00284536"/>
    <w:rsid w:val="002B3F57"/>
    <w:rsid w:val="003F19E5"/>
    <w:rsid w:val="004B24E1"/>
    <w:rsid w:val="004D384D"/>
    <w:rsid w:val="005A4CA7"/>
    <w:rsid w:val="005E61B1"/>
    <w:rsid w:val="00667E53"/>
    <w:rsid w:val="008A3B52"/>
    <w:rsid w:val="00982981"/>
    <w:rsid w:val="009C6850"/>
    <w:rsid w:val="009F4FA6"/>
    <w:rsid w:val="00A40443"/>
    <w:rsid w:val="00B3794C"/>
    <w:rsid w:val="00B84786"/>
    <w:rsid w:val="00BF1B2C"/>
    <w:rsid w:val="00C31D0B"/>
    <w:rsid w:val="00C6399E"/>
    <w:rsid w:val="00D440F7"/>
    <w:rsid w:val="00DA7FA5"/>
    <w:rsid w:val="00DD0B9E"/>
    <w:rsid w:val="00DD471C"/>
    <w:rsid w:val="00DD696F"/>
    <w:rsid w:val="00DF13E1"/>
    <w:rsid w:val="00E22CB0"/>
    <w:rsid w:val="00E679A5"/>
    <w:rsid w:val="00E8355E"/>
    <w:rsid w:val="00EB4785"/>
    <w:rsid w:val="00F358CD"/>
    <w:rsid w:val="00F72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7102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5196"/>
    <w:rPr>
      <w:color w:val="0563C1" w:themeColor="hyperlink"/>
      <w:u w:val="single"/>
    </w:rPr>
  </w:style>
  <w:style w:type="paragraph" w:styleId="ListParagraph">
    <w:name w:val="List Paragraph"/>
    <w:basedOn w:val="Normal"/>
    <w:uiPriority w:val="34"/>
    <w:qFormat/>
    <w:rsid w:val="00DA7FA5"/>
    <w:pPr>
      <w:ind w:left="720"/>
      <w:contextualSpacing/>
    </w:pPr>
  </w:style>
  <w:style w:type="paragraph" w:styleId="Header">
    <w:name w:val="header"/>
    <w:basedOn w:val="Normal"/>
    <w:link w:val="HeaderChar"/>
    <w:uiPriority w:val="99"/>
    <w:unhideWhenUsed/>
    <w:rsid w:val="008A3B52"/>
    <w:pPr>
      <w:tabs>
        <w:tab w:val="center" w:pos="4513"/>
        <w:tab w:val="right" w:pos="9026"/>
      </w:tabs>
    </w:pPr>
  </w:style>
  <w:style w:type="character" w:customStyle="1" w:styleId="HeaderChar">
    <w:name w:val="Header Char"/>
    <w:basedOn w:val="DefaultParagraphFont"/>
    <w:link w:val="Header"/>
    <w:uiPriority w:val="99"/>
    <w:rsid w:val="008A3B52"/>
  </w:style>
  <w:style w:type="paragraph" w:styleId="Footer">
    <w:name w:val="footer"/>
    <w:basedOn w:val="Normal"/>
    <w:link w:val="FooterChar"/>
    <w:uiPriority w:val="99"/>
    <w:unhideWhenUsed/>
    <w:rsid w:val="008A3B52"/>
    <w:pPr>
      <w:tabs>
        <w:tab w:val="center" w:pos="4513"/>
        <w:tab w:val="right" w:pos="9026"/>
      </w:tabs>
    </w:pPr>
  </w:style>
  <w:style w:type="character" w:customStyle="1" w:styleId="FooterChar">
    <w:name w:val="Footer Char"/>
    <w:basedOn w:val="DefaultParagraphFont"/>
    <w:link w:val="Footer"/>
    <w:uiPriority w:val="99"/>
    <w:rsid w:val="008A3B52"/>
  </w:style>
  <w:style w:type="character" w:styleId="PageNumber">
    <w:name w:val="page number"/>
    <w:basedOn w:val="DefaultParagraphFont"/>
    <w:uiPriority w:val="99"/>
    <w:semiHidden/>
    <w:unhideWhenUsed/>
    <w:rsid w:val="008A3B52"/>
  </w:style>
  <w:style w:type="paragraph" w:styleId="NormalWeb">
    <w:name w:val="Normal (Web)"/>
    <w:basedOn w:val="Normal"/>
    <w:uiPriority w:val="99"/>
    <w:semiHidden/>
    <w:unhideWhenUsed/>
    <w:rsid w:val="00224AA8"/>
    <w:pPr>
      <w:spacing w:before="100" w:beforeAutospacing="1" w:after="100" w:afterAutospacing="1"/>
    </w:pPr>
    <w:rPr>
      <w:rFonts w:ascii="Times New Roman" w:eastAsiaTheme="minorEastAsia" w:hAnsi="Times New Roman" w:cs="Times New Roman"/>
      <w:lang w:val="en-GB" w:eastAsia="en-GB"/>
    </w:rPr>
  </w:style>
  <w:style w:type="paragraph" w:styleId="BalloonText">
    <w:name w:val="Balloon Text"/>
    <w:basedOn w:val="Normal"/>
    <w:link w:val="BalloonTextChar"/>
    <w:uiPriority w:val="99"/>
    <w:semiHidden/>
    <w:unhideWhenUsed/>
    <w:rsid w:val="00BF1B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B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040963">
      <w:bodyDiv w:val="1"/>
      <w:marLeft w:val="0"/>
      <w:marRight w:val="0"/>
      <w:marTop w:val="0"/>
      <w:marBottom w:val="0"/>
      <w:divBdr>
        <w:top w:val="none" w:sz="0" w:space="0" w:color="auto"/>
        <w:left w:val="none" w:sz="0" w:space="0" w:color="auto"/>
        <w:bottom w:val="none" w:sz="0" w:space="0" w:color="auto"/>
        <w:right w:val="none" w:sz="0" w:space="0" w:color="auto"/>
      </w:divBdr>
    </w:div>
    <w:div w:id="540440706">
      <w:bodyDiv w:val="1"/>
      <w:marLeft w:val="0"/>
      <w:marRight w:val="0"/>
      <w:marTop w:val="0"/>
      <w:marBottom w:val="0"/>
      <w:divBdr>
        <w:top w:val="none" w:sz="0" w:space="0" w:color="auto"/>
        <w:left w:val="none" w:sz="0" w:space="0" w:color="auto"/>
        <w:bottom w:val="none" w:sz="0" w:space="0" w:color="auto"/>
        <w:right w:val="none" w:sz="0" w:space="0" w:color="auto"/>
      </w:divBdr>
    </w:div>
    <w:div w:id="1142380700">
      <w:bodyDiv w:val="1"/>
      <w:marLeft w:val="0"/>
      <w:marRight w:val="0"/>
      <w:marTop w:val="0"/>
      <w:marBottom w:val="0"/>
      <w:divBdr>
        <w:top w:val="none" w:sz="0" w:space="0" w:color="auto"/>
        <w:left w:val="none" w:sz="0" w:space="0" w:color="auto"/>
        <w:bottom w:val="none" w:sz="0" w:space="0" w:color="auto"/>
        <w:right w:val="none" w:sz="0" w:space="0" w:color="auto"/>
      </w:divBdr>
      <w:divsChild>
        <w:div w:id="2098283970">
          <w:marLeft w:val="547"/>
          <w:marRight w:val="0"/>
          <w:marTop w:val="0"/>
          <w:marBottom w:val="0"/>
          <w:divBdr>
            <w:top w:val="none" w:sz="0" w:space="0" w:color="auto"/>
            <w:left w:val="none" w:sz="0" w:space="0" w:color="auto"/>
            <w:bottom w:val="none" w:sz="0" w:space="0" w:color="auto"/>
            <w:right w:val="none" w:sz="0" w:space="0" w:color="auto"/>
          </w:divBdr>
        </w:div>
        <w:div w:id="2021154413">
          <w:marLeft w:val="547"/>
          <w:marRight w:val="0"/>
          <w:marTop w:val="0"/>
          <w:marBottom w:val="0"/>
          <w:divBdr>
            <w:top w:val="none" w:sz="0" w:space="0" w:color="auto"/>
            <w:left w:val="none" w:sz="0" w:space="0" w:color="auto"/>
            <w:bottom w:val="none" w:sz="0" w:space="0" w:color="auto"/>
            <w:right w:val="none" w:sz="0" w:space="0" w:color="auto"/>
          </w:divBdr>
        </w:div>
        <w:div w:id="1782649595">
          <w:marLeft w:val="547"/>
          <w:marRight w:val="0"/>
          <w:marTop w:val="0"/>
          <w:marBottom w:val="0"/>
          <w:divBdr>
            <w:top w:val="none" w:sz="0" w:space="0" w:color="auto"/>
            <w:left w:val="none" w:sz="0" w:space="0" w:color="auto"/>
            <w:bottom w:val="none" w:sz="0" w:space="0" w:color="auto"/>
            <w:right w:val="none" w:sz="0" w:space="0" w:color="auto"/>
          </w:divBdr>
        </w:div>
      </w:divsChild>
    </w:div>
    <w:div w:id="1259219891">
      <w:bodyDiv w:val="1"/>
      <w:marLeft w:val="0"/>
      <w:marRight w:val="0"/>
      <w:marTop w:val="0"/>
      <w:marBottom w:val="0"/>
      <w:divBdr>
        <w:top w:val="none" w:sz="0" w:space="0" w:color="auto"/>
        <w:left w:val="none" w:sz="0" w:space="0" w:color="auto"/>
        <w:bottom w:val="none" w:sz="0" w:space="0" w:color="auto"/>
        <w:right w:val="none" w:sz="0" w:space="0" w:color="auto"/>
      </w:divBdr>
    </w:div>
    <w:div w:id="1491093961">
      <w:bodyDiv w:val="1"/>
      <w:marLeft w:val="0"/>
      <w:marRight w:val="0"/>
      <w:marTop w:val="0"/>
      <w:marBottom w:val="0"/>
      <w:divBdr>
        <w:top w:val="none" w:sz="0" w:space="0" w:color="auto"/>
        <w:left w:val="none" w:sz="0" w:space="0" w:color="auto"/>
        <w:bottom w:val="none" w:sz="0" w:space="0" w:color="auto"/>
        <w:right w:val="none" w:sz="0" w:space="0" w:color="auto"/>
      </w:divBdr>
    </w:div>
    <w:div w:id="1543397625">
      <w:bodyDiv w:val="1"/>
      <w:marLeft w:val="0"/>
      <w:marRight w:val="0"/>
      <w:marTop w:val="0"/>
      <w:marBottom w:val="0"/>
      <w:divBdr>
        <w:top w:val="none" w:sz="0" w:space="0" w:color="auto"/>
        <w:left w:val="none" w:sz="0" w:space="0" w:color="auto"/>
        <w:bottom w:val="none" w:sz="0" w:space="0" w:color="auto"/>
        <w:right w:val="none" w:sz="0" w:space="0" w:color="auto"/>
      </w:divBdr>
      <w:divsChild>
        <w:div w:id="574241610">
          <w:marLeft w:val="274"/>
          <w:marRight w:val="0"/>
          <w:marTop w:val="150"/>
          <w:marBottom w:val="0"/>
          <w:divBdr>
            <w:top w:val="none" w:sz="0" w:space="0" w:color="auto"/>
            <w:left w:val="none" w:sz="0" w:space="0" w:color="auto"/>
            <w:bottom w:val="none" w:sz="0" w:space="0" w:color="auto"/>
            <w:right w:val="none" w:sz="0" w:space="0" w:color="auto"/>
          </w:divBdr>
        </w:div>
        <w:div w:id="1040085386">
          <w:marLeft w:val="274"/>
          <w:marRight w:val="0"/>
          <w:marTop w:val="15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w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FFA3F</Template>
  <TotalTime>69</TotalTime>
  <Pages>6</Pages>
  <Words>360</Words>
  <Characters>2055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Cansfield</dc:creator>
  <cp:keywords/>
  <dc:description/>
  <cp:lastModifiedBy>AJM</cp:lastModifiedBy>
  <cp:revision>7</cp:revision>
  <cp:lastPrinted>2019-09-25T14:21:00Z</cp:lastPrinted>
  <dcterms:created xsi:type="dcterms:W3CDTF">2019-06-24T09:06:00Z</dcterms:created>
  <dcterms:modified xsi:type="dcterms:W3CDTF">2019-09-25T15:35:00Z</dcterms:modified>
</cp:coreProperties>
</file>