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A2" w:rsidRPr="007B3927" w:rsidRDefault="00630296" w:rsidP="007B392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A50E6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B3927">
        <w:rPr>
          <w:rFonts w:eastAsia="Times New Roman"/>
          <w:bCs w:val="0"/>
          <w:color w:val="404040"/>
          <w:kern w:val="0"/>
          <w:szCs w:val="22"/>
          <w:lang w:eastAsia="en-GB"/>
        </w:rPr>
        <w:t>Relational databases and n</w:t>
      </w:r>
      <w:r w:rsidR="007A50E6">
        <w:rPr>
          <w:rFonts w:eastAsia="Times New Roman"/>
          <w:bCs w:val="0"/>
          <w:color w:val="404040"/>
          <w:kern w:val="0"/>
          <w:szCs w:val="22"/>
          <w:lang w:eastAsia="en-GB"/>
        </w:rPr>
        <w:t>ormalisation</w:t>
      </w:r>
      <w:r w:rsidR="004F038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</w:p>
    <w:p w:rsidR="00BF2E61" w:rsidRDefault="009D1783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BF2E6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Write definitions for </w:t>
      </w:r>
    </w:p>
    <w:p w:rsidR="00BF2E61" w:rsidRDefault="00BF2E61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First Normal Form (1NF)</w:t>
      </w:r>
      <w:r w:rsidR="00A34F2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4F0389" w:rsidRDefault="004F0389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4F0389" w:rsidRPr="004F0389" w:rsidRDefault="004F0389" w:rsidP="004F0389">
      <w:pPr>
        <w:rPr>
          <w:lang w:eastAsia="en-GB"/>
        </w:rPr>
      </w:pPr>
    </w:p>
    <w:p w:rsidR="004F0389" w:rsidRDefault="004F0389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BF2E61" w:rsidRDefault="00BF2E61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Second Normal Form (2NF)</w:t>
      </w:r>
    </w:p>
    <w:p w:rsidR="00BF2E61" w:rsidRDefault="00BF2E61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Pr="00BF2E61" w:rsidRDefault="004F0389" w:rsidP="00A34F29">
      <w:pPr>
        <w:tabs>
          <w:tab w:val="left" w:pos="426"/>
        </w:tabs>
        <w:ind w:left="426" w:hanging="426"/>
        <w:rPr>
          <w:lang w:eastAsia="en-GB"/>
        </w:rPr>
      </w:pPr>
    </w:p>
    <w:p w:rsidR="009D1783" w:rsidRDefault="00BF2E61" w:rsidP="00A34F29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Third Normal Form (3NF)</w:t>
      </w:r>
    </w:p>
    <w:p w:rsidR="00BF2E61" w:rsidRDefault="00BF2E61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:rsidR="004F0389" w:rsidRDefault="004F0389" w:rsidP="00A34F29">
      <w:pPr>
        <w:tabs>
          <w:tab w:val="left" w:pos="426"/>
        </w:tabs>
        <w:ind w:left="426" w:hanging="426"/>
        <w:rPr>
          <w:lang w:eastAsia="en-GB"/>
        </w:rPr>
      </w:pPr>
    </w:p>
    <w:p w:rsidR="00BF2E61" w:rsidRPr="00BF2E61" w:rsidRDefault="00BF2E61" w:rsidP="00A34F29">
      <w:pPr>
        <w:tabs>
          <w:tab w:val="left" w:pos="426"/>
        </w:tabs>
        <w:ind w:left="426" w:hanging="426"/>
        <w:rPr>
          <w:lang w:eastAsia="en-GB"/>
        </w:rPr>
      </w:pPr>
    </w:p>
    <w:p w:rsidR="009E1D6C" w:rsidRDefault="009D1783" w:rsidP="009E1D6C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E1D6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car dealer has several different branches</w:t>
      </w:r>
      <w:r w:rsidR="0052353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which each sell cars</w:t>
      </w:r>
      <w:r w:rsidR="009E1D6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and a database is being designed to hold data about the cars they sell and the salespeople who sell them.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Each branch is identified by </w:t>
      </w:r>
      <w:r w:rsidR="00D879B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town. There is a max</w:t>
      </w:r>
      <w:r w:rsidR="00E9000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imum of one branch in each town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Each make of car is identified by a unique model name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Each model of car is made by only one manufacturer</w:t>
      </w:r>
    </w:p>
    <w:p w:rsidR="00523532" w:rsidRDefault="00523532" w:rsidP="00E90008">
      <w:pPr>
        <w:pStyle w:val="Heading1"/>
        <w:numPr>
          <w:ilvl w:val="0"/>
          <w:numId w:val="4"/>
        </w:numPr>
        <w:tabs>
          <w:tab w:val="right" w:pos="9354"/>
        </w:tabs>
        <w:spacing w:before="0" w:after="120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Each salesperson is identified by their SalesID. The number of each model of car that they sell </w:t>
      </w:r>
      <w:r w:rsidR="0006479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(SalesVol)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 recorded</w:t>
      </w:r>
      <w:bookmarkStart w:id="0" w:name="_GoBack"/>
      <w:bookmarkEnd w:id="0"/>
    </w:p>
    <w:p w:rsidR="00523532" w:rsidRDefault="00523532" w:rsidP="009E1D6C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A first attempt at designing a table to hold the data has been made. The table, called CarSales, is shown below with some sample data.</w:t>
      </w:r>
    </w:p>
    <w:tbl>
      <w:tblPr>
        <w:tblStyle w:val="TableGrid"/>
        <w:tblpPr w:leftFromText="180" w:rightFromText="180" w:vertAnchor="text" w:horzAnchor="margin" w:tblpXSpec="center" w:tblpY="181"/>
        <w:tblW w:w="8502" w:type="dxa"/>
        <w:tblLook w:val="04A0" w:firstRow="1" w:lastRow="0" w:firstColumn="1" w:lastColumn="0" w:noHBand="0" w:noVBand="1"/>
      </w:tblPr>
      <w:tblGrid>
        <w:gridCol w:w="1404"/>
        <w:gridCol w:w="1401"/>
        <w:gridCol w:w="1404"/>
        <w:gridCol w:w="1403"/>
        <w:gridCol w:w="1407"/>
        <w:gridCol w:w="1483"/>
      </w:tblGrid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SalesID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Branch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SalesVol</w:t>
            </w:r>
          </w:p>
        </w:tc>
        <w:tc>
          <w:tcPr>
            <w:tcW w:w="1417" w:type="dxa"/>
            <w:vAlign w:val="center"/>
          </w:tcPr>
          <w:p w:rsidR="00D879B0" w:rsidRPr="004F0389" w:rsidRDefault="00D879B0" w:rsidP="00D879B0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F038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Manufacturer</w:t>
            </w:r>
          </w:p>
        </w:tc>
      </w:tr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4796">
              <w:rPr>
                <w:rFonts w:ascii="Arial" w:hAnsi="Arial" w:cs="Arial"/>
                <w:sz w:val="20"/>
                <w:szCs w:val="20"/>
                <w:lang w:eastAsia="en-GB"/>
              </w:rPr>
              <w:t>S123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Gerry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Norwich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Clio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C3 Picasso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Civic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Renault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Citroen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Honda</w:t>
            </w:r>
          </w:p>
        </w:tc>
      </w:tr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S555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Shirley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Cromer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Juke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C4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Octavia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7" w:type="dxa"/>
            <w:vAlign w:val="center"/>
          </w:tcPr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Nissan</w:t>
            </w:r>
          </w:p>
          <w:p w:rsidR="00D879B0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Citroen</w:t>
            </w:r>
          </w:p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Skoda</w:t>
            </w:r>
          </w:p>
        </w:tc>
      </w:tr>
      <w:tr w:rsidR="00D879B0" w:rsidRPr="00064796" w:rsidTr="00D879B0">
        <w:trPr>
          <w:trHeight w:val="340"/>
        </w:trPr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S442</w:t>
            </w:r>
          </w:p>
        </w:tc>
        <w:tc>
          <w:tcPr>
            <w:tcW w:w="1417" w:type="dxa"/>
            <w:vAlign w:val="center"/>
          </w:tcPr>
          <w:p w:rsidR="00D879B0" w:rsidRPr="00064796" w:rsidRDefault="00D879B0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Dave</w:t>
            </w:r>
          </w:p>
        </w:tc>
        <w:tc>
          <w:tcPr>
            <w:tcW w:w="1417" w:type="dxa"/>
            <w:vAlign w:val="center"/>
          </w:tcPr>
          <w:p w:rsidR="00D879B0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Cromer</w:t>
            </w:r>
          </w:p>
        </w:tc>
        <w:tc>
          <w:tcPr>
            <w:tcW w:w="1417" w:type="dxa"/>
            <w:vAlign w:val="center"/>
          </w:tcPr>
          <w:p w:rsidR="00D879B0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C3 Picasso</w:t>
            </w:r>
          </w:p>
          <w:p w:rsidR="00A61612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Octavia</w:t>
            </w:r>
          </w:p>
        </w:tc>
        <w:tc>
          <w:tcPr>
            <w:tcW w:w="1417" w:type="dxa"/>
            <w:vAlign w:val="center"/>
          </w:tcPr>
          <w:p w:rsidR="00D879B0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  <w:p w:rsidR="00A61612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7" w:type="dxa"/>
            <w:vAlign w:val="center"/>
          </w:tcPr>
          <w:p w:rsidR="00D879B0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Citroen</w:t>
            </w:r>
          </w:p>
          <w:p w:rsidR="00A61612" w:rsidRPr="00064796" w:rsidRDefault="00A61612" w:rsidP="00D879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Skoda</w:t>
            </w:r>
          </w:p>
        </w:tc>
      </w:tr>
    </w:tbl>
    <w:p w:rsidR="00523532" w:rsidRPr="00523532" w:rsidRDefault="00523532" w:rsidP="00FF62CD">
      <w:pPr>
        <w:spacing w:after="60"/>
        <w:rPr>
          <w:lang w:eastAsia="en-GB"/>
        </w:rPr>
      </w:pPr>
      <w:r>
        <w:rPr>
          <w:lang w:eastAsia="en-GB"/>
        </w:rPr>
        <w:tab/>
      </w:r>
    </w:p>
    <w:p w:rsidR="00523532" w:rsidRPr="00A61612" w:rsidRDefault="00A61612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lang w:eastAsia="en-GB"/>
        </w:rPr>
        <w:tab/>
      </w:r>
      <w:r w:rsidRPr="00A61612">
        <w:rPr>
          <w:rFonts w:ascii="Arial" w:hAnsi="Arial" w:cs="Arial"/>
          <w:sz w:val="22"/>
          <w:szCs w:val="22"/>
          <w:lang w:eastAsia="en-GB"/>
        </w:rPr>
        <w:t>(a)</w:t>
      </w:r>
      <w:r w:rsidRPr="00A61612">
        <w:rPr>
          <w:rFonts w:ascii="Arial" w:hAnsi="Arial" w:cs="Arial"/>
          <w:sz w:val="22"/>
          <w:szCs w:val="22"/>
          <w:lang w:eastAsia="en-GB"/>
        </w:rPr>
        <w:tab/>
        <w:t>Why is this table not in First Normal Form (1NF)?</w:t>
      </w: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4F0389" w:rsidRDefault="004F0389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61612" w:rsidRPr="00A61612" w:rsidRDefault="00955472" w:rsidP="0095547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A61612" w:rsidRDefault="00A61612" w:rsidP="00A61612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A61612">
        <w:rPr>
          <w:rFonts w:ascii="Arial" w:hAnsi="Arial" w:cs="Arial"/>
          <w:sz w:val="22"/>
          <w:szCs w:val="22"/>
          <w:lang w:eastAsia="en-GB"/>
        </w:rPr>
        <w:tab/>
        <w:t>(b)</w:t>
      </w:r>
      <w:r w:rsidRPr="00A61612">
        <w:rPr>
          <w:rFonts w:ascii="Arial" w:hAnsi="Arial" w:cs="Arial"/>
          <w:sz w:val="22"/>
          <w:szCs w:val="22"/>
          <w:lang w:eastAsia="en-GB"/>
        </w:rPr>
        <w:tab/>
        <w:t>The data is split into two tables</w:t>
      </w:r>
      <w:r>
        <w:rPr>
          <w:rFonts w:ascii="Arial" w:hAnsi="Arial" w:cs="Arial"/>
          <w:sz w:val="22"/>
          <w:szCs w:val="22"/>
          <w:lang w:eastAsia="en-GB"/>
        </w:rPr>
        <w:t>.</w:t>
      </w:r>
      <w:r w:rsidR="00F07B28">
        <w:rPr>
          <w:rFonts w:ascii="Arial" w:hAnsi="Arial" w:cs="Arial"/>
          <w:sz w:val="22"/>
          <w:szCs w:val="22"/>
          <w:lang w:eastAsia="en-GB"/>
        </w:rPr>
        <w:t xml:space="preserve"> Show the contents of the two tables</w:t>
      </w:r>
    </w:p>
    <w:p w:rsidR="00E47072" w:rsidRPr="007B3927" w:rsidRDefault="00E47072" w:rsidP="00E47072">
      <w:pPr>
        <w:tabs>
          <w:tab w:val="left" w:pos="426"/>
          <w:tab w:val="left" w:pos="1134"/>
        </w:tabs>
        <w:spacing w:after="120"/>
        <w:ind w:left="851" w:hanging="851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7B3927">
        <w:rPr>
          <w:rFonts w:ascii="Arial" w:hAnsi="Arial" w:cs="Arial"/>
          <w:b/>
          <w:sz w:val="22"/>
          <w:szCs w:val="22"/>
          <w:lang w:eastAsia="en-GB"/>
        </w:rPr>
        <w:t>Table: Sa</w:t>
      </w:r>
      <w:r w:rsidR="00955472" w:rsidRPr="007B3927">
        <w:rPr>
          <w:rFonts w:ascii="Arial" w:hAnsi="Arial" w:cs="Arial"/>
          <w:b/>
          <w:sz w:val="22"/>
          <w:szCs w:val="22"/>
          <w:lang w:eastAsia="en-GB"/>
        </w:rPr>
        <w:t>lesP</w:t>
      </w:r>
      <w:r w:rsidRPr="007B3927">
        <w:rPr>
          <w:rFonts w:ascii="Arial" w:hAnsi="Arial" w:cs="Arial"/>
          <w:b/>
          <w:sz w:val="22"/>
          <w:szCs w:val="22"/>
          <w:lang w:eastAsia="en-GB"/>
        </w:rPr>
        <w:t>erson</w:t>
      </w:r>
    </w:p>
    <w:tbl>
      <w:tblPr>
        <w:tblStyle w:val="TableGrid"/>
        <w:tblpPr w:leftFromText="181" w:rightFromText="181" w:vertAnchor="text" w:horzAnchor="page" w:tblpXSpec="center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F07B28" w:rsidTr="004F0389">
        <w:trPr>
          <w:trHeight w:val="283"/>
        </w:trPr>
        <w:tc>
          <w:tcPr>
            <w:tcW w:w="1587" w:type="dxa"/>
            <w:vAlign w:val="center"/>
          </w:tcPr>
          <w:p w:rsidR="00F07B28" w:rsidRPr="004F0389" w:rsidRDefault="00F07B28" w:rsidP="00BF2E61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SalesID</w:t>
            </w:r>
          </w:p>
        </w:tc>
        <w:tc>
          <w:tcPr>
            <w:tcW w:w="1587" w:type="dxa"/>
            <w:vAlign w:val="center"/>
          </w:tcPr>
          <w:p w:rsidR="00F07B28" w:rsidRPr="004F0389" w:rsidRDefault="00F07B28" w:rsidP="00BF2E61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87" w:type="dxa"/>
            <w:vAlign w:val="center"/>
          </w:tcPr>
          <w:p w:rsidR="00F07B28" w:rsidRPr="004F0389" w:rsidRDefault="00F07B28" w:rsidP="00BF2E61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Branch</w:t>
            </w:r>
          </w:p>
        </w:tc>
      </w:tr>
      <w:tr w:rsidR="00F07B28" w:rsidTr="004F0389">
        <w:trPr>
          <w:trHeight w:val="454"/>
        </w:trPr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F07B28" w:rsidTr="004F0389">
        <w:trPr>
          <w:trHeight w:val="454"/>
        </w:trPr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F07B28" w:rsidTr="004F0389">
        <w:trPr>
          <w:trHeight w:val="454"/>
        </w:trPr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:rsidR="00F07B28" w:rsidRPr="00F07B28" w:rsidRDefault="00F07B28" w:rsidP="00BF2E61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A61612" w:rsidRDefault="00523532" w:rsidP="00A61612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A6161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6161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955472" w:rsidRDefault="00955472" w:rsidP="00955472">
      <w:pPr>
        <w:rPr>
          <w:lang w:eastAsia="en-GB"/>
        </w:rPr>
      </w:pPr>
    </w:p>
    <w:p w:rsidR="00955472" w:rsidRDefault="00955472" w:rsidP="00955472">
      <w:pPr>
        <w:tabs>
          <w:tab w:val="left" w:pos="426"/>
          <w:tab w:val="left" w:pos="851"/>
          <w:tab w:val="left" w:pos="1134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tabs>
          <w:tab w:val="left" w:pos="426"/>
          <w:tab w:val="left" w:pos="851"/>
          <w:tab w:val="left" w:pos="1134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E47072" w:rsidRDefault="00E47072" w:rsidP="009E1D6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F62CD" w:rsidRDefault="00FF62CD" w:rsidP="009E1D6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1" w:rightFromText="181" w:vertAnchor="text" w:horzAnchor="page" w:tblpXSpec="center" w:tblpY="611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9D1783" w:rsidTr="004F0389">
        <w:trPr>
          <w:trHeight w:val="283"/>
        </w:trPr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SalesID</w:t>
            </w:r>
          </w:p>
        </w:tc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Model</w:t>
            </w:r>
          </w:p>
        </w:tc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SalesVol</w:t>
            </w:r>
          </w:p>
        </w:tc>
        <w:tc>
          <w:tcPr>
            <w:tcW w:w="1871" w:type="dxa"/>
            <w:vAlign w:val="center"/>
          </w:tcPr>
          <w:p w:rsidR="009D1783" w:rsidRPr="004F0389" w:rsidRDefault="009D1783" w:rsidP="009D178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4F0389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Manufacturer</w:t>
            </w: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Pr="00F07B28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9D1783" w:rsidTr="004F0389">
        <w:trPr>
          <w:trHeight w:val="454"/>
        </w:trPr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:rsidR="009D1783" w:rsidRDefault="009D1783" w:rsidP="009D178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:rsidR="00E47072" w:rsidRPr="007B3927" w:rsidRDefault="00955472" w:rsidP="009D1783">
      <w:pPr>
        <w:tabs>
          <w:tab w:val="left" w:pos="426"/>
          <w:tab w:val="left" w:pos="851"/>
          <w:tab w:val="left" w:pos="1134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1783" w:rsidRPr="007B3927">
        <w:rPr>
          <w:rFonts w:ascii="Arial" w:hAnsi="Arial" w:cs="Arial"/>
          <w:b/>
          <w:sz w:val="22"/>
          <w:szCs w:val="22"/>
        </w:rPr>
        <w:t>Table: ProductSales</w:t>
      </w:r>
      <w:r w:rsidRPr="007B3927">
        <w:rPr>
          <w:rFonts w:ascii="Arial" w:hAnsi="Arial" w:cs="Arial"/>
          <w:b/>
          <w:sz w:val="22"/>
          <w:szCs w:val="22"/>
        </w:rPr>
        <w:tab/>
      </w: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55472" w:rsidRDefault="00955472" w:rsidP="00955472">
      <w:pPr>
        <w:rPr>
          <w:rFonts w:ascii="Arial" w:hAnsi="Arial" w:cs="Arial"/>
          <w:sz w:val="22"/>
          <w:szCs w:val="22"/>
        </w:rPr>
      </w:pPr>
    </w:p>
    <w:p w:rsidR="009D1783" w:rsidRDefault="00955472" w:rsidP="00955472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D1783" w:rsidRDefault="009D1783" w:rsidP="00955472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47072" w:rsidRPr="00955472" w:rsidRDefault="009D1783" w:rsidP="00955472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7072">
        <w:rPr>
          <w:rFonts w:ascii="Arial" w:hAnsi="Arial" w:cs="Arial"/>
          <w:sz w:val="22"/>
          <w:szCs w:val="22"/>
        </w:rPr>
        <w:t>(c)</w:t>
      </w:r>
      <w:r w:rsidR="00E47072">
        <w:rPr>
          <w:rFonts w:ascii="Arial" w:hAnsi="Arial" w:cs="Arial"/>
          <w:sz w:val="22"/>
          <w:szCs w:val="22"/>
        </w:rPr>
        <w:tab/>
      </w:r>
      <w:r w:rsidR="00E47072" w:rsidRPr="009D1783">
        <w:rPr>
          <w:rFonts w:ascii="Arial" w:hAnsi="Arial" w:cs="Arial"/>
          <w:sz w:val="22"/>
          <w:szCs w:val="22"/>
        </w:rPr>
        <w:t>A relationship between the tables has been implemented. Explain how this has been done.</w:t>
      </w: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Pr="0004477D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Pr="00067E9D">
        <w:rPr>
          <w:rFonts w:ascii="Arial" w:hAnsi="Arial" w:cs="Arial"/>
          <w:sz w:val="22"/>
          <w:szCs w:val="22"/>
        </w:rPr>
        <w:t xml:space="preserve">Explain why the </w:t>
      </w:r>
      <w:r w:rsidR="00A34F29" w:rsidRPr="00067E9D">
        <w:rPr>
          <w:rFonts w:ascii="Arial" w:hAnsi="Arial" w:cs="Arial"/>
          <w:sz w:val="22"/>
          <w:szCs w:val="22"/>
        </w:rPr>
        <w:t>Pro</w:t>
      </w:r>
      <w:r w:rsidRPr="00067E9D">
        <w:rPr>
          <w:rFonts w:ascii="Arial" w:hAnsi="Arial" w:cs="Arial"/>
          <w:sz w:val="22"/>
          <w:szCs w:val="22"/>
        </w:rPr>
        <w:t>ductSales table is not in Third Normal Form (3NF)</w:t>
      </w: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Default="0004477D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0389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  <w:t>Draw an entity relationship diagram to show the entitities in the database in 3NF.</w:t>
      </w: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r w:rsidR="004F0389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Write the table definitions for the database in </w:t>
      </w:r>
      <w:r w:rsidR="00A34F2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NF. Use the notation </w:t>
      </w:r>
    </w:p>
    <w:p w:rsidR="00E47072" w:rsidRDefault="00E47072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47072">
        <w:rPr>
          <w:rFonts w:ascii="Arial" w:hAnsi="Arial" w:cs="Arial"/>
          <w:i/>
          <w:sz w:val="22"/>
          <w:szCs w:val="22"/>
        </w:rPr>
        <w:t>Tablename</w:t>
      </w:r>
      <w:r>
        <w:rPr>
          <w:rFonts w:ascii="Arial" w:hAnsi="Arial" w:cs="Arial"/>
          <w:sz w:val="22"/>
          <w:szCs w:val="22"/>
        </w:rPr>
        <w:t xml:space="preserve"> (</w:t>
      </w:r>
      <w:r w:rsidRPr="00E47072">
        <w:rPr>
          <w:rFonts w:ascii="Arial" w:hAnsi="Arial" w:cs="Arial"/>
          <w:i/>
          <w:sz w:val="22"/>
          <w:szCs w:val="22"/>
          <w:u w:val="single"/>
        </w:rPr>
        <w:t>keyfield</w:t>
      </w:r>
      <w:r w:rsidRPr="00E47072">
        <w:rPr>
          <w:rFonts w:ascii="Arial" w:hAnsi="Arial" w:cs="Arial"/>
          <w:i/>
          <w:sz w:val="22"/>
          <w:szCs w:val="22"/>
        </w:rPr>
        <w:t>, Attribute1, Attribute2,</w:t>
      </w:r>
      <w:r>
        <w:rPr>
          <w:rFonts w:ascii="Arial" w:hAnsi="Arial" w:cs="Arial"/>
          <w:sz w:val="22"/>
          <w:szCs w:val="22"/>
        </w:rPr>
        <w:t xml:space="preserve"> …)</w:t>
      </w:r>
    </w:p>
    <w:p w:rsidR="00796514" w:rsidRDefault="00796514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4731C0" w:rsidRDefault="0004477D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6514">
        <w:rPr>
          <w:rFonts w:ascii="Arial" w:hAnsi="Arial" w:cs="Arial"/>
          <w:sz w:val="22"/>
          <w:szCs w:val="22"/>
        </w:rPr>
        <w:t>(</w:t>
      </w:r>
      <w:r w:rsidR="004F0389">
        <w:rPr>
          <w:rFonts w:ascii="Arial" w:hAnsi="Arial" w:cs="Arial"/>
          <w:sz w:val="22"/>
          <w:szCs w:val="22"/>
        </w:rPr>
        <w:t>g</w:t>
      </w:r>
      <w:r w:rsidR="00796514">
        <w:rPr>
          <w:rFonts w:ascii="Arial" w:hAnsi="Arial" w:cs="Arial"/>
          <w:sz w:val="22"/>
          <w:szCs w:val="22"/>
        </w:rPr>
        <w:t>)</w:t>
      </w:r>
      <w:r w:rsidR="00796514">
        <w:rPr>
          <w:rFonts w:ascii="Arial" w:hAnsi="Arial" w:cs="Arial"/>
          <w:sz w:val="22"/>
          <w:szCs w:val="22"/>
        </w:rPr>
        <w:tab/>
        <w:t>Identify the foreign key(s) in one of the tables.</w:t>
      </w:r>
      <w:r>
        <w:rPr>
          <w:rFonts w:ascii="Arial" w:hAnsi="Arial" w:cs="Arial"/>
          <w:sz w:val="22"/>
          <w:szCs w:val="22"/>
        </w:rPr>
        <w:tab/>
      </w:r>
    </w:p>
    <w:p w:rsidR="009D1783" w:rsidRDefault="009D1783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4F0389" w:rsidRPr="009D1783" w:rsidRDefault="004F0389" w:rsidP="00E47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sectPr w:rsidR="004F0389" w:rsidRPr="009D178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86" w:rsidRDefault="00570E86" w:rsidP="001330B2">
      <w:r>
        <w:separator/>
      </w:r>
    </w:p>
  </w:endnote>
  <w:endnote w:type="continuationSeparator" w:id="0">
    <w:p w:rsidR="00570E86" w:rsidRDefault="00570E8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9000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86" w:rsidRDefault="00570E86" w:rsidP="001330B2">
      <w:r>
        <w:separator/>
      </w:r>
    </w:p>
  </w:footnote>
  <w:footnote w:type="continuationSeparator" w:id="0">
    <w:p w:rsidR="00570E86" w:rsidRDefault="00570E8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63029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50E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A50E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Normalisation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63029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50E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A50E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Normalisation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01903"/>
    <w:multiLevelType w:val="hybridMultilevel"/>
    <w:tmpl w:val="6300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E9"/>
    <w:rsid w:val="00021238"/>
    <w:rsid w:val="00027956"/>
    <w:rsid w:val="00036C77"/>
    <w:rsid w:val="00037937"/>
    <w:rsid w:val="0004115B"/>
    <w:rsid w:val="000418F9"/>
    <w:rsid w:val="0004477D"/>
    <w:rsid w:val="00044993"/>
    <w:rsid w:val="000568E0"/>
    <w:rsid w:val="00064796"/>
    <w:rsid w:val="000649AD"/>
    <w:rsid w:val="00067E9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2D0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6FA9"/>
    <w:rsid w:val="0037129A"/>
    <w:rsid w:val="00375594"/>
    <w:rsid w:val="00375EE7"/>
    <w:rsid w:val="003936A2"/>
    <w:rsid w:val="00393A24"/>
    <w:rsid w:val="003953C5"/>
    <w:rsid w:val="003A71AA"/>
    <w:rsid w:val="003B20E2"/>
    <w:rsid w:val="003B2FC0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33B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0389"/>
    <w:rsid w:val="004F123D"/>
    <w:rsid w:val="004F3FF3"/>
    <w:rsid w:val="004F514E"/>
    <w:rsid w:val="004F6437"/>
    <w:rsid w:val="004F741F"/>
    <w:rsid w:val="00517290"/>
    <w:rsid w:val="00520832"/>
    <w:rsid w:val="00523532"/>
    <w:rsid w:val="00527CBB"/>
    <w:rsid w:val="00531DB0"/>
    <w:rsid w:val="00533C93"/>
    <w:rsid w:val="00544A33"/>
    <w:rsid w:val="00545380"/>
    <w:rsid w:val="00556231"/>
    <w:rsid w:val="00566363"/>
    <w:rsid w:val="00570E86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029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6514"/>
    <w:rsid w:val="007A04BF"/>
    <w:rsid w:val="007A2E72"/>
    <w:rsid w:val="007A50E6"/>
    <w:rsid w:val="007B27DA"/>
    <w:rsid w:val="007B35DF"/>
    <w:rsid w:val="007B3927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47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783"/>
    <w:rsid w:val="009D55D5"/>
    <w:rsid w:val="009E1D6C"/>
    <w:rsid w:val="009E3328"/>
    <w:rsid w:val="009E3343"/>
    <w:rsid w:val="009E3FC4"/>
    <w:rsid w:val="009F00F0"/>
    <w:rsid w:val="009F375F"/>
    <w:rsid w:val="00A05AE2"/>
    <w:rsid w:val="00A23FFD"/>
    <w:rsid w:val="00A34F29"/>
    <w:rsid w:val="00A373E6"/>
    <w:rsid w:val="00A42FD1"/>
    <w:rsid w:val="00A46492"/>
    <w:rsid w:val="00A464D2"/>
    <w:rsid w:val="00A4727D"/>
    <w:rsid w:val="00A61612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56AF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2E6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104F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BB8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2AF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B0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072"/>
    <w:rsid w:val="00E47990"/>
    <w:rsid w:val="00E507D1"/>
    <w:rsid w:val="00E669A5"/>
    <w:rsid w:val="00E70A61"/>
    <w:rsid w:val="00E77FA4"/>
    <w:rsid w:val="00E8047D"/>
    <w:rsid w:val="00E80A59"/>
    <w:rsid w:val="00E90008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6A94"/>
    <w:rsid w:val="00EF1BD6"/>
    <w:rsid w:val="00F04EE2"/>
    <w:rsid w:val="00F07B28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008E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250BF"/>
  <w15:docId w15:val="{470C9C60-31CF-4448-93E2-68F3CB0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67E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E9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E9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FE7B6-B951-473D-A631-EABCDE070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6F4DD-4FD1-45BE-A657-893F1EF025DE}"/>
</file>

<file path=customXml/itemProps3.xml><?xml version="1.0" encoding="utf-8"?>
<ds:datastoreItem xmlns:ds="http://schemas.openxmlformats.org/officeDocument/2006/customXml" ds:itemID="{2D86B3D4-AF75-4DFE-A966-037F359F9FB5}"/>
</file>

<file path=customXml/itemProps4.xml><?xml version="1.0" encoding="utf-8"?>
<ds:datastoreItem xmlns:ds="http://schemas.openxmlformats.org/officeDocument/2006/customXml" ds:itemID="{CC6552DD-7F9C-462D-9555-B0CF8FA35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</cp:revision>
  <cp:lastPrinted>2014-08-28T11:34:00Z</cp:lastPrinted>
  <dcterms:created xsi:type="dcterms:W3CDTF">2016-07-25T17:10:00Z</dcterms:created>
  <dcterms:modified xsi:type="dcterms:W3CDTF">2016-08-01T13:56:00Z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