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85AED" w14:textId="77777777" w:rsidR="00416EFF" w:rsidRDefault="00DF70E0" w:rsidP="00AD1283">
      <w:pPr>
        <w:pStyle w:val="PGWorksheetHeading"/>
        <w:rPr>
          <w:rStyle w:val="PGRedHighlight"/>
        </w:rPr>
      </w:pPr>
      <w:r w:rsidRPr="00DF70E0">
        <w:rPr>
          <w:rStyle w:val="PGRedHighlight"/>
        </w:rPr>
        <w:t>Answer</w:t>
      </w:r>
      <w:r>
        <w:rPr>
          <w:rStyle w:val="PGRedHighlight"/>
        </w:rPr>
        <w:t>s</w:t>
      </w:r>
    </w:p>
    <w:p w14:paraId="11B07352" w14:textId="77777777" w:rsidR="004707C6" w:rsidRDefault="004707C6" w:rsidP="004707C6">
      <w:pPr>
        <w:pStyle w:val="PGTaskTitle"/>
      </w:pPr>
      <w:r>
        <w:t>Task 1</w:t>
      </w:r>
    </w:p>
    <w:p w14:paraId="1D4440B9" w14:textId="3D47C547" w:rsidR="004707C6" w:rsidRDefault="00D5434B" w:rsidP="004707C6">
      <w:pPr>
        <w:pStyle w:val="PGQuestion-toplevel"/>
        <w:ind w:left="0" w:firstLine="0"/>
      </w:pPr>
      <w:r>
        <w:t>Complete the following table</w:t>
      </w:r>
      <w:r w:rsidR="002048D8">
        <w:t xml:space="preserve"> of devices to state whether each device is input or output and to give an example of use.</w:t>
      </w:r>
      <w:r w:rsidR="001C1580">
        <w:t xml:space="preserve"> The first one has been completed for you.</w:t>
      </w:r>
    </w:p>
    <w:tbl>
      <w:tblPr>
        <w:tblStyle w:val="PGTable1"/>
        <w:tblW w:w="0" w:type="auto"/>
        <w:tblBorders>
          <w:top w:val="single" w:sz="6" w:space="0" w:color="3F1C7A"/>
          <w:left w:val="single" w:sz="6" w:space="0" w:color="3F1C7A"/>
          <w:bottom w:val="single" w:sz="6" w:space="0" w:color="3F1C7A"/>
          <w:right w:val="single" w:sz="6" w:space="0" w:color="3F1C7A"/>
          <w:insideH w:val="single" w:sz="6" w:space="0" w:color="3F1C7A"/>
          <w:insideV w:val="single" w:sz="6" w:space="0" w:color="3F1C7A"/>
        </w:tblBorders>
        <w:tblLook w:val="04A0" w:firstRow="1" w:lastRow="0" w:firstColumn="1" w:lastColumn="0" w:noHBand="0" w:noVBand="1"/>
      </w:tblPr>
      <w:tblGrid>
        <w:gridCol w:w="2321"/>
        <w:gridCol w:w="2309"/>
        <w:gridCol w:w="2385"/>
        <w:gridCol w:w="2323"/>
      </w:tblGrid>
      <w:tr w:rsidR="00347BAE" w14:paraId="04AC98B3" w14:textId="0C9C5C26" w:rsidTr="006269A6">
        <w:trPr>
          <w:cnfStyle w:val="100000000000" w:firstRow="1" w:lastRow="0" w:firstColumn="0" w:lastColumn="0" w:oddVBand="0" w:evenVBand="0" w:oddHBand="0" w:evenHBand="0" w:firstRowFirstColumn="0" w:firstRowLastColumn="0" w:lastRowFirstColumn="0" w:lastRowLastColumn="0"/>
          <w:trHeight w:val="349"/>
        </w:trPr>
        <w:tc>
          <w:tcPr>
            <w:tcW w:w="2335" w:type="dxa"/>
            <w:tcBorders>
              <w:right w:val="single" w:sz="6" w:space="0" w:color="FFFFFF" w:themeColor="background1"/>
            </w:tcBorders>
            <w:shd w:val="clear" w:color="auto" w:fill="3F1C7A"/>
          </w:tcPr>
          <w:p w14:paraId="5E73C303" w14:textId="53331C9E" w:rsidR="002048D8" w:rsidRPr="00DA3944" w:rsidRDefault="002048D8" w:rsidP="00A217A1">
            <w:pPr>
              <w:pStyle w:val="PGQuestion-toplevel"/>
              <w:ind w:left="0" w:firstLine="0"/>
              <w:rPr>
                <w:b/>
                <w:color w:val="FFFFFF" w:themeColor="background1"/>
              </w:rPr>
            </w:pPr>
            <w:r w:rsidRPr="00DA3944">
              <w:rPr>
                <w:b/>
                <w:color w:val="FFFFFF" w:themeColor="background1"/>
              </w:rPr>
              <w:t>Name of device</w:t>
            </w:r>
          </w:p>
        </w:tc>
        <w:tc>
          <w:tcPr>
            <w:tcW w:w="2333" w:type="dxa"/>
            <w:tcBorders>
              <w:left w:val="single" w:sz="6" w:space="0" w:color="FFFFFF" w:themeColor="background1"/>
              <w:right w:val="single" w:sz="6" w:space="0" w:color="FFFFFF" w:themeColor="background1"/>
            </w:tcBorders>
            <w:shd w:val="clear" w:color="auto" w:fill="3F1C7A"/>
          </w:tcPr>
          <w:p w14:paraId="1A0D20B6" w14:textId="3D9EB019" w:rsidR="002048D8" w:rsidRPr="00DA3944" w:rsidRDefault="002048D8" w:rsidP="00A217A1">
            <w:pPr>
              <w:pStyle w:val="PGQuestion-toplevel"/>
              <w:ind w:left="0" w:firstLine="0"/>
              <w:rPr>
                <w:b/>
                <w:color w:val="FFFFFF" w:themeColor="background1"/>
              </w:rPr>
            </w:pPr>
            <w:r w:rsidRPr="00DA3944">
              <w:rPr>
                <w:b/>
                <w:color w:val="FFFFFF" w:themeColor="background1"/>
              </w:rPr>
              <w:t>Input or output</w:t>
            </w:r>
          </w:p>
        </w:tc>
        <w:tc>
          <w:tcPr>
            <w:tcW w:w="2333" w:type="dxa"/>
            <w:tcBorders>
              <w:left w:val="single" w:sz="6" w:space="0" w:color="FFFFFF" w:themeColor="background1"/>
              <w:right w:val="single" w:sz="6" w:space="0" w:color="FFFFFF" w:themeColor="background1"/>
            </w:tcBorders>
            <w:shd w:val="clear" w:color="auto" w:fill="3F1C7A"/>
          </w:tcPr>
          <w:p w14:paraId="3D198E6D" w14:textId="4F81D6C5" w:rsidR="002048D8" w:rsidRPr="00DA3944" w:rsidRDefault="002048D8" w:rsidP="00A217A1">
            <w:pPr>
              <w:pStyle w:val="PGQuestion-toplevel"/>
              <w:ind w:left="0" w:firstLine="0"/>
              <w:rPr>
                <w:b/>
                <w:color w:val="FFFFFF" w:themeColor="background1"/>
              </w:rPr>
            </w:pPr>
            <w:r w:rsidRPr="00DA3944">
              <w:rPr>
                <w:b/>
                <w:color w:val="FFFFFF" w:themeColor="background1"/>
              </w:rPr>
              <w:t>Image</w:t>
            </w:r>
          </w:p>
        </w:tc>
        <w:tc>
          <w:tcPr>
            <w:tcW w:w="2333" w:type="dxa"/>
            <w:tcBorders>
              <w:left w:val="single" w:sz="6" w:space="0" w:color="FFFFFF" w:themeColor="background1"/>
            </w:tcBorders>
            <w:shd w:val="clear" w:color="auto" w:fill="3F1C7A"/>
          </w:tcPr>
          <w:p w14:paraId="6587DF11" w14:textId="5DB90CF9" w:rsidR="002048D8" w:rsidRPr="00DA3944" w:rsidRDefault="002048D8" w:rsidP="00A217A1">
            <w:pPr>
              <w:pStyle w:val="PGQuestion-toplevel"/>
              <w:ind w:left="0" w:firstLine="0"/>
              <w:rPr>
                <w:b/>
                <w:color w:val="FFFFFF" w:themeColor="background1"/>
              </w:rPr>
            </w:pPr>
            <w:r w:rsidRPr="00DA3944">
              <w:rPr>
                <w:b/>
                <w:color w:val="FFFFFF" w:themeColor="background1"/>
              </w:rPr>
              <w:t>Example of use</w:t>
            </w:r>
          </w:p>
        </w:tc>
      </w:tr>
      <w:tr w:rsidR="009A1487" w14:paraId="5282A33C" w14:textId="2A863751" w:rsidTr="005D74AF">
        <w:trPr>
          <w:cnfStyle w:val="000000100000" w:firstRow="0" w:lastRow="0" w:firstColumn="0" w:lastColumn="0" w:oddVBand="0" w:evenVBand="0" w:oddHBand="1" w:evenHBand="0" w:firstRowFirstColumn="0" w:firstRowLastColumn="0" w:lastRowFirstColumn="0" w:lastRowLastColumn="0"/>
          <w:trHeight w:val="1205"/>
        </w:trPr>
        <w:tc>
          <w:tcPr>
            <w:tcW w:w="2335" w:type="dxa"/>
          </w:tcPr>
          <w:p w14:paraId="6C6AAF71" w14:textId="57D59A24" w:rsidR="002048D8" w:rsidRPr="0081554F" w:rsidRDefault="001C1580" w:rsidP="00A217A1">
            <w:pPr>
              <w:pStyle w:val="PGQuestion-toplevel"/>
              <w:ind w:left="0" w:firstLine="0"/>
              <w:rPr>
                <w:b/>
              </w:rPr>
            </w:pPr>
            <w:r w:rsidRPr="0081554F">
              <w:rPr>
                <w:b/>
              </w:rPr>
              <w:t>Lapel microphone</w:t>
            </w:r>
          </w:p>
        </w:tc>
        <w:tc>
          <w:tcPr>
            <w:tcW w:w="2333" w:type="dxa"/>
          </w:tcPr>
          <w:p w14:paraId="563F3936" w14:textId="76999BD1" w:rsidR="002048D8" w:rsidRDefault="00F83B1F" w:rsidP="00A217A1">
            <w:pPr>
              <w:pStyle w:val="PGQuestion-toplevel"/>
              <w:ind w:left="0" w:firstLine="0"/>
            </w:pPr>
            <w:r>
              <w:t>Input</w:t>
            </w:r>
          </w:p>
        </w:tc>
        <w:tc>
          <w:tcPr>
            <w:tcW w:w="2333" w:type="dxa"/>
            <w:noWrap/>
            <w:tcMar>
              <w:top w:w="0" w:type="dxa"/>
              <w:left w:w="0" w:type="dxa"/>
              <w:bottom w:w="0" w:type="dxa"/>
              <w:right w:w="0" w:type="dxa"/>
            </w:tcMar>
          </w:tcPr>
          <w:p w14:paraId="2BB2537D" w14:textId="0FDAC3FA" w:rsidR="002048D8" w:rsidRDefault="00B62F29" w:rsidP="00B91795">
            <w:pPr>
              <w:pStyle w:val="PGQuestion-toplevel"/>
              <w:spacing w:before="0" w:after="0"/>
              <w:ind w:left="0" w:firstLine="0"/>
              <w:jc w:val="center"/>
            </w:pPr>
            <w:r>
              <w:rPr>
                <w:noProof/>
              </w:rPr>
              <w:drawing>
                <wp:inline distT="0" distB="0" distL="0" distR="0" wp14:anchorId="569CFE99" wp14:editId="70F30F52">
                  <wp:extent cx="1469043" cy="993665"/>
                  <wp:effectExtent l="0" t="0" r="0" b="0"/>
                  <wp:docPr id="1" name="Picture 1" descr="A close up of a micro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e_clip_mic_shutterstock_1127505860.jpg"/>
                          <pic:cNvPicPr/>
                        </pic:nvPicPr>
                        <pic:blipFill rotWithShape="1">
                          <a:blip r:embed="rId11" cstate="print">
                            <a:extLst>
                              <a:ext uri="{28A0092B-C50C-407E-A947-70E740481C1C}">
                                <a14:useLocalDpi xmlns:a14="http://schemas.microsoft.com/office/drawing/2010/main" val="0"/>
                              </a:ext>
                            </a:extLst>
                          </a:blip>
                          <a:srcRect l="14206" t="13447" r="17443" b="17236"/>
                          <a:stretch/>
                        </pic:blipFill>
                        <pic:spPr bwMode="auto">
                          <a:xfrm>
                            <a:off x="0" y="0"/>
                            <a:ext cx="1478653" cy="1000165"/>
                          </a:xfrm>
                          <a:prstGeom prst="rect">
                            <a:avLst/>
                          </a:prstGeom>
                          <a:ln>
                            <a:noFill/>
                          </a:ln>
                          <a:extLst>
                            <a:ext uri="{53640926-AAD7-44D8-BBD7-CCE9431645EC}">
                              <a14:shadowObscured xmlns:a14="http://schemas.microsoft.com/office/drawing/2010/main"/>
                            </a:ext>
                          </a:extLst>
                        </pic:spPr>
                      </pic:pic>
                    </a:graphicData>
                  </a:graphic>
                </wp:inline>
              </w:drawing>
            </w:r>
          </w:p>
        </w:tc>
        <w:tc>
          <w:tcPr>
            <w:tcW w:w="2333" w:type="dxa"/>
          </w:tcPr>
          <w:p w14:paraId="7A04EE5F" w14:textId="2DE36DEF" w:rsidR="002048D8" w:rsidRDefault="00F83B1F" w:rsidP="00A217A1">
            <w:pPr>
              <w:pStyle w:val="PGQuestion-toplevel"/>
              <w:ind w:left="0" w:firstLine="0"/>
            </w:pPr>
            <w:r>
              <w:t>Record sound for a TV presenter</w:t>
            </w:r>
          </w:p>
        </w:tc>
      </w:tr>
      <w:tr w:rsidR="009A1487" w14:paraId="7218DA17" w14:textId="36F399E8" w:rsidTr="005D74AF">
        <w:trPr>
          <w:cnfStyle w:val="000000010000" w:firstRow="0" w:lastRow="0" w:firstColumn="0" w:lastColumn="0" w:oddVBand="0" w:evenVBand="0" w:oddHBand="0" w:evenHBand="1" w:firstRowFirstColumn="0" w:firstRowLastColumn="0" w:lastRowFirstColumn="0" w:lastRowLastColumn="0"/>
          <w:trHeight w:val="1417"/>
        </w:trPr>
        <w:tc>
          <w:tcPr>
            <w:tcW w:w="2335" w:type="dxa"/>
          </w:tcPr>
          <w:p w14:paraId="78BD0DBC" w14:textId="13EF4719" w:rsidR="002048D8" w:rsidRPr="0081554F" w:rsidRDefault="001C1580" w:rsidP="00A217A1">
            <w:pPr>
              <w:pStyle w:val="PGQuestion-toplevel"/>
              <w:ind w:left="0" w:firstLine="0"/>
              <w:rPr>
                <w:b/>
              </w:rPr>
            </w:pPr>
            <w:r w:rsidRPr="0081554F">
              <w:rPr>
                <w:b/>
              </w:rPr>
              <w:t>Games controller</w:t>
            </w:r>
          </w:p>
        </w:tc>
        <w:tc>
          <w:tcPr>
            <w:tcW w:w="2333" w:type="dxa"/>
          </w:tcPr>
          <w:p w14:paraId="25636B51" w14:textId="50BB9549" w:rsidR="002048D8" w:rsidRPr="002B0C5C" w:rsidRDefault="00F83B1F" w:rsidP="00A217A1">
            <w:pPr>
              <w:pStyle w:val="PGQuestion-toplevel"/>
              <w:ind w:left="0" w:firstLine="0"/>
              <w:rPr>
                <w:color w:val="FF0000"/>
              </w:rPr>
            </w:pPr>
            <w:r w:rsidRPr="002B0C5C">
              <w:rPr>
                <w:color w:val="FF0000"/>
              </w:rPr>
              <w:t>Input</w:t>
            </w:r>
          </w:p>
        </w:tc>
        <w:tc>
          <w:tcPr>
            <w:tcW w:w="2333" w:type="dxa"/>
            <w:noWrap/>
            <w:tcMar>
              <w:top w:w="0" w:type="dxa"/>
              <w:left w:w="0" w:type="dxa"/>
              <w:bottom w:w="0" w:type="dxa"/>
              <w:right w:w="0" w:type="dxa"/>
            </w:tcMar>
          </w:tcPr>
          <w:p w14:paraId="6CAF19FD" w14:textId="2844C789" w:rsidR="002048D8" w:rsidRDefault="00076CD7" w:rsidP="009A1487">
            <w:pPr>
              <w:pStyle w:val="PGQuestion-toplevel"/>
              <w:spacing w:before="0" w:after="0"/>
              <w:ind w:left="0" w:firstLine="0"/>
              <w:jc w:val="center"/>
            </w:pPr>
            <w:r>
              <w:rPr>
                <w:noProof/>
              </w:rPr>
              <w:drawing>
                <wp:inline distT="0" distB="0" distL="0" distR="0" wp14:anchorId="71A7881E" wp14:editId="5A31E48F">
                  <wp:extent cx="1417940" cy="1049572"/>
                  <wp:effectExtent l="0" t="0" r="0" b="0"/>
                  <wp:docPr id="2" name="Picture 2" descr="A picture containing weapo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4_controller_shutterstock_553415896.jpg"/>
                          <pic:cNvPicPr/>
                        </pic:nvPicPr>
                        <pic:blipFill rotWithShape="1">
                          <a:blip r:embed="rId12" cstate="print">
                            <a:extLst>
                              <a:ext uri="{28A0092B-C50C-407E-A947-70E740481C1C}">
                                <a14:useLocalDpi xmlns:a14="http://schemas.microsoft.com/office/drawing/2010/main" val="0"/>
                              </a:ext>
                            </a:extLst>
                          </a:blip>
                          <a:srcRect l="10926" t="4029" r="9217" b="7304"/>
                          <a:stretch/>
                        </pic:blipFill>
                        <pic:spPr bwMode="auto">
                          <a:xfrm>
                            <a:off x="0" y="0"/>
                            <a:ext cx="1454636" cy="1076735"/>
                          </a:xfrm>
                          <a:prstGeom prst="rect">
                            <a:avLst/>
                          </a:prstGeom>
                          <a:ln>
                            <a:noFill/>
                          </a:ln>
                          <a:extLst>
                            <a:ext uri="{53640926-AAD7-44D8-BBD7-CCE9431645EC}">
                              <a14:shadowObscured xmlns:a14="http://schemas.microsoft.com/office/drawing/2010/main"/>
                            </a:ext>
                          </a:extLst>
                        </pic:spPr>
                      </pic:pic>
                    </a:graphicData>
                  </a:graphic>
                </wp:inline>
              </w:drawing>
            </w:r>
          </w:p>
        </w:tc>
        <w:tc>
          <w:tcPr>
            <w:tcW w:w="2333" w:type="dxa"/>
          </w:tcPr>
          <w:p w14:paraId="3A64214A" w14:textId="4B83EF4C" w:rsidR="002048D8" w:rsidRPr="002B0C5C" w:rsidRDefault="00F83B1F" w:rsidP="00A217A1">
            <w:pPr>
              <w:pStyle w:val="PGQuestion-toplevel"/>
              <w:ind w:left="0" w:firstLine="0"/>
              <w:rPr>
                <w:color w:val="FF0000"/>
              </w:rPr>
            </w:pPr>
            <w:r w:rsidRPr="002B0C5C">
              <w:rPr>
                <w:color w:val="FF0000"/>
              </w:rPr>
              <w:t>Playing a video game</w:t>
            </w:r>
          </w:p>
        </w:tc>
      </w:tr>
      <w:tr w:rsidR="009A1487" w14:paraId="7FCD8266" w14:textId="2FC22C38" w:rsidTr="005D74AF">
        <w:trPr>
          <w:cnfStyle w:val="000000100000" w:firstRow="0" w:lastRow="0" w:firstColumn="0" w:lastColumn="0" w:oddVBand="0" w:evenVBand="0" w:oddHBand="1" w:evenHBand="0" w:firstRowFirstColumn="0" w:firstRowLastColumn="0" w:lastRowFirstColumn="0" w:lastRowLastColumn="0"/>
          <w:trHeight w:val="1417"/>
        </w:trPr>
        <w:tc>
          <w:tcPr>
            <w:tcW w:w="2335" w:type="dxa"/>
          </w:tcPr>
          <w:p w14:paraId="3E739220" w14:textId="59B12026" w:rsidR="002048D8" w:rsidRPr="0081554F" w:rsidRDefault="001C1580" w:rsidP="00A217A1">
            <w:pPr>
              <w:pStyle w:val="PGQuestion-toplevel"/>
              <w:ind w:left="0" w:firstLine="0"/>
              <w:rPr>
                <w:b/>
              </w:rPr>
            </w:pPr>
            <w:r w:rsidRPr="0081554F">
              <w:rPr>
                <w:b/>
              </w:rPr>
              <w:t>4K display</w:t>
            </w:r>
          </w:p>
        </w:tc>
        <w:tc>
          <w:tcPr>
            <w:tcW w:w="2333" w:type="dxa"/>
          </w:tcPr>
          <w:p w14:paraId="592872EB" w14:textId="61253074" w:rsidR="002048D8" w:rsidRPr="002B0C5C" w:rsidRDefault="00F83B1F" w:rsidP="00A217A1">
            <w:pPr>
              <w:pStyle w:val="PGQuestion-toplevel"/>
              <w:ind w:left="0" w:firstLine="0"/>
              <w:rPr>
                <w:color w:val="FF0000"/>
              </w:rPr>
            </w:pPr>
            <w:r w:rsidRPr="002B0C5C">
              <w:rPr>
                <w:color w:val="FF0000"/>
              </w:rPr>
              <w:t>Output</w:t>
            </w:r>
          </w:p>
        </w:tc>
        <w:tc>
          <w:tcPr>
            <w:tcW w:w="2333" w:type="dxa"/>
            <w:noWrap/>
            <w:tcMar>
              <w:top w:w="0" w:type="dxa"/>
              <w:left w:w="0" w:type="dxa"/>
              <w:bottom w:w="0" w:type="dxa"/>
              <w:right w:w="0" w:type="dxa"/>
            </w:tcMar>
          </w:tcPr>
          <w:p w14:paraId="616EABE5" w14:textId="0544D80F" w:rsidR="002048D8" w:rsidRDefault="009A1487" w:rsidP="009A1487">
            <w:pPr>
              <w:pStyle w:val="PGQuestion-toplevel"/>
              <w:spacing w:before="0" w:after="0"/>
              <w:ind w:left="0" w:firstLine="0"/>
              <w:jc w:val="center"/>
            </w:pPr>
            <w:r>
              <w:rPr>
                <w:noProof/>
              </w:rPr>
              <w:drawing>
                <wp:inline distT="0" distB="0" distL="0" distR="0" wp14:anchorId="3D215C77" wp14:editId="48641645">
                  <wp:extent cx="1405302" cy="1001395"/>
                  <wp:effectExtent l="0" t="0" r="444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K_Display_shutterstock_173428859.jpg"/>
                          <pic:cNvPicPr/>
                        </pic:nvPicPr>
                        <pic:blipFill rotWithShape="1">
                          <a:blip r:embed="rId13" cstate="print">
                            <a:extLst>
                              <a:ext uri="{28A0092B-C50C-407E-A947-70E740481C1C}">
                                <a14:useLocalDpi xmlns:a14="http://schemas.microsoft.com/office/drawing/2010/main" val="0"/>
                              </a:ext>
                            </a:extLst>
                          </a:blip>
                          <a:srcRect t="4276" b="5880"/>
                          <a:stretch/>
                        </pic:blipFill>
                        <pic:spPr bwMode="auto">
                          <a:xfrm>
                            <a:off x="0" y="0"/>
                            <a:ext cx="1426235" cy="1016311"/>
                          </a:xfrm>
                          <a:prstGeom prst="rect">
                            <a:avLst/>
                          </a:prstGeom>
                          <a:ln>
                            <a:noFill/>
                          </a:ln>
                          <a:extLst>
                            <a:ext uri="{53640926-AAD7-44D8-BBD7-CCE9431645EC}">
                              <a14:shadowObscured xmlns:a14="http://schemas.microsoft.com/office/drawing/2010/main"/>
                            </a:ext>
                          </a:extLst>
                        </pic:spPr>
                      </pic:pic>
                    </a:graphicData>
                  </a:graphic>
                </wp:inline>
              </w:drawing>
            </w:r>
          </w:p>
        </w:tc>
        <w:tc>
          <w:tcPr>
            <w:tcW w:w="2333" w:type="dxa"/>
          </w:tcPr>
          <w:p w14:paraId="47273935" w14:textId="72DF8D27" w:rsidR="002048D8" w:rsidRPr="002B0C5C" w:rsidRDefault="00F83B1F" w:rsidP="00A217A1">
            <w:pPr>
              <w:pStyle w:val="PGQuestion-toplevel"/>
              <w:ind w:left="0" w:firstLine="0"/>
              <w:rPr>
                <w:color w:val="FF0000"/>
              </w:rPr>
            </w:pPr>
            <w:r w:rsidRPr="002B0C5C">
              <w:rPr>
                <w:color w:val="FF0000"/>
              </w:rPr>
              <w:t>Viewing ultra</w:t>
            </w:r>
            <w:r w:rsidR="00A63BC2" w:rsidRPr="002B0C5C">
              <w:rPr>
                <w:color w:val="FF0000"/>
              </w:rPr>
              <w:t>-high definition content</w:t>
            </w:r>
          </w:p>
        </w:tc>
      </w:tr>
      <w:tr w:rsidR="009A1487" w14:paraId="0E4636FE" w14:textId="5D4303E1" w:rsidTr="005D74AF">
        <w:trPr>
          <w:cnfStyle w:val="000000010000" w:firstRow="0" w:lastRow="0" w:firstColumn="0" w:lastColumn="0" w:oddVBand="0" w:evenVBand="0" w:oddHBand="0" w:evenHBand="1" w:firstRowFirstColumn="0" w:firstRowLastColumn="0" w:lastRowFirstColumn="0" w:lastRowLastColumn="0"/>
          <w:trHeight w:val="1417"/>
        </w:trPr>
        <w:tc>
          <w:tcPr>
            <w:tcW w:w="2335" w:type="dxa"/>
          </w:tcPr>
          <w:p w14:paraId="0A108BE1" w14:textId="07EAFAF6" w:rsidR="002048D8" w:rsidRPr="0081554F" w:rsidRDefault="001C1580" w:rsidP="00A217A1">
            <w:pPr>
              <w:pStyle w:val="PGQuestion-toplevel"/>
              <w:ind w:left="0" w:firstLine="0"/>
              <w:rPr>
                <w:b/>
              </w:rPr>
            </w:pPr>
            <w:r w:rsidRPr="0081554F">
              <w:rPr>
                <w:b/>
              </w:rPr>
              <w:t>3D printer</w:t>
            </w:r>
          </w:p>
        </w:tc>
        <w:tc>
          <w:tcPr>
            <w:tcW w:w="2333" w:type="dxa"/>
          </w:tcPr>
          <w:p w14:paraId="37D2DDED" w14:textId="4437EFB4" w:rsidR="002048D8" w:rsidRPr="002B0C5C" w:rsidRDefault="00F83B1F" w:rsidP="00A217A1">
            <w:pPr>
              <w:pStyle w:val="PGQuestion-toplevel"/>
              <w:ind w:left="0" w:firstLine="0"/>
              <w:rPr>
                <w:color w:val="FF0000"/>
              </w:rPr>
            </w:pPr>
            <w:r w:rsidRPr="002B0C5C">
              <w:rPr>
                <w:color w:val="FF0000"/>
              </w:rPr>
              <w:t>Output</w:t>
            </w:r>
          </w:p>
          <w:p w14:paraId="2F98A6DD" w14:textId="77777777" w:rsidR="002048D8" w:rsidRPr="002B0C5C" w:rsidRDefault="002048D8" w:rsidP="00A217A1">
            <w:pPr>
              <w:pStyle w:val="PGQuestion-toplevel"/>
              <w:ind w:left="0" w:firstLine="0"/>
              <w:rPr>
                <w:color w:val="FF0000"/>
              </w:rPr>
            </w:pPr>
          </w:p>
        </w:tc>
        <w:tc>
          <w:tcPr>
            <w:tcW w:w="2333" w:type="dxa"/>
            <w:noWrap/>
            <w:tcMar>
              <w:top w:w="0" w:type="dxa"/>
              <w:left w:w="0" w:type="dxa"/>
              <w:bottom w:w="0" w:type="dxa"/>
              <w:right w:w="0" w:type="dxa"/>
            </w:tcMar>
          </w:tcPr>
          <w:p w14:paraId="5D0622BB" w14:textId="1D180DD4" w:rsidR="002048D8" w:rsidRDefault="009A1487" w:rsidP="009A1487">
            <w:pPr>
              <w:pStyle w:val="PGQuestion-toplevel"/>
              <w:ind w:left="0" w:firstLine="0"/>
              <w:jc w:val="center"/>
            </w:pPr>
            <w:r>
              <w:rPr>
                <w:noProof/>
              </w:rPr>
              <w:drawing>
                <wp:inline distT="0" distB="0" distL="0" distR="0" wp14:anchorId="3ED7390F" wp14:editId="2B2E6EBA">
                  <wp:extent cx="1104127" cy="1064977"/>
                  <wp:effectExtent l="0" t="0" r="1270" b="1905"/>
                  <wp:docPr id="7" name="Picture 7" descr="A picture containing indoor, sitting, computer, sky&#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D_Printer_shutterstock_637651075.jpg"/>
                          <pic:cNvPicPr/>
                        </pic:nvPicPr>
                        <pic:blipFill rotWithShape="1">
                          <a:blip r:embed="rId14" cstate="print">
                            <a:extLst>
                              <a:ext uri="{28A0092B-C50C-407E-A947-70E740481C1C}">
                                <a14:useLocalDpi xmlns:a14="http://schemas.microsoft.com/office/drawing/2010/main" val="0"/>
                              </a:ext>
                            </a:extLst>
                          </a:blip>
                          <a:srcRect t="-396" r="19790" b="181"/>
                          <a:stretch/>
                        </pic:blipFill>
                        <pic:spPr bwMode="auto">
                          <a:xfrm>
                            <a:off x="0" y="0"/>
                            <a:ext cx="1112801" cy="1073343"/>
                          </a:xfrm>
                          <a:prstGeom prst="rect">
                            <a:avLst/>
                          </a:prstGeom>
                          <a:ln>
                            <a:noFill/>
                          </a:ln>
                          <a:extLst>
                            <a:ext uri="{53640926-AAD7-44D8-BBD7-CCE9431645EC}">
                              <a14:shadowObscured xmlns:a14="http://schemas.microsoft.com/office/drawing/2010/main"/>
                            </a:ext>
                          </a:extLst>
                        </pic:spPr>
                      </pic:pic>
                    </a:graphicData>
                  </a:graphic>
                </wp:inline>
              </w:drawing>
            </w:r>
          </w:p>
        </w:tc>
        <w:tc>
          <w:tcPr>
            <w:tcW w:w="2333" w:type="dxa"/>
          </w:tcPr>
          <w:p w14:paraId="6EF8C845" w14:textId="1FBF9D39" w:rsidR="002048D8" w:rsidRPr="002B0C5C" w:rsidRDefault="00A63BC2" w:rsidP="00A217A1">
            <w:pPr>
              <w:pStyle w:val="PGQuestion-toplevel"/>
              <w:ind w:left="0" w:firstLine="0"/>
              <w:rPr>
                <w:color w:val="FF0000"/>
              </w:rPr>
            </w:pPr>
            <w:r w:rsidRPr="002B0C5C">
              <w:rPr>
                <w:color w:val="FF0000"/>
              </w:rPr>
              <w:t>Producing 3D models of objects and designs</w:t>
            </w:r>
          </w:p>
        </w:tc>
      </w:tr>
      <w:tr w:rsidR="009A1487" w14:paraId="27007E4A" w14:textId="19D38C22" w:rsidTr="005D74AF">
        <w:trPr>
          <w:cnfStyle w:val="000000100000" w:firstRow="0" w:lastRow="0" w:firstColumn="0" w:lastColumn="0" w:oddVBand="0" w:evenVBand="0" w:oddHBand="1" w:evenHBand="0" w:firstRowFirstColumn="0" w:firstRowLastColumn="0" w:lastRowFirstColumn="0" w:lastRowLastColumn="0"/>
          <w:trHeight w:val="1417"/>
        </w:trPr>
        <w:tc>
          <w:tcPr>
            <w:tcW w:w="2335" w:type="dxa"/>
          </w:tcPr>
          <w:p w14:paraId="36B8656C" w14:textId="5B34D945" w:rsidR="002048D8" w:rsidRPr="0081554F" w:rsidRDefault="001C1580" w:rsidP="00A217A1">
            <w:pPr>
              <w:pStyle w:val="PGQuestion-toplevel"/>
              <w:ind w:left="0" w:firstLine="0"/>
              <w:rPr>
                <w:b/>
              </w:rPr>
            </w:pPr>
            <w:r w:rsidRPr="0081554F">
              <w:rPr>
                <w:b/>
              </w:rPr>
              <w:t>Webcam</w:t>
            </w:r>
          </w:p>
        </w:tc>
        <w:tc>
          <w:tcPr>
            <w:tcW w:w="2333" w:type="dxa"/>
          </w:tcPr>
          <w:p w14:paraId="5B17AE15" w14:textId="221DB945" w:rsidR="002048D8" w:rsidRPr="002B0C5C" w:rsidRDefault="00F83B1F" w:rsidP="00A217A1">
            <w:pPr>
              <w:pStyle w:val="PGQuestion-toplevel"/>
              <w:ind w:left="0" w:firstLine="0"/>
              <w:rPr>
                <w:color w:val="FF0000"/>
              </w:rPr>
            </w:pPr>
            <w:r w:rsidRPr="002B0C5C">
              <w:rPr>
                <w:color w:val="FF0000"/>
              </w:rPr>
              <w:t>Input</w:t>
            </w:r>
          </w:p>
          <w:p w14:paraId="367E5144" w14:textId="77777777" w:rsidR="002048D8" w:rsidRPr="002B0C5C" w:rsidRDefault="002048D8" w:rsidP="00A217A1">
            <w:pPr>
              <w:pStyle w:val="PGQuestion-toplevel"/>
              <w:ind w:left="0" w:firstLine="0"/>
              <w:rPr>
                <w:color w:val="FF0000"/>
              </w:rPr>
            </w:pPr>
          </w:p>
        </w:tc>
        <w:tc>
          <w:tcPr>
            <w:tcW w:w="2333" w:type="dxa"/>
            <w:noWrap/>
            <w:tcMar>
              <w:top w:w="0" w:type="dxa"/>
              <w:left w:w="0" w:type="dxa"/>
              <w:bottom w:w="0" w:type="dxa"/>
              <w:right w:w="0" w:type="dxa"/>
            </w:tcMar>
          </w:tcPr>
          <w:p w14:paraId="799297F8" w14:textId="4EEA98E5" w:rsidR="002048D8" w:rsidRDefault="009A1487" w:rsidP="009A1487">
            <w:pPr>
              <w:pStyle w:val="PGQuestion-toplevel"/>
              <w:spacing w:before="0" w:after="0"/>
              <w:ind w:left="0" w:firstLine="0"/>
            </w:pPr>
            <w:r>
              <w:rPr>
                <w:noProof/>
              </w:rPr>
              <w:drawing>
                <wp:inline distT="0" distB="0" distL="0" distR="0" wp14:anchorId="18F8753E" wp14:editId="43A6D594">
                  <wp:extent cx="1503045" cy="1137037"/>
                  <wp:effectExtent l="0" t="0" r="1905" b="6350"/>
                  <wp:docPr id="14" name="Picture 14" descr="A close up of a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ebcam_shutterstock_751204792.jpg"/>
                          <pic:cNvPicPr/>
                        </pic:nvPicPr>
                        <pic:blipFill rotWithShape="1">
                          <a:blip r:embed="rId15" cstate="print">
                            <a:extLst>
                              <a:ext uri="{28A0092B-C50C-407E-A947-70E740481C1C}">
                                <a14:useLocalDpi xmlns:a14="http://schemas.microsoft.com/office/drawing/2010/main" val="0"/>
                              </a:ext>
                            </a:extLst>
                          </a:blip>
                          <a:srcRect t="-15856" b="2440"/>
                          <a:stretch/>
                        </pic:blipFill>
                        <pic:spPr bwMode="auto">
                          <a:xfrm>
                            <a:off x="0" y="0"/>
                            <a:ext cx="1526563" cy="1154828"/>
                          </a:xfrm>
                          <a:prstGeom prst="rect">
                            <a:avLst/>
                          </a:prstGeom>
                          <a:ln>
                            <a:noFill/>
                          </a:ln>
                          <a:extLst>
                            <a:ext uri="{53640926-AAD7-44D8-BBD7-CCE9431645EC}">
                              <a14:shadowObscured xmlns:a14="http://schemas.microsoft.com/office/drawing/2010/main"/>
                            </a:ext>
                          </a:extLst>
                        </pic:spPr>
                      </pic:pic>
                    </a:graphicData>
                  </a:graphic>
                </wp:inline>
              </w:drawing>
            </w:r>
          </w:p>
        </w:tc>
        <w:tc>
          <w:tcPr>
            <w:tcW w:w="2333" w:type="dxa"/>
          </w:tcPr>
          <w:p w14:paraId="63B3C280" w14:textId="65D9FD2D" w:rsidR="002048D8" w:rsidRPr="002B0C5C" w:rsidRDefault="00A63BC2" w:rsidP="00A217A1">
            <w:pPr>
              <w:pStyle w:val="PGQuestion-toplevel"/>
              <w:ind w:left="0" w:firstLine="0"/>
              <w:rPr>
                <w:color w:val="FF0000"/>
              </w:rPr>
            </w:pPr>
            <w:r w:rsidRPr="002B0C5C">
              <w:rPr>
                <w:color w:val="FF0000"/>
              </w:rPr>
              <w:t>Provide a moving image of a person when communicating with others online</w:t>
            </w:r>
          </w:p>
        </w:tc>
      </w:tr>
      <w:tr w:rsidR="009A1487" w14:paraId="6512355C" w14:textId="77777777" w:rsidTr="005D74AF">
        <w:trPr>
          <w:cnfStyle w:val="000000010000" w:firstRow="0" w:lastRow="0" w:firstColumn="0" w:lastColumn="0" w:oddVBand="0" w:evenVBand="0" w:oddHBand="0" w:evenHBand="1" w:firstRowFirstColumn="0" w:firstRowLastColumn="0" w:lastRowFirstColumn="0" w:lastRowLastColumn="0"/>
          <w:trHeight w:val="1417"/>
        </w:trPr>
        <w:tc>
          <w:tcPr>
            <w:tcW w:w="2335" w:type="dxa"/>
          </w:tcPr>
          <w:p w14:paraId="249BDF60" w14:textId="04731E68" w:rsidR="001C1580" w:rsidRPr="0081554F" w:rsidRDefault="00F83B1F" w:rsidP="00A217A1">
            <w:pPr>
              <w:pStyle w:val="PGQuestion-toplevel"/>
              <w:ind w:left="0" w:firstLine="0"/>
              <w:rPr>
                <w:b/>
              </w:rPr>
            </w:pPr>
            <w:r w:rsidRPr="0081554F">
              <w:rPr>
                <w:b/>
              </w:rPr>
              <w:t>Stadium s</w:t>
            </w:r>
            <w:r w:rsidR="001C1580" w:rsidRPr="0081554F">
              <w:rPr>
                <w:b/>
              </w:rPr>
              <w:t>peakers</w:t>
            </w:r>
          </w:p>
        </w:tc>
        <w:tc>
          <w:tcPr>
            <w:tcW w:w="2333" w:type="dxa"/>
          </w:tcPr>
          <w:p w14:paraId="0AD52F29" w14:textId="7A5A135D" w:rsidR="001C1580" w:rsidRPr="002B0C5C" w:rsidRDefault="00F83B1F" w:rsidP="00A217A1">
            <w:pPr>
              <w:pStyle w:val="PGQuestion-toplevel"/>
              <w:ind w:left="0" w:firstLine="0"/>
              <w:rPr>
                <w:color w:val="FF0000"/>
              </w:rPr>
            </w:pPr>
            <w:r w:rsidRPr="002B0C5C">
              <w:rPr>
                <w:color w:val="FF0000"/>
              </w:rPr>
              <w:t>Output</w:t>
            </w:r>
          </w:p>
        </w:tc>
        <w:tc>
          <w:tcPr>
            <w:tcW w:w="2333" w:type="dxa"/>
            <w:noWrap/>
            <w:tcMar>
              <w:top w:w="0" w:type="dxa"/>
              <w:left w:w="0" w:type="dxa"/>
              <w:bottom w:w="0" w:type="dxa"/>
              <w:right w:w="0" w:type="dxa"/>
            </w:tcMar>
          </w:tcPr>
          <w:p w14:paraId="2F7EDDBC" w14:textId="5CD5831C" w:rsidR="001C1580" w:rsidRDefault="009A1487" w:rsidP="009A1487">
            <w:pPr>
              <w:pStyle w:val="PGQuestion-toplevel"/>
              <w:spacing w:before="0" w:after="0"/>
              <w:ind w:left="0" w:firstLine="0"/>
              <w:jc w:val="center"/>
            </w:pPr>
            <w:r>
              <w:rPr>
                <w:noProof/>
              </w:rPr>
              <w:drawing>
                <wp:inline distT="0" distB="0" distL="0" distR="0" wp14:anchorId="0613B872" wp14:editId="6E5023B8">
                  <wp:extent cx="834307" cy="1250836"/>
                  <wp:effectExtent l="0" t="0" r="4445" b="6985"/>
                  <wp:docPr id="15" name="Picture 15" descr="A close up of a tow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adium_Speakers_shutterstock_47315802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57906" cy="1286216"/>
                          </a:xfrm>
                          <a:prstGeom prst="rect">
                            <a:avLst/>
                          </a:prstGeom>
                        </pic:spPr>
                      </pic:pic>
                    </a:graphicData>
                  </a:graphic>
                </wp:inline>
              </w:drawing>
            </w:r>
          </w:p>
        </w:tc>
        <w:tc>
          <w:tcPr>
            <w:tcW w:w="2333" w:type="dxa"/>
          </w:tcPr>
          <w:p w14:paraId="310D44B9" w14:textId="28C87EBC" w:rsidR="001C1580" w:rsidRPr="002B0C5C" w:rsidRDefault="002B0C5C" w:rsidP="00A217A1">
            <w:pPr>
              <w:pStyle w:val="PGQuestion-toplevel"/>
              <w:ind w:left="0" w:firstLine="0"/>
              <w:rPr>
                <w:color w:val="FF0000"/>
              </w:rPr>
            </w:pPr>
            <w:r w:rsidRPr="002B0C5C">
              <w:rPr>
                <w:color w:val="FF0000"/>
              </w:rPr>
              <w:t>Listen to sound and dialogue when watching a video or playing a game</w:t>
            </w:r>
          </w:p>
        </w:tc>
      </w:tr>
    </w:tbl>
    <w:p w14:paraId="5927D201" w14:textId="0C7CF0A7" w:rsidR="00AE0165" w:rsidRDefault="00AE0165" w:rsidP="00AE0165">
      <w:pPr>
        <w:pStyle w:val="PGTaskTitle"/>
      </w:pPr>
      <w:r>
        <w:lastRenderedPageBreak/>
        <w:t xml:space="preserve">Task </w:t>
      </w:r>
      <w:r w:rsidR="00A04810">
        <w:t>2</w:t>
      </w:r>
    </w:p>
    <w:p w14:paraId="67FB3081" w14:textId="03AAB912" w:rsidR="00AE0165" w:rsidRDefault="0063352F" w:rsidP="00FF1C75">
      <w:pPr>
        <w:pStyle w:val="PGTaskTitle"/>
        <w:rPr>
          <w:rFonts w:ascii="Arial" w:eastAsia="Times New Roman" w:hAnsi="Arial" w:cs="Arial"/>
          <w:b w:val="0"/>
          <w:color w:val="000000" w:themeColor="text1"/>
          <w:sz w:val="22"/>
          <w:szCs w:val="22"/>
          <w:lang w:eastAsia="en-GB"/>
        </w:rPr>
      </w:pPr>
      <w:r w:rsidRPr="0063352F">
        <w:rPr>
          <w:rFonts w:ascii="Arial" w:eastAsia="Times New Roman" w:hAnsi="Arial" w:cs="Arial"/>
          <w:b w:val="0"/>
          <w:color w:val="000000" w:themeColor="text1"/>
          <w:sz w:val="22"/>
          <w:szCs w:val="22"/>
          <w:lang w:eastAsia="en-GB"/>
        </w:rPr>
        <w:t xml:space="preserve">In many developing countries adult literacy is below 75%. If people are unable to read or </w:t>
      </w:r>
      <w:r w:rsidR="004E7875" w:rsidRPr="0063352F">
        <w:rPr>
          <w:rFonts w:ascii="Arial" w:eastAsia="Times New Roman" w:hAnsi="Arial" w:cs="Arial"/>
          <w:b w:val="0"/>
          <w:color w:val="000000" w:themeColor="text1"/>
          <w:sz w:val="22"/>
          <w:szCs w:val="22"/>
          <w:lang w:eastAsia="en-GB"/>
        </w:rPr>
        <w:t>write,</w:t>
      </w:r>
      <w:r w:rsidRPr="0063352F">
        <w:rPr>
          <w:rFonts w:ascii="Arial" w:eastAsia="Times New Roman" w:hAnsi="Arial" w:cs="Arial"/>
          <w:b w:val="0"/>
          <w:color w:val="000000" w:themeColor="text1"/>
          <w:sz w:val="22"/>
          <w:szCs w:val="22"/>
          <w:lang w:eastAsia="en-GB"/>
        </w:rPr>
        <w:t xml:space="preserve"> they find it very difficult to learn or find employment.</w:t>
      </w:r>
    </w:p>
    <w:p w14:paraId="7E0E2256" w14:textId="77777777" w:rsidR="00C33D8D" w:rsidRDefault="004E7875" w:rsidP="00C33D8D">
      <w:pPr>
        <w:rPr>
          <w:lang w:eastAsia="en-GB"/>
        </w:rPr>
      </w:pPr>
      <w:r>
        <w:rPr>
          <w:lang w:eastAsia="en-GB"/>
        </w:rPr>
        <w:t>One solution to this has been to use speech recognition and speech synthesis.</w:t>
      </w:r>
    </w:p>
    <w:p w14:paraId="2D75E285" w14:textId="77777777" w:rsidR="00C33D8D" w:rsidRDefault="00C33D8D" w:rsidP="00C33D8D">
      <w:pPr>
        <w:spacing w:after="120"/>
        <w:ind w:left="425" w:hanging="425"/>
        <w:rPr>
          <w:lang w:eastAsia="en-GB"/>
        </w:rPr>
      </w:pPr>
      <w:r>
        <w:rPr>
          <w:lang w:eastAsia="en-GB"/>
        </w:rPr>
        <w:t>(a)</w:t>
      </w:r>
      <w:r>
        <w:rPr>
          <w:lang w:eastAsia="en-GB"/>
        </w:rPr>
        <w:tab/>
      </w:r>
      <w:r w:rsidR="006A6D09">
        <w:rPr>
          <w:lang w:eastAsia="en-GB"/>
        </w:rPr>
        <w:t>Describe which input and output devices are required to perform speech recognition and speech synthesis.</w:t>
      </w:r>
    </w:p>
    <w:p w14:paraId="11F6DBC0" w14:textId="77777777" w:rsidR="00C33D8D" w:rsidRDefault="006A6D09" w:rsidP="00C33D8D">
      <w:pPr>
        <w:pStyle w:val="PGAnswers-3rdbullets"/>
        <w:ind w:left="851"/>
      </w:pPr>
      <w:r w:rsidRPr="00C33D8D">
        <w:t>Microphone(s) for speech recognition</w:t>
      </w:r>
      <w:r w:rsidR="00020B6B" w:rsidRPr="00C33D8D">
        <w:t xml:space="preserve"> (input)</w:t>
      </w:r>
    </w:p>
    <w:p w14:paraId="320E1ECA" w14:textId="212B3757" w:rsidR="00C33D8D" w:rsidRDefault="00020B6B" w:rsidP="00C33D8D">
      <w:pPr>
        <w:pStyle w:val="PGAnswers-3rdbullets"/>
        <w:ind w:left="851"/>
      </w:pPr>
      <w:r w:rsidRPr="00C33D8D">
        <w:t>Speaker/headphones for speech synthesis (output)</w:t>
      </w:r>
    </w:p>
    <w:p w14:paraId="395F77AA" w14:textId="77777777" w:rsidR="00C33D8D" w:rsidRDefault="00C33D8D" w:rsidP="00C33D8D">
      <w:pPr>
        <w:ind w:left="426" w:hanging="426"/>
        <w:rPr>
          <w:lang w:eastAsia="en-GB"/>
        </w:rPr>
      </w:pPr>
      <w:r>
        <w:rPr>
          <w:lang w:eastAsia="en-GB"/>
        </w:rPr>
        <w:t>(b)</w:t>
      </w:r>
      <w:r>
        <w:rPr>
          <w:lang w:eastAsia="en-GB"/>
        </w:rPr>
        <w:tab/>
      </w:r>
      <w:r w:rsidR="00020B6B">
        <w:rPr>
          <w:lang w:eastAsia="en-GB"/>
        </w:rPr>
        <w:t>Discuss the benefits of voice recognition being carried out by a smartphone rather than a desktop computer.</w:t>
      </w:r>
    </w:p>
    <w:p w14:paraId="3BBC2921" w14:textId="77777777" w:rsidR="009151CE" w:rsidRDefault="006B62B2" w:rsidP="009151CE">
      <w:pPr>
        <w:pStyle w:val="PGAnswers2ndbullets"/>
        <w:ind w:left="851"/>
      </w:pPr>
      <w:r w:rsidRPr="000041F9">
        <w:t xml:space="preserve">Smartphones are </w:t>
      </w:r>
      <w:r w:rsidR="000F36A6" w:rsidRPr="000041F9">
        <w:t>portable;</w:t>
      </w:r>
      <w:r w:rsidRPr="000041F9">
        <w:t xml:space="preserve"> </w:t>
      </w:r>
      <w:r w:rsidR="000F36A6" w:rsidRPr="000041F9">
        <w:t>therefore,</w:t>
      </w:r>
      <w:r w:rsidRPr="000041F9">
        <w:t xml:space="preserve"> </w:t>
      </w:r>
      <w:r w:rsidR="000F36A6" w:rsidRPr="000041F9">
        <w:t>the voice recognition can be available all the time, not just when there is access to a computer</w:t>
      </w:r>
    </w:p>
    <w:p w14:paraId="18EFE1A6" w14:textId="77777777" w:rsidR="009151CE" w:rsidRDefault="000F36A6" w:rsidP="009151CE">
      <w:pPr>
        <w:pStyle w:val="PGAnswers2ndbullets"/>
        <w:ind w:left="851"/>
      </w:pPr>
      <w:r w:rsidRPr="009151CE">
        <w:t>Less power is required for a smartphone</w:t>
      </w:r>
    </w:p>
    <w:p w14:paraId="2412E887" w14:textId="3B5A7965" w:rsidR="00AE0165" w:rsidRPr="009151CE" w:rsidRDefault="00FF3981" w:rsidP="009151CE">
      <w:pPr>
        <w:pStyle w:val="PGAnswers2ndbullets"/>
        <w:ind w:left="851"/>
      </w:pPr>
      <w:r w:rsidRPr="009151CE">
        <w:t>Smartphones can make use of the internet for processing the speech recognition</w:t>
      </w:r>
    </w:p>
    <w:p w14:paraId="5C3F16EA" w14:textId="30861740" w:rsidR="00D568F7" w:rsidRDefault="009151CE" w:rsidP="00591FAE">
      <w:pPr>
        <w:pStyle w:val="PGTaskTitle"/>
        <w:rPr>
          <w:lang w:eastAsia="en-GB"/>
        </w:rPr>
      </w:pPr>
      <w:r>
        <w:rPr>
          <w:lang w:eastAsia="en-GB"/>
        </w:rPr>
        <w:br/>
      </w:r>
      <w:r w:rsidR="000A7EF5">
        <w:rPr>
          <w:lang w:eastAsia="en-GB"/>
        </w:rPr>
        <w:t>Task 3</w:t>
      </w:r>
    </w:p>
    <w:p w14:paraId="2C086A56" w14:textId="77777777" w:rsidR="00E44478" w:rsidRDefault="00E44478" w:rsidP="00E44478">
      <w:pPr>
        <w:rPr>
          <w:lang w:eastAsia="en-GB"/>
        </w:rPr>
      </w:pPr>
      <w:r>
        <w:rPr>
          <w:lang w:eastAsia="en-GB"/>
        </w:rPr>
        <w:t>A graphics design company has several remote workers. It makes use of phone handsets which work through the internet using a technology known as VoIP. This allows their users to work remotely using their home internet connection. The handsets are more advanced than standard home telephones and have the following features.</w:t>
      </w:r>
    </w:p>
    <w:p w14:paraId="59E437BD" w14:textId="57FD8F4B" w:rsidR="00E44478" w:rsidRPr="00F11B8B" w:rsidRDefault="00E44478" w:rsidP="00F11B8B">
      <w:pPr>
        <w:pStyle w:val="ListParagraph"/>
        <w:numPr>
          <w:ilvl w:val="0"/>
          <w:numId w:val="18"/>
        </w:numPr>
        <w:rPr>
          <w:lang w:eastAsia="en-GB"/>
        </w:rPr>
      </w:pPr>
      <w:r w:rsidRPr="00F11B8B">
        <w:rPr>
          <w:lang w:eastAsia="en-GB"/>
        </w:rPr>
        <w:t>20 buttons allow a quick dial of an extension. The button lights up if the employee on that extension is currently on the phone</w:t>
      </w:r>
    </w:p>
    <w:p w14:paraId="233B26FA" w14:textId="00B77619" w:rsidR="00E44478" w:rsidRPr="00F11B8B" w:rsidRDefault="00E44478" w:rsidP="00F11B8B">
      <w:pPr>
        <w:pStyle w:val="ListParagraph"/>
        <w:numPr>
          <w:ilvl w:val="0"/>
          <w:numId w:val="18"/>
        </w:numPr>
        <w:rPr>
          <w:lang w:eastAsia="en-GB"/>
        </w:rPr>
      </w:pPr>
      <w:r w:rsidRPr="00F11B8B">
        <w:rPr>
          <w:lang w:eastAsia="en-GB"/>
        </w:rPr>
        <w:t>Soft key buttons allow the user to access their voicemail and transfer a call</w:t>
      </w:r>
    </w:p>
    <w:p w14:paraId="2F530C14" w14:textId="6D6ACD09" w:rsidR="00E44478" w:rsidRPr="00F11B8B" w:rsidRDefault="00E44478" w:rsidP="00F11B8B">
      <w:pPr>
        <w:pStyle w:val="ListParagraph"/>
        <w:numPr>
          <w:ilvl w:val="0"/>
          <w:numId w:val="18"/>
        </w:numPr>
        <w:rPr>
          <w:lang w:eastAsia="en-GB"/>
        </w:rPr>
      </w:pPr>
      <w:r w:rsidRPr="00F11B8B">
        <w:rPr>
          <w:lang w:eastAsia="en-GB"/>
        </w:rPr>
        <w:t>When in use, caller details will display on the screen</w:t>
      </w:r>
    </w:p>
    <w:p w14:paraId="20032B24" w14:textId="40CD06B6" w:rsidR="00E44478" w:rsidRPr="00F11B8B" w:rsidRDefault="00E44478" w:rsidP="00F11B8B">
      <w:pPr>
        <w:pStyle w:val="ListParagraph"/>
        <w:numPr>
          <w:ilvl w:val="0"/>
          <w:numId w:val="18"/>
        </w:numPr>
        <w:rPr>
          <w:lang w:eastAsia="en-GB"/>
        </w:rPr>
      </w:pPr>
      <w:r w:rsidRPr="00F11B8B">
        <w:rPr>
          <w:lang w:eastAsia="en-GB"/>
        </w:rPr>
        <w:t>When someone calls, the phone rings and an LED flashes</w:t>
      </w:r>
    </w:p>
    <w:p w14:paraId="6FAE25C5" w14:textId="77777777" w:rsidR="00377670" w:rsidRDefault="00E44478" w:rsidP="00377670">
      <w:pPr>
        <w:pStyle w:val="ListParagraph"/>
        <w:numPr>
          <w:ilvl w:val="0"/>
          <w:numId w:val="18"/>
        </w:numPr>
        <w:rPr>
          <w:lang w:eastAsia="en-GB"/>
        </w:rPr>
      </w:pPr>
      <w:r w:rsidRPr="00F11B8B">
        <w:rPr>
          <w:lang w:eastAsia="en-GB"/>
        </w:rPr>
        <w:t xml:space="preserve">The phone has the option of hands free or using the handset </w:t>
      </w:r>
      <w:r w:rsidR="003B0B4B">
        <w:rPr>
          <w:lang w:eastAsia="en-GB"/>
        </w:rPr>
        <w:br/>
      </w:r>
    </w:p>
    <w:p w14:paraId="61BC67EA" w14:textId="77777777" w:rsidR="00377670" w:rsidRDefault="00377670" w:rsidP="00377670">
      <w:pPr>
        <w:ind w:left="426" w:hanging="426"/>
        <w:rPr>
          <w:color w:val="FF0000"/>
          <w:lang w:eastAsia="en-GB"/>
        </w:rPr>
      </w:pPr>
      <w:r>
        <w:rPr>
          <w:lang w:eastAsia="en-GB"/>
        </w:rPr>
        <w:t>(a)</w:t>
      </w:r>
      <w:r>
        <w:rPr>
          <w:lang w:eastAsia="en-GB"/>
        </w:rPr>
        <w:tab/>
      </w:r>
      <w:r w:rsidR="00C23835">
        <w:rPr>
          <w:lang w:eastAsia="en-GB"/>
        </w:rPr>
        <w:t>Identify the input devices used in this device</w:t>
      </w:r>
      <w:r w:rsidR="00EE2632">
        <w:rPr>
          <w:lang w:eastAsia="en-GB"/>
        </w:rPr>
        <w:t>.</w:t>
      </w:r>
      <w:r w:rsidR="003B0B4B">
        <w:rPr>
          <w:lang w:eastAsia="en-GB"/>
        </w:rPr>
        <w:br/>
      </w:r>
      <w:r w:rsidR="003B0B4B">
        <w:rPr>
          <w:lang w:eastAsia="en-GB"/>
        </w:rPr>
        <w:br/>
      </w:r>
      <w:r w:rsidR="003B0B4B" w:rsidRPr="00377670">
        <w:rPr>
          <w:color w:val="FF0000"/>
          <w:lang w:eastAsia="en-GB"/>
        </w:rPr>
        <w:t>Buttons (for dialling and soft keys)</w:t>
      </w:r>
      <w:r w:rsidR="003B0B4B" w:rsidRPr="00377670">
        <w:rPr>
          <w:color w:val="FF0000"/>
          <w:lang w:eastAsia="en-GB"/>
        </w:rPr>
        <w:br/>
      </w:r>
      <w:r w:rsidR="005A3CB3" w:rsidRPr="00377670">
        <w:rPr>
          <w:color w:val="FF0000"/>
          <w:lang w:eastAsia="en-GB"/>
        </w:rPr>
        <w:t>Microphone (on headset, handset and phone for hands free)</w:t>
      </w:r>
    </w:p>
    <w:p w14:paraId="575724C7" w14:textId="77777777" w:rsidR="00377670" w:rsidRDefault="00377670" w:rsidP="00377670">
      <w:pPr>
        <w:ind w:left="426" w:hanging="426"/>
        <w:rPr>
          <w:color w:val="FF0000"/>
          <w:lang w:eastAsia="en-GB"/>
        </w:rPr>
      </w:pPr>
      <w:r>
        <w:rPr>
          <w:lang w:eastAsia="en-GB"/>
        </w:rPr>
        <w:t>(b)</w:t>
      </w:r>
      <w:r>
        <w:rPr>
          <w:lang w:eastAsia="en-GB"/>
        </w:rPr>
        <w:tab/>
      </w:r>
      <w:r w:rsidR="00417EE0">
        <w:rPr>
          <w:lang w:eastAsia="en-GB"/>
        </w:rPr>
        <w:t>Identify the output devices used in this device</w:t>
      </w:r>
      <w:r w:rsidR="00EE2632">
        <w:rPr>
          <w:lang w:eastAsia="en-GB"/>
        </w:rPr>
        <w:t>.</w:t>
      </w:r>
      <w:r w:rsidR="008F56E1">
        <w:rPr>
          <w:lang w:eastAsia="en-GB"/>
        </w:rPr>
        <w:br/>
      </w:r>
      <w:r w:rsidR="008F56E1">
        <w:rPr>
          <w:lang w:eastAsia="en-GB"/>
        </w:rPr>
        <w:br/>
      </w:r>
      <w:r w:rsidR="008F56E1" w:rsidRPr="00377670">
        <w:rPr>
          <w:color w:val="FF0000"/>
          <w:lang w:eastAsia="en-GB"/>
        </w:rPr>
        <w:t>Screen for outputting caller details</w:t>
      </w:r>
      <w:r w:rsidR="008F56E1" w:rsidRPr="00377670">
        <w:rPr>
          <w:color w:val="FF0000"/>
          <w:lang w:eastAsia="en-GB"/>
        </w:rPr>
        <w:br/>
        <w:t xml:space="preserve">LED on handset </w:t>
      </w:r>
      <w:r w:rsidR="005A7EE3" w:rsidRPr="00377670">
        <w:rPr>
          <w:color w:val="FF0000"/>
          <w:lang w:eastAsia="en-GB"/>
        </w:rPr>
        <w:t>to indicate ringing</w:t>
      </w:r>
      <w:r w:rsidR="005A7EE3" w:rsidRPr="00377670">
        <w:rPr>
          <w:color w:val="FF0000"/>
          <w:lang w:eastAsia="en-GB"/>
        </w:rPr>
        <w:br/>
        <w:t>Speaker for ringtone and handsfree</w:t>
      </w:r>
      <w:r w:rsidR="005A7EE3" w:rsidRPr="00377670">
        <w:rPr>
          <w:color w:val="FF0000"/>
          <w:lang w:eastAsia="en-GB"/>
        </w:rPr>
        <w:br/>
        <w:t>Handset</w:t>
      </w:r>
      <w:r w:rsidR="00C51D85" w:rsidRPr="00377670">
        <w:rPr>
          <w:color w:val="FF0000"/>
          <w:lang w:eastAsia="en-GB"/>
        </w:rPr>
        <w:t>/headset speakers</w:t>
      </w:r>
      <w:r w:rsidR="00C51D85" w:rsidRPr="00377670">
        <w:rPr>
          <w:color w:val="FF0000"/>
          <w:lang w:eastAsia="en-GB"/>
        </w:rPr>
        <w:br/>
        <w:t>LEDs in buttons to show if an extension is being used</w:t>
      </w:r>
    </w:p>
    <w:p w14:paraId="69640F9E" w14:textId="77777777" w:rsidR="00377670" w:rsidRDefault="00377670">
      <w:pPr>
        <w:spacing w:before="0" w:after="160" w:line="259" w:lineRule="auto"/>
        <w:rPr>
          <w:lang w:eastAsia="en-GB"/>
        </w:rPr>
      </w:pPr>
      <w:r>
        <w:rPr>
          <w:lang w:eastAsia="en-GB"/>
        </w:rPr>
        <w:br w:type="page"/>
      </w:r>
    </w:p>
    <w:p w14:paraId="5763A41A" w14:textId="501FA75A" w:rsidR="00C23835" w:rsidRDefault="00377670" w:rsidP="00377670">
      <w:pPr>
        <w:ind w:left="426" w:hanging="426"/>
        <w:rPr>
          <w:lang w:eastAsia="en-GB"/>
        </w:rPr>
      </w:pPr>
      <w:r>
        <w:rPr>
          <w:lang w:eastAsia="en-GB"/>
        </w:rPr>
        <w:lastRenderedPageBreak/>
        <w:t>(c)</w:t>
      </w:r>
      <w:r>
        <w:rPr>
          <w:lang w:eastAsia="en-GB"/>
        </w:rPr>
        <w:tab/>
      </w:r>
      <w:r w:rsidR="00694C20">
        <w:rPr>
          <w:lang w:eastAsia="en-GB"/>
        </w:rPr>
        <w:t>Smartphones are more sophisticated in the input devices they contain. What additional input devices do they have compared to a VoIP phone.</w:t>
      </w:r>
      <w:r w:rsidR="00694C20">
        <w:rPr>
          <w:lang w:eastAsia="en-GB"/>
        </w:rPr>
        <w:br/>
      </w:r>
      <w:r w:rsidR="00694C20" w:rsidRPr="00377670">
        <w:rPr>
          <w:color w:val="FF0000"/>
          <w:lang w:eastAsia="en-GB"/>
        </w:rPr>
        <w:br/>
      </w:r>
      <w:r w:rsidR="00DE2CDE" w:rsidRPr="00377670">
        <w:rPr>
          <w:color w:val="FF0000"/>
          <w:lang w:eastAsia="en-GB"/>
        </w:rPr>
        <w:t>Gyroscope</w:t>
      </w:r>
      <w:r w:rsidR="00DE2CDE" w:rsidRPr="00377670">
        <w:rPr>
          <w:color w:val="FF0000"/>
          <w:lang w:eastAsia="en-GB"/>
        </w:rPr>
        <w:br/>
        <w:t>GPS receiver</w:t>
      </w:r>
      <w:r w:rsidR="00DE2CDE" w:rsidRPr="00377670">
        <w:rPr>
          <w:color w:val="FF0000"/>
          <w:lang w:eastAsia="en-GB"/>
        </w:rPr>
        <w:br/>
        <w:t>Wi</w:t>
      </w:r>
      <w:r w:rsidR="00EE2632" w:rsidRPr="00377670">
        <w:rPr>
          <w:color w:val="FF0000"/>
          <w:lang w:eastAsia="en-GB"/>
        </w:rPr>
        <w:t>-</w:t>
      </w:r>
      <w:r w:rsidR="00DE2CDE" w:rsidRPr="00377670">
        <w:rPr>
          <w:color w:val="FF0000"/>
          <w:lang w:eastAsia="en-GB"/>
        </w:rPr>
        <w:t>Fi receiver</w:t>
      </w:r>
      <w:r w:rsidR="00DE2CDE" w:rsidRPr="00377670">
        <w:rPr>
          <w:color w:val="FF0000"/>
          <w:lang w:eastAsia="en-GB"/>
        </w:rPr>
        <w:br/>
        <w:t>Video camera(s)</w:t>
      </w:r>
      <w:r w:rsidR="00DE2CDE" w:rsidRPr="00377670">
        <w:rPr>
          <w:color w:val="FF0000"/>
          <w:lang w:eastAsia="en-GB"/>
        </w:rPr>
        <w:br/>
      </w:r>
      <w:r w:rsidR="009C1101" w:rsidRPr="00377670">
        <w:rPr>
          <w:color w:val="FF0000"/>
          <w:lang w:eastAsia="en-GB"/>
        </w:rPr>
        <w:t>Compass</w:t>
      </w:r>
      <w:r w:rsidR="009C1101" w:rsidRPr="00377670">
        <w:rPr>
          <w:color w:val="FF0000"/>
          <w:lang w:eastAsia="en-GB"/>
        </w:rPr>
        <w:br/>
      </w:r>
      <w:r w:rsidR="00967DCF" w:rsidRPr="00377670">
        <w:rPr>
          <w:color w:val="FF0000"/>
          <w:lang w:eastAsia="en-GB"/>
        </w:rPr>
        <w:t>Ambient light sensor</w:t>
      </w:r>
      <w:r w:rsidR="00967DCF" w:rsidRPr="00377670">
        <w:rPr>
          <w:color w:val="FF0000"/>
          <w:lang w:eastAsia="en-GB"/>
        </w:rPr>
        <w:br/>
        <w:t>Fingerprint sensor</w:t>
      </w:r>
    </w:p>
    <w:p w14:paraId="76A5DFE0" w14:textId="16EA4BBF" w:rsidR="00C23835" w:rsidRDefault="00056037" w:rsidP="00143A8D">
      <w:pPr>
        <w:pStyle w:val="PGTaskTitle"/>
        <w:rPr>
          <w:lang w:eastAsia="en-GB"/>
        </w:rPr>
      </w:pPr>
      <w:r>
        <w:rPr>
          <w:lang w:eastAsia="en-GB"/>
        </w:rPr>
        <w:t>Task 4</w:t>
      </w:r>
    </w:p>
    <w:p w14:paraId="5941898E" w14:textId="06E6B8D1" w:rsidR="00056037" w:rsidRDefault="00D71E15" w:rsidP="00E44478">
      <w:pPr>
        <w:rPr>
          <w:lang w:eastAsia="en-GB"/>
        </w:rPr>
      </w:pPr>
      <w:r>
        <w:rPr>
          <w:lang w:eastAsia="en-GB"/>
        </w:rPr>
        <w:t xml:space="preserve">Research each of the following storage devices </w:t>
      </w:r>
      <w:r w:rsidR="00F23806">
        <w:rPr>
          <w:lang w:eastAsia="en-GB"/>
        </w:rPr>
        <w:t xml:space="preserve">and media </w:t>
      </w:r>
      <w:r>
        <w:rPr>
          <w:lang w:eastAsia="en-GB"/>
        </w:rPr>
        <w:t>to complete the table</w:t>
      </w:r>
      <w:r w:rsidR="0002108A">
        <w:rPr>
          <w:lang w:eastAsia="en-GB"/>
        </w:rPr>
        <w:t xml:space="preserve"> below</w:t>
      </w:r>
      <w:r w:rsidR="00F23806">
        <w:rPr>
          <w:lang w:eastAsia="en-GB"/>
        </w:rPr>
        <w:t xml:space="preserve"> with </w:t>
      </w:r>
      <w:r w:rsidR="00E26205">
        <w:rPr>
          <w:lang w:eastAsia="en-GB"/>
        </w:rPr>
        <w:t xml:space="preserve">a </w:t>
      </w:r>
      <w:r w:rsidR="00F23806">
        <w:rPr>
          <w:lang w:eastAsia="en-GB"/>
        </w:rPr>
        <w:t>typical capacit</w:t>
      </w:r>
      <w:r w:rsidR="00E26205">
        <w:rPr>
          <w:lang w:eastAsia="en-GB"/>
        </w:rPr>
        <w:t>y and cost</w:t>
      </w:r>
      <w:r w:rsidR="0002108A">
        <w:rPr>
          <w:lang w:eastAsia="en-GB"/>
        </w:rPr>
        <w:t>.</w:t>
      </w:r>
    </w:p>
    <w:p w14:paraId="5C4CCBB8" w14:textId="12E41FE5" w:rsidR="00143A8D" w:rsidRPr="00143A8D" w:rsidRDefault="00143A8D" w:rsidP="00E44478">
      <w:pPr>
        <w:rPr>
          <w:color w:val="FF0000"/>
          <w:lang w:eastAsia="en-GB"/>
        </w:rPr>
      </w:pPr>
      <w:r w:rsidRPr="00143A8D">
        <w:rPr>
          <w:color w:val="FF0000"/>
          <w:lang w:eastAsia="en-GB"/>
        </w:rPr>
        <w:t>The examples have been completed with costs of a branded device/media in 2019.</w:t>
      </w:r>
    </w:p>
    <w:tbl>
      <w:tblPr>
        <w:tblStyle w:val="PGTable1"/>
        <w:tblW w:w="0" w:type="auto"/>
        <w:tblBorders>
          <w:top w:val="single" w:sz="6" w:space="0" w:color="3F1C7A"/>
          <w:left w:val="single" w:sz="6" w:space="0" w:color="3F1C7A"/>
          <w:bottom w:val="single" w:sz="6" w:space="0" w:color="3F1C7A"/>
          <w:right w:val="single" w:sz="6" w:space="0" w:color="3F1C7A"/>
          <w:insideH w:val="single" w:sz="6" w:space="0" w:color="3F1C7A"/>
          <w:insideV w:val="single" w:sz="6" w:space="0" w:color="3F1C7A"/>
        </w:tblBorders>
        <w:tblLook w:val="04A0" w:firstRow="1" w:lastRow="0" w:firstColumn="1" w:lastColumn="0" w:noHBand="0" w:noVBand="1"/>
      </w:tblPr>
      <w:tblGrid>
        <w:gridCol w:w="2511"/>
        <w:gridCol w:w="2548"/>
        <w:gridCol w:w="2206"/>
        <w:gridCol w:w="2069"/>
      </w:tblGrid>
      <w:tr w:rsidR="00174D8D" w14:paraId="4330892E" w14:textId="52988955" w:rsidTr="00230D3D">
        <w:trPr>
          <w:cnfStyle w:val="100000000000" w:firstRow="1" w:lastRow="0" w:firstColumn="0" w:lastColumn="0" w:oddVBand="0" w:evenVBand="0" w:oddHBand="0" w:evenHBand="0" w:firstRowFirstColumn="0" w:firstRowLastColumn="0" w:lastRowFirstColumn="0" w:lastRowLastColumn="0"/>
          <w:trHeight w:val="694"/>
        </w:trPr>
        <w:tc>
          <w:tcPr>
            <w:tcW w:w="2511" w:type="dxa"/>
            <w:tcBorders>
              <w:right w:val="single" w:sz="6" w:space="0" w:color="FFFFFF" w:themeColor="background1"/>
            </w:tcBorders>
            <w:shd w:val="clear" w:color="auto" w:fill="3F1C7A"/>
            <w:vAlign w:val="center"/>
          </w:tcPr>
          <w:p w14:paraId="6B8BACC9" w14:textId="64B28102" w:rsidR="00174D8D" w:rsidRPr="00232AA3" w:rsidRDefault="00174D8D" w:rsidP="009678F8">
            <w:pPr>
              <w:spacing w:before="0" w:after="0"/>
              <w:rPr>
                <w:b/>
                <w:lang w:eastAsia="en-GB"/>
              </w:rPr>
            </w:pPr>
            <w:r w:rsidRPr="00232AA3">
              <w:rPr>
                <w:b/>
                <w:lang w:eastAsia="en-GB"/>
              </w:rPr>
              <w:t xml:space="preserve">Storage device </w:t>
            </w:r>
            <w:r w:rsidR="00232AA3">
              <w:rPr>
                <w:b/>
                <w:lang w:eastAsia="en-GB"/>
              </w:rPr>
              <w:br/>
            </w:r>
            <w:r w:rsidRPr="00232AA3">
              <w:rPr>
                <w:b/>
                <w:lang w:eastAsia="en-GB"/>
              </w:rPr>
              <w:t>or media</w:t>
            </w:r>
          </w:p>
        </w:tc>
        <w:tc>
          <w:tcPr>
            <w:tcW w:w="2548" w:type="dxa"/>
            <w:tcBorders>
              <w:left w:val="single" w:sz="6" w:space="0" w:color="FFFFFF" w:themeColor="background1"/>
              <w:right w:val="single" w:sz="6" w:space="0" w:color="FFFFFF" w:themeColor="background1"/>
            </w:tcBorders>
            <w:shd w:val="clear" w:color="auto" w:fill="3F1C7A"/>
            <w:vAlign w:val="center"/>
          </w:tcPr>
          <w:p w14:paraId="68709C7E" w14:textId="3CE65AD8" w:rsidR="00174D8D" w:rsidRPr="00232AA3" w:rsidRDefault="00174D8D" w:rsidP="009678F8">
            <w:pPr>
              <w:spacing w:before="0" w:after="0"/>
              <w:rPr>
                <w:b/>
                <w:lang w:eastAsia="en-GB"/>
              </w:rPr>
            </w:pPr>
            <w:r w:rsidRPr="00232AA3">
              <w:rPr>
                <w:b/>
                <w:lang w:eastAsia="en-GB"/>
              </w:rPr>
              <w:t>Capacity</w:t>
            </w:r>
          </w:p>
        </w:tc>
        <w:tc>
          <w:tcPr>
            <w:tcW w:w="2206" w:type="dxa"/>
            <w:tcBorders>
              <w:left w:val="single" w:sz="6" w:space="0" w:color="FFFFFF" w:themeColor="background1"/>
              <w:right w:val="single" w:sz="6" w:space="0" w:color="FFFFFF" w:themeColor="background1"/>
            </w:tcBorders>
            <w:shd w:val="clear" w:color="auto" w:fill="3F1C7A"/>
            <w:vAlign w:val="center"/>
          </w:tcPr>
          <w:p w14:paraId="0DCB45EA" w14:textId="428E0B7E" w:rsidR="00174D8D" w:rsidRPr="00232AA3" w:rsidRDefault="00174D8D" w:rsidP="009678F8">
            <w:pPr>
              <w:spacing w:before="0" w:after="0"/>
              <w:rPr>
                <w:b/>
                <w:lang w:eastAsia="en-GB"/>
              </w:rPr>
            </w:pPr>
            <w:r w:rsidRPr="00232AA3">
              <w:rPr>
                <w:b/>
                <w:lang w:eastAsia="en-GB"/>
              </w:rPr>
              <w:t>Cost</w:t>
            </w:r>
          </w:p>
        </w:tc>
        <w:tc>
          <w:tcPr>
            <w:tcW w:w="2069" w:type="dxa"/>
            <w:tcBorders>
              <w:left w:val="single" w:sz="6" w:space="0" w:color="FFFFFF" w:themeColor="background1"/>
            </w:tcBorders>
            <w:shd w:val="clear" w:color="auto" w:fill="3F1C7A"/>
            <w:vAlign w:val="center"/>
          </w:tcPr>
          <w:p w14:paraId="40D95D84" w14:textId="58B56ABE" w:rsidR="00174D8D" w:rsidRPr="00232AA3" w:rsidRDefault="00174D8D" w:rsidP="009678F8">
            <w:pPr>
              <w:spacing w:before="0" w:after="0"/>
              <w:rPr>
                <w:b/>
                <w:lang w:eastAsia="en-GB"/>
              </w:rPr>
            </w:pPr>
            <w:r w:rsidRPr="00232AA3">
              <w:rPr>
                <w:b/>
                <w:lang w:eastAsia="en-GB"/>
              </w:rPr>
              <w:t>Price per GB</w:t>
            </w:r>
          </w:p>
        </w:tc>
      </w:tr>
      <w:tr w:rsidR="00174D8D" w14:paraId="7F054481" w14:textId="71E34B22" w:rsidTr="00230D3D">
        <w:trPr>
          <w:cnfStyle w:val="000000100000" w:firstRow="0" w:lastRow="0" w:firstColumn="0" w:lastColumn="0" w:oddVBand="0" w:evenVBand="0" w:oddHBand="1" w:evenHBand="0" w:firstRowFirstColumn="0" w:firstRowLastColumn="0" w:lastRowFirstColumn="0" w:lastRowLastColumn="0"/>
          <w:trHeight w:val="847"/>
        </w:trPr>
        <w:tc>
          <w:tcPr>
            <w:tcW w:w="2511" w:type="dxa"/>
            <w:vAlign w:val="center"/>
          </w:tcPr>
          <w:p w14:paraId="380B89C5" w14:textId="6E5443D7" w:rsidR="00174D8D" w:rsidRPr="009678F8" w:rsidRDefault="00174D8D" w:rsidP="00377670">
            <w:pPr>
              <w:spacing w:before="0" w:after="0"/>
              <w:rPr>
                <w:b/>
                <w:lang w:eastAsia="en-GB"/>
              </w:rPr>
            </w:pPr>
            <w:r w:rsidRPr="009678F8">
              <w:rPr>
                <w:b/>
                <w:lang w:eastAsia="en-GB"/>
              </w:rPr>
              <w:t>USB flash drive</w:t>
            </w:r>
          </w:p>
        </w:tc>
        <w:tc>
          <w:tcPr>
            <w:tcW w:w="2548" w:type="dxa"/>
          </w:tcPr>
          <w:p w14:paraId="2DB11F29" w14:textId="7EC504AB" w:rsidR="00174D8D" w:rsidRDefault="00174D8D" w:rsidP="00377670">
            <w:pPr>
              <w:spacing w:before="0" w:after="0"/>
              <w:rPr>
                <w:lang w:eastAsia="en-GB"/>
              </w:rPr>
            </w:pPr>
            <w:r>
              <w:rPr>
                <w:lang w:eastAsia="en-GB"/>
              </w:rPr>
              <w:t>128</w:t>
            </w:r>
            <w:r w:rsidR="009C3AC9">
              <w:rPr>
                <w:lang w:eastAsia="en-GB"/>
              </w:rPr>
              <w:t xml:space="preserve"> </w:t>
            </w:r>
            <w:r>
              <w:rPr>
                <w:lang w:eastAsia="en-GB"/>
              </w:rPr>
              <w:t>GB</w:t>
            </w:r>
          </w:p>
        </w:tc>
        <w:tc>
          <w:tcPr>
            <w:tcW w:w="2206" w:type="dxa"/>
          </w:tcPr>
          <w:p w14:paraId="63954BED" w14:textId="1F95A926" w:rsidR="00174D8D" w:rsidRDefault="00174D8D" w:rsidP="00377670">
            <w:pPr>
              <w:spacing w:before="0" w:after="0"/>
              <w:rPr>
                <w:lang w:eastAsia="en-GB"/>
              </w:rPr>
            </w:pPr>
            <w:r>
              <w:rPr>
                <w:lang w:eastAsia="en-GB"/>
              </w:rPr>
              <w:t>£15</w:t>
            </w:r>
          </w:p>
        </w:tc>
        <w:tc>
          <w:tcPr>
            <w:tcW w:w="2069" w:type="dxa"/>
          </w:tcPr>
          <w:p w14:paraId="37C648A5" w14:textId="40AE9C0E" w:rsidR="00174D8D" w:rsidRDefault="008136AD" w:rsidP="00377670">
            <w:pPr>
              <w:spacing w:before="0" w:after="0"/>
              <w:rPr>
                <w:lang w:eastAsia="en-GB"/>
              </w:rPr>
            </w:pPr>
            <w:r>
              <w:rPr>
                <w:lang w:eastAsia="en-GB"/>
              </w:rPr>
              <w:t>12p</w:t>
            </w:r>
          </w:p>
        </w:tc>
      </w:tr>
      <w:tr w:rsidR="00174D8D" w14:paraId="64A0DBA5" w14:textId="232B8906" w:rsidTr="00230D3D">
        <w:trPr>
          <w:cnfStyle w:val="000000010000" w:firstRow="0" w:lastRow="0" w:firstColumn="0" w:lastColumn="0" w:oddVBand="0" w:evenVBand="0" w:oddHBand="0" w:evenHBand="1" w:firstRowFirstColumn="0" w:firstRowLastColumn="0" w:lastRowFirstColumn="0" w:lastRowLastColumn="0"/>
          <w:trHeight w:val="847"/>
        </w:trPr>
        <w:tc>
          <w:tcPr>
            <w:tcW w:w="2511" w:type="dxa"/>
            <w:vAlign w:val="center"/>
          </w:tcPr>
          <w:p w14:paraId="0821F630" w14:textId="21DEAD27" w:rsidR="00174D8D" w:rsidRPr="009678F8" w:rsidRDefault="00174D8D" w:rsidP="00377670">
            <w:pPr>
              <w:spacing w:before="0" w:after="0"/>
              <w:rPr>
                <w:b/>
                <w:lang w:eastAsia="en-GB"/>
              </w:rPr>
            </w:pPr>
            <w:r w:rsidRPr="009678F8">
              <w:rPr>
                <w:b/>
                <w:lang w:eastAsia="en-GB"/>
              </w:rPr>
              <w:t>SD card</w:t>
            </w:r>
          </w:p>
        </w:tc>
        <w:tc>
          <w:tcPr>
            <w:tcW w:w="2548" w:type="dxa"/>
          </w:tcPr>
          <w:p w14:paraId="19EE4384" w14:textId="67510662" w:rsidR="00174D8D" w:rsidRPr="00143A8D" w:rsidRDefault="00174D8D" w:rsidP="00377670">
            <w:pPr>
              <w:spacing w:before="0" w:after="0"/>
              <w:rPr>
                <w:color w:val="FF0000"/>
                <w:lang w:eastAsia="en-GB"/>
              </w:rPr>
            </w:pPr>
            <w:r w:rsidRPr="00143A8D">
              <w:rPr>
                <w:color w:val="FF0000"/>
                <w:lang w:eastAsia="en-GB"/>
              </w:rPr>
              <w:t>128</w:t>
            </w:r>
            <w:r w:rsidR="009C3AC9">
              <w:rPr>
                <w:color w:val="FF0000"/>
                <w:lang w:eastAsia="en-GB"/>
              </w:rPr>
              <w:t xml:space="preserve"> </w:t>
            </w:r>
            <w:r w:rsidRPr="00143A8D">
              <w:rPr>
                <w:color w:val="FF0000"/>
                <w:lang w:eastAsia="en-GB"/>
              </w:rPr>
              <w:t>GB</w:t>
            </w:r>
          </w:p>
        </w:tc>
        <w:tc>
          <w:tcPr>
            <w:tcW w:w="2206" w:type="dxa"/>
          </w:tcPr>
          <w:p w14:paraId="54FB281F" w14:textId="19586062" w:rsidR="00174D8D" w:rsidRPr="00143A8D" w:rsidRDefault="00174D8D" w:rsidP="00377670">
            <w:pPr>
              <w:spacing w:before="0" w:after="0"/>
              <w:rPr>
                <w:color w:val="FF0000"/>
                <w:lang w:eastAsia="en-GB"/>
              </w:rPr>
            </w:pPr>
            <w:r w:rsidRPr="00143A8D">
              <w:rPr>
                <w:color w:val="FF0000"/>
                <w:lang w:eastAsia="en-GB"/>
              </w:rPr>
              <w:t>£20</w:t>
            </w:r>
          </w:p>
        </w:tc>
        <w:tc>
          <w:tcPr>
            <w:tcW w:w="2069" w:type="dxa"/>
          </w:tcPr>
          <w:p w14:paraId="58348145" w14:textId="66A9E53E" w:rsidR="00174D8D" w:rsidRPr="00143A8D" w:rsidRDefault="00AD7137" w:rsidP="00377670">
            <w:pPr>
              <w:spacing w:before="0" w:after="0"/>
              <w:rPr>
                <w:color w:val="FF0000"/>
                <w:lang w:eastAsia="en-GB"/>
              </w:rPr>
            </w:pPr>
            <w:r w:rsidRPr="00143A8D">
              <w:rPr>
                <w:color w:val="FF0000"/>
                <w:lang w:eastAsia="en-GB"/>
              </w:rPr>
              <w:t>16p</w:t>
            </w:r>
          </w:p>
        </w:tc>
      </w:tr>
      <w:tr w:rsidR="00174D8D" w14:paraId="150D5B8E" w14:textId="515712A2" w:rsidTr="00230D3D">
        <w:trPr>
          <w:cnfStyle w:val="000000100000" w:firstRow="0" w:lastRow="0" w:firstColumn="0" w:lastColumn="0" w:oddVBand="0" w:evenVBand="0" w:oddHBand="1" w:evenHBand="0" w:firstRowFirstColumn="0" w:firstRowLastColumn="0" w:lastRowFirstColumn="0" w:lastRowLastColumn="0"/>
          <w:trHeight w:val="847"/>
        </w:trPr>
        <w:tc>
          <w:tcPr>
            <w:tcW w:w="2511" w:type="dxa"/>
            <w:vAlign w:val="center"/>
          </w:tcPr>
          <w:p w14:paraId="6EDE91E7" w14:textId="14096454" w:rsidR="00174D8D" w:rsidRPr="009678F8" w:rsidRDefault="00174D8D" w:rsidP="00377670">
            <w:pPr>
              <w:spacing w:before="0" w:after="0"/>
              <w:rPr>
                <w:b/>
                <w:lang w:eastAsia="en-GB"/>
              </w:rPr>
            </w:pPr>
            <w:r w:rsidRPr="009678F8">
              <w:rPr>
                <w:b/>
                <w:lang w:eastAsia="en-GB"/>
              </w:rPr>
              <w:t>Micro SD card</w:t>
            </w:r>
          </w:p>
        </w:tc>
        <w:tc>
          <w:tcPr>
            <w:tcW w:w="2548" w:type="dxa"/>
          </w:tcPr>
          <w:p w14:paraId="6B902CB2" w14:textId="2A6EDDF5" w:rsidR="00174D8D" w:rsidRPr="00143A8D" w:rsidRDefault="00174D8D" w:rsidP="00377670">
            <w:pPr>
              <w:spacing w:before="0" w:after="0"/>
              <w:rPr>
                <w:color w:val="FF0000"/>
                <w:lang w:eastAsia="en-GB"/>
              </w:rPr>
            </w:pPr>
            <w:r w:rsidRPr="00143A8D">
              <w:rPr>
                <w:color w:val="FF0000"/>
                <w:lang w:eastAsia="en-GB"/>
              </w:rPr>
              <w:t>128</w:t>
            </w:r>
            <w:r w:rsidR="009C3AC9">
              <w:rPr>
                <w:color w:val="FF0000"/>
                <w:lang w:eastAsia="en-GB"/>
              </w:rPr>
              <w:t xml:space="preserve"> </w:t>
            </w:r>
            <w:r w:rsidRPr="00143A8D">
              <w:rPr>
                <w:color w:val="FF0000"/>
                <w:lang w:eastAsia="en-GB"/>
              </w:rPr>
              <w:t>GB</w:t>
            </w:r>
          </w:p>
        </w:tc>
        <w:tc>
          <w:tcPr>
            <w:tcW w:w="2206" w:type="dxa"/>
          </w:tcPr>
          <w:p w14:paraId="150FAA85" w14:textId="3EC7B305" w:rsidR="00174D8D" w:rsidRPr="00143A8D" w:rsidRDefault="00174D8D" w:rsidP="00377670">
            <w:pPr>
              <w:spacing w:before="0" w:after="0"/>
              <w:rPr>
                <w:color w:val="FF0000"/>
                <w:lang w:eastAsia="en-GB"/>
              </w:rPr>
            </w:pPr>
            <w:r w:rsidRPr="00143A8D">
              <w:rPr>
                <w:color w:val="FF0000"/>
                <w:lang w:eastAsia="en-GB"/>
              </w:rPr>
              <w:t>£18</w:t>
            </w:r>
          </w:p>
        </w:tc>
        <w:tc>
          <w:tcPr>
            <w:tcW w:w="2069" w:type="dxa"/>
          </w:tcPr>
          <w:p w14:paraId="1472BA34" w14:textId="6C53CE7D" w:rsidR="00174D8D" w:rsidRPr="00143A8D" w:rsidRDefault="00AD7137" w:rsidP="00377670">
            <w:pPr>
              <w:spacing w:before="0" w:after="0"/>
              <w:rPr>
                <w:color w:val="FF0000"/>
                <w:lang w:eastAsia="en-GB"/>
              </w:rPr>
            </w:pPr>
            <w:r w:rsidRPr="00143A8D">
              <w:rPr>
                <w:color w:val="FF0000"/>
                <w:lang w:eastAsia="en-GB"/>
              </w:rPr>
              <w:t>14p</w:t>
            </w:r>
          </w:p>
        </w:tc>
      </w:tr>
      <w:tr w:rsidR="00174D8D" w14:paraId="55B0F5F1" w14:textId="785CB307" w:rsidTr="00230D3D">
        <w:trPr>
          <w:cnfStyle w:val="000000010000" w:firstRow="0" w:lastRow="0" w:firstColumn="0" w:lastColumn="0" w:oddVBand="0" w:evenVBand="0" w:oddHBand="0" w:evenHBand="1" w:firstRowFirstColumn="0" w:firstRowLastColumn="0" w:lastRowFirstColumn="0" w:lastRowLastColumn="0"/>
          <w:trHeight w:val="847"/>
        </w:trPr>
        <w:tc>
          <w:tcPr>
            <w:tcW w:w="2511" w:type="dxa"/>
            <w:vAlign w:val="center"/>
          </w:tcPr>
          <w:p w14:paraId="12352B75" w14:textId="544EDF85" w:rsidR="00174D8D" w:rsidRDefault="00174D8D" w:rsidP="00377670">
            <w:pPr>
              <w:spacing w:before="0" w:after="0"/>
              <w:rPr>
                <w:lang w:eastAsia="en-GB"/>
              </w:rPr>
            </w:pPr>
            <w:r w:rsidRPr="009678F8">
              <w:rPr>
                <w:b/>
                <w:lang w:eastAsia="en-GB"/>
              </w:rPr>
              <w:t>Internal hard disk</w:t>
            </w:r>
            <w:r w:rsidR="00C35B8B">
              <w:rPr>
                <w:lang w:eastAsia="en-GB"/>
              </w:rPr>
              <w:t xml:space="preserve"> (magnetic)</w:t>
            </w:r>
          </w:p>
        </w:tc>
        <w:tc>
          <w:tcPr>
            <w:tcW w:w="2548" w:type="dxa"/>
          </w:tcPr>
          <w:p w14:paraId="1CD0ED7D" w14:textId="7A45B93F" w:rsidR="00174D8D" w:rsidRPr="00143A8D" w:rsidRDefault="00AD7137" w:rsidP="00377670">
            <w:pPr>
              <w:spacing w:before="0" w:after="0"/>
              <w:rPr>
                <w:color w:val="FF0000"/>
                <w:lang w:eastAsia="en-GB"/>
              </w:rPr>
            </w:pPr>
            <w:r w:rsidRPr="00143A8D">
              <w:rPr>
                <w:color w:val="FF0000"/>
                <w:lang w:eastAsia="en-GB"/>
              </w:rPr>
              <w:t>1</w:t>
            </w:r>
            <w:r w:rsidR="009C3AC9">
              <w:rPr>
                <w:color w:val="FF0000"/>
                <w:lang w:eastAsia="en-GB"/>
              </w:rPr>
              <w:t xml:space="preserve"> </w:t>
            </w:r>
            <w:r w:rsidRPr="00143A8D">
              <w:rPr>
                <w:color w:val="FF0000"/>
                <w:lang w:eastAsia="en-GB"/>
              </w:rPr>
              <w:t>TB</w:t>
            </w:r>
          </w:p>
        </w:tc>
        <w:tc>
          <w:tcPr>
            <w:tcW w:w="2206" w:type="dxa"/>
          </w:tcPr>
          <w:p w14:paraId="1633A0EA" w14:textId="0CF571CA" w:rsidR="00174D8D" w:rsidRPr="00143A8D" w:rsidRDefault="00AD7137" w:rsidP="00377670">
            <w:pPr>
              <w:spacing w:before="0" w:after="0"/>
              <w:rPr>
                <w:color w:val="FF0000"/>
                <w:lang w:eastAsia="en-GB"/>
              </w:rPr>
            </w:pPr>
            <w:r w:rsidRPr="00143A8D">
              <w:rPr>
                <w:color w:val="FF0000"/>
                <w:lang w:eastAsia="en-GB"/>
              </w:rPr>
              <w:t>£38</w:t>
            </w:r>
          </w:p>
        </w:tc>
        <w:tc>
          <w:tcPr>
            <w:tcW w:w="2069" w:type="dxa"/>
          </w:tcPr>
          <w:p w14:paraId="174D0596" w14:textId="510EE256" w:rsidR="00174D8D" w:rsidRPr="00143A8D" w:rsidRDefault="001A6748" w:rsidP="00377670">
            <w:pPr>
              <w:spacing w:before="0" w:after="0"/>
              <w:rPr>
                <w:color w:val="FF0000"/>
                <w:lang w:eastAsia="en-GB"/>
              </w:rPr>
            </w:pPr>
            <w:r w:rsidRPr="00143A8D">
              <w:rPr>
                <w:color w:val="FF0000"/>
                <w:lang w:eastAsia="en-GB"/>
              </w:rPr>
              <w:t>4p</w:t>
            </w:r>
          </w:p>
        </w:tc>
      </w:tr>
      <w:tr w:rsidR="001A6748" w14:paraId="04F8CDBA" w14:textId="77777777" w:rsidTr="00230D3D">
        <w:trPr>
          <w:cnfStyle w:val="000000100000" w:firstRow="0" w:lastRow="0" w:firstColumn="0" w:lastColumn="0" w:oddVBand="0" w:evenVBand="0" w:oddHBand="1" w:evenHBand="0" w:firstRowFirstColumn="0" w:firstRowLastColumn="0" w:lastRowFirstColumn="0" w:lastRowLastColumn="0"/>
          <w:trHeight w:val="847"/>
        </w:trPr>
        <w:tc>
          <w:tcPr>
            <w:tcW w:w="2511" w:type="dxa"/>
            <w:vAlign w:val="center"/>
          </w:tcPr>
          <w:p w14:paraId="004DD73C" w14:textId="5BFED579" w:rsidR="001A6748" w:rsidRDefault="00C35B8B" w:rsidP="00377670">
            <w:pPr>
              <w:spacing w:before="0" w:after="0"/>
              <w:rPr>
                <w:lang w:eastAsia="en-GB"/>
              </w:rPr>
            </w:pPr>
            <w:r w:rsidRPr="009678F8">
              <w:rPr>
                <w:b/>
                <w:lang w:eastAsia="en-GB"/>
              </w:rPr>
              <w:t>Internal hard drive</w:t>
            </w:r>
            <w:r>
              <w:rPr>
                <w:lang w:eastAsia="en-GB"/>
              </w:rPr>
              <w:t xml:space="preserve"> (solid state)</w:t>
            </w:r>
          </w:p>
        </w:tc>
        <w:tc>
          <w:tcPr>
            <w:tcW w:w="2548" w:type="dxa"/>
          </w:tcPr>
          <w:p w14:paraId="4546D14B" w14:textId="5FE09D65" w:rsidR="001A6748" w:rsidRPr="00143A8D" w:rsidRDefault="0011754A" w:rsidP="00377670">
            <w:pPr>
              <w:spacing w:before="0" w:after="0"/>
              <w:rPr>
                <w:color w:val="FF0000"/>
                <w:lang w:eastAsia="en-GB"/>
              </w:rPr>
            </w:pPr>
            <w:r w:rsidRPr="00143A8D">
              <w:rPr>
                <w:color w:val="FF0000"/>
                <w:lang w:eastAsia="en-GB"/>
              </w:rPr>
              <w:t>500</w:t>
            </w:r>
            <w:r w:rsidR="009C3AC9">
              <w:rPr>
                <w:color w:val="FF0000"/>
                <w:lang w:eastAsia="en-GB"/>
              </w:rPr>
              <w:t xml:space="preserve"> </w:t>
            </w:r>
            <w:r w:rsidRPr="00143A8D">
              <w:rPr>
                <w:color w:val="FF0000"/>
                <w:lang w:eastAsia="en-GB"/>
              </w:rPr>
              <w:t>GB</w:t>
            </w:r>
          </w:p>
        </w:tc>
        <w:tc>
          <w:tcPr>
            <w:tcW w:w="2206" w:type="dxa"/>
          </w:tcPr>
          <w:p w14:paraId="48D80270" w14:textId="18A52995" w:rsidR="001A6748" w:rsidRPr="00143A8D" w:rsidRDefault="0011754A" w:rsidP="00377670">
            <w:pPr>
              <w:spacing w:before="0" w:after="0"/>
              <w:rPr>
                <w:color w:val="FF0000"/>
                <w:lang w:eastAsia="en-GB"/>
              </w:rPr>
            </w:pPr>
            <w:r w:rsidRPr="00143A8D">
              <w:rPr>
                <w:color w:val="FF0000"/>
                <w:lang w:eastAsia="en-GB"/>
              </w:rPr>
              <w:t>£72</w:t>
            </w:r>
          </w:p>
        </w:tc>
        <w:tc>
          <w:tcPr>
            <w:tcW w:w="2069" w:type="dxa"/>
          </w:tcPr>
          <w:p w14:paraId="21E262E6" w14:textId="70F6E838" w:rsidR="001A6748" w:rsidRPr="00143A8D" w:rsidRDefault="00FA19D5" w:rsidP="00377670">
            <w:pPr>
              <w:spacing w:before="0" w:after="0"/>
              <w:rPr>
                <w:color w:val="FF0000"/>
                <w:lang w:eastAsia="en-GB"/>
              </w:rPr>
            </w:pPr>
            <w:r w:rsidRPr="00143A8D">
              <w:rPr>
                <w:color w:val="FF0000"/>
                <w:lang w:eastAsia="en-GB"/>
              </w:rPr>
              <w:t>14p</w:t>
            </w:r>
          </w:p>
        </w:tc>
      </w:tr>
      <w:tr w:rsidR="00AF6E6D" w14:paraId="2D56634A" w14:textId="77777777" w:rsidTr="00230D3D">
        <w:trPr>
          <w:cnfStyle w:val="000000010000" w:firstRow="0" w:lastRow="0" w:firstColumn="0" w:lastColumn="0" w:oddVBand="0" w:evenVBand="0" w:oddHBand="0" w:evenHBand="1" w:firstRowFirstColumn="0" w:firstRowLastColumn="0" w:lastRowFirstColumn="0" w:lastRowLastColumn="0"/>
          <w:trHeight w:val="847"/>
        </w:trPr>
        <w:tc>
          <w:tcPr>
            <w:tcW w:w="2511" w:type="dxa"/>
            <w:vAlign w:val="center"/>
          </w:tcPr>
          <w:p w14:paraId="6EE5CCA6" w14:textId="5F491F3F" w:rsidR="00AF6E6D" w:rsidRDefault="0072149C" w:rsidP="00377670">
            <w:pPr>
              <w:spacing w:before="0" w:after="0"/>
              <w:rPr>
                <w:lang w:eastAsia="en-GB"/>
              </w:rPr>
            </w:pPr>
            <w:r w:rsidRPr="009678F8">
              <w:rPr>
                <w:b/>
                <w:lang w:eastAsia="en-GB"/>
              </w:rPr>
              <w:t>DVD</w:t>
            </w:r>
            <w:r w:rsidR="009E2915">
              <w:rPr>
                <w:lang w:eastAsia="en-GB"/>
              </w:rPr>
              <w:t xml:space="preserve"> </w:t>
            </w:r>
            <w:r w:rsidR="00377670">
              <w:rPr>
                <w:lang w:eastAsia="en-GB"/>
              </w:rPr>
              <w:br/>
            </w:r>
            <w:r w:rsidR="009E2915">
              <w:rPr>
                <w:lang w:eastAsia="en-GB"/>
              </w:rPr>
              <w:t>(writeable)</w:t>
            </w:r>
          </w:p>
        </w:tc>
        <w:tc>
          <w:tcPr>
            <w:tcW w:w="2548" w:type="dxa"/>
          </w:tcPr>
          <w:p w14:paraId="00E8E057" w14:textId="4703211B" w:rsidR="00EE11B1" w:rsidRPr="00143A8D" w:rsidRDefault="0072149C" w:rsidP="00377670">
            <w:pPr>
              <w:spacing w:before="0" w:after="0"/>
              <w:rPr>
                <w:color w:val="FF0000"/>
                <w:lang w:eastAsia="en-GB"/>
              </w:rPr>
            </w:pPr>
            <w:r w:rsidRPr="00143A8D">
              <w:rPr>
                <w:color w:val="FF0000"/>
                <w:lang w:eastAsia="en-GB"/>
              </w:rPr>
              <w:t>4.7</w:t>
            </w:r>
            <w:r w:rsidR="009C3AC9">
              <w:rPr>
                <w:color w:val="FF0000"/>
                <w:lang w:eastAsia="en-GB"/>
              </w:rPr>
              <w:t xml:space="preserve"> </w:t>
            </w:r>
            <w:r w:rsidRPr="00143A8D">
              <w:rPr>
                <w:color w:val="FF0000"/>
                <w:lang w:eastAsia="en-GB"/>
              </w:rPr>
              <w:t>GB</w:t>
            </w:r>
            <w:r w:rsidR="003E0BBF">
              <w:rPr>
                <w:color w:val="FF0000"/>
                <w:lang w:eastAsia="en-GB"/>
              </w:rPr>
              <w:br/>
            </w:r>
            <w:r w:rsidR="00EE11B1" w:rsidRPr="00143A8D">
              <w:rPr>
                <w:color w:val="FF0000"/>
                <w:lang w:eastAsia="en-GB"/>
              </w:rPr>
              <w:t>(Pack of 50)</w:t>
            </w:r>
          </w:p>
        </w:tc>
        <w:tc>
          <w:tcPr>
            <w:tcW w:w="2206" w:type="dxa"/>
          </w:tcPr>
          <w:p w14:paraId="00F3099B" w14:textId="581C8222" w:rsidR="00AF6E6D" w:rsidRPr="00143A8D" w:rsidRDefault="00EE11B1" w:rsidP="00377670">
            <w:pPr>
              <w:spacing w:before="0" w:after="0"/>
              <w:rPr>
                <w:color w:val="FF0000"/>
                <w:lang w:eastAsia="en-GB"/>
              </w:rPr>
            </w:pPr>
            <w:r w:rsidRPr="00143A8D">
              <w:rPr>
                <w:color w:val="FF0000"/>
                <w:lang w:eastAsia="en-GB"/>
              </w:rPr>
              <w:t>£12</w:t>
            </w:r>
          </w:p>
        </w:tc>
        <w:tc>
          <w:tcPr>
            <w:tcW w:w="2069" w:type="dxa"/>
          </w:tcPr>
          <w:p w14:paraId="06C421EE" w14:textId="41CCFCA4" w:rsidR="00AF6E6D" w:rsidRPr="00143A8D" w:rsidRDefault="009E2915" w:rsidP="00377670">
            <w:pPr>
              <w:spacing w:before="0" w:after="0"/>
              <w:rPr>
                <w:color w:val="FF0000"/>
                <w:lang w:eastAsia="en-GB"/>
              </w:rPr>
            </w:pPr>
            <w:r w:rsidRPr="00143A8D">
              <w:rPr>
                <w:color w:val="FF0000"/>
                <w:lang w:eastAsia="en-GB"/>
              </w:rPr>
              <w:t>5p</w:t>
            </w:r>
          </w:p>
        </w:tc>
      </w:tr>
      <w:tr w:rsidR="009E2915" w14:paraId="5B194BEC" w14:textId="77777777" w:rsidTr="00230D3D">
        <w:trPr>
          <w:cnfStyle w:val="000000100000" w:firstRow="0" w:lastRow="0" w:firstColumn="0" w:lastColumn="0" w:oddVBand="0" w:evenVBand="0" w:oddHBand="1" w:evenHBand="0" w:firstRowFirstColumn="0" w:firstRowLastColumn="0" w:lastRowFirstColumn="0" w:lastRowLastColumn="0"/>
          <w:trHeight w:val="847"/>
        </w:trPr>
        <w:tc>
          <w:tcPr>
            <w:tcW w:w="2511" w:type="dxa"/>
            <w:vAlign w:val="center"/>
          </w:tcPr>
          <w:p w14:paraId="28449F13" w14:textId="13409BAA" w:rsidR="009E2915" w:rsidRDefault="009E2915" w:rsidP="00377670">
            <w:pPr>
              <w:spacing w:before="0" w:after="0"/>
              <w:rPr>
                <w:lang w:eastAsia="en-GB"/>
              </w:rPr>
            </w:pPr>
            <w:r w:rsidRPr="009678F8">
              <w:rPr>
                <w:b/>
                <w:lang w:eastAsia="en-GB"/>
              </w:rPr>
              <w:t>Blu</w:t>
            </w:r>
            <w:r w:rsidR="00EE2632" w:rsidRPr="009678F8">
              <w:rPr>
                <w:b/>
                <w:lang w:eastAsia="en-GB"/>
              </w:rPr>
              <w:t>-</w:t>
            </w:r>
            <w:r w:rsidRPr="009678F8">
              <w:rPr>
                <w:b/>
                <w:lang w:eastAsia="en-GB"/>
              </w:rPr>
              <w:t>ray</w:t>
            </w:r>
            <w:r>
              <w:rPr>
                <w:lang w:eastAsia="en-GB"/>
              </w:rPr>
              <w:t xml:space="preserve"> </w:t>
            </w:r>
            <w:r w:rsidR="00377670">
              <w:rPr>
                <w:lang w:eastAsia="en-GB"/>
              </w:rPr>
              <w:br/>
            </w:r>
            <w:r>
              <w:rPr>
                <w:lang w:eastAsia="en-GB"/>
              </w:rPr>
              <w:t>(writeable)</w:t>
            </w:r>
          </w:p>
        </w:tc>
        <w:tc>
          <w:tcPr>
            <w:tcW w:w="2548" w:type="dxa"/>
          </w:tcPr>
          <w:p w14:paraId="6B9753A6" w14:textId="5E19D47C" w:rsidR="00E50AF9" w:rsidRPr="00143A8D" w:rsidRDefault="00406611" w:rsidP="00377670">
            <w:pPr>
              <w:spacing w:before="0" w:after="0"/>
              <w:rPr>
                <w:color w:val="FF0000"/>
                <w:lang w:eastAsia="en-GB"/>
              </w:rPr>
            </w:pPr>
            <w:r w:rsidRPr="00143A8D">
              <w:rPr>
                <w:color w:val="FF0000"/>
                <w:lang w:eastAsia="en-GB"/>
              </w:rPr>
              <w:t>100</w:t>
            </w:r>
            <w:r w:rsidR="009C3AC9">
              <w:rPr>
                <w:color w:val="FF0000"/>
                <w:lang w:eastAsia="en-GB"/>
              </w:rPr>
              <w:t xml:space="preserve"> </w:t>
            </w:r>
            <w:r w:rsidRPr="00143A8D">
              <w:rPr>
                <w:color w:val="FF0000"/>
                <w:lang w:eastAsia="en-GB"/>
              </w:rPr>
              <w:t>GB</w:t>
            </w:r>
            <w:r w:rsidR="003E0BBF">
              <w:rPr>
                <w:color w:val="FF0000"/>
                <w:lang w:eastAsia="en-GB"/>
              </w:rPr>
              <w:br/>
            </w:r>
            <w:r w:rsidR="00E50AF9" w:rsidRPr="00143A8D">
              <w:rPr>
                <w:color w:val="FF0000"/>
                <w:lang w:eastAsia="en-GB"/>
              </w:rPr>
              <w:t>(pack of 10)</w:t>
            </w:r>
          </w:p>
        </w:tc>
        <w:tc>
          <w:tcPr>
            <w:tcW w:w="2206" w:type="dxa"/>
          </w:tcPr>
          <w:p w14:paraId="2770E68A" w14:textId="6529634B" w:rsidR="009E2915" w:rsidRPr="00143A8D" w:rsidRDefault="00E50AF9" w:rsidP="00377670">
            <w:pPr>
              <w:spacing w:before="0" w:after="0"/>
              <w:rPr>
                <w:color w:val="FF0000"/>
                <w:lang w:eastAsia="en-GB"/>
              </w:rPr>
            </w:pPr>
            <w:r w:rsidRPr="00143A8D">
              <w:rPr>
                <w:color w:val="FF0000"/>
                <w:lang w:eastAsia="en-GB"/>
              </w:rPr>
              <w:t>£79</w:t>
            </w:r>
          </w:p>
        </w:tc>
        <w:tc>
          <w:tcPr>
            <w:tcW w:w="2069" w:type="dxa"/>
          </w:tcPr>
          <w:p w14:paraId="314910E1" w14:textId="60BE9D6B" w:rsidR="009E2915" w:rsidRPr="00143A8D" w:rsidRDefault="00E50AF9" w:rsidP="00377670">
            <w:pPr>
              <w:spacing w:before="0" w:after="0"/>
              <w:rPr>
                <w:color w:val="FF0000"/>
                <w:lang w:eastAsia="en-GB"/>
              </w:rPr>
            </w:pPr>
            <w:r w:rsidRPr="00143A8D">
              <w:rPr>
                <w:color w:val="FF0000"/>
                <w:lang w:eastAsia="en-GB"/>
              </w:rPr>
              <w:t>8p</w:t>
            </w:r>
          </w:p>
        </w:tc>
      </w:tr>
      <w:tr w:rsidR="00E31CFE" w14:paraId="0AC5D733" w14:textId="77777777" w:rsidTr="00230D3D">
        <w:trPr>
          <w:cnfStyle w:val="000000010000" w:firstRow="0" w:lastRow="0" w:firstColumn="0" w:lastColumn="0" w:oddVBand="0" w:evenVBand="0" w:oddHBand="0" w:evenHBand="1" w:firstRowFirstColumn="0" w:firstRowLastColumn="0" w:lastRowFirstColumn="0" w:lastRowLastColumn="0"/>
          <w:trHeight w:val="847"/>
        </w:trPr>
        <w:tc>
          <w:tcPr>
            <w:tcW w:w="2511" w:type="dxa"/>
            <w:vAlign w:val="center"/>
          </w:tcPr>
          <w:p w14:paraId="5481363C" w14:textId="3C45FAF4" w:rsidR="00E31CFE" w:rsidRPr="009678F8" w:rsidRDefault="0086044B" w:rsidP="00377670">
            <w:pPr>
              <w:spacing w:before="0" w:after="0"/>
              <w:rPr>
                <w:b/>
                <w:lang w:eastAsia="en-GB"/>
              </w:rPr>
            </w:pPr>
            <w:r w:rsidRPr="009678F8">
              <w:rPr>
                <w:b/>
                <w:lang w:eastAsia="en-GB"/>
              </w:rPr>
              <w:t>Sony Ult</w:t>
            </w:r>
            <w:r w:rsidR="00637D96" w:rsidRPr="009678F8">
              <w:rPr>
                <w:b/>
                <w:lang w:eastAsia="en-GB"/>
              </w:rPr>
              <w:t>ri</w:t>
            </w:r>
            <w:r w:rsidRPr="009678F8">
              <w:rPr>
                <w:b/>
                <w:lang w:eastAsia="en-GB"/>
              </w:rPr>
              <w:t xml:space="preserve">um </w:t>
            </w:r>
            <w:r w:rsidR="00656D4C">
              <w:rPr>
                <w:b/>
                <w:lang w:eastAsia="en-GB"/>
              </w:rPr>
              <w:br/>
            </w:r>
            <w:bookmarkStart w:id="0" w:name="_GoBack"/>
            <w:bookmarkEnd w:id="0"/>
            <w:r w:rsidRPr="009678F8">
              <w:rPr>
                <w:b/>
                <w:lang w:eastAsia="en-GB"/>
              </w:rPr>
              <w:t>tape cartridge</w:t>
            </w:r>
          </w:p>
        </w:tc>
        <w:tc>
          <w:tcPr>
            <w:tcW w:w="2548" w:type="dxa"/>
          </w:tcPr>
          <w:p w14:paraId="7C0A843E" w14:textId="76BD3F1B" w:rsidR="00F00BDD" w:rsidRPr="00143A8D" w:rsidRDefault="0086044B" w:rsidP="00377670">
            <w:pPr>
              <w:spacing w:before="0" w:after="0"/>
              <w:rPr>
                <w:color w:val="FF0000"/>
                <w:lang w:eastAsia="en-GB"/>
              </w:rPr>
            </w:pPr>
            <w:r w:rsidRPr="00143A8D">
              <w:rPr>
                <w:color w:val="FF0000"/>
                <w:lang w:eastAsia="en-GB"/>
              </w:rPr>
              <w:t>6 TB</w:t>
            </w:r>
            <w:r w:rsidR="003E0BBF">
              <w:rPr>
                <w:color w:val="FF0000"/>
                <w:lang w:eastAsia="en-GB"/>
              </w:rPr>
              <w:br/>
            </w:r>
            <w:r w:rsidR="00F00BDD">
              <w:rPr>
                <w:color w:val="FF0000"/>
                <w:lang w:eastAsia="en-GB"/>
              </w:rPr>
              <w:t>(compressed these will store up to 12TB)</w:t>
            </w:r>
          </w:p>
        </w:tc>
        <w:tc>
          <w:tcPr>
            <w:tcW w:w="2206" w:type="dxa"/>
          </w:tcPr>
          <w:p w14:paraId="3A8046AB" w14:textId="337F56BF" w:rsidR="00E31CFE" w:rsidRPr="00143A8D" w:rsidRDefault="0086044B" w:rsidP="00377670">
            <w:pPr>
              <w:spacing w:before="0" w:after="0"/>
              <w:rPr>
                <w:color w:val="FF0000"/>
                <w:lang w:eastAsia="en-GB"/>
              </w:rPr>
            </w:pPr>
            <w:r w:rsidRPr="00143A8D">
              <w:rPr>
                <w:color w:val="FF0000"/>
                <w:lang w:eastAsia="en-GB"/>
              </w:rPr>
              <w:t>£26</w:t>
            </w:r>
          </w:p>
        </w:tc>
        <w:tc>
          <w:tcPr>
            <w:tcW w:w="2069" w:type="dxa"/>
          </w:tcPr>
          <w:p w14:paraId="6623E99B" w14:textId="4EF39D17" w:rsidR="00E31CFE" w:rsidRPr="00143A8D" w:rsidRDefault="00B5099B" w:rsidP="00377670">
            <w:pPr>
              <w:spacing w:before="0" w:after="0"/>
              <w:rPr>
                <w:color w:val="FF0000"/>
                <w:lang w:eastAsia="en-GB"/>
              </w:rPr>
            </w:pPr>
            <w:r w:rsidRPr="00143A8D">
              <w:rPr>
                <w:color w:val="FF0000"/>
                <w:lang w:eastAsia="en-GB"/>
              </w:rPr>
              <w:t>0.4p</w:t>
            </w:r>
          </w:p>
        </w:tc>
      </w:tr>
    </w:tbl>
    <w:p w14:paraId="3868A9E3" w14:textId="77777777" w:rsidR="00377670" w:rsidRDefault="00377670" w:rsidP="00E72122">
      <w:pPr>
        <w:pStyle w:val="PGTaskTitle"/>
        <w:rPr>
          <w:lang w:eastAsia="en-GB"/>
        </w:rPr>
      </w:pPr>
    </w:p>
    <w:p w14:paraId="101E9A65" w14:textId="224A3166" w:rsidR="009C6239" w:rsidRDefault="00352511" w:rsidP="00E72122">
      <w:pPr>
        <w:pStyle w:val="PGTaskTitle"/>
        <w:rPr>
          <w:lang w:eastAsia="en-GB"/>
        </w:rPr>
      </w:pPr>
      <w:r>
        <w:rPr>
          <w:lang w:eastAsia="en-GB"/>
        </w:rPr>
        <w:lastRenderedPageBreak/>
        <w:t>Task 5</w:t>
      </w:r>
    </w:p>
    <w:p w14:paraId="140EFAB6" w14:textId="77777777" w:rsidR="00C93724" w:rsidRDefault="00C93724" w:rsidP="00C93724">
      <w:pPr>
        <w:rPr>
          <w:lang w:eastAsia="en-GB"/>
        </w:rPr>
      </w:pPr>
      <w:r>
        <w:rPr>
          <w:lang w:eastAsia="en-GB"/>
        </w:rPr>
        <w:t>A courier company is choosing devices for its head office and the delivery drivers. The drivers will use handheld devices and the main office uses a network consisting of a server and desktop computers.</w:t>
      </w:r>
    </w:p>
    <w:p w14:paraId="1DB4E598" w14:textId="057B2FA7" w:rsidR="00C93724" w:rsidRDefault="00377670" w:rsidP="0007386B">
      <w:pPr>
        <w:ind w:left="426" w:hanging="426"/>
        <w:rPr>
          <w:lang w:eastAsia="en-GB"/>
        </w:rPr>
      </w:pPr>
      <w:r>
        <w:rPr>
          <w:lang w:eastAsia="en-GB"/>
        </w:rPr>
        <w:t>(a)</w:t>
      </w:r>
      <w:r>
        <w:rPr>
          <w:lang w:eastAsia="en-GB"/>
        </w:rPr>
        <w:tab/>
      </w:r>
      <w:r w:rsidR="00C93724">
        <w:rPr>
          <w:lang w:eastAsia="en-GB"/>
        </w:rPr>
        <w:t>Discuss the storage devices that would be most suitable for the computer devices mentioned.</w:t>
      </w:r>
    </w:p>
    <w:p w14:paraId="3FD8CB04" w14:textId="381BFD14" w:rsidR="00C93724" w:rsidRPr="00C25BC3" w:rsidRDefault="00C93724" w:rsidP="00C93724">
      <w:pPr>
        <w:rPr>
          <w:color w:val="FF0000"/>
          <w:lang w:eastAsia="en-GB"/>
        </w:rPr>
      </w:pPr>
      <w:r w:rsidRPr="00C25BC3">
        <w:rPr>
          <w:color w:val="FF0000"/>
          <w:lang w:eastAsia="en-GB"/>
        </w:rPr>
        <w:t xml:space="preserve">Flash memory is suitable </w:t>
      </w:r>
      <w:r w:rsidR="000C57C1" w:rsidRPr="00C25BC3">
        <w:rPr>
          <w:color w:val="FF0000"/>
          <w:lang w:eastAsia="en-GB"/>
        </w:rPr>
        <w:t xml:space="preserve">for the portable devices </w:t>
      </w:r>
      <w:r w:rsidRPr="00C25BC3">
        <w:rPr>
          <w:color w:val="FF0000"/>
          <w:lang w:eastAsia="en-GB"/>
        </w:rPr>
        <w:t>as it is ‘solid state’ as it has no moving parts which could be damaged if the device was knocked or dropped and therefore there is less chance of losing data. It is small, light and easily portable. Solid state memory is relatively expensive but as these are small, handheld devices their data storage needs are relatively low.</w:t>
      </w:r>
    </w:p>
    <w:p w14:paraId="7AF12746" w14:textId="4C011F83" w:rsidR="00C93724" w:rsidRPr="00C25BC3" w:rsidRDefault="00C93724" w:rsidP="00C93724">
      <w:pPr>
        <w:rPr>
          <w:color w:val="FF0000"/>
          <w:lang w:eastAsia="en-GB"/>
        </w:rPr>
      </w:pPr>
      <w:r w:rsidRPr="00C25BC3">
        <w:rPr>
          <w:color w:val="FF0000"/>
          <w:lang w:eastAsia="en-GB"/>
        </w:rPr>
        <w:t xml:space="preserve">Hard disk drives (magnetic storage) would be most suitable as they are cost effective in that they have a low cost per storage capacity and drives storing several terabytes of data are relatively cheap. They store and read data very rapidly which is vital for a server with many network users and they are </w:t>
      </w:r>
      <w:r w:rsidR="00C25BC3" w:rsidRPr="00C25BC3">
        <w:rPr>
          <w:color w:val="FF0000"/>
          <w:lang w:eastAsia="en-GB"/>
        </w:rPr>
        <w:t>durable and reliable if not moved</w:t>
      </w:r>
      <w:r w:rsidRPr="00C25BC3">
        <w:rPr>
          <w:color w:val="FF0000"/>
          <w:lang w:eastAsia="en-GB"/>
        </w:rPr>
        <w:t>. They are not very portable as physical knocks may cause the read-write heads to hit the discs and corrupt data but that is not a problem for desktop computers and servers.</w:t>
      </w:r>
    </w:p>
    <w:p w14:paraId="3B5C9FE0" w14:textId="7FBF4725" w:rsidR="00D2689B" w:rsidRPr="00C25BC3" w:rsidRDefault="00D2689B" w:rsidP="00C93724">
      <w:pPr>
        <w:rPr>
          <w:color w:val="FF0000"/>
          <w:lang w:eastAsia="en-GB"/>
        </w:rPr>
      </w:pPr>
      <w:r w:rsidRPr="00C25BC3">
        <w:rPr>
          <w:color w:val="FF0000"/>
          <w:lang w:eastAsia="en-GB"/>
        </w:rPr>
        <w:t xml:space="preserve">Although solid state hard drives could be used, </w:t>
      </w:r>
      <w:r w:rsidR="0045796D" w:rsidRPr="00C25BC3">
        <w:rPr>
          <w:color w:val="FF0000"/>
          <w:lang w:eastAsia="en-GB"/>
        </w:rPr>
        <w:t>they are significantly more expensive. It is likely that a busines</w:t>
      </w:r>
      <w:r w:rsidR="00331AD9" w:rsidRPr="00C25BC3">
        <w:rPr>
          <w:color w:val="FF0000"/>
          <w:lang w:eastAsia="en-GB"/>
        </w:rPr>
        <w:t>s such as a courier company is unlikely to need the benefits of faster access times or data transfer that such disks would give.</w:t>
      </w:r>
    </w:p>
    <w:p w14:paraId="107CABEF" w14:textId="319C6826" w:rsidR="00C93724" w:rsidRDefault="0007386B" w:rsidP="0007386B">
      <w:pPr>
        <w:ind w:left="426" w:hanging="426"/>
        <w:rPr>
          <w:lang w:eastAsia="en-GB"/>
        </w:rPr>
      </w:pPr>
      <w:r>
        <w:rPr>
          <w:lang w:eastAsia="en-GB"/>
        </w:rPr>
        <w:t>(b)</w:t>
      </w:r>
      <w:r>
        <w:rPr>
          <w:lang w:eastAsia="en-GB"/>
        </w:rPr>
        <w:tab/>
      </w:r>
      <w:r w:rsidR="00C93724">
        <w:rPr>
          <w:lang w:eastAsia="en-GB"/>
        </w:rPr>
        <w:t xml:space="preserve">Every evening the network data is backed up and the backup is stored off-site. </w:t>
      </w:r>
      <w:r w:rsidR="00C93724">
        <w:rPr>
          <w:lang w:eastAsia="en-GB"/>
        </w:rPr>
        <w:tab/>
        <w:t xml:space="preserve">     Discuss the most suitable storage medium for these backups.</w:t>
      </w:r>
    </w:p>
    <w:p w14:paraId="19DC9AE9" w14:textId="69C2DBD5" w:rsidR="00C93724" w:rsidRPr="00D34E4E" w:rsidRDefault="00C93724" w:rsidP="00C93724">
      <w:pPr>
        <w:rPr>
          <w:color w:val="FF0000"/>
          <w:lang w:eastAsia="en-GB"/>
        </w:rPr>
      </w:pPr>
      <w:r w:rsidRPr="00D34E4E">
        <w:rPr>
          <w:color w:val="FF0000"/>
          <w:lang w:eastAsia="en-GB"/>
        </w:rPr>
        <w:t xml:space="preserve">The media used for storage will have to be portable as it </w:t>
      </w:r>
      <w:proofErr w:type="gramStart"/>
      <w:r w:rsidRPr="00D34E4E">
        <w:rPr>
          <w:color w:val="FF0000"/>
          <w:lang w:eastAsia="en-GB"/>
        </w:rPr>
        <w:t>has to</w:t>
      </w:r>
      <w:proofErr w:type="gramEnd"/>
      <w:r w:rsidRPr="00D34E4E">
        <w:rPr>
          <w:color w:val="FF0000"/>
          <w:lang w:eastAsia="en-GB"/>
        </w:rPr>
        <w:t xml:space="preserve"> be stored off-site. The choice will depend on the amount of data to be backed up. Optical storage such as CDs, DVDs or Blu-ray could be used as they are portable and </w:t>
      </w:r>
      <w:r w:rsidR="009C3AC9" w:rsidRPr="00D34E4E">
        <w:rPr>
          <w:color w:val="FF0000"/>
          <w:lang w:eastAsia="en-GB"/>
        </w:rPr>
        <w:t>cheap,</w:t>
      </w:r>
      <w:r w:rsidRPr="00D34E4E">
        <w:rPr>
          <w:color w:val="FF0000"/>
          <w:lang w:eastAsia="en-GB"/>
        </w:rPr>
        <w:t xml:space="preserve"> but they have limited storage capacity – 700</w:t>
      </w:r>
      <w:r w:rsidR="00642075" w:rsidRPr="00D34E4E">
        <w:rPr>
          <w:color w:val="FF0000"/>
          <w:lang w:eastAsia="en-GB"/>
        </w:rPr>
        <w:t> </w:t>
      </w:r>
      <w:r w:rsidRPr="00D34E4E">
        <w:rPr>
          <w:color w:val="FF0000"/>
          <w:lang w:eastAsia="en-GB"/>
        </w:rPr>
        <w:t xml:space="preserve">MB, 4.7 GB or 128 GB respectively. For larger amounts of data, digital tape could be used each of which can store up to </w:t>
      </w:r>
      <w:r w:rsidR="00415E81" w:rsidRPr="00D34E4E">
        <w:rPr>
          <w:color w:val="FF0000"/>
          <w:lang w:eastAsia="en-GB"/>
        </w:rPr>
        <w:t xml:space="preserve">6TB </w:t>
      </w:r>
      <w:r w:rsidRPr="00D34E4E">
        <w:rPr>
          <w:color w:val="FF0000"/>
          <w:lang w:eastAsia="en-GB"/>
        </w:rPr>
        <w:t xml:space="preserve">of data. </w:t>
      </w:r>
    </w:p>
    <w:p w14:paraId="4F4D4D10" w14:textId="63EC9234" w:rsidR="00C93724" w:rsidRDefault="00C93724" w:rsidP="00C93724">
      <w:pPr>
        <w:rPr>
          <w:color w:val="FF0000"/>
          <w:lang w:eastAsia="en-GB"/>
        </w:rPr>
      </w:pPr>
      <w:r w:rsidRPr="00D34E4E">
        <w:rPr>
          <w:color w:val="FF0000"/>
          <w:lang w:eastAsia="en-GB"/>
        </w:rPr>
        <w:t>A large capacity portable hard disk drive could be used but they are more susceptible to damage through physical knocks. Solid state memory could be used</w:t>
      </w:r>
      <w:r w:rsidR="00D34E4E" w:rsidRPr="00D34E4E">
        <w:rPr>
          <w:color w:val="FF0000"/>
          <w:lang w:eastAsia="en-GB"/>
        </w:rPr>
        <w:t xml:space="preserve"> but is comparatively very expensive</w:t>
      </w:r>
      <w:r w:rsidRPr="00D34E4E">
        <w:rPr>
          <w:color w:val="FF0000"/>
          <w:lang w:eastAsia="en-GB"/>
        </w:rPr>
        <w:t>.</w:t>
      </w:r>
    </w:p>
    <w:p w14:paraId="05B1C0F1" w14:textId="64A33726" w:rsidR="00916AAB" w:rsidRPr="00D34E4E" w:rsidRDefault="00916AAB" w:rsidP="00C93724">
      <w:pPr>
        <w:rPr>
          <w:color w:val="FF0000"/>
          <w:lang w:eastAsia="en-GB"/>
        </w:rPr>
      </w:pPr>
      <w:r>
        <w:rPr>
          <w:color w:val="FF0000"/>
          <w:lang w:eastAsia="en-GB"/>
        </w:rPr>
        <w:t>It is most likely that for a large business</w:t>
      </w:r>
      <w:r w:rsidR="00EE2632">
        <w:rPr>
          <w:color w:val="FF0000"/>
          <w:lang w:eastAsia="en-GB"/>
        </w:rPr>
        <w:t>,</w:t>
      </w:r>
      <w:r>
        <w:rPr>
          <w:color w:val="FF0000"/>
          <w:lang w:eastAsia="en-GB"/>
        </w:rPr>
        <w:t xml:space="preserve"> tape backups will be used as they </w:t>
      </w:r>
      <w:r w:rsidR="00693285">
        <w:rPr>
          <w:color w:val="FF0000"/>
          <w:lang w:eastAsia="en-GB"/>
        </w:rPr>
        <w:t xml:space="preserve">need to backup a lot of data. </w:t>
      </w:r>
      <w:r w:rsidR="0027070A">
        <w:rPr>
          <w:color w:val="FF0000"/>
          <w:lang w:eastAsia="en-GB"/>
        </w:rPr>
        <w:t xml:space="preserve">The cost of tape drives can be several thousand pound and therefore are not suitable for home backups, where </w:t>
      </w:r>
      <w:r w:rsidR="00E72122">
        <w:rPr>
          <w:color w:val="FF0000"/>
          <w:lang w:eastAsia="en-GB"/>
        </w:rPr>
        <w:t>hard drives would be far cheaper.</w:t>
      </w:r>
    </w:p>
    <w:p w14:paraId="37755914" w14:textId="4811E980" w:rsidR="00056037" w:rsidRPr="0007386B" w:rsidRDefault="00056037" w:rsidP="0007386B">
      <w:pPr>
        <w:pStyle w:val="PGTaskTitle"/>
        <w:rPr>
          <w:lang w:eastAsia="en-GB"/>
        </w:rPr>
      </w:pPr>
      <w:r>
        <w:rPr>
          <w:lang w:eastAsia="en-GB"/>
        </w:rPr>
        <w:t xml:space="preserve">Task </w:t>
      </w:r>
      <w:r w:rsidR="00F5647D">
        <w:rPr>
          <w:lang w:eastAsia="en-GB"/>
        </w:rPr>
        <w:t>6</w:t>
      </w:r>
    </w:p>
    <w:p w14:paraId="22E52745" w14:textId="2A627E93" w:rsidR="00056037" w:rsidRDefault="0007386B" w:rsidP="0007386B">
      <w:pPr>
        <w:ind w:left="426" w:hanging="426"/>
        <w:rPr>
          <w:lang w:eastAsia="en-GB"/>
        </w:rPr>
      </w:pPr>
      <w:r>
        <w:rPr>
          <w:lang w:eastAsia="en-GB"/>
        </w:rPr>
        <w:t>(a)</w:t>
      </w:r>
      <w:r>
        <w:rPr>
          <w:lang w:eastAsia="en-GB"/>
        </w:rPr>
        <w:tab/>
      </w:r>
      <w:r w:rsidR="001113DB">
        <w:rPr>
          <w:lang w:eastAsia="en-GB"/>
        </w:rPr>
        <w:t>Choose</w:t>
      </w:r>
      <w:r w:rsidR="00497B5B">
        <w:rPr>
          <w:lang w:eastAsia="en-GB"/>
        </w:rPr>
        <w:t xml:space="preserve"> </w:t>
      </w:r>
      <w:r w:rsidR="00497B5B" w:rsidRPr="00B516A7">
        <w:rPr>
          <w:b/>
          <w:lang w:eastAsia="en-GB"/>
        </w:rPr>
        <w:t>two</w:t>
      </w:r>
      <w:r w:rsidR="00497B5B">
        <w:rPr>
          <w:lang w:eastAsia="en-GB"/>
        </w:rPr>
        <w:t xml:space="preserve"> </w:t>
      </w:r>
      <w:r w:rsidR="00206F9E">
        <w:rPr>
          <w:lang w:eastAsia="en-GB"/>
        </w:rPr>
        <w:t xml:space="preserve">accessibility </w:t>
      </w:r>
      <w:r w:rsidR="00497B5B">
        <w:rPr>
          <w:lang w:eastAsia="en-GB"/>
        </w:rPr>
        <w:t>devices from the following</w:t>
      </w:r>
      <w:r w:rsidR="001113DB">
        <w:rPr>
          <w:lang w:eastAsia="en-GB"/>
        </w:rPr>
        <w:t>:</w:t>
      </w:r>
    </w:p>
    <w:p w14:paraId="0B6C9C28" w14:textId="77777777" w:rsidR="001803AA" w:rsidRDefault="001803AA" w:rsidP="0007386B">
      <w:pPr>
        <w:pStyle w:val="ListParagraph"/>
        <w:numPr>
          <w:ilvl w:val="0"/>
          <w:numId w:val="22"/>
        </w:numPr>
        <w:ind w:left="850" w:hanging="425"/>
        <w:rPr>
          <w:lang w:eastAsia="en-GB"/>
        </w:rPr>
        <w:sectPr w:rsidR="001803AA" w:rsidSect="0007386B">
          <w:headerReference w:type="even" r:id="rId17"/>
          <w:headerReference w:type="default" r:id="rId18"/>
          <w:footerReference w:type="default" r:id="rId19"/>
          <w:headerReference w:type="first" r:id="rId20"/>
          <w:pgSz w:w="11906" w:h="16838" w:code="9"/>
          <w:pgMar w:top="1814" w:right="1418" w:bottom="709" w:left="1134" w:header="709" w:footer="452" w:gutter="0"/>
          <w:cols w:space="708"/>
          <w:docGrid w:linePitch="360"/>
        </w:sectPr>
      </w:pPr>
    </w:p>
    <w:p w14:paraId="73105EE0" w14:textId="45D8060B" w:rsidR="00525DE5" w:rsidRDefault="00525DE5" w:rsidP="0007386B">
      <w:pPr>
        <w:pStyle w:val="ListParagraph"/>
        <w:numPr>
          <w:ilvl w:val="0"/>
          <w:numId w:val="22"/>
        </w:numPr>
        <w:ind w:left="850" w:hanging="425"/>
        <w:rPr>
          <w:lang w:eastAsia="en-GB"/>
        </w:rPr>
      </w:pPr>
      <w:r>
        <w:rPr>
          <w:lang w:eastAsia="en-GB"/>
        </w:rPr>
        <w:t>Alternative keyboards</w:t>
      </w:r>
    </w:p>
    <w:p w14:paraId="4D056A7E" w14:textId="399DA022" w:rsidR="00525DE5" w:rsidRDefault="00525DE5" w:rsidP="0007386B">
      <w:pPr>
        <w:pStyle w:val="ListParagraph"/>
        <w:numPr>
          <w:ilvl w:val="0"/>
          <w:numId w:val="22"/>
        </w:numPr>
        <w:ind w:left="850" w:hanging="425"/>
        <w:rPr>
          <w:lang w:eastAsia="en-GB"/>
        </w:rPr>
      </w:pPr>
      <w:r>
        <w:rPr>
          <w:lang w:eastAsia="en-GB"/>
        </w:rPr>
        <w:t>Sip and puff devices</w:t>
      </w:r>
    </w:p>
    <w:p w14:paraId="3759B49C" w14:textId="0BAF75C9" w:rsidR="00525DE5" w:rsidRDefault="00525DE5" w:rsidP="0007386B">
      <w:pPr>
        <w:pStyle w:val="ListParagraph"/>
        <w:numPr>
          <w:ilvl w:val="0"/>
          <w:numId w:val="22"/>
        </w:numPr>
        <w:ind w:left="850" w:hanging="425"/>
        <w:rPr>
          <w:lang w:eastAsia="en-GB"/>
        </w:rPr>
      </w:pPr>
      <w:r>
        <w:rPr>
          <w:lang w:eastAsia="en-GB"/>
        </w:rPr>
        <w:t>B</w:t>
      </w:r>
      <w:r w:rsidR="00275DB9">
        <w:rPr>
          <w:lang w:eastAsia="en-GB"/>
        </w:rPr>
        <w:t>raille input and output devices</w:t>
      </w:r>
    </w:p>
    <w:p w14:paraId="65464DA6" w14:textId="260A7DD5" w:rsidR="00275DB9" w:rsidRDefault="00275DB9" w:rsidP="0007386B">
      <w:pPr>
        <w:pStyle w:val="ListParagraph"/>
        <w:numPr>
          <w:ilvl w:val="0"/>
          <w:numId w:val="22"/>
        </w:numPr>
        <w:ind w:left="850" w:hanging="425"/>
        <w:rPr>
          <w:lang w:eastAsia="en-GB"/>
        </w:rPr>
      </w:pPr>
      <w:r>
        <w:rPr>
          <w:lang w:eastAsia="en-GB"/>
        </w:rPr>
        <w:t>Speech recognition and screen readers</w:t>
      </w:r>
    </w:p>
    <w:p w14:paraId="7B8A1929" w14:textId="5E357BA1" w:rsidR="00275DB9" w:rsidRDefault="00275DB9" w:rsidP="0007386B">
      <w:pPr>
        <w:pStyle w:val="ListParagraph"/>
        <w:numPr>
          <w:ilvl w:val="0"/>
          <w:numId w:val="22"/>
        </w:numPr>
        <w:ind w:left="850" w:hanging="425"/>
        <w:rPr>
          <w:lang w:eastAsia="en-GB"/>
        </w:rPr>
      </w:pPr>
      <w:r>
        <w:rPr>
          <w:lang w:eastAsia="en-GB"/>
        </w:rPr>
        <w:t>Eye gaze trackers</w:t>
      </w:r>
    </w:p>
    <w:p w14:paraId="424069B3" w14:textId="77777777" w:rsidR="001803AA" w:rsidRDefault="001803AA" w:rsidP="0007386B">
      <w:pPr>
        <w:spacing w:before="0" w:after="160" w:line="259" w:lineRule="auto"/>
        <w:rPr>
          <w:lang w:eastAsia="en-GB"/>
        </w:rPr>
        <w:sectPr w:rsidR="001803AA" w:rsidSect="001803AA">
          <w:type w:val="continuous"/>
          <w:pgSz w:w="11906" w:h="16838" w:code="9"/>
          <w:pgMar w:top="1814" w:right="1418" w:bottom="709" w:left="1134" w:header="709" w:footer="452" w:gutter="0"/>
          <w:cols w:num="2" w:space="708"/>
          <w:docGrid w:linePitch="360"/>
        </w:sectPr>
      </w:pPr>
    </w:p>
    <w:p w14:paraId="04B69607" w14:textId="77777777" w:rsidR="0030695C" w:rsidRDefault="0030695C">
      <w:pPr>
        <w:spacing w:before="0" w:after="160" w:line="259" w:lineRule="auto"/>
        <w:rPr>
          <w:lang w:eastAsia="en-GB"/>
        </w:rPr>
      </w:pPr>
      <w:r>
        <w:rPr>
          <w:lang w:eastAsia="en-GB"/>
        </w:rPr>
        <w:br w:type="page"/>
      </w:r>
    </w:p>
    <w:p w14:paraId="091EC968" w14:textId="6C2FE6CF" w:rsidR="00525DE5" w:rsidRDefault="0007386B" w:rsidP="0007386B">
      <w:pPr>
        <w:ind w:left="426" w:hanging="426"/>
        <w:rPr>
          <w:lang w:eastAsia="en-GB"/>
        </w:rPr>
      </w:pPr>
      <w:r>
        <w:rPr>
          <w:lang w:eastAsia="en-GB"/>
        </w:rPr>
        <w:lastRenderedPageBreak/>
        <w:t>(b)</w:t>
      </w:r>
      <w:r>
        <w:rPr>
          <w:lang w:eastAsia="en-GB"/>
        </w:rPr>
        <w:tab/>
      </w:r>
      <w:r w:rsidR="00525DE5">
        <w:rPr>
          <w:lang w:eastAsia="en-GB"/>
        </w:rPr>
        <w:t>Make notes about each device below.</w:t>
      </w:r>
    </w:p>
    <w:p w14:paraId="7FF8256D" w14:textId="77777777" w:rsidR="00C51F16" w:rsidRPr="0011501C" w:rsidRDefault="00C51F16" w:rsidP="00C51F16">
      <w:pPr>
        <w:rPr>
          <w:color w:val="FF0000"/>
          <w:lang w:eastAsia="en-GB"/>
        </w:rPr>
      </w:pPr>
      <w:r w:rsidRPr="0011501C">
        <w:rPr>
          <w:color w:val="FF0000"/>
          <w:lang w:eastAsia="en-GB"/>
        </w:rPr>
        <w:t>Alternative keyboards</w:t>
      </w:r>
    </w:p>
    <w:p w14:paraId="6DC0C4ED" w14:textId="77777777" w:rsidR="00C51F16" w:rsidRPr="0011501C" w:rsidRDefault="00C51F16" w:rsidP="00C51F16">
      <w:pPr>
        <w:rPr>
          <w:color w:val="FF0000"/>
          <w:lang w:eastAsia="en-GB"/>
        </w:rPr>
      </w:pPr>
      <w:r w:rsidRPr="0011501C">
        <w:rPr>
          <w:color w:val="FF0000"/>
          <w:lang w:eastAsia="en-GB"/>
        </w:rPr>
        <w:t>These are large boards with a grid of sensitive areas that function as individual keys or can be combined into larger ones. They are covered with removable paper or plastic overlays, which indicate what will be input when they are pressed. These could be images or letters. The larger key area can help people with movement disabilities. The simplified design and use of images can help people with learning difficulties. They can have high contrast or Braille overlays to help people with visual impairment.</w:t>
      </w:r>
    </w:p>
    <w:p w14:paraId="640E6561" w14:textId="77777777" w:rsidR="00C51F16" w:rsidRPr="0011501C" w:rsidRDefault="00C51F16" w:rsidP="00C51F16">
      <w:pPr>
        <w:rPr>
          <w:color w:val="FF0000"/>
          <w:lang w:eastAsia="en-GB"/>
        </w:rPr>
      </w:pPr>
      <w:r w:rsidRPr="0011501C">
        <w:rPr>
          <w:color w:val="FF0000"/>
          <w:lang w:eastAsia="en-GB"/>
        </w:rPr>
        <w:t>Sip and puff devices</w:t>
      </w:r>
    </w:p>
    <w:p w14:paraId="17542431" w14:textId="77777777" w:rsidR="00C51F16" w:rsidRPr="0011501C" w:rsidRDefault="00C51F16" w:rsidP="00C51F16">
      <w:pPr>
        <w:rPr>
          <w:color w:val="FF0000"/>
          <w:lang w:eastAsia="en-GB"/>
        </w:rPr>
      </w:pPr>
      <w:r w:rsidRPr="0011501C">
        <w:rPr>
          <w:color w:val="FF0000"/>
          <w:lang w:eastAsia="en-GB"/>
        </w:rPr>
        <w:t>With sip-and-puff devices, users sip (inhale) or puff (exhale) air through a special tube.  The user can move the on-screen cursor by moving their head to move the tube. A left click can be performed by blowing or puffing and a right click by sucking or sipping. It is ideal for people who do not have use of their hands.</w:t>
      </w:r>
    </w:p>
    <w:p w14:paraId="35BA0312" w14:textId="77777777" w:rsidR="00C51F16" w:rsidRPr="0011501C" w:rsidRDefault="00C51F16" w:rsidP="00C51F16">
      <w:pPr>
        <w:rPr>
          <w:color w:val="FF0000"/>
          <w:lang w:eastAsia="en-GB"/>
        </w:rPr>
      </w:pPr>
      <w:r w:rsidRPr="0011501C">
        <w:rPr>
          <w:color w:val="FF0000"/>
          <w:lang w:eastAsia="en-GB"/>
        </w:rPr>
        <w:t>Wands and sticks</w:t>
      </w:r>
    </w:p>
    <w:p w14:paraId="3C149B96" w14:textId="4EF00E17" w:rsidR="00C51F16" w:rsidRPr="0011501C" w:rsidRDefault="00C51F16" w:rsidP="00C51F16">
      <w:pPr>
        <w:rPr>
          <w:color w:val="FF0000"/>
          <w:lang w:eastAsia="en-GB"/>
        </w:rPr>
      </w:pPr>
      <w:r w:rsidRPr="0011501C">
        <w:rPr>
          <w:color w:val="FF0000"/>
          <w:lang w:eastAsia="en-GB"/>
        </w:rPr>
        <w:t>A mouth stick is a stick that goes into a person’s mouth and can be used to select onscreen items or to type on a computer. A head wand is strapped to the person's head. These devices would be used by someone who is quadriplegic</w:t>
      </w:r>
      <w:r w:rsidR="004B7D26">
        <w:rPr>
          <w:color w:val="FF0000"/>
          <w:lang w:eastAsia="en-GB"/>
        </w:rPr>
        <w:t xml:space="preserve"> and</w:t>
      </w:r>
      <w:r w:rsidRPr="0011501C">
        <w:rPr>
          <w:color w:val="FF0000"/>
          <w:lang w:eastAsia="en-GB"/>
        </w:rPr>
        <w:t xml:space="preserve"> has no use of their limbs or hands.</w:t>
      </w:r>
    </w:p>
    <w:p w14:paraId="3C6B6C68" w14:textId="77777777" w:rsidR="00C51F16" w:rsidRPr="0011501C" w:rsidRDefault="00C51F16" w:rsidP="00C51F16">
      <w:pPr>
        <w:rPr>
          <w:color w:val="FF0000"/>
          <w:lang w:eastAsia="en-GB"/>
        </w:rPr>
      </w:pPr>
      <w:r w:rsidRPr="0011501C">
        <w:rPr>
          <w:color w:val="FF0000"/>
          <w:lang w:eastAsia="en-GB"/>
        </w:rPr>
        <w:t>Braille input and output devices</w:t>
      </w:r>
    </w:p>
    <w:p w14:paraId="002A9F7C" w14:textId="77777777" w:rsidR="00C51F16" w:rsidRPr="0011501C" w:rsidRDefault="00C51F16" w:rsidP="00C51F16">
      <w:pPr>
        <w:rPr>
          <w:color w:val="FF0000"/>
          <w:lang w:eastAsia="en-GB"/>
        </w:rPr>
      </w:pPr>
      <w:r w:rsidRPr="0011501C">
        <w:rPr>
          <w:color w:val="FF0000"/>
          <w:lang w:eastAsia="en-GB"/>
        </w:rPr>
        <w:t>Braille keyboards allow visually impaired users to enter data into a computer whilst a refreshable Braille display converts the screen display to a Braille equivalent. Braille printers or embossers can be used to output hard copy of a document in Braille format.</w:t>
      </w:r>
    </w:p>
    <w:p w14:paraId="561BAD6D" w14:textId="77777777" w:rsidR="00C51F16" w:rsidRPr="0011501C" w:rsidRDefault="00C51F16" w:rsidP="00C51F16">
      <w:pPr>
        <w:rPr>
          <w:color w:val="FF0000"/>
          <w:lang w:eastAsia="en-GB"/>
        </w:rPr>
      </w:pPr>
      <w:r w:rsidRPr="0011501C">
        <w:rPr>
          <w:color w:val="FF0000"/>
          <w:lang w:eastAsia="en-GB"/>
        </w:rPr>
        <w:t>Speech recognition and screen readers</w:t>
      </w:r>
    </w:p>
    <w:p w14:paraId="7ED91B51" w14:textId="77777777" w:rsidR="00C51F16" w:rsidRPr="0011501C" w:rsidRDefault="00C51F16" w:rsidP="00C51F16">
      <w:pPr>
        <w:rPr>
          <w:color w:val="FF0000"/>
          <w:lang w:eastAsia="en-GB"/>
        </w:rPr>
      </w:pPr>
      <w:r w:rsidRPr="0011501C">
        <w:rPr>
          <w:color w:val="FF0000"/>
          <w:lang w:eastAsia="en-GB"/>
        </w:rPr>
        <w:t>Speech recognition software allows a user to control the actions of a computer, such as moving the cursor and left and right clicking, by speaking commands. Data can also be entered in a similar way. This method can be used by people who cannot move or who are visually impaired. Screen readers convert text to speech and will ‘read out’ what is on the screen. They can also notify the user what icon or item on the screen the pointer is indicating.</w:t>
      </w:r>
    </w:p>
    <w:p w14:paraId="32571969" w14:textId="77777777" w:rsidR="00C51F16" w:rsidRPr="0011501C" w:rsidRDefault="00C51F16" w:rsidP="00C51F16">
      <w:pPr>
        <w:rPr>
          <w:color w:val="FF0000"/>
          <w:lang w:eastAsia="en-GB"/>
        </w:rPr>
      </w:pPr>
      <w:r w:rsidRPr="0011501C">
        <w:rPr>
          <w:color w:val="FF0000"/>
          <w:lang w:eastAsia="en-GB"/>
        </w:rPr>
        <w:t>Eye gaze trackers</w:t>
      </w:r>
    </w:p>
    <w:p w14:paraId="71FC5773" w14:textId="71D5EA55" w:rsidR="00C51D85" w:rsidRPr="0011501C" w:rsidRDefault="00C51F16" w:rsidP="00C51D85">
      <w:pPr>
        <w:rPr>
          <w:color w:val="FF0000"/>
        </w:rPr>
      </w:pPr>
      <w:r w:rsidRPr="0011501C">
        <w:rPr>
          <w:color w:val="FF0000"/>
          <w:lang w:eastAsia="en-GB"/>
        </w:rPr>
        <w:t>These devices allow a user to navigate and control their computer with their eyes. They only require the movement of the eyes and no other muscles are required. Highly sensitive cameras capture infrared light reflected from the retina and cornea of the eye. The software then builds a 3D model to determine the ‘gaze point’ – where the eyes are looking at relative to the computer screen. The device can thus control a cursor in a similar way to a mouse. To ‘press’ buttons, the user simply needs to look at a specific command or icon on the screen for a certain amount of time, usually a fraction of a second. Each computer can be programmed based on a user’s preferences. For instance, a ‘yes’ command can be looking at the ‘yes’ icon on the screen for a full second, or a ‘no’ command can be set to 1.5 seconds.</w:t>
      </w:r>
    </w:p>
    <w:sectPr w:rsidR="00C51D85" w:rsidRPr="0011501C" w:rsidSect="001803AA">
      <w:type w:val="continuous"/>
      <w:pgSz w:w="11906" w:h="16838" w:code="9"/>
      <w:pgMar w:top="1814" w:right="1418" w:bottom="709" w:left="1134"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AC993" w14:textId="77777777" w:rsidR="009E1A01" w:rsidRDefault="009E1A01" w:rsidP="00EB36FF">
      <w:pPr>
        <w:spacing w:before="0" w:after="0"/>
      </w:pPr>
      <w:r>
        <w:separator/>
      </w:r>
    </w:p>
  </w:endnote>
  <w:endnote w:type="continuationSeparator" w:id="0">
    <w:p w14:paraId="41277B6A" w14:textId="77777777" w:rsidR="009E1A01" w:rsidRDefault="009E1A01" w:rsidP="00EB36FF">
      <w:pPr>
        <w:spacing w:before="0" w:after="0"/>
      </w:pPr>
      <w:r>
        <w:continuationSeparator/>
      </w:r>
    </w:p>
  </w:endnote>
  <w:endnote w:type="continuationNotice" w:id="1">
    <w:p w14:paraId="48166B79" w14:textId="77777777" w:rsidR="009E1A01" w:rsidRDefault="009E1A0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873881"/>
      <w:docPartObj>
        <w:docPartGallery w:val="Page Numbers (Bottom of Page)"/>
        <w:docPartUnique/>
      </w:docPartObj>
    </w:sdtPr>
    <w:sdtEndPr>
      <w:rPr>
        <w:noProof/>
      </w:rPr>
    </w:sdtEndPr>
    <w:sdtContent>
      <w:p w14:paraId="7B585B6E" w14:textId="77777777" w:rsidR="00C34EDE" w:rsidRDefault="00C34EDE"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5FC71" w14:textId="77777777" w:rsidR="009E1A01" w:rsidRDefault="009E1A01" w:rsidP="00EB36FF">
      <w:pPr>
        <w:spacing w:before="0" w:after="0"/>
      </w:pPr>
      <w:r>
        <w:separator/>
      </w:r>
    </w:p>
  </w:footnote>
  <w:footnote w:type="continuationSeparator" w:id="0">
    <w:p w14:paraId="42BE0620" w14:textId="77777777" w:rsidR="009E1A01" w:rsidRDefault="009E1A01" w:rsidP="00EB36FF">
      <w:pPr>
        <w:spacing w:before="0" w:after="0"/>
      </w:pPr>
      <w:r>
        <w:continuationSeparator/>
      </w:r>
    </w:p>
  </w:footnote>
  <w:footnote w:type="continuationNotice" w:id="1">
    <w:p w14:paraId="3A055525" w14:textId="77777777" w:rsidR="009E1A01" w:rsidRDefault="009E1A0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C34EDE" w:rsidRDefault="00C34EDE">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C34EDE" w:rsidRDefault="00C34EDE">
    <w:pPr>
      <w:pStyle w:val="Header"/>
    </w:pPr>
    <w:r>
      <w:rPr>
        <w:noProof/>
        <w:lang w:eastAsia="en-GB"/>
      </w:rPr>
      <w:drawing>
        <wp:anchor distT="0" distB="0" distL="114300" distR="114300" simplePos="0" relativeHeight="251661312" behindDoc="0" locked="0" layoutInCell="1" allowOverlap="1" wp14:anchorId="7B585B70" wp14:editId="7B585B71">
          <wp:simplePos x="0" y="0"/>
          <wp:positionH relativeFrom="column">
            <wp:posOffset>4728210</wp:posOffset>
          </wp:positionH>
          <wp:positionV relativeFrom="paragraph">
            <wp:posOffset>-17494</wp:posOffset>
          </wp:positionV>
          <wp:extent cx="1799590" cy="431800"/>
          <wp:effectExtent l="0" t="0" r="0" b="6350"/>
          <wp:wrapNone/>
          <wp:docPr id="19" name="Picture 19"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60288" behindDoc="0" locked="0" layoutInCell="1" allowOverlap="1" wp14:anchorId="7B585B72" wp14:editId="165E0A71">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4CBBFF">
                          <a:alpha val="98824"/>
                        </a:srgbClr>
                      </a:solidFill>
                      <a:ln>
                        <a:noFill/>
                      </a:ln>
                      <a:extLst/>
                    </wps:spPr>
                    <wps:txbx>
                      <w:txbxContent>
                        <w:p w14:paraId="7B585B74" w14:textId="7F5F6E78" w:rsidR="00C34EDE" w:rsidRDefault="00C34EDE" w:rsidP="006C0DBE">
                          <w:pPr>
                            <w:pStyle w:val="PGDocumentTitle"/>
                          </w:pPr>
                          <w:r>
                            <w:t xml:space="preserve">Worksheet </w:t>
                          </w:r>
                          <w:r w:rsidR="000C10AE">
                            <w:t>3</w:t>
                          </w:r>
                          <w:r>
                            <w:t xml:space="preserve"> </w:t>
                          </w:r>
                          <w:r w:rsidR="008F14D9">
                            <w:t>Peripheral devices and media</w:t>
                          </w:r>
                        </w:p>
                        <w:p w14:paraId="7B585B75" w14:textId="1D8EE1DB" w:rsidR="00C34EDE" w:rsidRPr="006C0DBE" w:rsidRDefault="008A3F7B" w:rsidP="006C0DBE">
                          <w:pPr>
                            <w:pStyle w:val="PGUnitTitle"/>
                          </w:pPr>
                          <w:r>
                            <w:t>Learning Aim</w:t>
                          </w:r>
                          <w:r w:rsidR="00C34EDE" w:rsidRPr="006C0DBE">
                            <w:t xml:space="preserve"> </w:t>
                          </w:r>
                          <w:r>
                            <w:t>A</w:t>
                          </w:r>
                          <w:r w:rsidR="00C34EDE" w:rsidRPr="006C0DBE">
                            <w:t xml:space="preserve"> </w:t>
                          </w:r>
                          <w:r w:rsidR="00577F95">
                            <w:t>Digital devices in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" fillcolor="#4cbbff" stroked="f">
              <v:fill opacity="64764f"/>
              <v:textbox inset="20mm,0,,2mm">
                <w:txbxContent>
                  <w:p w14:paraId="7B585B74" w14:textId="7F5F6E78" w:rsidR="00C34EDE" w:rsidRDefault="00C34EDE" w:rsidP="006C0DBE">
                    <w:pPr>
                      <w:pStyle w:val="PGDocumentTitle"/>
                    </w:pPr>
                    <w:r>
                      <w:t xml:space="preserve">Worksheet </w:t>
                    </w:r>
                    <w:r w:rsidR="000C10AE">
                      <w:t>3</w:t>
                    </w:r>
                    <w:r>
                      <w:t xml:space="preserve"> </w:t>
                    </w:r>
                    <w:r w:rsidR="008F14D9">
                      <w:t>Peripheral devices and media</w:t>
                    </w:r>
                  </w:p>
                  <w:p w14:paraId="7B585B75" w14:textId="1D8EE1DB" w:rsidR="00C34EDE" w:rsidRPr="006C0DBE" w:rsidRDefault="008A3F7B" w:rsidP="006C0DBE">
                    <w:pPr>
                      <w:pStyle w:val="PGUnitTitle"/>
                    </w:pPr>
                    <w:r>
                      <w:t>Learning Aim</w:t>
                    </w:r>
                    <w:r w:rsidR="00C34EDE" w:rsidRPr="006C0DBE">
                      <w:t xml:space="preserve"> </w:t>
                    </w:r>
                    <w:r>
                      <w:t>A</w:t>
                    </w:r>
                    <w:r w:rsidR="00C34EDE" w:rsidRPr="006C0DBE">
                      <w:t xml:space="preserve"> </w:t>
                    </w:r>
                    <w:r w:rsidR="00577F95">
                      <w:t>Digital devices in IT systems</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C34EDE" w:rsidRDefault="00C34ED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4EC09DD"/>
    <w:multiLevelType w:val="hybridMultilevel"/>
    <w:tmpl w:val="08FE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176A7E7D"/>
    <w:multiLevelType w:val="hybridMultilevel"/>
    <w:tmpl w:val="83F86AF0"/>
    <w:lvl w:ilvl="0" w:tplc="DC7AB54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A3362"/>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30846642"/>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9"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660DBF"/>
    <w:multiLevelType w:val="hybridMultilevel"/>
    <w:tmpl w:val="483CB9F6"/>
    <w:lvl w:ilvl="0" w:tplc="BAE43A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56137009"/>
    <w:multiLevelType w:val="hybridMultilevel"/>
    <w:tmpl w:val="D0C0F024"/>
    <w:lvl w:ilvl="0" w:tplc="BAE43A4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B964E8"/>
    <w:multiLevelType w:val="hybridMultilevel"/>
    <w:tmpl w:val="A71C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2169B3"/>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0"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1"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7C1A5755"/>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0"/>
  </w:num>
  <w:num w:numId="2">
    <w:abstractNumId w:val="20"/>
  </w:num>
  <w:num w:numId="3">
    <w:abstractNumId w:val="13"/>
  </w:num>
  <w:num w:numId="4">
    <w:abstractNumId w:val="11"/>
  </w:num>
  <w:num w:numId="5">
    <w:abstractNumId w:val="10"/>
  </w:num>
  <w:num w:numId="6">
    <w:abstractNumId w:val="12"/>
  </w:num>
  <w:num w:numId="7">
    <w:abstractNumId w:val="15"/>
  </w:num>
  <w:num w:numId="8">
    <w:abstractNumId w:val="5"/>
  </w:num>
  <w:num w:numId="9">
    <w:abstractNumId w:val="9"/>
  </w:num>
  <w:num w:numId="10">
    <w:abstractNumId w:val="19"/>
  </w:num>
  <w:num w:numId="11">
    <w:abstractNumId w:val="21"/>
  </w:num>
  <w:num w:numId="12">
    <w:abstractNumId w:val="8"/>
  </w:num>
  <w:num w:numId="13">
    <w:abstractNumId w:val="7"/>
  </w:num>
  <w:num w:numId="14">
    <w:abstractNumId w:val="2"/>
  </w:num>
  <w:num w:numId="15">
    <w:abstractNumId w:val="6"/>
  </w:num>
  <w:num w:numId="16">
    <w:abstractNumId w:val="1"/>
  </w:num>
  <w:num w:numId="17">
    <w:abstractNumId w:val="3"/>
  </w:num>
  <w:num w:numId="18">
    <w:abstractNumId w:val="14"/>
  </w:num>
  <w:num w:numId="19">
    <w:abstractNumId w:val="22"/>
  </w:num>
  <w:num w:numId="20">
    <w:abstractNumId w:val="18"/>
  </w:num>
  <w:num w:numId="21">
    <w:abstractNumId w:val="4"/>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kwrQUAqQp0SywAAAA="/>
  </w:docVars>
  <w:rsids>
    <w:rsidRoot w:val="00EB36FF"/>
    <w:rsid w:val="000041F9"/>
    <w:rsid w:val="00010B0F"/>
    <w:rsid w:val="0001543D"/>
    <w:rsid w:val="00020B6B"/>
    <w:rsid w:val="0002108A"/>
    <w:rsid w:val="00026099"/>
    <w:rsid w:val="000278D2"/>
    <w:rsid w:val="00056037"/>
    <w:rsid w:val="0007386B"/>
    <w:rsid w:val="00076CD7"/>
    <w:rsid w:val="0008402D"/>
    <w:rsid w:val="00085324"/>
    <w:rsid w:val="00087DF8"/>
    <w:rsid w:val="00092869"/>
    <w:rsid w:val="000A14F1"/>
    <w:rsid w:val="000A6876"/>
    <w:rsid w:val="000A7EF5"/>
    <w:rsid w:val="000B64CC"/>
    <w:rsid w:val="000C10AE"/>
    <w:rsid w:val="000C57C1"/>
    <w:rsid w:val="000D0B15"/>
    <w:rsid w:val="000E27B2"/>
    <w:rsid w:val="000F36A6"/>
    <w:rsid w:val="00103900"/>
    <w:rsid w:val="00104387"/>
    <w:rsid w:val="00106985"/>
    <w:rsid w:val="001113DB"/>
    <w:rsid w:val="0011501C"/>
    <w:rsid w:val="0011754A"/>
    <w:rsid w:val="0012079D"/>
    <w:rsid w:val="00134A28"/>
    <w:rsid w:val="00143A8D"/>
    <w:rsid w:val="00147AAE"/>
    <w:rsid w:val="00174D8D"/>
    <w:rsid w:val="001803AA"/>
    <w:rsid w:val="001A6748"/>
    <w:rsid w:val="001C1580"/>
    <w:rsid w:val="001E6681"/>
    <w:rsid w:val="002048D8"/>
    <w:rsid w:val="00206F9E"/>
    <w:rsid w:val="002160E5"/>
    <w:rsid w:val="00230D3D"/>
    <w:rsid w:val="00232AA3"/>
    <w:rsid w:val="00242445"/>
    <w:rsid w:val="0025700A"/>
    <w:rsid w:val="0027070A"/>
    <w:rsid w:val="00275DB9"/>
    <w:rsid w:val="002B0C5C"/>
    <w:rsid w:val="002C3922"/>
    <w:rsid w:val="002F2299"/>
    <w:rsid w:val="00301BA1"/>
    <w:rsid w:val="0030695C"/>
    <w:rsid w:val="00312694"/>
    <w:rsid w:val="00326C7C"/>
    <w:rsid w:val="00331AD9"/>
    <w:rsid w:val="003355F1"/>
    <w:rsid w:val="00341559"/>
    <w:rsid w:val="00347BAE"/>
    <w:rsid w:val="003520A8"/>
    <w:rsid w:val="00352511"/>
    <w:rsid w:val="0037033C"/>
    <w:rsid w:val="003745F0"/>
    <w:rsid w:val="00377670"/>
    <w:rsid w:val="00385B36"/>
    <w:rsid w:val="003A502C"/>
    <w:rsid w:val="003B04A9"/>
    <w:rsid w:val="003B0B4B"/>
    <w:rsid w:val="003B4075"/>
    <w:rsid w:val="003C1126"/>
    <w:rsid w:val="003C627E"/>
    <w:rsid w:val="003C6292"/>
    <w:rsid w:val="003D552F"/>
    <w:rsid w:val="003E0BBF"/>
    <w:rsid w:val="003F3F64"/>
    <w:rsid w:val="003F4578"/>
    <w:rsid w:val="00406611"/>
    <w:rsid w:val="00415E81"/>
    <w:rsid w:val="00416EFF"/>
    <w:rsid w:val="00417EE0"/>
    <w:rsid w:val="004503CE"/>
    <w:rsid w:val="0045796D"/>
    <w:rsid w:val="00463A2B"/>
    <w:rsid w:val="004707C6"/>
    <w:rsid w:val="00497B5B"/>
    <w:rsid w:val="004B76B3"/>
    <w:rsid w:val="004B7D26"/>
    <w:rsid w:val="004C3A5D"/>
    <w:rsid w:val="004D45D4"/>
    <w:rsid w:val="004E1286"/>
    <w:rsid w:val="004E7875"/>
    <w:rsid w:val="004F5DA5"/>
    <w:rsid w:val="00525DE5"/>
    <w:rsid w:val="00530828"/>
    <w:rsid w:val="00541148"/>
    <w:rsid w:val="00542694"/>
    <w:rsid w:val="00571A28"/>
    <w:rsid w:val="00577F95"/>
    <w:rsid w:val="00591FAE"/>
    <w:rsid w:val="005A3CB3"/>
    <w:rsid w:val="005A7EE3"/>
    <w:rsid w:val="005B5E66"/>
    <w:rsid w:val="005D6099"/>
    <w:rsid w:val="005D74AF"/>
    <w:rsid w:val="005E1CAD"/>
    <w:rsid w:val="006072E7"/>
    <w:rsid w:val="00617A52"/>
    <w:rsid w:val="006269A6"/>
    <w:rsid w:val="0063352F"/>
    <w:rsid w:val="00636FD1"/>
    <w:rsid w:val="00637D96"/>
    <w:rsid w:val="00642075"/>
    <w:rsid w:val="00656D4C"/>
    <w:rsid w:val="006637AF"/>
    <w:rsid w:val="00682B4C"/>
    <w:rsid w:val="006913D9"/>
    <w:rsid w:val="00693285"/>
    <w:rsid w:val="00694C20"/>
    <w:rsid w:val="006A43ED"/>
    <w:rsid w:val="006A6D09"/>
    <w:rsid w:val="006B62B2"/>
    <w:rsid w:val="006C0DBE"/>
    <w:rsid w:val="006D04DB"/>
    <w:rsid w:val="006E3685"/>
    <w:rsid w:val="006F2ECB"/>
    <w:rsid w:val="0071584B"/>
    <w:rsid w:val="0072149C"/>
    <w:rsid w:val="007246E4"/>
    <w:rsid w:val="00762579"/>
    <w:rsid w:val="00771601"/>
    <w:rsid w:val="00787984"/>
    <w:rsid w:val="00791827"/>
    <w:rsid w:val="007951FB"/>
    <w:rsid w:val="00795565"/>
    <w:rsid w:val="007B7508"/>
    <w:rsid w:val="007C0855"/>
    <w:rsid w:val="007E506C"/>
    <w:rsid w:val="007F5087"/>
    <w:rsid w:val="007F6AA2"/>
    <w:rsid w:val="008136AD"/>
    <w:rsid w:val="0081554F"/>
    <w:rsid w:val="00817C86"/>
    <w:rsid w:val="008515F2"/>
    <w:rsid w:val="0086044B"/>
    <w:rsid w:val="00866215"/>
    <w:rsid w:val="00891417"/>
    <w:rsid w:val="00891C90"/>
    <w:rsid w:val="008A3F7B"/>
    <w:rsid w:val="008A5AFA"/>
    <w:rsid w:val="008F14D9"/>
    <w:rsid w:val="008F56E1"/>
    <w:rsid w:val="008F6412"/>
    <w:rsid w:val="009151CE"/>
    <w:rsid w:val="00916326"/>
    <w:rsid w:val="00916AAB"/>
    <w:rsid w:val="00921B9A"/>
    <w:rsid w:val="00932E9B"/>
    <w:rsid w:val="009370E3"/>
    <w:rsid w:val="00937581"/>
    <w:rsid w:val="009678F8"/>
    <w:rsid w:val="00967DCF"/>
    <w:rsid w:val="009A112F"/>
    <w:rsid w:val="009A1487"/>
    <w:rsid w:val="009C1101"/>
    <w:rsid w:val="009C3AC9"/>
    <w:rsid w:val="009C6239"/>
    <w:rsid w:val="009D3801"/>
    <w:rsid w:val="009D55D5"/>
    <w:rsid w:val="009E1A01"/>
    <w:rsid w:val="009E2915"/>
    <w:rsid w:val="00A04810"/>
    <w:rsid w:val="00A12436"/>
    <w:rsid w:val="00A33AF6"/>
    <w:rsid w:val="00A36DB3"/>
    <w:rsid w:val="00A5248F"/>
    <w:rsid w:val="00A63BC2"/>
    <w:rsid w:val="00A770B3"/>
    <w:rsid w:val="00AC0269"/>
    <w:rsid w:val="00AC6057"/>
    <w:rsid w:val="00AD1283"/>
    <w:rsid w:val="00AD7137"/>
    <w:rsid w:val="00AE0165"/>
    <w:rsid w:val="00AF6E6D"/>
    <w:rsid w:val="00B33E2D"/>
    <w:rsid w:val="00B5099B"/>
    <w:rsid w:val="00B516A7"/>
    <w:rsid w:val="00B54627"/>
    <w:rsid w:val="00B62F29"/>
    <w:rsid w:val="00B91795"/>
    <w:rsid w:val="00B94CB7"/>
    <w:rsid w:val="00BA1517"/>
    <w:rsid w:val="00BA5B68"/>
    <w:rsid w:val="00BC093F"/>
    <w:rsid w:val="00BE5601"/>
    <w:rsid w:val="00C0069F"/>
    <w:rsid w:val="00C12494"/>
    <w:rsid w:val="00C23835"/>
    <w:rsid w:val="00C25BC3"/>
    <w:rsid w:val="00C33D8D"/>
    <w:rsid w:val="00C34EDE"/>
    <w:rsid w:val="00C35B8B"/>
    <w:rsid w:val="00C36A1D"/>
    <w:rsid w:val="00C51D85"/>
    <w:rsid w:val="00C51F16"/>
    <w:rsid w:val="00C60326"/>
    <w:rsid w:val="00C76324"/>
    <w:rsid w:val="00C93724"/>
    <w:rsid w:val="00CB054A"/>
    <w:rsid w:val="00CB147A"/>
    <w:rsid w:val="00CB2EB5"/>
    <w:rsid w:val="00CD1739"/>
    <w:rsid w:val="00CE57D2"/>
    <w:rsid w:val="00CF6AAA"/>
    <w:rsid w:val="00D1522B"/>
    <w:rsid w:val="00D2689B"/>
    <w:rsid w:val="00D27013"/>
    <w:rsid w:val="00D340B6"/>
    <w:rsid w:val="00D34E4E"/>
    <w:rsid w:val="00D5434B"/>
    <w:rsid w:val="00D568F7"/>
    <w:rsid w:val="00D71E15"/>
    <w:rsid w:val="00D73DFD"/>
    <w:rsid w:val="00D8533A"/>
    <w:rsid w:val="00D9502C"/>
    <w:rsid w:val="00DA3491"/>
    <w:rsid w:val="00DA3944"/>
    <w:rsid w:val="00DA3C53"/>
    <w:rsid w:val="00DA5553"/>
    <w:rsid w:val="00DD567B"/>
    <w:rsid w:val="00DE0A0D"/>
    <w:rsid w:val="00DE2CDE"/>
    <w:rsid w:val="00DF70E0"/>
    <w:rsid w:val="00E01309"/>
    <w:rsid w:val="00E024AF"/>
    <w:rsid w:val="00E04B27"/>
    <w:rsid w:val="00E0794F"/>
    <w:rsid w:val="00E14C33"/>
    <w:rsid w:val="00E20118"/>
    <w:rsid w:val="00E237B6"/>
    <w:rsid w:val="00E26205"/>
    <w:rsid w:val="00E310C9"/>
    <w:rsid w:val="00E31CFE"/>
    <w:rsid w:val="00E36911"/>
    <w:rsid w:val="00E44478"/>
    <w:rsid w:val="00E50AF9"/>
    <w:rsid w:val="00E63D9A"/>
    <w:rsid w:val="00E70B46"/>
    <w:rsid w:val="00E72122"/>
    <w:rsid w:val="00E72E97"/>
    <w:rsid w:val="00E94A69"/>
    <w:rsid w:val="00EB36FF"/>
    <w:rsid w:val="00EE11B1"/>
    <w:rsid w:val="00EE2632"/>
    <w:rsid w:val="00F00BDD"/>
    <w:rsid w:val="00F10FE0"/>
    <w:rsid w:val="00F11272"/>
    <w:rsid w:val="00F11B8B"/>
    <w:rsid w:val="00F17659"/>
    <w:rsid w:val="00F23806"/>
    <w:rsid w:val="00F26E71"/>
    <w:rsid w:val="00F26ECB"/>
    <w:rsid w:val="00F34EF8"/>
    <w:rsid w:val="00F44201"/>
    <w:rsid w:val="00F53E23"/>
    <w:rsid w:val="00F5647D"/>
    <w:rsid w:val="00F76EC6"/>
    <w:rsid w:val="00F83B1F"/>
    <w:rsid w:val="00F858B5"/>
    <w:rsid w:val="00F94B97"/>
    <w:rsid w:val="00FA19D5"/>
    <w:rsid w:val="00FB11EB"/>
    <w:rsid w:val="00FB66D2"/>
    <w:rsid w:val="00FC1448"/>
    <w:rsid w:val="00FE731C"/>
    <w:rsid w:val="00FF1C75"/>
    <w:rsid w:val="00FF3981"/>
    <w:rsid w:val="00FF3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900"/>
    <w:pPr>
      <w:spacing w:before="120" w:after="240" w:line="240" w:lineRule="auto"/>
    </w:pPr>
  </w:style>
  <w:style w:type="paragraph" w:styleId="Heading1">
    <w:name w:val="heading 1"/>
    <w:basedOn w:val="Normal"/>
    <w:next w:val="Normal"/>
    <w:link w:val="Heading1Char"/>
    <w:uiPriority w:val="9"/>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BusinessMulti-ChoiceAnswer">
    <w:name w:val="PG Business Multi-Choice Answer"/>
    <w:qFormat/>
    <w:rsid w:val="003F4578"/>
    <w:pPr>
      <w:numPr>
        <w:numId w:val="1"/>
      </w:numPr>
      <w:tabs>
        <w:tab w:val="left" w:pos="1134"/>
        <w:tab w:val="left" w:pos="1814"/>
        <w:tab w:val="right" w:pos="8930"/>
      </w:tabs>
      <w:spacing w:after="120" w:line="240" w:lineRule="auto"/>
      <w:ind w:left="992" w:hanging="567"/>
    </w:pPr>
    <w:rPr>
      <w:rFonts w:ascii="Arial" w:eastAsia="Times New Roman" w:hAnsi="Arial" w:cs="Arial"/>
      <w:color w:val="FF0000"/>
      <w:lang w:eastAsia="en-GB"/>
    </w:rPr>
  </w:style>
  <w:style w:type="paragraph" w:customStyle="1" w:styleId="PGBusinessMulti-ChoiceQuestions">
    <w:name w:val="PG Business Multi-Choice Questions"/>
    <w:qFormat/>
    <w:rsid w:val="003F4578"/>
    <w:pPr>
      <w:keepNext/>
      <w:numPr>
        <w:numId w:val="2"/>
      </w:numPr>
      <w:tabs>
        <w:tab w:val="left" w:pos="1134"/>
        <w:tab w:val="left" w:pos="1814"/>
        <w:tab w:val="right" w:pos="8931"/>
      </w:tabs>
      <w:spacing w:after="120" w:line="240" w:lineRule="auto"/>
      <w:ind w:left="992" w:hanging="567"/>
    </w:pPr>
    <w:rPr>
      <w:rFonts w:ascii="Arial" w:eastAsia="Times New Roman" w:hAnsi="Arial" w:cs="Arial"/>
      <w:kern w:val="32"/>
      <w:szCs w:val="32"/>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7F5087"/>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6F2ECB"/>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basedOn w:val="DefaultParagraphFont"/>
    <w:uiPriority w:val="1"/>
    <w:qFormat/>
    <w:rsid w:val="000278D2"/>
    <w:rPr>
      <w:b/>
      <w:i/>
    </w:rPr>
  </w:style>
  <w:style w:type="paragraph" w:customStyle="1" w:styleId="PGTasktextbullets">
    <w:name w:val="PG Task text bullets"/>
    <w:basedOn w:val="PGTasktext"/>
    <w:qFormat/>
    <w:rsid w:val="006072E7"/>
    <w:pPr>
      <w:numPr>
        <w:numId w:val="7"/>
      </w:numPr>
      <w:ind w:left="425" w:hanging="425"/>
    </w:pPr>
  </w:style>
  <w:style w:type="paragraph" w:customStyle="1" w:styleId="PGtaskanswerbullets">
    <w:name w:val="PG task answer bullets"/>
    <w:basedOn w:val="PGTaskanswer"/>
    <w:qFormat/>
    <w:rsid w:val="00C0069F"/>
    <w:pPr>
      <w:numPr>
        <w:numId w:val="8"/>
      </w:numPr>
    </w:pPr>
  </w:style>
  <w:style w:type="paragraph" w:customStyle="1" w:styleId="PGQuestion-Topbullets">
    <w:name w:val="PG Question - Top bullets"/>
    <w:basedOn w:val="PGQuestion-toplevel"/>
    <w:qFormat/>
    <w:rsid w:val="006072E7"/>
    <w:pPr>
      <w:numPr>
        <w:numId w:val="9"/>
      </w:numPr>
      <w:ind w:left="850" w:hanging="425"/>
    </w:pPr>
  </w:style>
  <w:style w:type="paragraph" w:customStyle="1" w:styleId="PGAnswers-Topbullets">
    <w:name w:val="PG Answers - Top bullets"/>
    <w:basedOn w:val="PGAnswers-toplevel"/>
    <w:qFormat/>
    <w:rsid w:val="006072E7"/>
    <w:pPr>
      <w:numPr>
        <w:numId w:val="10"/>
      </w:numPr>
    </w:pPr>
  </w:style>
  <w:style w:type="paragraph" w:customStyle="1" w:styleId="PGQuestion-2ndbullets">
    <w:name w:val="PG Question - 2nd bullets"/>
    <w:basedOn w:val="PGQuestion-2ndlevel"/>
    <w:qFormat/>
    <w:rsid w:val="00C34EDE"/>
    <w:pPr>
      <w:numPr>
        <w:numId w:val="11"/>
      </w:numPr>
      <w:ind w:left="1276" w:hanging="425"/>
    </w:pPr>
  </w:style>
  <w:style w:type="paragraph" w:customStyle="1" w:styleId="PGAnswers2ndbullets">
    <w:name w:val="PG Answers 2nd bullets"/>
    <w:basedOn w:val="PGAnswers-2ndlevel"/>
    <w:qFormat/>
    <w:rsid w:val="00C34EDE"/>
    <w:pPr>
      <w:numPr>
        <w:numId w:val="12"/>
      </w:numPr>
      <w:ind w:left="1276" w:hanging="425"/>
    </w:pPr>
  </w:style>
  <w:style w:type="paragraph" w:customStyle="1" w:styleId="PGQuestion-3rdbullets">
    <w:name w:val="PG Question - 3rd bullets"/>
    <w:basedOn w:val="PGQuestion-3rdlevel"/>
    <w:qFormat/>
    <w:rsid w:val="00C34EDE"/>
    <w:pPr>
      <w:numPr>
        <w:numId w:val="13"/>
      </w:numPr>
      <w:ind w:left="1559" w:hanging="425"/>
    </w:pPr>
  </w:style>
  <w:style w:type="paragraph" w:customStyle="1" w:styleId="PGAnswers-3rdbullets">
    <w:name w:val="PG Answers - 3rd bullets"/>
    <w:basedOn w:val="PGAnswers-3rdlevel"/>
    <w:qFormat/>
    <w:rsid w:val="00C34EDE"/>
    <w:pPr>
      <w:numPr>
        <w:numId w:val="14"/>
      </w:numPr>
      <w:ind w:left="1729" w:hanging="425"/>
    </w:pPr>
  </w:style>
  <w:style w:type="paragraph" w:styleId="BalloonText">
    <w:name w:val="Balloon Text"/>
    <w:basedOn w:val="Normal"/>
    <w:link w:val="BalloonTextChar"/>
    <w:uiPriority w:val="99"/>
    <w:semiHidden/>
    <w:unhideWhenUsed/>
    <w:locked/>
    <w:rsid w:val="00C006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9F"/>
    <w:rPr>
      <w:rFonts w:ascii="Segoe UI" w:hAnsi="Segoe UI" w:cs="Segoe UI"/>
      <w:sz w:val="18"/>
      <w:szCs w:val="18"/>
    </w:rPr>
  </w:style>
  <w:style w:type="paragraph" w:styleId="ListParagraph">
    <w:name w:val="List Paragraph"/>
    <w:basedOn w:val="Normal"/>
    <w:uiPriority w:val="34"/>
    <w:locked/>
    <w:rsid w:val="006A6D09"/>
    <w:pPr>
      <w:ind w:left="720"/>
      <w:contextualSpacing/>
    </w:pPr>
  </w:style>
  <w:style w:type="character" w:styleId="CommentReference">
    <w:name w:val="annotation reference"/>
    <w:basedOn w:val="DefaultParagraphFont"/>
    <w:uiPriority w:val="99"/>
    <w:semiHidden/>
    <w:unhideWhenUsed/>
    <w:locked/>
    <w:rsid w:val="004F5DA5"/>
    <w:rPr>
      <w:sz w:val="16"/>
      <w:szCs w:val="16"/>
    </w:rPr>
  </w:style>
  <w:style w:type="paragraph" w:styleId="CommentText">
    <w:name w:val="annotation text"/>
    <w:basedOn w:val="Normal"/>
    <w:link w:val="CommentTextChar"/>
    <w:uiPriority w:val="99"/>
    <w:semiHidden/>
    <w:unhideWhenUsed/>
    <w:locked/>
    <w:rsid w:val="004F5DA5"/>
    <w:rPr>
      <w:sz w:val="20"/>
      <w:szCs w:val="20"/>
    </w:rPr>
  </w:style>
  <w:style w:type="character" w:customStyle="1" w:styleId="CommentTextChar">
    <w:name w:val="Comment Text Char"/>
    <w:basedOn w:val="DefaultParagraphFont"/>
    <w:link w:val="CommentText"/>
    <w:uiPriority w:val="99"/>
    <w:semiHidden/>
    <w:rsid w:val="004F5DA5"/>
    <w:rPr>
      <w:sz w:val="20"/>
      <w:szCs w:val="20"/>
    </w:rPr>
  </w:style>
  <w:style w:type="paragraph" w:styleId="CommentSubject">
    <w:name w:val="annotation subject"/>
    <w:basedOn w:val="CommentText"/>
    <w:next w:val="CommentText"/>
    <w:link w:val="CommentSubjectChar"/>
    <w:uiPriority w:val="99"/>
    <w:semiHidden/>
    <w:unhideWhenUsed/>
    <w:locked/>
    <w:rsid w:val="004F5DA5"/>
    <w:rPr>
      <w:b/>
      <w:bCs/>
    </w:rPr>
  </w:style>
  <w:style w:type="character" w:customStyle="1" w:styleId="CommentSubjectChar">
    <w:name w:val="Comment Subject Char"/>
    <w:basedOn w:val="CommentTextChar"/>
    <w:link w:val="CommentSubject"/>
    <w:uiPriority w:val="99"/>
    <w:semiHidden/>
    <w:rsid w:val="004F5D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6C9DA-6EB2-4A11-9ECC-760B3BDD5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3.xml><?xml version="1.0" encoding="utf-8"?>
<ds:datastoreItem xmlns:ds="http://schemas.openxmlformats.org/officeDocument/2006/customXml" ds:itemID="{4A4F4D01-7261-4756-8B60-087951A625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921FFE-7620-4E86-9B4B-2AF3E2AF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365</TotalTime>
  <Pages>5</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163</cp:revision>
  <dcterms:created xsi:type="dcterms:W3CDTF">2018-11-01T09:40:00Z</dcterms:created>
  <dcterms:modified xsi:type="dcterms:W3CDTF">2019-05-22T14:17:00Z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1024">
    <vt:lpwstr>219</vt:lpwstr>
  </property>
</Properties>
</file>