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85AED" w14:textId="77777777" w:rsidR="00416EFF" w:rsidRDefault="00DF70E0" w:rsidP="00AD1283">
      <w:pPr>
        <w:pStyle w:val="PGWorksheetHeading"/>
        <w:rPr>
          <w:rStyle w:val="PGRedHighlight"/>
        </w:rPr>
      </w:pPr>
      <w:r w:rsidRPr="00DF70E0">
        <w:rPr>
          <w:rStyle w:val="PGRedHighlight"/>
        </w:rPr>
        <w:t>Answer</w:t>
      </w:r>
      <w:r>
        <w:rPr>
          <w:rStyle w:val="PGRedHighlight"/>
        </w:rPr>
        <w:t>s</w:t>
      </w:r>
    </w:p>
    <w:p w14:paraId="651AE62F" w14:textId="58EE1279" w:rsidR="00A91E36" w:rsidRDefault="00A91E36" w:rsidP="00433E2E">
      <w:pPr>
        <w:pStyle w:val="PGTaskTitle"/>
      </w:pPr>
      <w:r>
        <w:t>Task 1</w:t>
      </w:r>
    </w:p>
    <w:p w14:paraId="707AC6F4" w14:textId="19B7947E" w:rsidR="009C0C0A" w:rsidRDefault="009C0C0A" w:rsidP="009C0C0A">
      <w:r>
        <w:t>Think of an app or item of software that you use, but you feel could have a better user experience.</w:t>
      </w:r>
    </w:p>
    <w:p w14:paraId="367A7FC3" w14:textId="7B13F56A" w:rsidR="009C0C0A" w:rsidRDefault="00A15536" w:rsidP="00A15536">
      <w:pPr>
        <w:pStyle w:val="PGQuestion-2ndlevel"/>
      </w:pPr>
      <w:r>
        <w:t>(a)</w:t>
      </w:r>
      <w:r>
        <w:tab/>
      </w:r>
      <w:r w:rsidR="009C0C0A">
        <w:t>What is the name of the app or software? ___</w:t>
      </w:r>
      <w:r w:rsidR="009C0C0A">
        <w:br/>
      </w:r>
      <w:r w:rsidR="009C0C0A">
        <w:br/>
      </w:r>
      <w:r w:rsidR="009C0C0A" w:rsidRPr="009C0C0A">
        <w:rPr>
          <w:color w:val="FF0000"/>
        </w:rPr>
        <w:t>Answer will depend on the chosen app/software</w:t>
      </w:r>
      <w:r w:rsidR="009C0C0A">
        <w:br/>
      </w:r>
    </w:p>
    <w:p w14:paraId="1895408A" w14:textId="35FCB327" w:rsidR="009C0C0A" w:rsidRDefault="00A15536" w:rsidP="00A15536">
      <w:pPr>
        <w:pStyle w:val="PGQuestion-2ndlevel"/>
      </w:pPr>
      <w:r>
        <w:t>(b)</w:t>
      </w:r>
      <w:r>
        <w:tab/>
      </w:r>
      <w:r w:rsidR="009C0C0A">
        <w:t>Complete the table below explaining what aspects of the user experience could be improved. An example has been completed in the first row.</w:t>
      </w:r>
      <w:r w:rsidR="009C0C0A">
        <w:br/>
      </w:r>
      <w:r w:rsidR="009C0C0A">
        <w:br/>
      </w:r>
    </w:p>
    <w:tbl>
      <w:tblPr>
        <w:tblStyle w:val="PGTable1"/>
        <w:tblW w:w="0" w:type="auto"/>
        <w:tblInd w:w="357" w:type="dxa"/>
        <w:tblBorders>
          <w:top w:val="single" w:sz="6" w:space="0" w:color="3F1C7A"/>
          <w:left w:val="single" w:sz="6" w:space="0" w:color="3F1C7A"/>
          <w:bottom w:val="single" w:sz="6" w:space="0" w:color="3F1C7A"/>
          <w:right w:val="single" w:sz="6" w:space="0" w:color="3F1C7A"/>
          <w:insideH w:val="single" w:sz="6" w:space="0" w:color="3F1C7A"/>
          <w:insideV w:val="single" w:sz="6" w:space="0" w:color="3F1C7A"/>
        </w:tblBorders>
        <w:tblLook w:val="04A0" w:firstRow="1" w:lastRow="0" w:firstColumn="1" w:lastColumn="0" w:noHBand="0" w:noVBand="1"/>
      </w:tblPr>
      <w:tblGrid>
        <w:gridCol w:w="3012"/>
        <w:gridCol w:w="2982"/>
        <w:gridCol w:w="2983"/>
      </w:tblGrid>
      <w:tr w:rsidR="009C0C0A" w14:paraId="6E19BD94" w14:textId="77777777" w:rsidTr="006A615E">
        <w:trPr>
          <w:cnfStyle w:val="100000000000" w:firstRow="1" w:lastRow="0" w:firstColumn="0" w:lastColumn="0" w:oddVBand="0" w:evenVBand="0" w:oddHBand="0" w:evenHBand="0" w:firstRowFirstColumn="0" w:firstRowLastColumn="0" w:lastRowFirstColumn="0" w:lastRowLastColumn="0"/>
          <w:trHeight w:val="813"/>
        </w:trPr>
        <w:tc>
          <w:tcPr>
            <w:tcW w:w="3012" w:type="dxa"/>
            <w:tcBorders>
              <w:right w:val="single" w:sz="6" w:space="0" w:color="FFFFFF" w:themeColor="background1"/>
            </w:tcBorders>
            <w:shd w:val="clear" w:color="auto" w:fill="3F1C7A"/>
            <w:vAlign w:val="center"/>
          </w:tcPr>
          <w:p w14:paraId="174EBEDC" w14:textId="26B4432D" w:rsidR="009C0C0A" w:rsidRPr="00B01000" w:rsidRDefault="009C0C0A" w:rsidP="006A615E">
            <w:pPr>
              <w:pStyle w:val="ListParagraph"/>
              <w:spacing w:before="0" w:after="0"/>
              <w:ind w:left="0"/>
              <w:rPr>
                <w:b/>
              </w:rPr>
            </w:pPr>
            <w:r w:rsidRPr="00B01000">
              <w:rPr>
                <w:b/>
              </w:rPr>
              <w:t xml:space="preserve">Aspect of user </w:t>
            </w:r>
            <w:r w:rsidR="006A615E">
              <w:rPr>
                <w:b/>
              </w:rPr>
              <w:br/>
            </w:r>
            <w:r w:rsidRPr="00B01000">
              <w:rPr>
                <w:b/>
              </w:rPr>
              <w:t>experience</w:t>
            </w:r>
          </w:p>
        </w:tc>
        <w:tc>
          <w:tcPr>
            <w:tcW w:w="2982" w:type="dxa"/>
            <w:tcBorders>
              <w:left w:val="single" w:sz="6" w:space="0" w:color="FFFFFF" w:themeColor="background1"/>
              <w:right w:val="single" w:sz="6" w:space="0" w:color="FFFFFF" w:themeColor="background1"/>
            </w:tcBorders>
            <w:shd w:val="clear" w:color="auto" w:fill="3F1C7A"/>
            <w:vAlign w:val="center"/>
          </w:tcPr>
          <w:p w14:paraId="42FCAACE" w14:textId="56123506" w:rsidR="009C0C0A" w:rsidRPr="00B01000" w:rsidRDefault="009C0C0A" w:rsidP="006A615E">
            <w:pPr>
              <w:spacing w:before="0" w:after="0"/>
              <w:rPr>
                <w:b/>
              </w:rPr>
            </w:pPr>
            <w:r w:rsidRPr="00B01000">
              <w:rPr>
                <w:b/>
              </w:rPr>
              <w:t>What the problem is in the current software</w:t>
            </w:r>
          </w:p>
        </w:tc>
        <w:tc>
          <w:tcPr>
            <w:tcW w:w="2983" w:type="dxa"/>
            <w:tcBorders>
              <w:left w:val="single" w:sz="6" w:space="0" w:color="FFFFFF" w:themeColor="background1"/>
            </w:tcBorders>
            <w:shd w:val="clear" w:color="auto" w:fill="3F1C7A"/>
            <w:vAlign w:val="center"/>
          </w:tcPr>
          <w:p w14:paraId="7231731B" w14:textId="53E537B5" w:rsidR="009C0C0A" w:rsidRPr="00B01000" w:rsidRDefault="009C0C0A" w:rsidP="006A615E">
            <w:pPr>
              <w:pStyle w:val="ListParagraph"/>
              <w:spacing w:before="0" w:after="0"/>
              <w:ind w:left="0"/>
              <w:rPr>
                <w:b/>
              </w:rPr>
            </w:pPr>
            <w:r w:rsidRPr="00B01000">
              <w:rPr>
                <w:b/>
              </w:rPr>
              <w:t>How this could be improved</w:t>
            </w:r>
          </w:p>
        </w:tc>
      </w:tr>
      <w:tr w:rsidR="009C0C0A" w14:paraId="1B14C795" w14:textId="77777777" w:rsidTr="006A615E">
        <w:trPr>
          <w:cnfStyle w:val="000000100000" w:firstRow="0" w:lastRow="0" w:firstColumn="0" w:lastColumn="0" w:oddVBand="0" w:evenVBand="0" w:oddHBand="1" w:evenHBand="0" w:firstRowFirstColumn="0" w:firstRowLastColumn="0" w:lastRowFirstColumn="0" w:lastRowLastColumn="0"/>
          <w:trHeight w:val="1555"/>
        </w:trPr>
        <w:tc>
          <w:tcPr>
            <w:tcW w:w="3012" w:type="dxa"/>
          </w:tcPr>
          <w:p w14:paraId="6C8AD0D2" w14:textId="7504F7B4" w:rsidR="009C0C0A" w:rsidRPr="00EE0A6D" w:rsidRDefault="009C0C0A" w:rsidP="009C0C0A">
            <w:pPr>
              <w:pStyle w:val="ListParagraph"/>
              <w:ind w:left="0"/>
              <w:rPr>
                <w:b/>
              </w:rPr>
            </w:pPr>
            <w:r w:rsidRPr="00EE0A6D">
              <w:rPr>
                <w:b/>
              </w:rPr>
              <w:t>Ease of use</w:t>
            </w:r>
          </w:p>
        </w:tc>
        <w:tc>
          <w:tcPr>
            <w:tcW w:w="2982" w:type="dxa"/>
          </w:tcPr>
          <w:p w14:paraId="247A0472" w14:textId="2D201B95" w:rsidR="009C0C0A" w:rsidRDefault="009C0C0A" w:rsidP="009C0C0A">
            <w:pPr>
              <w:pStyle w:val="ListParagraph"/>
              <w:ind w:left="0"/>
            </w:pPr>
            <w:r>
              <w:t>The software is difficult to use, and you need to constantly look up complicated commands</w:t>
            </w:r>
          </w:p>
        </w:tc>
        <w:tc>
          <w:tcPr>
            <w:tcW w:w="2983" w:type="dxa"/>
          </w:tcPr>
          <w:p w14:paraId="78096280" w14:textId="54FF6EFB" w:rsidR="009C0C0A" w:rsidRDefault="009C0C0A" w:rsidP="009C0C0A">
            <w:pPr>
              <w:pStyle w:val="ListParagraph"/>
              <w:ind w:left="0"/>
            </w:pPr>
            <w:r>
              <w:t>Provide onscreen help and icons to select options</w:t>
            </w:r>
          </w:p>
        </w:tc>
      </w:tr>
      <w:tr w:rsidR="009C0C0A" w14:paraId="061FF71F" w14:textId="77777777" w:rsidTr="006A615E">
        <w:trPr>
          <w:cnfStyle w:val="000000010000" w:firstRow="0" w:lastRow="0" w:firstColumn="0" w:lastColumn="0" w:oddVBand="0" w:evenVBand="0" w:oddHBand="0" w:evenHBand="1" w:firstRowFirstColumn="0" w:firstRowLastColumn="0" w:lastRowFirstColumn="0" w:lastRowLastColumn="0"/>
          <w:trHeight w:val="1555"/>
        </w:trPr>
        <w:tc>
          <w:tcPr>
            <w:tcW w:w="3012" w:type="dxa"/>
          </w:tcPr>
          <w:p w14:paraId="07395502" w14:textId="3A10164F" w:rsidR="009C0C0A" w:rsidRPr="00EE0A6D" w:rsidRDefault="009C0C0A" w:rsidP="009C0C0A">
            <w:pPr>
              <w:pStyle w:val="ListParagraph"/>
              <w:ind w:left="0"/>
              <w:rPr>
                <w:b/>
              </w:rPr>
            </w:pPr>
            <w:r w:rsidRPr="00EE0A6D">
              <w:rPr>
                <w:b/>
              </w:rPr>
              <w:t>Ease of use</w:t>
            </w:r>
          </w:p>
        </w:tc>
        <w:tc>
          <w:tcPr>
            <w:tcW w:w="2982" w:type="dxa"/>
          </w:tcPr>
          <w:p w14:paraId="79ADB8D3" w14:textId="2948ACBF" w:rsidR="009C0C0A" w:rsidRDefault="006A615E" w:rsidP="009C0C0A">
            <w:pPr>
              <w:pStyle w:val="ListParagraph"/>
              <w:ind w:left="0"/>
            </w:pPr>
            <w:r w:rsidRPr="009C0C0A">
              <w:rPr>
                <w:color w:val="FF0000"/>
              </w:rPr>
              <w:t>Answers will depend on the chosen app/software</w:t>
            </w:r>
          </w:p>
          <w:p w14:paraId="2C0EC191" w14:textId="77777777" w:rsidR="009C0C0A" w:rsidRDefault="009C0C0A" w:rsidP="009C0C0A">
            <w:pPr>
              <w:pStyle w:val="ListParagraph"/>
              <w:ind w:left="0"/>
            </w:pPr>
          </w:p>
          <w:p w14:paraId="3D7ED1D8" w14:textId="189876B5" w:rsidR="009C0C0A" w:rsidRDefault="009C0C0A" w:rsidP="009C0C0A">
            <w:pPr>
              <w:pStyle w:val="ListParagraph"/>
              <w:ind w:left="0"/>
            </w:pPr>
          </w:p>
        </w:tc>
        <w:tc>
          <w:tcPr>
            <w:tcW w:w="2983" w:type="dxa"/>
          </w:tcPr>
          <w:p w14:paraId="45451413" w14:textId="77777777" w:rsidR="009C0C0A" w:rsidRDefault="009C0C0A" w:rsidP="009C0C0A">
            <w:pPr>
              <w:pStyle w:val="ListParagraph"/>
              <w:ind w:left="0"/>
            </w:pPr>
          </w:p>
        </w:tc>
      </w:tr>
      <w:tr w:rsidR="009C0C0A" w14:paraId="249766A9" w14:textId="77777777" w:rsidTr="006A615E">
        <w:trPr>
          <w:cnfStyle w:val="000000100000" w:firstRow="0" w:lastRow="0" w:firstColumn="0" w:lastColumn="0" w:oddVBand="0" w:evenVBand="0" w:oddHBand="1" w:evenHBand="0" w:firstRowFirstColumn="0" w:firstRowLastColumn="0" w:lastRowFirstColumn="0" w:lastRowLastColumn="0"/>
          <w:trHeight w:val="1555"/>
        </w:trPr>
        <w:tc>
          <w:tcPr>
            <w:tcW w:w="3012" w:type="dxa"/>
          </w:tcPr>
          <w:p w14:paraId="1358080D" w14:textId="06E633FA" w:rsidR="009C0C0A" w:rsidRPr="00EE0A6D" w:rsidRDefault="009C0C0A" w:rsidP="009C0C0A">
            <w:pPr>
              <w:pStyle w:val="ListParagraph"/>
              <w:ind w:left="0"/>
              <w:rPr>
                <w:b/>
              </w:rPr>
            </w:pPr>
            <w:r w:rsidRPr="00EE0A6D">
              <w:rPr>
                <w:b/>
              </w:rPr>
              <w:t>Performance</w:t>
            </w:r>
          </w:p>
        </w:tc>
        <w:tc>
          <w:tcPr>
            <w:tcW w:w="2982" w:type="dxa"/>
          </w:tcPr>
          <w:p w14:paraId="10316F5E" w14:textId="77777777" w:rsidR="009C0C0A" w:rsidRDefault="009C0C0A" w:rsidP="009C0C0A">
            <w:pPr>
              <w:pStyle w:val="ListParagraph"/>
              <w:ind w:left="0"/>
            </w:pPr>
          </w:p>
          <w:p w14:paraId="7379234E" w14:textId="77777777" w:rsidR="009C0C0A" w:rsidRDefault="009C0C0A" w:rsidP="009C0C0A">
            <w:pPr>
              <w:pStyle w:val="ListParagraph"/>
              <w:ind w:left="0"/>
            </w:pPr>
          </w:p>
          <w:p w14:paraId="5094E8AE" w14:textId="77777777" w:rsidR="009C0C0A" w:rsidRDefault="009C0C0A" w:rsidP="009C0C0A">
            <w:pPr>
              <w:pStyle w:val="ListParagraph"/>
              <w:ind w:left="0"/>
            </w:pPr>
          </w:p>
          <w:p w14:paraId="33399F82" w14:textId="094C563C" w:rsidR="009C0C0A" w:rsidRDefault="009C0C0A" w:rsidP="009C0C0A">
            <w:pPr>
              <w:pStyle w:val="ListParagraph"/>
              <w:ind w:left="0"/>
            </w:pPr>
          </w:p>
        </w:tc>
        <w:tc>
          <w:tcPr>
            <w:tcW w:w="2983" w:type="dxa"/>
          </w:tcPr>
          <w:p w14:paraId="44A90E53" w14:textId="77777777" w:rsidR="009C0C0A" w:rsidRDefault="009C0C0A" w:rsidP="009C0C0A">
            <w:pPr>
              <w:pStyle w:val="ListParagraph"/>
              <w:ind w:left="0"/>
            </w:pPr>
          </w:p>
        </w:tc>
      </w:tr>
      <w:tr w:rsidR="009C0C0A" w14:paraId="7FEBB6A1" w14:textId="77777777" w:rsidTr="006A615E">
        <w:trPr>
          <w:cnfStyle w:val="000000010000" w:firstRow="0" w:lastRow="0" w:firstColumn="0" w:lastColumn="0" w:oddVBand="0" w:evenVBand="0" w:oddHBand="0" w:evenHBand="1" w:firstRowFirstColumn="0" w:firstRowLastColumn="0" w:lastRowFirstColumn="0" w:lastRowLastColumn="0"/>
          <w:trHeight w:val="1555"/>
        </w:trPr>
        <w:tc>
          <w:tcPr>
            <w:tcW w:w="3012" w:type="dxa"/>
          </w:tcPr>
          <w:p w14:paraId="1C20D96C" w14:textId="01CA79EB" w:rsidR="009C0C0A" w:rsidRPr="00EE0A6D" w:rsidRDefault="009C0C0A" w:rsidP="009C0C0A">
            <w:pPr>
              <w:pStyle w:val="ListParagraph"/>
              <w:ind w:left="0"/>
              <w:rPr>
                <w:b/>
              </w:rPr>
            </w:pPr>
            <w:r w:rsidRPr="00EE0A6D">
              <w:rPr>
                <w:b/>
              </w:rPr>
              <w:t>Availability</w:t>
            </w:r>
          </w:p>
        </w:tc>
        <w:tc>
          <w:tcPr>
            <w:tcW w:w="2982" w:type="dxa"/>
          </w:tcPr>
          <w:p w14:paraId="0A70B276" w14:textId="77777777" w:rsidR="009C0C0A" w:rsidRDefault="009C0C0A" w:rsidP="009C0C0A">
            <w:pPr>
              <w:pStyle w:val="ListParagraph"/>
              <w:ind w:left="0"/>
            </w:pPr>
          </w:p>
          <w:p w14:paraId="2AA9A83F" w14:textId="77777777" w:rsidR="009C0C0A" w:rsidRDefault="009C0C0A" w:rsidP="009C0C0A">
            <w:pPr>
              <w:pStyle w:val="ListParagraph"/>
              <w:ind w:left="0"/>
            </w:pPr>
          </w:p>
          <w:p w14:paraId="584F88B1" w14:textId="77777777" w:rsidR="009C0C0A" w:rsidRDefault="009C0C0A" w:rsidP="009C0C0A">
            <w:pPr>
              <w:pStyle w:val="ListParagraph"/>
              <w:ind w:left="0"/>
            </w:pPr>
          </w:p>
          <w:p w14:paraId="3341D755" w14:textId="49A84AEF" w:rsidR="009C0C0A" w:rsidRDefault="009C0C0A" w:rsidP="009C0C0A">
            <w:pPr>
              <w:pStyle w:val="ListParagraph"/>
              <w:ind w:left="0"/>
            </w:pPr>
          </w:p>
        </w:tc>
        <w:tc>
          <w:tcPr>
            <w:tcW w:w="2983" w:type="dxa"/>
          </w:tcPr>
          <w:p w14:paraId="7FEE9C36" w14:textId="77777777" w:rsidR="009C0C0A" w:rsidRDefault="009C0C0A" w:rsidP="009C0C0A">
            <w:pPr>
              <w:pStyle w:val="ListParagraph"/>
              <w:ind w:left="0"/>
            </w:pPr>
          </w:p>
        </w:tc>
      </w:tr>
      <w:tr w:rsidR="009C0C0A" w14:paraId="728E5D04" w14:textId="77777777" w:rsidTr="006A615E">
        <w:trPr>
          <w:cnfStyle w:val="000000100000" w:firstRow="0" w:lastRow="0" w:firstColumn="0" w:lastColumn="0" w:oddVBand="0" w:evenVBand="0" w:oddHBand="1" w:evenHBand="0" w:firstRowFirstColumn="0" w:firstRowLastColumn="0" w:lastRowFirstColumn="0" w:lastRowLastColumn="0"/>
          <w:trHeight w:val="1555"/>
        </w:trPr>
        <w:tc>
          <w:tcPr>
            <w:tcW w:w="3012" w:type="dxa"/>
          </w:tcPr>
          <w:p w14:paraId="04CEBD3C" w14:textId="53F170D6" w:rsidR="009C0C0A" w:rsidRPr="00EE0A6D" w:rsidRDefault="009C0C0A" w:rsidP="009C0C0A">
            <w:pPr>
              <w:pStyle w:val="ListParagraph"/>
              <w:ind w:left="0"/>
              <w:rPr>
                <w:b/>
              </w:rPr>
            </w:pPr>
            <w:r w:rsidRPr="00EE0A6D">
              <w:rPr>
                <w:b/>
              </w:rPr>
              <w:t>Accessibility</w:t>
            </w:r>
          </w:p>
        </w:tc>
        <w:tc>
          <w:tcPr>
            <w:tcW w:w="2982" w:type="dxa"/>
          </w:tcPr>
          <w:p w14:paraId="57659425" w14:textId="77777777" w:rsidR="009C0C0A" w:rsidRDefault="009C0C0A" w:rsidP="009C0C0A">
            <w:pPr>
              <w:pStyle w:val="ListParagraph"/>
              <w:ind w:left="0"/>
            </w:pPr>
          </w:p>
          <w:p w14:paraId="35D1F4EE" w14:textId="77777777" w:rsidR="009C0C0A" w:rsidRDefault="009C0C0A" w:rsidP="009C0C0A">
            <w:pPr>
              <w:pStyle w:val="ListParagraph"/>
              <w:ind w:left="0"/>
            </w:pPr>
          </w:p>
          <w:p w14:paraId="7EEDDC66" w14:textId="77777777" w:rsidR="009C0C0A" w:rsidRDefault="009C0C0A" w:rsidP="009C0C0A">
            <w:pPr>
              <w:pStyle w:val="ListParagraph"/>
              <w:ind w:left="0"/>
            </w:pPr>
          </w:p>
          <w:p w14:paraId="0A3E53FB" w14:textId="52AE2C7F" w:rsidR="009C0C0A" w:rsidRDefault="009C0C0A" w:rsidP="009C0C0A">
            <w:pPr>
              <w:pStyle w:val="ListParagraph"/>
              <w:ind w:left="0"/>
            </w:pPr>
          </w:p>
        </w:tc>
        <w:tc>
          <w:tcPr>
            <w:tcW w:w="2983" w:type="dxa"/>
          </w:tcPr>
          <w:p w14:paraId="14288BF8" w14:textId="77777777" w:rsidR="009C0C0A" w:rsidRDefault="009C0C0A" w:rsidP="009C0C0A">
            <w:pPr>
              <w:pStyle w:val="ListParagraph"/>
              <w:ind w:left="0"/>
            </w:pPr>
          </w:p>
        </w:tc>
      </w:tr>
    </w:tbl>
    <w:p w14:paraId="52109C82" w14:textId="45A359AE" w:rsidR="009C0C0A" w:rsidRDefault="00A15536" w:rsidP="006A615E">
      <w:pPr>
        <w:pStyle w:val="PGTaskTitle"/>
      </w:pPr>
      <w:r>
        <w:br w:type="page"/>
      </w:r>
      <w:r w:rsidR="009C0C0A">
        <w:lastRenderedPageBreak/>
        <w:t>Task 2</w:t>
      </w:r>
    </w:p>
    <w:p w14:paraId="4D609AE2" w14:textId="301578BF" w:rsidR="009C0C0A" w:rsidRDefault="009C0C0A" w:rsidP="006A615E">
      <w:pPr>
        <w:pStyle w:val="PGQuestion-toplevel"/>
        <w:ind w:left="0" w:firstLine="0"/>
      </w:pPr>
      <w:r>
        <w:t>A You</w:t>
      </w:r>
      <w:r w:rsidR="00F9727A">
        <w:t>T</w:t>
      </w:r>
      <w:r>
        <w:t>uber currently use</w:t>
      </w:r>
      <w:r w:rsidR="00F30AAC">
        <w:t>s</w:t>
      </w:r>
      <w:r>
        <w:t xml:space="preserve"> a </w:t>
      </w:r>
      <w:r w:rsidR="00061993">
        <w:t xml:space="preserve">smartphone </w:t>
      </w:r>
      <w:r>
        <w:t xml:space="preserve">to record video and upload it </w:t>
      </w:r>
      <w:r w:rsidR="00061993">
        <w:t xml:space="preserve">without editing. </w:t>
      </w:r>
      <w:r w:rsidR="00A95030">
        <w:t xml:space="preserve">The videos that they make are recorded both in their home and outdoors. </w:t>
      </w:r>
      <w:r w:rsidR="00061993">
        <w:t>They are looking to upgrade their equipment and need help with their choice of digital technology.</w:t>
      </w:r>
    </w:p>
    <w:p w14:paraId="782E0E2B" w14:textId="26933EB1" w:rsidR="00061993" w:rsidRDefault="00061993" w:rsidP="006A615E">
      <w:pPr>
        <w:pStyle w:val="PGQuestion-toplevel"/>
        <w:ind w:left="0" w:firstLine="0"/>
      </w:pPr>
      <w:r>
        <w:t>You may wish to use the Internet for research to answer the following questions.</w:t>
      </w:r>
    </w:p>
    <w:p w14:paraId="4E12A72A" w14:textId="700E6BC3" w:rsidR="00061993" w:rsidRDefault="006A615E" w:rsidP="006A615E">
      <w:pPr>
        <w:pStyle w:val="PGQuestion-2ndlevel"/>
      </w:pPr>
      <w:r>
        <w:t>(a)</w:t>
      </w:r>
      <w:r>
        <w:tab/>
      </w:r>
      <w:r w:rsidR="00061993">
        <w:t>What are the user needs for this IT system?</w:t>
      </w:r>
      <w:r w:rsidR="00061993">
        <w:br/>
      </w:r>
      <w:r w:rsidR="00A95030">
        <w:br/>
      </w:r>
      <w:r w:rsidR="00A95030" w:rsidRPr="006A615E">
        <w:rPr>
          <w:rStyle w:val="PGAnswers-2ndlevelChar"/>
        </w:rPr>
        <w:t>This system would require a camera with a battery or a smartphone</w:t>
      </w:r>
      <w:r w:rsidR="00F9727A" w:rsidRPr="006A615E">
        <w:rPr>
          <w:rStyle w:val="PGAnswers-2ndlevelChar"/>
        </w:rPr>
        <w:t>.</w:t>
      </w:r>
      <w:r w:rsidR="00A95030" w:rsidRPr="006A615E">
        <w:rPr>
          <w:rStyle w:val="PGAnswers-2ndlevelChar"/>
        </w:rPr>
        <w:br/>
        <w:t>A smartphone or tablet could have video editing software installed, or software could be bought for a personal computer</w:t>
      </w:r>
      <w:r w:rsidR="00F9727A" w:rsidRPr="006A615E">
        <w:rPr>
          <w:rStyle w:val="PGAnswers-2ndlevelChar"/>
        </w:rPr>
        <w:t>.</w:t>
      </w:r>
      <w:r w:rsidR="00A95030" w:rsidRPr="006A615E">
        <w:rPr>
          <w:rStyle w:val="PGAnswers-2ndlevelChar"/>
        </w:rPr>
        <w:br/>
        <w:t xml:space="preserve">They may wish to consider using a lapel microphone (when outdoors) or other professional </w:t>
      </w:r>
      <w:r w:rsidR="00F9727A" w:rsidRPr="006A615E">
        <w:rPr>
          <w:rStyle w:val="PGAnswers-2ndlevelChar"/>
        </w:rPr>
        <w:t>.</w:t>
      </w:r>
      <w:r w:rsidR="00A95030" w:rsidRPr="006A615E">
        <w:rPr>
          <w:rStyle w:val="PGAnswers-2ndlevelChar"/>
        </w:rPr>
        <w:t>microphone (when indoors) – these may have additional costs if they have an XLR input</w:t>
      </w:r>
      <w:r w:rsidR="00A95030" w:rsidRPr="006A615E">
        <w:rPr>
          <w:rStyle w:val="PGAnswers-2ndlevelChar"/>
        </w:rPr>
        <w:br/>
        <w:t>The system will need to be easy to use</w:t>
      </w:r>
      <w:r w:rsidR="00F9727A" w:rsidRPr="006A615E">
        <w:rPr>
          <w:rStyle w:val="PGAnswers-2ndlevelChar"/>
        </w:rPr>
        <w:t>.</w:t>
      </w:r>
      <w:r w:rsidR="00A95030" w:rsidRPr="006A615E">
        <w:rPr>
          <w:rStyle w:val="PGAnswers-2ndlevelChar"/>
        </w:rPr>
        <w:br/>
        <w:t>The batteries/smartphone would need to last long enough for recording</w:t>
      </w:r>
      <w:r w:rsidR="00F9727A" w:rsidRPr="006A615E">
        <w:rPr>
          <w:rStyle w:val="PGAnswers-2ndlevelChar"/>
        </w:rPr>
        <w:t>.</w:t>
      </w:r>
      <w:r w:rsidR="00061993">
        <w:br/>
      </w:r>
    </w:p>
    <w:p w14:paraId="29323E95" w14:textId="5F56A93B" w:rsidR="00061993" w:rsidRDefault="006A615E" w:rsidP="006A615E">
      <w:pPr>
        <w:pStyle w:val="PGQuestion-2ndlevel"/>
      </w:pPr>
      <w:r>
        <w:t>(b)</w:t>
      </w:r>
      <w:r>
        <w:tab/>
      </w:r>
      <w:r w:rsidR="00061993">
        <w:t>What specifications should the user look for in this IT system?</w:t>
      </w:r>
      <w:r w:rsidR="00061993">
        <w:br/>
      </w:r>
      <w:r w:rsidR="00A95030">
        <w:br/>
      </w:r>
      <w:r w:rsidR="00A95030" w:rsidRPr="006A615E">
        <w:rPr>
          <w:rStyle w:val="PGAnswers-2ndlevelChar"/>
        </w:rPr>
        <w:t>The ability to record at HD quality or possibly 4k</w:t>
      </w:r>
      <w:r w:rsidR="00F9727A" w:rsidRPr="006A615E">
        <w:rPr>
          <w:rStyle w:val="PGAnswers-2ndlevelChar"/>
        </w:rPr>
        <w:t>.</w:t>
      </w:r>
      <w:r w:rsidR="00A95030" w:rsidRPr="006A615E">
        <w:rPr>
          <w:rStyle w:val="PGAnswers-2ndlevelChar"/>
        </w:rPr>
        <w:br/>
        <w:t>Fast microSD storage</w:t>
      </w:r>
      <w:r w:rsidR="00F9727A" w:rsidRPr="006A615E">
        <w:rPr>
          <w:rStyle w:val="PGAnswers-2ndlevelChar"/>
        </w:rPr>
        <w:t>.</w:t>
      </w:r>
      <w:r w:rsidR="00A95030" w:rsidRPr="006A615E">
        <w:rPr>
          <w:rStyle w:val="PGAnswers-2ndlevelChar"/>
        </w:rPr>
        <w:br/>
      </w:r>
      <w:r w:rsidR="00A95030" w:rsidRPr="006A615E">
        <w:rPr>
          <w:rStyle w:val="PGAnswers-2ndlevelChar"/>
        </w:rPr>
        <w:br/>
        <w:t>Any other reasonable specifications for a personal computer such as:</w:t>
      </w:r>
      <w:r w:rsidR="00A95030" w:rsidRPr="006A615E">
        <w:rPr>
          <w:rStyle w:val="PGAnswers-2ndlevelChar"/>
        </w:rPr>
        <w:br/>
        <w:t>4GHz quad core processor</w:t>
      </w:r>
      <w:r w:rsidR="00A95030" w:rsidRPr="006A615E">
        <w:rPr>
          <w:rStyle w:val="PGAnswers-2ndlevelChar"/>
        </w:rPr>
        <w:br/>
        <w:t>GPU</w:t>
      </w:r>
      <w:r w:rsidR="00A95030" w:rsidRPr="006A615E">
        <w:rPr>
          <w:rStyle w:val="PGAnswers-2ndlevelChar"/>
        </w:rPr>
        <w:br/>
        <w:t>1TB hard disk</w:t>
      </w:r>
      <w:r w:rsidR="00A95030" w:rsidRPr="006A615E">
        <w:rPr>
          <w:rStyle w:val="PGAnswers-2ndlevelChar"/>
        </w:rPr>
        <w:br/>
        <w:t>Backup disks</w:t>
      </w:r>
      <w:r w:rsidR="00A95030" w:rsidRPr="006A615E">
        <w:rPr>
          <w:rStyle w:val="PGAnswers-2ndlevelChar"/>
        </w:rPr>
        <w:br/>
        <w:t>16GB of RAM</w:t>
      </w:r>
      <w:r w:rsidR="00061993">
        <w:br/>
      </w:r>
    </w:p>
    <w:p w14:paraId="5CF0AA06" w14:textId="54AE5636" w:rsidR="00061993" w:rsidRPr="00A95030" w:rsidRDefault="006A615E" w:rsidP="006A615E">
      <w:pPr>
        <w:pStyle w:val="PGQuestion-2ndlevel"/>
      </w:pPr>
      <w:r>
        <w:t>(c)</w:t>
      </w:r>
      <w:r>
        <w:tab/>
      </w:r>
      <w:r w:rsidR="00061993">
        <w:t xml:space="preserve">What </w:t>
      </w:r>
      <w:r w:rsidR="00F9727A">
        <w:t>would the</w:t>
      </w:r>
      <w:r w:rsidR="00061993">
        <w:t xml:space="preserve"> total system and software </w:t>
      </w:r>
      <w:r w:rsidR="00F9727A">
        <w:t>cost</w:t>
      </w:r>
      <w:r w:rsidR="00061993">
        <w:t>?</w:t>
      </w:r>
      <w:r w:rsidR="00061993">
        <w:br/>
      </w:r>
      <w:r w:rsidR="00061993">
        <w:br/>
      </w:r>
      <w:r w:rsidR="00A95030" w:rsidRPr="006A615E">
        <w:rPr>
          <w:rStyle w:val="PGAnswers-2ndlevelChar"/>
        </w:rPr>
        <w:t>The cost of this system depends on the specifications chosen. It would be reasonable for the personal computer to cost around £500-£1500. The smartphone would be around £500 (less if it is a single function HD camera)</w:t>
      </w:r>
      <w:r w:rsidR="00F9727A" w:rsidRPr="006A615E">
        <w:rPr>
          <w:rStyle w:val="PGAnswers-2ndlevelChar"/>
        </w:rPr>
        <w:t>.</w:t>
      </w:r>
      <w:r w:rsidR="00550CAF" w:rsidRPr="006A615E">
        <w:rPr>
          <w:rStyle w:val="PGAnswers-2ndlevelChar"/>
        </w:rPr>
        <w:br/>
      </w:r>
    </w:p>
    <w:p w14:paraId="68BD27BB" w14:textId="6AAB3306" w:rsidR="00A95030" w:rsidRDefault="006A615E" w:rsidP="006A615E">
      <w:pPr>
        <w:pStyle w:val="PGQuestion-2ndlevel"/>
      </w:pPr>
      <w:r>
        <w:t>(d)</w:t>
      </w:r>
      <w:r>
        <w:tab/>
      </w:r>
      <w:r w:rsidR="00550CAF">
        <w:t>What compatibility issues will need to be considered for the system?</w:t>
      </w:r>
      <w:r w:rsidR="00550CAF">
        <w:br/>
      </w:r>
      <w:r w:rsidR="00550CAF">
        <w:br/>
      </w:r>
      <w:r w:rsidR="00550CAF" w:rsidRPr="006A615E">
        <w:rPr>
          <w:rStyle w:val="PGAnswers-2ndlevelChar"/>
        </w:rPr>
        <w:t>Does any software purchased work with the operating system chosen – e.g. certain software such as iMovie may be only available for macOS or iOS.</w:t>
      </w:r>
      <w:r w:rsidR="00550CAF" w:rsidRPr="006A615E">
        <w:rPr>
          <w:rStyle w:val="PGAnswers-2ndlevelChar"/>
        </w:rPr>
        <w:br/>
      </w:r>
      <w:r w:rsidR="00550CAF" w:rsidRPr="006A615E">
        <w:rPr>
          <w:rStyle w:val="PGAnswers-2ndlevelChar"/>
        </w:rPr>
        <w:br/>
        <w:t>To connect a smartphone to a personal computer the computer would need to have a connecting cable with the correct USB size / lightning cable for the smartphone</w:t>
      </w:r>
      <w:r w:rsidR="00F9727A" w:rsidRPr="006A615E">
        <w:rPr>
          <w:rStyle w:val="PGAnswers-2ndlevelChar"/>
        </w:rPr>
        <w:t>.</w:t>
      </w:r>
    </w:p>
    <w:p w14:paraId="5566CCC3" w14:textId="77777777" w:rsidR="00550CAF" w:rsidRDefault="00550CAF" w:rsidP="00A95030"/>
    <w:p w14:paraId="2DE0227F" w14:textId="77777777" w:rsidR="006A615E" w:rsidRDefault="006A615E">
      <w:pPr>
        <w:spacing w:before="0" w:after="160" w:line="259" w:lineRule="auto"/>
        <w:rPr>
          <w:b/>
          <w:sz w:val="28"/>
          <w:szCs w:val="28"/>
        </w:rPr>
      </w:pPr>
      <w:r>
        <w:br w:type="page"/>
      </w:r>
    </w:p>
    <w:p w14:paraId="010A3A2A" w14:textId="44D15614" w:rsidR="00A95030" w:rsidRDefault="00A95030" w:rsidP="00A95030">
      <w:pPr>
        <w:pStyle w:val="PGTaskTitle"/>
      </w:pPr>
      <w:r>
        <w:lastRenderedPageBreak/>
        <w:t>Task 3</w:t>
      </w:r>
    </w:p>
    <w:p w14:paraId="08C26E94" w14:textId="77777777" w:rsidR="009B6673" w:rsidRDefault="00866E81" w:rsidP="00A1337D">
      <w:pPr>
        <w:pStyle w:val="ListParagraph"/>
        <w:ind w:left="357"/>
      </w:pPr>
      <w:r>
        <w:t xml:space="preserve">The implementation of new IT projects requires a number of processes. </w:t>
      </w:r>
      <w:r w:rsidR="009B6673">
        <w:t>Five stages of implementation are given below. For each one, explain what is involved.</w:t>
      </w:r>
    </w:p>
    <w:p w14:paraId="2A17A0E0" w14:textId="77777777" w:rsidR="009B6673" w:rsidRDefault="00866E81" w:rsidP="009B6673">
      <w:pPr>
        <w:pStyle w:val="ListParagraph"/>
        <w:ind w:left="357"/>
      </w:pPr>
      <w:r>
        <w:br/>
      </w:r>
    </w:p>
    <w:tbl>
      <w:tblPr>
        <w:tblStyle w:val="PGTable1"/>
        <w:tblW w:w="0" w:type="auto"/>
        <w:tblInd w:w="357" w:type="dxa"/>
        <w:tblBorders>
          <w:top w:val="single" w:sz="6" w:space="0" w:color="3F1C7A"/>
          <w:left w:val="single" w:sz="6" w:space="0" w:color="3F1C7A"/>
          <w:bottom w:val="single" w:sz="6" w:space="0" w:color="3F1C7A"/>
          <w:right w:val="single" w:sz="6" w:space="0" w:color="3F1C7A"/>
          <w:insideH w:val="single" w:sz="6" w:space="0" w:color="3F1C7A"/>
          <w:insideV w:val="single" w:sz="6" w:space="0" w:color="3F1C7A"/>
        </w:tblBorders>
        <w:tblLook w:val="04A0" w:firstRow="1" w:lastRow="0" w:firstColumn="1" w:lastColumn="0" w:noHBand="0" w:noVBand="1"/>
      </w:tblPr>
      <w:tblGrid>
        <w:gridCol w:w="2329"/>
        <w:gridCol w:w="6652"/>
      </w:tblGrid>
      <w:tr w:rsidR="00A1337D" w14:paraId="63805C66" w14:textId="77777777" w:rsidTr="003856E0">
        <w:trPr>
          <w:cnfStyle w:val="100000000000" w:firstRow="1" w:lastRow="0" w:firstColumn="0" w:lastColumn="0" w:oddVBand="0" w:evenVBand="0" w:oddHBand="0" w:evenHBand="0" w:firstRowFirstColumn="0" w:firstRowLastColumn="0" w:lastRowFirstColumn="0" w:lastRowLastColumn="0"/>
          <w:trHeight w:val="677"/>
        </w:trPr>
        <w:tc>
          <w:tcPr>
            <w:tcW w:w="2329" w:type="dxa"/>
            <w:tcBorders>
              <w:right w:val="single" w:sz="6" w:space="0" w:color="FFFFFF" w:themeColor="background1"/>
            </w:tcBorders>
            <w:shd w:val="clear" w:color="auto" w:fill="3F1C7A"/>
            <w:vAlign w:val="center"/>
          </w:tcPr>
          <w:p w14:paraId="156617D3" w14:textId="1CEFE60F" w:rsidR="009B6673" w:rsidRPr="00862CF8" w:rsidRDefault="009B6673" w:rsidP="003856E0">
            <w:pPr>
              <w:pStyle w:val="ListParagraph"/>
              <w:ind w:left="0"/>
              <w:rPr>
                <w:b/>
              </w:rPr>
            </w:pPr>
            <w:r w:rsidRPr="00862CF8">
              <w:rPr>
                <w:b/>
              </w:rPr>
              <w:t>Stage of implementation</w:t>
            </w:r>
          </w:p>
        </w:tc>
        <w:tc>
          <w:tcPr>
            <w:tcW w:w="6652" w:type="dxa"/>
            <w:tcBorders>
              <w:left w:val="single" w:sz="6" w:space="0" w:color="FFFFFF" w:themeColor="background1"/>
            </w:tcBorders>
            <w:shd w:val="clear" w:color="auto" w:fill="3F1C7A"/>
            <w:vAlign w:val="center"/>
          </w:tcPr>
          <w:p w14:paraId="08ACAD48" w14:textId="2F0F7954" w:rsidR="009B6673" w:rsidRPr="00862CF8" w:rsidRDefault="009B6673" w:rsidP="003856E0">
            <w:pPr>
              <w:pStyle w:val="ListParagraph"/>
              <w:ind w:left="0"/>
              <w:rPr>
                <w:b/>
              </w:rPr>
            </w:pPr>
            <w:r w:rsidRPr="00862CF8">
              <w:rPr>
                <w:b/>
              </w:rPr>
              <w:t>Expla</w:t>
            </w:r>
            <w:bookmarkStart w:id="0" w:name="_GoBack"/>
            <w:bookmarkEnd w:id="0"/>
            <w:r w:rsidRPr="00862CF8">
              <w:rPr>
                <w:b/>
              </w:rPr>
              <w:t>nation</w:t>
            </w:r>
          </w:p>
        </w:tc>
      </w:tr>
      <w:tr w:rsidR="009B6673" w14:paraId="08D79C62" w14:textId="77777777" w:rsidTr="00862CF8">
        <w:trPr>
          <w:cnfStyle w:val="000000100000" w:firstRow="0" w:lastRow="0" w:firstColumn="0" w:lastColumn="0" w:oddVBand="0" w:evenVBand="0" w:oddHBand="1" w:evenHBand="0" w:firstRowFirstColumn="0" w:firstRowLastColumn="0" w:lastRowFirstColumn="0" w:lastRowLastColumn="0"/>
        </w:trPr>
        <w:tc>
          <w:tcPr>
            <w:tcW w:w="2329" w:type="dxa"/>
          </w:tcPr>
          <w:p w14:paraId="4E65AC91" w14:textId="5694E0B9" w:rsidR="009B6673" w:rsidRPr="006A615E" w:rsidRDefault="009B6673" w:rsidP="005053AC">
            <w:pPr>
              <w:pStyle w:val="ListParagraph"/>
              <w:spacing w:before="0" w:after="0"/>
              <w:ind w:left="0"/>
              <w:rPr>
                <w:b/>
              </w:rPr>
            </w:pPr>
            <w:r w:rsidRPr="006A615E">
              <w:rPr>
                <w:b/>
              </w:rPr>
              <w:t>Set timescales</w:t>
            </w:r>
          </w:p>
        </w:tc>
        <w:tc>
          <w:tcPr>
            <w:tcW w:w="6652" w:type="dxa"/>
          </w:tcPr>
          <w:p w14:paraId="2D9A05A7" w14:textId="21BA35D4" w:rsidR="009B6673" w:rsidRPr="00A1337D" w:rsidRDefault="00A1337D" w:rsidP="005053AC">
            <w:pPr>
              <w:pStyle w:val="ListParagraph"/>
              <w:spacing w:before="0" w:after="0"/>
              <w:ind w:left="0"/>
              <w:rPr>
                <w:color w:val="FF0000"/>
              </w:rPr>
            </w:pPr>
            <w:r w:rsidRPr="00A1337D">
              <w:rPr>
                <w:color w:val="FF0000"/>
              </w:rPr>
              <w:t>Clear timescales need to be set at the start of the project. This includes setting milestones that need to be achieved. By setting timescales it will be clear early in the project if there are to be delays or overspends. This could result in the project being stopped before too much money is wasted</w:t>
            </w:r>
          </w:p>
        </w:tc>
      </w:tr>
      <w:tr w:rsidR="009B6673" w14:paraId="4926E9F5" w14:textId="77777777" w:rsidTr="00862CF8">
        <w:trPr>
          <w:cnfStyle w:val="000000010000" w:firstRow="0" w:lastRow="0" w:firstColumn="0" w:lastColumn="0" w:oddVBand="0" w:evenVBand="0" w:oddHBand="0" w:evenHBand="1" w:firstRowFirstColumn="0" w:firstRowLastColumn="0" w:lastRowFirstColumn="0" w:lastRowLastColumn="0"/>
        </w:trPr>
        <w:tc>
          <w:tcPr>
            <w:tcW w:w="2329" w:type="dxa"/>
          </w:tcPr>
          <w:p w14:paraId="5296FE5E" w14:textId="7FBC901D" w:rsidR="009B6673" w:rsidRPr="006A615E" w:rsidRDefault="009B6673" w:rsidP="005053AC">
            <w:pPr>
              <w:pStyle w:val="ListParagraph"/>
              <w:spacing w:before="0" w:after="0"/>
              <w:ind w:left="0"/>
              <w:rPr>
                <w:b/>
              </w:rPr>
            </w:pPr>
            <w:r w:rsidRPr="006A615E">
              <w:rPr>
                <w:b/>
              </w:rPr>
              <w:t xml:space="preserve">Development </w:t>
            </w:r>
            <w:r w:rsidR="005053AC">
              <w:rPr>
                <w:b/>
              </w:rPr>
              <w:br/>
            </w:r>
            <w:r w:rsidRPr="006A615E">
              <w:rPr>
                <w:b/>
              </w:rPr>
              <w:t>of the system</w:t>
            </w:r>
          </w:p>
        </w:tc>
        <w:tc>
          <w:tcPr>
            <w:tcW w:w="6652" w:type="dxa"/>
          </w:tcPr>
          <w:p w14:paraId="05A940C8" w14:textId="2741FDF0" w:rsidR="009B6673" w:rsidRPr="00A1337D" w:rsidRDefault="00A1337D" w:rsidP="005053AC">
            <w:pPr>
              <w:pStyle w:val="ListParagraph"/>
              <w:spacing w:before="0" w:after="0"/>
              <w:ind w:left="0"/>
              <w:rPr>
                <w:color w:val="FF0000"/>
              </w:rPr>
            </w:pPr>
            <w:r w:rsidRPr="00A1337D">
              <w:rPr>
                <w:color w:val="FF0000"/>
              </w:rPr>
              <w:t>This is the creation/programming of the new IT system</w:t>
            </w:r>
          </w:p>
        </w:tc>
      </w:tr>
      <w:tr w:rsidR="009B6673" w14:paraId="04CB5263" w14:textId="77777777" w:rsidTr="00862CF8">
        <w:trPr>
          <w:cnfStyle w:val="000000100000" w:firstRow="0" w:lastRow="0" w:firstColumn="0" w:lastColumn="0" w:oddVBand="0" w:evenVBand="0" w:oddHBand="1" w:evenHBand="0" w:firstRowFirstColumn="0" w:firstRowLastColumn="0" w:lastRowFirstColumn="0" w:lastRowLastColumn="0"/>
        </w:trPr>
        <w:tc>
          <w:tcPr>
            <w:tcW w:w="2329" w:type="dxa"/>
          </w:tcPr>
          <w:p w14:paraId="74EA49C5" w14:textId="5C4FC22F" w:rsidR="009B6673" w:rsidRPr="006A615E" w:rsidRDefault="009B6673" w:rsidP="005053AC">
            <w:pPr>
              <w:pStyle w:val="ListParagraph"/>
              <w:spacing w:before="0" w:after="0"/>
              <w:ind w:left="0"/>
              <w:rPr>
                <w:b/>
              </w:rPr>
            </w:pPr>
            <w:r w:rsidRPr="006A615E">
              <w:rPr>
                <w:b/>
              </w:rPr>
              <w:t>Testing</w:t>
            </w:r>
          </w:p>
        </w:tc>
        <w:tc>
          <w:tcPr>
            <w:tcW w:w="6652" w:type="dxa"/>
          </w:tcPr>
          <w:p w14:paraId="5B1D0EBD" w14:textId="54856884" w:rsidR="009B6673" w:rsidRPr="00A1337D" w:rsidRDefault="00A1337D" w:rsidP="005053AC">
            <w:pPr>
              <w:pStyle w:val="ListParagraph"/>
              <w:spacing w:before="0" w:after="0"/>
              <w:ind w:left="0"/>
              <w:rPr>
                <w:color w:val="FF0000"/>
              </w:rPr>
            </w:pPr>
            <w:r w:rsidRPr="00A1337D">
              <w:rPr>
                <w:color w:val="FF0000"/>
              </w:rPr>
              <w:t>The system needs to be thoroughly tested both by the software developer and with a small number of users</w:t>
            </w:r>
          </w:p>
        </w:tc>
      </w:tr>
      <w:tr w:rsidR="009B6673" w14:paraId="44CBF316" w14:textId="77777777" w:rsidTr="00862CF8">
        <w:trPr>
          <w:cnfStyle w:val="000000010000" w:firstRow="0" w:lastRow="0" w:firstColumn="0" w:lastColumn="0" w:oddVBand="0" w:evenVBand="0" w:oddHBand="0" w:evenHBand="1" w:firstRowFirstColumn="0" w:firstRowLastColumn="0" w:lastRowFirstColumn="0" w:lastRowLastColumn="0"/>
        </w:trPr>
        <w:tc>
          <w:tcPr>
            <w:tcW w:w="2329" w:type="dxa"/>
          </w:tcPr>
          <w:p w14:paraId="07245EC2" w14:textId="7CB325C2" w:rsidR="009B6673" w:rsidRPr="006A615E" w:rsidRDefault="009B6673" w:rsidP="005053AC">
            <w:pPr>
              <w:pStyle w:val="ListParagraph"/>
              <w:spacing w:before="0" w:after="0"/>
              <w:ind w:left="0"/>
              <w:rPr>
                <w:b/>
              </w:rPr>
            </w:pPr>
            <w:r w:rsidRPr="006A615E">
              <w:rPr>
                <w:b/>
              </w:rPr>
              <w:t>Migration to the new system</w:t>
            </w:r>
          </w:p>
        </w:tc>
        <w:tc>
          <w:tcPr>
            <w:tcW w:w="6652" w:type="dxa"/>
          </w:tcPr>
          <w:p w14:paraId="03A7B7E6" w14:textId="77777777" w:rsidR="009B6673" w:rsidRPr="00A1337D" w:rsidRDefault="00A1337D" w:rsidP="005053AC">
            <w:pPr>
              <w:pStyle w:val="ListParagraph"/>
              <w:spacing w:before="0" w:after="0"/>
              <w:ind w:left="0"/>
              <w:rPr>
                <w:color w:val="FF0000"/>
              </w:rPr>
            </w:pPr>
            <w:r w:rsidRPr="00A1337D">
              <w:rPr>
                <w:color w:val="FF0000"/>
              </w:rPr>
              <w:t>This is moving from the old system to the new system.</w:t>
            </w:r>
          </w:p>
          <w:p w14:paraId="1953F432" w14:textId="5EE62E02" w:rsidR="00A1337D" w:rsidRPr="00A1337D" w:rsidRDefault="00A1337D" w:rsidP="005053AC">
            <w:pPr>
              <w:pStyle w:val="ListParagraph"/>
              <w:spacing w:before="0" w:after="0"/>
              <w:ind w:left="0"/>
              <w:rPr>
                <w:color w:val="FF0000"/>
              </w:rPr>
            </w:pPr>
            <w:r w:rsidRPr="00A1337D">
              <w:rPr>
                <w:color w:val="FF0000"/>
              </w:rPr>
              <w:t>Usually either a phased implementation (where some parts or users are moved over at a time)</w:t>
            </w:r>
            <w:r w:rsidRPr="00A1337D">
              <w:rPr>
                <w:color w:val="FF0000"/>
              </w:rPr>
              <w:br/>
              <w:t>or a parallel running migration allows both systems to be run at the same time whilst the migration occurs</w:t>
            </w:r>
          </w:p>
        </w:tc>
      </w:tr>
      <w:tr w:rsidR="009B6673" w14:paraId="4363A77E" w14:textId="77777777" w:rsidTr="00862CF8">
        <w:trPr>
          <w:cnfStyle w:val="000000100000" w:firstRow="0" w:lastRow="0" w:firstColumn="0" w:lastColumn="0" w:oddVBand="0" w:evenVBand="0" w:oddHBand="1" w:evenHBand="0" w:firstRowFirstColumn="0" w:firstRowLastColumn="0" w:lastRowFirstColumn="0" w:lastRowLastColumn="0"/>
        </w:trPr>
        <w:tc>
          <w:tcPr>
            <w:tcW w:w="2329" w:type="dxa"/>
          </w:tcPr>
          <w:p w14:paraId="5F39736C" w14:textId="2D85C857" w:rsidR="009B6673" w:rsidRPr="006A615E" w:rsidRDefault="009B6673" w:rsidP="005053AC">
            <w:pPr>
              <w:pStyle w:val="ListParagraph"/>
              <w:spacing w:before="0" w:after="0"/>
              <w:ind w:left="0"/>
              <w:rPr>
                <w:b/>
              </w:rPr>
            </w:pPr>
            <w:r w:rsidRPr="006A615E">
              <w:rPr>
                <w:b/>
              </w:rPr>
              <w:t xml:space="preserve">Disposal of </w:t>
            </w:r>
            <w:r w:rsidR="005053AC">
              <w:rPr>
                <w:b/>
              </w:rPr>
              <w:br/>
            </w:r>
            <w:r w:rsidRPr="006A615E">
              <w:rPr>
                <w:b/>
              </w:rPr>
              <w:t>old devices</w:t>
            </w:r>
          </w:p>
        </w:tc>
        <w:tc>
          <w:tcPr>
            <w:tcW w:w="6652" w:type="dxa"/>
          </w:tcPr>
          <w:p w14:paraId="3A0DEDAC" w14:textId="1D7E0FF8" w:rsidR="009B6673" w:rsidRPr="00A1337D" w:rsidRDefault="009B6673" w:rsidP="005053AC">
            <w:pPr>
              <w:pStyle w:val="ListParagraph"/>
              <w:spacing w:before="0" w:after="0"/>
              <w:ind w:left="0"/>
              <w:rPr>
                <w:color w:val="FF0000"/>
              </w:rPr>
            </w:pPr>
            <w:r w:rsidRPr="00A1337D">
              <w:rPr>
                <w:color w:val="FF0000"/>
              </w:rPr>
              <w:t>Old computer systems will need to be disposed of correctly and in an environmental way. In many cases of software upgrades, the new software will be able to work on the old hardware and disposal won’t be necessary.</w:t>
            </w:r>
          </w:p>
        </w:tc>
      </w:tr>
    </w:tbl>
    <w:p w14:paraId="2A5CCA8C" w14:textId="2E395A15" w:rsidR="00A95030" w:rsidRDefault="00A95030" w:rsidP="009B6673">
      <w:pPr>
        <w:pStyle w:val="ListParagraph"/>
        <w:ind w:left="357"/>
      </w:pPr>
    </w:p>
    <w:p w14:paraId="16837BF7" w14:textId="77777777" w:rsidR="006A615E" w:rsidRDefault="006A615E">
      <w:pPr>
        <w:spacing w:before="0" w:after="160" w:line="259" w:lineRule="auto"/>
        <w:rPr>
          <w:b/>
          <w:sz w:val="28"/>
          <w:szCs w:val="28"/>
        </w:rPr>
      </w:pPr>
      <w:r>
        <w:br w:type="page"/>
      </w:r>
    </w:p>
    <w:p w14:paraId="69419A17" w14:textId="142625C4" w:rsidR="00A1337D" w:rsidRDefault="00A1337D" w:rsidP="00A1337D">
      <w:pPr>
        <w:pStyle w:val="PGTaskTitle"/>
      </w:pPr>
      <w:r>
        <w:lastRenderedPageBreak/>
        <w:t>Task 4</w:t>
      </w:r>
    </w:p>
    <w:p w14:paraId="4C6421C4" w14:textId="77777777" w:rsidR="00435D89" w:rsidRDefault="00866E81" w:rsidP="00435D89">
      <w:pPr>
        <w:pStyle w:val="PGQuestion-toplevel"/>
      </w:pPr>
      <w:r>
        <w:t xml:space="preserve">The UK government has, in the past, started </w:t>
      </w:r>
      <w:proofErr w:type="gramStart"/>
      <w:r>
        <w:t>a number of</w:t>
      </w:r>
      <w:proofErr w:type="gramEnd"/>
      <w:r>
        <w:t xml:space="preserve"> IT projects that have failed.</w:t>
      </w:r>
    </w:p>
    <w:p w14:paraId="25357FAB" w14:textId="6E1BFDB8" w:rsidR="00866E81" w:rsidRDefault="00866E81" w:rsidP="00435D89">
      <w:pPr>
        <w:pStyle w:val="PGQuestion-toplevel"/>
        <w:ind w:left="0" w:firstLine="0"/>
      </w:pPr>
      <w:r>
        <w:t>Research one of these projects</w:t>
      </w:r>
      <w:r w:rsidR="009B6673">
        <w:t>. A search for “UK government IT project failure” should give</w:t>
      </w:r>
      <w:r w:rsidR="00435D89">
        <w:t xml:space="preserve"> </w:t>
      </w:r>
      <w:r w:rsidR="009B6673">
        <w:t>some useful websites.</w:t>
      </w:r>
      <w:r>
        <w:t xml:space="preserve"> </w:t>
      </w:r>
      <w:r w:rsidR="009B6673">
        <w:br/>
      </w:r>
      <w:r w:rsidR="009B6673">
        <w:br/>
        <w:t>M</w:t>
      </w:r>
      <w:r>
        <w:t>ake notes to answer the following:</w:t>
      </w:r>
      <w:r>
        <w:br/>
      </w:r>
    </w:p>
    <w:p w14:paraId="4547CB87" w14:textId="5D63A1BE" w:rsidR="00866E81" w:rsidRDefault="00435D89" w:rsidP="00435D89">
      <w:pPr>
        <w:pStyle w:val="PGQuestion-2ndlevel"/>
      </w:pPr>
      <w:r>
        <w:t>(a)</w:t>
      </w:r>
      <w:r>
        <w:tab/>
      </w:r>
      <w:r w:rsidR="00866E81">
        <w:t>What was the aim or user needs of the project?</w:t>
      </w:r>
      <w:r w:rsidR="00866E81">
        <w:br/>
      </w:r>
      <w:r w:rsidR="00866E81">
        <w:br/>
      </w:r>
      <w:r w:rsidR="009B6673" w:rsidRPr="00F079E4">
        <w:rPr>
          <w:color w:val="FF0000"/>
        </w:rPr>
        <w:t>These answers will depend on the chosen project</w:t>
      </w:r>
      <w:r w:rsidR="009B6673" w:rsidRPr="00F079E4">
        <w:rPr>
          <w:color w:val="FF0000"/>
        </w:rPr>
        <w:br/>
      </w:r>
      <w:r w:rsidR="00F079E4">
        <w:rPr>
          <w:color w:val="FF0000"/>
        </w:rPr>
        <w:br/>
      </w:r>
      <w:r w:rsidR="009B6673" w:rsidRPr="00F079E4">
        <w:rPr>
          <w:color w:val="FF0000"/>
        </w:rPr>
        <w:t>Useful websites include:</w:t>
      </w:r>
      <w:r w:rsidR="00F079E4">
        <w:rPr>
          <w:color w:val="FF0000"/>
        </w:rPr>
        <w:br/>
      </w:r>
      <w:r w:rsidR="009B6673" w:rsidRPr="009B6673">
        <w:br/>
      </w:r>
      <w:hyperlink r:id="rId11" w:history="1">
        <w:r w:rsidR="009B6673" w:rsidRPr="009B6673">
          <w:rPr>
            <w:rStyle w:val="Hyperlink"/>
            <w:color w:val="FF0000"/>
          </w:rPr>
          <w:t>https://www.softwareadvisoryservice.com/en/blog/biggest-uk-government-project-failures/</w:t>
        </w:r>
      </w:hyperlink>
      <w:r w:rsidR="009B6673" w:rsidRPr="009B6673">
        <w:t xml:space="preserve"> </w:t>
      </w:r>
      <w:r w:rsidR="009B6673" w:rsidRPr="009B6673">
        <w:br/>
      </w:r>
      <w:hyperlink r:id="rId12" w:history="1">
        <w:r w:rsidR="009B6673" w:rsidRPr="009B6673">
          <w:rPr>
            <w:rStyle w:val="Hyperlink"/>
            <w:color w:val="FF0000"/>
          </w:rPr>
          <w:t>https://www.theregister.co.uk/2018/07/04/ipa_report_home_office_projects_undeliverable_and_risky/</w:t>
        </w:r>
      </w:hyperlink>
      <w:r w:rsidR="009B6673">
        <w:t xml:space="preserve"> </w:t>
      </w:r>
      <w:r w:rsidR="00866E81">
        <w:br/>
      </w:r>
    </w:p>
    <w:p w14:paraId="0CADAD63" w14:textId="7186F208" w:rsidR="00866E81" w:rsidRDefault="00F079E4" w:rsidP="00435D89">
      <w:pPr>
        <w:pStyle w:val="PGQuestion-2ndlevel"/>
      </w:pPr>
      <w:r>
        <w:t>(b)</w:t>
      </w:r>
      <w:r>
        <w:tab/>
      </w:r>
      <w:r w:rsidR="009B6673">
        <w:t>What went wrong?</w:t>
      </w:r>
      <w:r w:rsidR="009B6673">
        <w:br/>
      </w:r>
      <w:r w:rsidR="009B6673">
        <w:br/>
      </w:r>
      <w:r w:rsidR="009B6673" w:rsidRPr="00F079E4">
        <w:rPr>
          <w:color w:val="FF0000"/>
        </w:rPr>
        <w:t>These answers will depend on the chosen project</w:t>
      </w:r>
      <w:r w:rsidR="009B6673">
        <w:br/>
      </w:r>
    </w:p>
    <w:p w14:paraId="3B52CEB8" w14:textId="7E88EBD1" w:rsidR="009C0C0A" w:rsidRDefault="009B6673" w:rsidP="00A1337D">
      <w:pPr>
        <w:pStyle w:val="PGTaskTitle"/>
      </w:pPr>
      <w:r>
        <w:t xml:space="preserve">Task </w:t>
      </w:r>
      <w:r w:rsidR="00A1337D">
        <w:t>5</w:t>
      </w:r>
    </w:p>
    <w:p w14:paraId="0E94BBF4" w14:textId="698A9858" w:rsidR="00FB268B" w:rsidRDefault="00A1337D" w:rsidP="00FB268B">
      <w:pPr>
        <w:pStyle w:val="PGQuestion-toplevel"/>
      </w:pPr>
      <w:r>
        <w:t>TeamViewer is software that allows one user to share their screen with another user.</w:t>
      </w:r>
      <w:r w:rsidR="00FB268B">
        <w:br/>
      </w:r>
    </w:p>
    <w:p w14:paraId="63BA135E" w14:textId="448FF547" w:rsidR="00A1337D" w:rsidRDefault="00FB268B" w:rsidP="00FB268B">
      <w:pPr>
        <w:pStyle w:val="PGQuestion-2ndlevel"/>
      </w:pPr>
      <w:r>
        <w:t>(a)</w:t>
      </w:r>
      <w:r>
        <w:tab/>
      </w:r>
      <w:r w:rsidR="00A1337D">
        <w:t>How can this software make users more productive?</w:t>
      </w:r>
      <w:r w:rsidR="00A1337D">
        <w:br/>
      </w:r>
      <w:r w:rsidR="00A1337D">
        <w:br/>
      </w:r>
      <w:r w:rsidR="00A1337D" w:rsidRPr="00FB07C2">
        <w:rPr>
          <w:color w:val="FF0000"/>
        </w:rPr>
        <w:t>The software can allow an IT administrator to take control of a computer. This saves time walking to the computer (or travelling to the computer) to fix it.</w:t>
      </w:r>
      <w:r w:rsidR="00FB07C2" w:rsidRPr="00FB07C2">
        <w:rPr>
          <w:color w:val="FF0000"/>
        </w:rPr>
        <w:t xml:space="preserve"> The software can also be used to demonstrate something on a screen to a customer. This would be more productive than having to visit the customer.</w:t>
      </w:r>
      <w:r w:rsidR="00A1337D" w:rsidRPr="00FB07C2">
        <w:rPr>
          <w:color w:val="FF0000"/>
        </w:rPr>
        <w:br/>
      </w:r>
    </w:p>
    <w:p w14:paraId="25CF4A96" w14:textId="49C2785A" w:rsidR="00A1337D" w:rsidRDefault="00FB268B" w:rsidP="00FB268B">
      <w:pPr>
        <w:pStyle w:val="PGQuestion-2ndlevel"/>
      </w:pPr>
      <w:r>
        <w:t>(b)</w:t>
      </w:r>
      <w:r>
        <w:tab/>
      </w:r>
      <w:r w:rsidR="00A1337D">
        <w:t>How could the use of this software create a security risk for a company?</w:t>
      </w:r>
      <w:r w:rsidR="00A1337D">
        <w:br/>
      </w:r>
      <w:r w:rsidR="00A1337D">
        <w:br/>
      </w:r>
      <w:r w:rsidR="00A1337D" w:rsidRPr="00FB07C2">
        <w:rPr>
          <w:color w:val="FF0000"/>
        </w:rPr>
        <w:t xml:space="preserve">The software allows another user (anywhere in the world) to gain access to your computer. They </w:t>
      </w:r>
      <w:proofErr w:type="gramStart"/>
      <w:r w:rsidR="00A1337D" w:rsidRPr="00FB07C2">
        <w:rPr>
          <w:color w:val="FF0000"/>
        </w:rPr>
        <w:t>are able to</w:t>
      </w:r>
      <w:proofErr w:type="gramEnd"/>
      <w:r w:rsidR="00A1337D" w:rsidRPr="00FB07C2">
        <w:rPr>
          <w:color w:val="FF0000"/>
        </w:rPr>
        <w:t xml:space="preserve"> install backdoors or other malware and immediately have full control of your computer. The software has a password, but hackers may phone or email the company to try to get them to reveal this password using social engineering.</w:t>
      </w:r>
    </w:p>
    <w:p w14:paraId="5DD04996" w14:textId="1AA3E014" w:rsidR="009C0C0A" w:rsidRDefault="009C0C0A" w:rsidP="00A91E36"/>
    <w:sectPr w:rsidR="009C0C0A" w:rsidSect="0012079D">
      <w:headerReference w:type="even" r:id="rId13"/>
      <w:headerReference w:type="default" r:id="rId14"/>
      <w:footerReference w:type="default" r:id="rId15"/>
      <w:headerReference w:type="first" r:id="rId16"/>
      <w:pgSz w:w="11906" w:h="16838" w:code="9"/>
      <w:pgMar w:top="1814" w:right="1418"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DEEED" w14:textId="77777777" w:rsidR="005F7F8D" w:rsidRDefault="005F7F8D" w:rsidP="00EB36FF">
      <w:pPr>
        <w:spacing w:before="0" w:after="0"/>
      </w:pPr>
      <w:r>
        <w:separator/>
      </w:r>
    </w:p>
  </w:endnote>
  <w:endnote w:type="continuationSeparator" w:id="0">
    <w:p w14:paraId="3329F35E" w14:textId="77777777" w:rsidR="005F7F8D" w:rsidRDefault="005F7F8D" w:rsidP="00EB36FF">
      <w:pPr>
        <w:spacing w:before="0" w:after="0"/>
      </w:pPr>
      <w:r>
        <w:continuationSeparator/>
      </w:r>
    </w:p>
  </w:endnote>
  <w:endnote w:type="continuationNotice" w:id="1">
    <w:p w14:paraId="65285571" w14:textId="77777777" w:rsidR="005F7F8D" w:rsidRDefault="005F7F8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useo 700">
    <w:panose1 w:val="02000000000000000000"/>
    <w:charset w:val="00"/>
    <w:family w:val="auto"/>
    <w:pitch w:val="variable"/>
    <w:sig w:usb0="A00000AF" w:usb1="4000004A" w:usb2="00000000" w:usb3="00000000" w:csb0="00000093"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175305"/>
      <w:docPartObj>
        <w:docPartGallery w:val="Page Numbers (Bottom of Page)"/>
        <w:docPartUnique/>
      </w:docPartObj>
    </w:sdtPr>
    <w:sdtEndPr>
      <w:rPr>
        <w:noProof/>
      </w:rPr>
    </w:sdtEndPr>
    <w:sdtContent>
      <w:p w14:paraId="7B585B6E" w14:textId="77777777" w:rsidR="00037045" w:rsidRDefault="00037045" w:rsidP="009A11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70869" w14:textId="77777777" w:rsidR="005F7F8D" w:rsidRDefault="005F7F8D" w:rsidP="00EB36FF">
      <w:pPr>
        <w:spacing w:before="0" w:after="0"/>
      </w:pPr>
      <w:r>
        <w:separator/>
      </w:r>
    </w:p>
  </w:footnote>
  <w:footnote w:type="continuationSeparator" w:id="0">
    <w:p w14:paraId="460D5629" w14:textId="77777777" w:rsidR="005F7F8D" w:rsidRDefault="005F7F8D" w:rsidP="00EB36FF">
      <w:pPr>
        <w:spacing w:before="0" w:after="0"/>
      </w:pPr>
      <w:r>
        <w:continuationSeparator/>
      </w:r>
    </w:p>
  </w:footnote>
  <w:footnote w:type="continuationNotice" w:id="1">
    <w:p w14:paraId="45ED87A4" w14:textId="77777777" w:rsidR="005F7F8D" w:rsidRDefault="005F7F8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C" w14:textId="77777777" w:rsidR="00037045" w:rsidRDefault="00037045">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D" w14:textId="77777777" w:rsidR="00037045" w:rsidRDefault="00037045">
    <w:pPr>
      <w:pStyle w:val="Header"/>
    </w:pPr>
    <w:r>
      <w:rPr>
        <w:noProof/>
        <w:lang w:eastAsia="en-GB"/>
      </w:rPr>
      <w:drawing>
        <wp:anchor distT="0" distB="0" distL="114300" distR="114300" simplePos="0" relativeHeight="251661312" behindDoc="0" locked="0" layoutInCell="1" allowOverlap="1" wp14:anchorId="7B585B70" wp14:editId="7B585B71">
          <wp:simplePos x="0" y="0"/>
          <wp:positionH relativeFrom="column">
            <wp:posOffset>4728210</wp:posOffset>
          </wp:positionH>
          <wp:positionV relativeFrom="paragraph">
            <wp:posOffset>-17494</wp:posOffset>
          </wp:positionV>
          <wp:extent cx="1799590" cy="431800"/>
          <wp:effectExtent l="0" t="0" r="0" b="6350"/>
          <wp:wrapNone/>
          <wp:docPr id="28" name="Picture 28"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431800"/>
                  </a:xfrm>
                  <a:prstGeom prst="rect">
                    <a:avLst/>
                  </a:prstGeom>
                  <a:noFill/>
                  <a:ln>
                    <a:noFill/>
                  </a:ln>
                </pic:spPr>
              </pic:pic>
            </a:graphicData>
          </a:graphic>
        </wp:anchor>
      </w:drawing>
    </w:r>
    <w:r>
      <w:rPr>
        <w:noProof/>
        <w:lang w:eastAsia="en-GB"/>
      </w:rPr>
      <mc:AlternateContent>
        <mc:Choice Requires="wps">
          <w:drawing>
            <wp:anchor distT="0" distB="0" distL="114300" distR="114300" simplePos="0" relativeHeight="251660288" behindDoc="0" locked="0" layoutInCell="1" allowOverlap="1" wp14:anchorId="7B585B72" wp14:editId="0556DF7E">
              <wp:simplePos x="0" y="0"/>
              <wp:positionH relativeFrom="page">
                <wp:posOffset>0</wp:posOffset>
              </wp:positionH>
              <wp:positionV relativeFrom="page">
                <wp:posOffset>0</wp:posOffset>
              </wp:positionV>
              <wp:extent cx="7560000" cy="972000"/>
              <wp:effectExtent l="0" t="0" r="3175"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rgbClr val="4CBBFF">
                          <a:alpha val="98824"/>
                        </a:srgbClr>
                      </a:solidFill>
                      <a:ln>
                        <a:noFill/>
                      </a:ln>
                      <a:extLst/>
                    </wps:spPr>
                    <wps:txbx>
                      <w:txbxContent>
                        <w:p w14:paraId="7B585B74" w14:textId="63234D31" w:rsidR="00037045" w:rsidRDefault="00037045" w:rsidP="006C0DBE">
                          <w:pPr>
                            <w:pStyle w:val="PGDocumentTitle"/>
                          </w:pPr>
                          <w:r>
                            <w:t xml:space="preserve">Worksheet </w:t>
                          </w:r>
                          <w:r w:rsidR="00697127">
                            <w:t>8 Choosing IT systems</w:t>
                          </w:r>
                        </w:p>
                        <w:p w14:paraId="7B585B75" w14:textId="1D8EE1DB" w:rsidR="00037045" w:rsidRPr="006C0DBE" w:rsidRDefault="00037045" w:rsidP="006C0DBE">
                          <w:pPr>
                            <w:pStyle w:val="PGUnitTitle"/>
                          </w:pPr>
                          <w:r>
                            <w:t>Learning Aim</w:t>
                          </w:r>
                          <w:r w:rsidRPr="006C0DBE">
                            <w:t xml:space="preserve"> </w:t>
                          </w:r>
                          <w:r>
                            <w:t>A</w:t>
                          </w:r>
                          <w:r w:rsidRPr="006C0DBE">
                            <w:t xml:space="preserve"> </w:t>
                          </w:r>
                          <w:r>
                            <w:t>Digital devices in IT systems</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B585B72" id="Rectangle 11" o:spid="_x0000_s1026" style="position:absolute;margin-left:0;margin-top:0;width:595.3pt;height:76.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" fillcolor="#4cbbff" stroked="f">
              <v:fill opacity="64764f"/>
              <v:textbox inset="20mm,0,,2mm">
                <w:txbxContent>
                  <w:p w14:paraId="7B585B74" w14:textId="63234D31" w:rsidR="00037045" w:rsidRDefault="00037045" w:rsidP="006C0DBE">
                    <w:pPr>
                      <w:pStyle w:val="PGDocumentTitle"/>
                    </w:pPr>
                    <w:r>
                      <w:t xml:space="preserve">Worksheet </w:t>
                    </w:r>
                    <w:r w:rsidR="00697127">
                      <w:t>8 Choosing IT systems</w:t>
                    </w:r>
                  </w:p>
                  <w:p w14:paraId="7B585B75" w14:textId="1D8EE1DB" w:rsidR="00037045" w:rsidRPr="006C0DBE" w:rsidRDefault="00037045" w:rsidP="006C0DBE">
                    <w:pPr>
                      <w:pStyle w:val="PGUnitTitle"/>
                    </w:pPr>
                    <w:r>
                      <w:t>Learning Aim</w:t>
                    </w:r>
                    <w:r w:rsidRPr="006C0DBE">
                      <w:t xml:space="preserve"> </w:t>
                    </w:r>
                    <w:r>
                      <w:t>A</w:t>
                    </w:r>
                    <w:r w:rsidRPr="006C0DBE">
                      <w:t xml:space="preserve"> </w:t>
                    </w:r>
                    <w:r>
                      <w:t>Digital devices in IT systems</w:t>
                    </w:r>
                  </w:p>
                </w:txbxContent>
              </v:textbox>
              <w10:wrap anchorx="page" anchory="page"/>
            </v:rect>
          </w:pict>
        </mc:Fallback>
      </mc:AlternateContent>
    </w:r>
    <w:r w:rsidRPr="000B21DB">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F" w14:textId="77777777" w:rsidR="00037045" w:rsidRDefault="00037045">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734F"/>
    <w:multiLevelType w:val="hybridMultilevel"/>
    <w:tmpl w:val="00BC83DA"/>
    <w:lvl w:ilvl="0" w:tplc="3690AC28">
      <w:start w:val="1"/>
      <w:numFmt w:val="bullet"/>
      <w:pStyle w:val="PGBusinessMulti-ChoiceAnswer"/>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05454E9F"/>
    <w:multiLevelType w:val="hybridMultilevel"/>
    <w:tmpl w:val="EBBE7F3C"/>
    <w:lvl w:ilvl="0" w:tplc="FD06586E">
      <w:start w:val="1"/>
      <w:numFmt w:val="bullet"/>
      <w:pStyle w:val="PGAnswers-3r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 w15:restartNumberingAfterBreak="0">
    <w:nsid w:val="0E940311"/>
    <w:multiLevelType w:val="multilevel"/>
    <w:tmpl w:val="BBA6583C"/>
    <w:lvl w:ilvl="0">
      <w:start w:val="1"/>
      <w:numFmt w:val="bullet"/>
      <w:lvlText w:val=""/>
      <w:lvlJc w:val="left"/>
      <w:pPr>
        <w:ind w:left="714" w:hanging="357"/>
      </w:pPr>
      <w:rPr>
        <w:rFonts w:ascii="Symbol" w:hAnsi="Symbol" w:hint="default"/>
      </w:rPr>
    </w:lvl>
    <w:lvl w:ilvl="1">
      <w:start w:val="1"/>
      <w:numFmt w:val="bullet"/>
      <w:lvlText w:val=""/>
      <w:lvlJc w:val="left"/>
      <w:pPr>
        <w:ind w:left="1071" w:hanging="357"/>
      </w:pPr>
      <w:rPr>
        <w:rFonts w:ascii="Symbol" w:hAnsi="Symbol" w:hint="default"/>
      </w:rPr>
    </w:lvl>
    <w:lvl w:ilvl="2">
      <w:start w:val="1"/>
      <w:numFmt w:val="lowerRoman"/>
      <w:lvlText w:val="%3)"/>
      <w:lvlJc w:val="lef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lef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left"/>
      <w:pPr>
        <w:ind w:left="3570" w:hanging="357"/>
      </w:pPr>
      <w:rPr>
        <w:rFonts w:hint="default"/>
      </w:rPr>
    </w:lvl>
  </w:abstractNum>
  <w:abstractNum w:abstractNumId="3" w15:restartNumberingAfterBreak="0">
    <w:nsid w:val="1D921DC0"/>
    <w:multiLevelType w:val="hybridMultilevel"/>
    <w:tmpl w:val="2F426420"/>
    <w:lvl w:ilvl="0" w:tplc="7DC68308">
      <w:start w:val="1"/>
      <w:numFmt w:val="bullet"/>
      <w:pStyle w:val="PGtaskanswer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1F3C7D79"/>
    <w:multiLevelType w:val="multilevel"/>
    <w:tmpl w:val="E270A794"/>
    <w:lvl w:ilvl="0">
      <w:start w:val="1"/>
      <w:numFmt w:val="bullet"/>
      <w:lvlText w:val=""/>
      <w:lvlJc w:val="left"/>
      <w:pPr>
        <w:ind w:left="714" w:hanging="357"/>
      </w:pPr>
      <w:rPr>
        <w:rFonts w:ascii="Symbol" w:hAnsi="Symbol" w:hint="default"/>
        <w:color w:val="auto"/>
      </w:rPr>
    </w:lvl>
    <w:lvl w:ilvl="1">
      <w:start w:val="1"/>
      <w:numFmt w:val="lowerRoman"/>
      <w:lvlText w:val="%2)"/>
      <w:lvlJc w:val="left"/>
      <w:pPr>
        <w:ind w:left="1071" w:hanging="357"/>
      </w:pPr>
      <w:rPr>
        <w:rFonts w:hint="default"/>
      </w:rPr>
    </w:lvl>
    <w:lvl w:ilvl="2">
      <w:start w:val="1"/>
      <w:numFmt w:val="lowerRoman"/>
      <w:lvlText w:val="%3)"/>
      <w:lvlJc w:val="lef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lef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left"/>
      <w:pPr>
        <w:ind w:left="3570" w:hanging="357"/>
      </w:pPr>
      <w:rPr>
        <w:rFonts w:hint="default"/>
      </w:rPr>
    </w:lvl>
  </w:abstractNum>
  <w:abstractNum w:abstractNumId="5" w15:restartNumberingAfterBreak="0">
    <w:nsid w:val="2B8B2162"/>
    <w:multiLevelType w:val="hybridMultilevel"/>
    <w:tmpl w:val="D2B4F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A65261"/>
    <w:multiLevelType w:val="multilevel"/>
    <w:tmpl w:val="2DD49140"/>
    <w:lvl w:ilvl="0">
      <w:start w:val="1"/>
      <w:numFmt w:val="lowerLetter"/>
      <w:lvlText w:val="%1)"/>
      <w:lvlJc w:val="left"/>
      <w:pPr>
        <w:ind w:left="357" w:hanging="357"/>
      </w:pPr>
      <w:rPr>
        <w:rFonts w:hint="default"/>
        <w:color w:val="auto"/>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15:restartNumberingAfterBreak="0">
    <w:nsid w:val="34F434EF"/>
    <w:multiLevelType w:val="hybridMultilevel"/>
    <w:tmpl w:val="C0D89614"/>
    <w:lvl w:ilvl="0" w:tplc="E77ABF10">
      <w:start w:val="1"/>
      <w:numFmt w:val="bullet"/>
      <w:pStyle w:val="PGQuestion-3r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3A5641C6"/>
    <w:multiLevelType w:val="hybridMultilevel"/>
    <w:tmpl w:val="FEC46718"/>
    <w:lvl w:ilvl="0" w:tplc="E40AD25A">
      <w:start w:val="1"/>
      <w:numFmt w:val="bullet"/>
      <w:pStyle w:val="PGAnswers2n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9" w15:restartNumberingAfterBreak="0">
    <w:nsid w:val="3CA376DE"/>
    <w:multiLevelType w:val="multilevel"/>
    <w:tmpl w:val="20908888"/>
    <w:lvl w:ilvl="0">
      <w:start w:val="1"/>
      <w:numFmt w:val="lowerLetter"/>
      <w:lvlText w:val="%1)"/>
      <w:lvlJc w:val="left"/>
      <w:pPr>
        <w:ind w:left="357" w:hanging="357"/>
      </w:pPr>
      <w:rPr>
        <w:rFonts w:hint="default"/>
        <w:color w:val="auto"/>
      </w:rPr>
    </w:lvl>
    <w:lvl w:ilvl="1">
      <w:start w:val="1"/>
      <w:numFmt w:val="bullet"/>
      <w:lvlText w:val=""/>
      <w:lvlJc w:val="left"/>
      <w:pPr>
        <w:ind w:left="714" w:hanging="357"/>
      </w:pPr>
      <w:rPr>
        <w:rFonts w:ascii="Symbol" w:hAnsi="Symbol"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0" w15:restartNumberingAfterBreak="0">
    <w:nsid w:val="3F056938"/>
    <w:multiLevelType w:val="hybridMultilevel"/>
    <w:tmpl w:val="9D5C60C4"/>
    <w:lvl w:ilvl="0" w:tplc="D30C0A46">
      <w:start w:val="1"/>
      <w:numFmt w:val="bullet"/>
      <w:pStyle w:val="PGQuestion-Top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63231FB"/>
    <w:multiLevelType w:val="multilevel"/>
    <w:tmpl w:val="AD866F78"/>
    <w:lvl w:ilvl="0">
      <w:start w:val="1"/>
      <w:numFmt w:val="lowerLetter"/>
      <w:lvlText w:val="%1)"/>
      <w:lvlJc w:val="left"/>
      <w:pPr>
        <w:ind w:left="357" w:hanging="357"/>
      </w:pPr>
      <w:rPr>
        <w:rFonts w:hint="default"/>
      </w:rPr>
    </w:lvl>
    <w:lvl w:ilvl="1">
      <w:start w:val="1"/>
      <w:numFmt w:val="bullet"/>
      <w:lvlText w:val=""/>
      <w:lvlJc w:val="left"/>
      <w:pPr>
        <w:ind w:left="714" w:hanging="357"/>
      </w:pPr>
      <w:rPr>
        <w:rFonts w:ascii="Symbol" w:hAnsi="Symbol"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FFB1D68"/>
    <w:multiLevelType w:val="hybridMultilevel"/>
    <w:tmpl w:val="DEBE98F2"/>
    <w:lvl w:ilvl="0" w:tplc="058884D2">
      <w:start w:val="1"/>
      <w:numFmt w:val="bullet"/>
      <w:pStyle w:val="PGTasktex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5" w15:restartNumberingAfterBreak="0">
    <w:nsid w:val="661B686C"/>
    <w:multiLevelType w:val="hybridMultilevel"/>
    <w:tmpl w:val="7FA0B70E"/>
    <w:lvl w:ilvl="0" w:tplc="524CC658">
      <w:start w:val="1"/>
      <w:numFmt w:val="bullet"/>
      <w:pStyle w:val="PGAnswers-Top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6" w15:restartNumberingAfterBreak="0">
    <w:nsid w:val="678647D1"/>
    <w:multiLevelType w:val="multilevel"/>
    <w:tmpl w:val="1056098E"/>
    <w:lvl w:ilvl="0">
      <w:start w:val="1"/>
      <w:numFmt w:val="bullet"/>
      <w:lvlText w:val=""/>
      <w:lvlJc w:val="left"/>
      <w:pPr>
        <w:ind w:left="714" w:hanging="357"/>
      </w:pPr>
      <w:rPr>
        <w:rFonts w:ascii="Symbol" w:hAnsi="Symbol" w:hint="default"/>
        <w:color w:val="FF0000"/>
      </w:rPr>
    </w:lvl>
    <w:lvl w:ilvl="1">
      <w:start w:val="1"/>
      <w:numFmt w:val="lowerRoman"/>
      <w:lvlText w:val="%2)"/>
      <w:lvlJc w:val="left"/>
      <w:pPr>
        <w:ind w:left="1071" w:hanging="357"/>
      </w:pPr>
      <w:rPr>
        <w:rFonts w:hint="default"/>
      </w:rPr>
    </w:lvl>
    <w:lvl w:ilvl="2">
      <w:start w:val="1"/>
      <w:numFmt w:val="lowerRoman"/>
      <w:lvlText w:val="%3)"/>
      <w:lvlJc w:val="lef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lef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left"/>
      <w:pPr>
        <w:ind w:left="3570" w:hanging="357"/>
      </w:pPr>
      <w:rPr>
        <w:rFonts w:hint="default"/>
      </w:rPr>
    </w:lvl>
  </w:abstractNum>
  <w:abstractNum w:abstractNumId="17" w15:restartNumberingAfterBreak="0">
    <w:nsid w:val="718A0DC9"/>
    <w:multiLevelType w:val="multilevel"/>
    <w:tmpl w:val="AD866F78"/>
    <w:lvl w:ilvl="0">
      <w:start w:val="1"/>
      <w:numFmt w:val="lowerLetter"/>
      <w:lvlText w:val="%1)"/>
      <w:lvlJc w:val="left"/>
      <w:pPr>
        <w:ind w:left="357" w:hanging="357"/>
      </w:pPr>
      <w:rPr>
        <w:rFonts w:hint="default"/>
      </w:rPr>
    </w:lvl>
    <w:lvl w:ilvl="1">
      <w:start w:val="1"/>
      <w:numFmt w:val="bullet"/>
      <w:lvlText w:val=""/>
      <w:lvlJc w:val="left"/>
      <w:pPr>
        <w:ind w:left="714" w:hanging="357"/>
      </w:pPr>
      <w:rPr>
        <w:rFonts w:ascii="Symbol" w:hAnsi="Symbol"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8" w15:restartNumberingAfterBreak="0">
    <w:nsid w:val="74855188"/>
    <w:multiLevelType w:val="multilevel"/>
    <w:tmpl w:val="B586439E"/>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9" w15:restartNumberingAfterBreak="0">
    <w:nsid w:val="7AF276C5"/>
    <w:multiLevelType w:val="hybridMultilevel"/>
    <w:tmpl w:val="466272FE"/>
    <w:lvl w:ilvl="0" w:tplc="0A7481A0">
      <w:start w:val="1"/>
      <w:numFmt w:val="bullet"/>
      <w:pStyle w:val="PGBusinessMulti-ChoiceQuestions"/>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20" w15:restartNumberingAfterBreak="0">
    <w:nsid w:val="7B3D2EF7"/>
    <w:multiLevelType w:val="hybridMultilevel"/>
    <w:tmpl w:val="29807C3C"/>
    <w:lvl w:ilvl="0" w:tplc="88DA8114">
      <w:start w:val="1"/>
      <w:numFmt w:val="bullet"/>
      <w:pStyle w:val="PGQuestion-2n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7DE04A6A"/>
    <w:multiLevelType w:val="multilevel"/>
    <w:tmpl w:val="B586439E"/>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abstractNumId w:val="0"/>
  </w:num>
  <w:num w:numId="2">
    <w:abstractNumId w:val="19"/>
  </w:num>
  <w:num w:numId="3">
    <w:abstractNumId w:val="13"/>
  </w:num>
  <w:num w:numId="4">
    <w:abstractNumId w:val="11"/>
  </w:num>
  <w:num w:numId="5">
    <w:abstractNumId w:val="14"/>
  </w:num>
  <w:num w:numId="6">
    <w:abstractNumId w:val="3"/>
  </w:num>
  <w:num w:numId="7">
    <w:abstractNumId w:val="10"/>
  </w:num>
  <w:num w:numId="8">
    <w:abstractNumId w:val="15"/>
  </w:num>
  <w:num w:numId="9">
    <w:abstractNumId w:val="20"/>
  </w:num>
  <w:num w:numId="10">
    <w:abstractNumId w:val="8"/>
  </w:num>
  <w:num w:numId="11">
    <w:abstractNumId w:val="7"/>
  </w:num>
  <w:num w:numId="12">
    <w:abstractNumId w:val="1"/>
  </w:num>
  <w:num w:numId="13">
    <w:abstractNumId w:val="5"/>
  </w:num>
  <w:num w:numId="14">
    <w:abstractNumId w:val="17"/>
  </w:num>
  <w:num w:numId="15">
    <w:abstractNumId w:val="2"/>
  </w:num>
  <w:num w:numId="16">
    <w:abstractNumId w:val="4"/>
  </w:num>
  <w:num w:numId="17">
    <w:abstractNumId w:val="6"/>
  </w:num>
  <w:num w:numId="18">
    <w:abstractNumId w:val="16"/>
  </w:num>
  <w:num w:numId="19">
    <w:abstractNumId w:val="12"/>
  </w:num>
  <w:num w:numId="20">
    <w:abstractNumId w:val="9"/>
  </w:num>
  <w:num w:numId="21">
    <w:abstractNumId w:val="21"/>
  </w:num>
  <w:num w:numId="22">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efaultTableStyle w:val="PGTable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yM7awtDQyNTUyNjJS0lEKTi0uzszPAykwNKwFAJ8lMggtAAAA"/>
  </w:docVars>
  <w:rsids>
    <w:rsidRoot w:val="00EB36FF"/>
    <w:rsid w:val="000041F9"/>
    <w:rsid w:val="00010B0F"/>
    <w:rsid w:val="0001543D"/>
    <w:rsid w:val="00020B6B"/>
    <w:rsid w:val="0002108A"/>
    <w:rsid w:val="00026099"/>
    <w:rsid w:val="000278D2"/>
    <w:rsid w:val="00032459"/>
    <w:rsid w:val="00037045"/>
    <w:rsid w:val="00045A29"/>
    <w:rsid w:val="00050272"/>
    <w:rsid w:val="00055CAF"/>
    <w:rsid w:val="00056037"/>
    <w:rsid w:val="000569FA"/>
    <w:rsid w:val="00061993"/>
    <w:rsid w:val="00066187"/>
    <w:rsid w:val="00070777"/>
    <w:rsid w:val="0008402D"/>
    <w:rsid w:val="00085324"/>
    <w:rsid w:val="00085FC1"/>
    <w:rsid w:val="00087DF8"/>
    <w:rsid w:val="00092869"/>
    <w:rsid w:val="000A14F1"/>
    <w:rsid w:val="000A5044"/>
    <w:rsid w:val="000A6402"/>
    <w:rsid w:val="000A6876"/>
    <w:rsid w:val="000A7EF5"/>
    <w:rsid w:val="000B13CF"/>
    <w:rsid w:val="000B64CC"/>
    <w:rsid w:val="000C10AE"/>
    <w:rsid w:val="000C2AE7"/>
    <w:rsid w:val="000C57C1"/>
    <w:rsid w:val="000C7B49"/>
    <w:rsid w:val="000D0B15"/>
    <w:rsid w:val="000E1FB6"/>
    <w:rsid w:val="000E27B2"/>
    <w:rsid w:val="000E5E7E"/>
    <w:rsid w:val="000F0BDE"/>
    <w:rsid w:val="000F36A6"/>
    <w:rsid w:val="00103900"/>
    <w:rsid w:val="00104387"/>
    <w:rsid w:val="00110761"/>
    <w:rsid w:val="001113DB"/>
    <w:rsid w:val="00112A67"/>
    <w:rsid w:val="0011501C"/>
    <w:rsid w:val="0011754A"/>
    <w:rsid w:val="0012079D"/>
    <w:rsid w:val="0012143A"/>
    <w:rsid w:val="0012441B"/>
    <w:rsid w:val="001300C3"/>
    <w:rsid w:val="00132B99"/>
    <w:rsid w:val="00143A8D"/>
    <w:rsid w:val="00147AAE"/>
    <w:rsid w:val="0015534D"/>
    <w:rsid w:val="0015538C"/>
    <w:rsid w:val="00174D8D"/>
    <w:rsid w:val="00183921"/>
    <w:rsid w:val="001A6748"/>
    <w:rsid w:val="001B12D1"/>
    <w:rsid w:val="001B562D"/>
    <w:rsid w:val="001C07F0"/>
    <w:rsid w:val="001C1580"/>
    <w:rsid w:val="001C35D7"/>
    <w:rsid w:val="001E6681"/>
    <w:rsid w:val="001F741E"/>
    <w:rsid w:val="002048D8"/>
    <w:rsid w:val="00206F9E"/>
    <w:rsid w:val="00213444"/>
    <w:rsid w:val="00214AE0"/>
    <w:rsid w:val="002160E5"/>
    <w:rsid w:val="002164C3"/>
    <w:rsid w:val="00222154"/>
    <w:rsid w:val="00222D55"/>
    <w:rsid w:val="00225797"/>
    <w:rsid w:val="00242445"/>
    <w:rsid w:val="00250582"/>
    <w:rsid w:val="00252554"/>
    <w:rsid w:val="00253B1B"/>
    <w:rsid w:val="00253B91"/>
    <w:rsid w:val="00253C06"/>
    <w:rsid w:val="0025700A"/>
    <w:rsid w:val="00260234"/>
    <w:rsid w:val="00264B55"/>
    <w:rsid w:val="0027070A"/>
    <w:rsid w:val="00275DB9"/>
    <w:rsid w:val="0028509D"/>
    <w:rsid w:val="002860AB"/>
    <w:rsid w:val="002944D0"/>
    <w:rsid w:val="002947D4"/>
    <w:rsid w:val="002949CE"/>
    <w:rsid w:val="002B0C5C"/>
    <w:rsid w:val="002B307B"/>
    <w:rsid w:val="002B4E4C"/>
    <w:rsid w:val="002B680F"/>
    <w:rsid w:val="002C3922"/>
    <w:rsid w:val="002C4C5E"/>
    <w:rsid w:val="002D1192"/>
    <w:rsid w:val="002D18A6"/>
    <w:rsid w:val="002D3A27"/>
    <w:rsid w:val="002F0FF2"/>
    <w:rsid w:val="002F2299"/>
    <w:rsid w:val="002F46AF"/>
    <w:rsid w:val="002F6B35"/>
    <w:rsid w:val="00301BA1"/>
    <w:rsid w:val="00304758"/>
    <w:rsid w:val="00304A1C"/>
    <w:rsid w:val="00312694"/>
    <w:rsid w:val="00320E57"/>
    <w:rsid w:val="00325736"/>
    <w:rsid w:val="00326662"/>
    <w:rsid w:val="00326C7C"/>
    <w:rsid w:val="00331112"/>
    <w:rsid w:val="003317D5"/>
    <w:rsid w:val="00331AD9"/>
    <w:rsid w:val="003355F1"/>
    <w:rsid w:val="0033588D"/>
    <w:rsid w:val="00336A22"/>
    <w:rsid w:val="0033734C"/>
    <w:rsid w:val="00341559"/>
    <w:rsid w:val="00345E00"/>
    <w:rsid w:val="003465C0"/>
    <w:rsid w:val="00347DF9"/>
    <w:rsid w:val="00352511"/>
    <w:rsid w:val="0035277C"/>
    <w:rsid w:val="0035393E"/>
    <w:rsid w:val="0037033C"/>
    <w:rsid w:val="003745F0"/>
    <w:rsid w:val="003856E0"/>
    <w:rsid w:val="00385B36"/>
    <w:rsid w:val="003973CA"/>
    <w:rsid w:val="003A502C"/>
    <w:rsid w:val="003B04A9"/>
    <w:rsid w:val="003B0B4B"/>
    <w:rsid w:val="003B4075"/>
    <w:rsid w:val="003B5C43"/>
    <w:rsid w:val="003B70D7"/>
    <w:rsid w:val="003C1126"/>
    <w:rsid w:val="003C627E"/>
    <w:rsid w:val="003C6292"/>
    <w:rsid w:val="003D552F"/>
    <w:rsid w:val="003E0BBF"/>
    <w:rsid w:val="003F3F64"/>
    <w:rsid w:val="003F4578"/>
    <w:rsid w:val="003F65FD"/>
    <w:rsid w:val="00406611"/>
    <w:rsid w:val="004102BB"/>
    <w:rsid w:val="00415E81"/>
    <w:rsid w:val="00416EFF"/>
    <w:rsid w:val="00417EE0"/>
    <w:rsid w:val="00420845"/>
    <w:rsid w:val="0042234B"/>
    <w:rsid w:val="00431DA3"/>
    <w:rsid w:val="00433852"/>
    <w:rsid w:val="00433E2E"/>
    <w:rsid w:val="00435D89"/>
    <w:rsid w:val="004405F4"/>
    <w:rsid w:val="004446C0"/>
    <w:rsid w:val="004503CE"/>
    <w:rsid w:val="00455252"/>
    <w:rsid w:val="00456160"/>
    <w:rsid w:val="0045796D"/>
    <w:rsid w:val="00462113"/>
    <w:rsid w:val="00463A2B"/>
    <w:rsid w:val="004707C6"/>
    <w:rsid w:val="00472FD6"/>
    <w:rsid w:val="0047648C"/>
    <w:rsid w:val="00476FD3"/>
    <w:rsid w:val="004842B1"/>
    <w:rsid w:val="00497B5B"/>
    <w:rsid w:val="004A27FB"/>
    <w:rsid w:val="004B18D0"/>
    <w:rsid w:val="004B76B3"/>
    <w:rsid w:val="004B7D26"/>
    <w:rsid w:val="004C3A5D"/>
    <w:rsid w:val="004D0A30"/>
    <w:rsid w:val="004D38DE"/>
    <w:rsid w:val="004D45D4"/>
    <w:rsid w:val="004D7FD5"/>
    <w:rsid w:val="004E1286"/>
    <w:rsid w:val="004E40EB"/>
    <w:rsid w:val="004E5B96"/>
    <w:rsid w:val="004E7875"/>
    <w:rsid w:val="004F368A"/>
    <w:rsid w:val="004F5DA5"/>
    <w:rsid w:val="005053AC"/>
    <w:rsid w:val="00514651"/>
    <w:rsid w:val="00524359"/>
    <w:rsid w:val="00525DE5"/>
    <w:rsid w:val="00530828"/>
    <w:rsid w:val="00532414"/>
    <w:rsid w:val="00541148"/>
    <w:rsid w:val="00542694"/>
    <w:rsid w:val="00545DA3"/>
    <w:rsid w:val="00550CAF"/>
    <w:rsid w:val="005653FD"/>
    <w:rsid w:val="00571A28"/>
    <w:rsid w:val="00571E3B"/>
    <w:rsid w:val="00577F95"/>
    <w:rsid w:val="00591FAE"/>
    <w:rsid w:val="00597F82"/>
    <w:rsid w:val="005A2611"/>
    <w:rsid w:val="005A3CB3"/>
    <w:rsid w:val="005A3F49"/>
    <w:rsid w:val="005A7EE3"/>
    <w:rsid w:val="005B0297"/>
    <w:rsid w:val="005B5E66"/>
    <w:rsid w:val="005B7869"/>
    <w:rsid w:val="005B7E0D"/>
    <w:rsid w:val="005C3F68"/>
    <w:rsid w:val="005D6099"/>
    <w:rsid w:val="005E1CAD"/>
    <w:rsid w:val="005E370F"/>
    <w:rsid w:val="005E3958"/>
    <w:rsid w:val="005F7F8D"/>
    <w:rsid w:val="00601BCE"/>
    <w:rsid w:val="00601C94"/>
    <w:rsid w:val="006072E7"/>
    <w:rsid w:val="00617A52"/>
    <w:rsid w:val="006206B7"/>
    <w:rsid w:val="00626479"/>
    <w:rsid w:val="0063352F"/>
    <w:rsid w:val="00635F86"/>
    <w:rsid w:val="00636FD1"/>
    <w:rsid w:val="00642075"/>
    <w:rsid w:val="006523DD"/>
    <w:rsid w:val="00660FF8"/>
    <w:rsid w:val="006637AF"/>
    <w:rsid w:val="00663C8D"/>
    <w:rsid w:val="00680953"/>
    <w:rsid w:val="00682B4C"/>
    <w:rsid w:val="006902E7"/>
    <w:rsid w:val="006913D9"/>
    <w:rsid w:val="00693285"/>
    <w:rsid w:val="00694C20"/>
    <w:rsid w:val="00696E45"/>
    <w:rsid w:val="00697127"/>
    <w:rsid w:val="006A43ED"/>
    <w:rsid w:val="006A615E"/>
    <w:rsid w:val="006A6D09"/>
    <w:rsid w:val="006B475A"/>
    <w:rsid w:val="006B5556"/>
    <w:rsid w:val="006B62B2"/>
    <w:rsid w:val="006C0DBE"/>
    <w:rsid w:val="006C4BC5"/>
    <w:rsid w:val="006D04DB"/>
    <w:rsid w:val="006D087E"/>
    <w:rsid w:val="006D48B3"/>
    <w:rsid w:val="006E2C7D"/>
    <w:rsid w:val="006E3685"/>
    <w:rsid w:val="006E611C"/>
    <w:rsid w:val="006F2ECB"/>
    <w:rsid w:val="00713B27"/>
    <w:rsid w:val="0071584B"/>
    <w:rsid w:val="0072149C"/>
    <w:rsid w:val="007246E4"/>
    <w:rsid w:val="00725400"/>
    <w:rsid w:val="00752140"/>
    <w:rsid w:val="00757B2F"/>
    <w:rsid w:val="007636E8"/>
    <w:rsid w:val="00771601"/>
    <w:rsid w:val="00771A90"/>
    <w:rsid w:val="00774A2B"/>
    <w:rsid w:val="00780689"/>
    <w:rsid w:val="00782B1D"/>
    <w:rsid w:val="00784204"/>
    <w:rsid w:val="00787984"/>
    <w:rsid w:val="007908B4"/>
    <w:rsid w:val="00791827"/>
    <w:rsid w:val="007951FB"/>
    <w:rsid w:val="00795565"/>
    <w:rsid w:val="007B7508"/>
    <w:rsid w:val="007C0855"/>
    <w:rsid w:val="007C3DD0"/>
    <w:rsid w:val="007C5F7E"/>
    <w:rsid w:val="007E506C"/>
    <w:rsid w:val="007E6FE6"/>
    <w:rsid w:val="007F5087"/>
    <w:rsid w:val="007F6AA2"/>
    <w:rsid w:val="008038FE"/>
    <w:rsid w:val="00803CD5"/>
    <w:rsid w:val="008136AD"/>
    <w:rsid w:val="00814B08"/>
    <w:rsid w:val="00815F9E"/>
    <w:rsid w:val="008161EA"/>
    <w:rsid w:val="00816EFE"/>
    <w:rsid w:val="00817C86"/>
    <w:rsid w:val="00823A30"/>
    <w:rsid w:val="008247A0"/>
    <w:rsid w:val="00825BA0"/>
    <w:rsid w:val="00831FFC"/>
    <w:rsid w:val="00834F1E"/>
    <w:rsid w:val="00842FB3"/>
    <w:rsid w:val="00846B40"/>
    <w:rsid w:val="008515F2"/>
    <w:rsid w:val="00857183"/>
    <w:rsid w:val="00857752"/>
    <w:rsid w:val="0086044B"/>
    <w:rsid w:val="00862CF8"/>
    <w:rsid w:val="008646A5"/>
    <w:rsid w:val="0086553B"/>
    <w:rsid w:val="00866215"/>
    <w:rsid w:val="00866E81"/>
    <w:rsid w:val="00876CC7"/>
    <w:rsid w:val="00880434"/>
    <w:rsid w:val="00882886"/>
    <w:rsid w:val="00891417"/>
    <w:rsid w:val="00891C90"/>
    <w:rsid w:val="008A3F7B"/>
    <w:rsid w:val="008A4343"/>
    <w:rsid w:val="008A5723"/>
    <w:rsid w:val="008A5AFA"/>
    <w:rsid w:val="008A65F2"/>
    <w:rsid w:val="008C12F4"/>
    <w:rsid w:val="008C4743"/>
    <w:rsid w:val="008D2CEA"/>
    <w:rsid w:val="008D412A"/>
    <w:rsid w:val="008E1B6D"/>
    <w:rsid w:val="008F14D9"/>
    <w:rsid w:val="008F1A95"/>
    <w:rsid w:val="008F56E1"/>
    <w:rsid w:val="008F6412"/>
    <w:rsid w:val="00902928"/>
    <w:rsid w:val="00911CD0"/>
    <w:rsid w:val="00916326"/>
    <w:rsid w:val="00916AAB"/>
    <w:rsid w:val="00916CE8"/>
    <w:rsid w:val="00920090"/>
    <w:rsid w:val="00921B9A"/>
    <w:rsid w:val="00932E9B"/>
    <w:rsid w:val="009370E3"/>
    <w:rsid w:val="00937581"/>
    <w:rsid w:val="00943F1E"/>
    <w:rsid w:val="00945510"/>
    <w:rsid w:val="0094613E"/>
    <w:rsid w:val="009565D0"/>
    <w:rsid w:val="0096794B"/>
    <w:rsid w:val="00967DCF"/>
    <w:rsid w:val="0097264B"/>
    <w:rsid w:val="00974E79"/>
    <w:rsid w:val="00976DE6"/>
    <w:rsid w:val="00983398"/>
    <w:rsid w:val="009A112F"/>
    <w:rsid w:val="009A5B24"/>
    <w:rsid w:val="009B6673"/>
    <w:rsid w:val="009C0C0A"/>
    <w:rsid w:val="009C1101"/>
    <w:rsid w:val="009C3AC9"/>
    <w:rsid w:val="009C5FED"/>
    <w:rsid w:val="009C6239"/>
    <w:rsid w:val="009D3801"/>
    <w:rsid w:val="009D55D5"/>
    <w:rsid w:val="009E0856"/>
    <w:rsid w:val="009E2915"/>
    <w:rsid w:val="009E4EC7"/>
    <w:rsid w:val="009F32DE"/>
    <w:rsid w:val="009F3E7E"/>
    <w:rsid w:val="00A04810"/>
    <w:rsid w:val="00A072B2"/>
    <w:rsid w:val="00A12436"/>
    <w:rsid w:val="00A1337D"/>
    <w:rsid w:val="00A147C7"/>
    <w:rsid w:val="00A15536"/>
    <w:rsid w:val="00A32803"/>
    <w:rsid w:val="00A33AF6"/>
    <w:rsid w:val="00A35962"/>
    <w:rsid w:val="00A36DB3"/>
    <w:rsid w:val="00A5248F"/>
    <w:rsid w:val="00A61282"/>
    <w:rsid w:val="00A63BC2"/>
    <w:rsid w:val="00A649D8"/>
    <w:rsid w:val="00A76897"/>
    <w:rsid w:val="00A770B3"/>
    <w:rsid w:val="00A77B9E"/>
    <w:rsid w:val="00A91E36"/>
    <w:rsid w:val="00A95030"/>
    <w:rsid w:val="00A955CC"/>
    <w:rsid w:val="00AA6A4A"/>
    <w:rsid w:val="00AB5291"/>
    <w:rsid w:val="00AC0269"/>
    <w:rsid w:val="00AC098E"/>
    <w:rsid w:val="00AC354B"/>
    <w:rsid w:val="00AC382A"/>
    <w:rsid w:val="00AC6057"/>
    <w:rsid w:val="00AD1283"/>
    <w:rsid w:val="00AD4A6B"/>
    <w:rsid w:val="00AD7137"/>
    <w:rsid w:val="00AD7FF4"/>
    <w:rsid w:val="00AE0165"/>
    <w:rsid w:val="00AE3732"/>
    <w:rsid w:val="00AF37E3"/>
    <w:rsid w:val="00AF6E6D"/>
    <w:rsid w:val="00B01000"/>
    <w:rsid w:val="00B057B1"/>
    <w:rsid w:val="00B13103"/>
    <w:rsid w:val="00B33E2D"/>
    <w:rsid w:val="00B42FF2"/>
    <w:rsid w:val="00B5099B"/>
    <w:rsid w:val="00B54627"/>
    <w:rsid w:val="00B60AFA"/>
    <w:rsid w:val="00B615EF"/>
    <w:rsid w:val="00B91C8B"/>
    <w:rsid w:val="00B94CB7"/>
    <w:rsid w:val="00BA1517"/>
    <w:rsid w:val="00BA5902"/>
    <w:rsid w:val="00BA5B68"/>
    <w:rsid w:val="00BB2EE1"/>
    <w:rsid w:val="00BB3859"/>
    <w:rsid w:val="00BC01DC"/>
    <w:rsid w:val="00BC093F"/>
    <w:rsid w:val="00BC2E44"/>
    <w:rsid w:val="00BC4693"/>
    <w:rsid w:val="00BE1C01"/>
    <w:rsid w:val="00BE5FE2"/>
    <w:rsid w:val="00C0069F"/>
    <w:rsid w:val="00C06957"/>
    <w:rsid w:val="00C12494"/>
    <w:rsid w:val="00C22EF2"/>
    <w:rsid w:val="00C23835"/>
    <w:rsid w:val="00C25BC3"/>
    <w:rsid w:val="00C26398"/>
    <w:rsid w:val="00C34EDE"/>
    <w:rsid w:val="00C351A7"/>
    <w:rsid w:val="00C35457"/>
    <w:rsid w:val="00C35B8B"/>
    <w:rsid w:val="00C36A1D"/>
    <w:rsid w:val="00C51D85"/>
    <w:rsid w:val="00C51F16"/>
    <w:rsid w:val="00C52143"/>
    <w:rsid w:val="00C56B8B"/>
    <w:rsid w:val="00C60326"/>
    <w:rsid w:val="00C76324"/>
    <w:rsid w:val="00C77A33"/>
    <w:rsid w:val="00C85084"/>
    <w:rsid w:val="00C857A0"/>
    <w:rsid w:val="00C91D27"/>
    <w:rsid w:val="00C93724"/>
    <w:rsid w:val="00CA25BE"/>
    <w:rsid w:val="00CA3DA8"/>
    <w:rsid w:val="00CB054A"/>
    <w:rsid w:val="00CB147A"/>
    <w:rsid w:val="00CB2EB5"/>
    <w:rsid w:val="00CC38F1"/>
    <w:rsid w:val="00CD167A"/>
    <w:rsid w:val="00CE1041"/>
    <w:rsid w:val="00CE2913"/>
    <w:rsid w:val="00CE4F6B"/>
    <w:rsid w:val="00CE57D2"/>
    <w:rsid w:val="00CE7E28"/>
    <w:rsid w:val="00CF22E3"/>
    <w:rsid w:val="00CF6AAA"/>
    <w:rsid w:val="00D04292"/>
    <w:rsid w:val="00D11870"/>
    <w:rsid w:val="00D14BF3"/>
    <w:rsid w:val="00D1513B"/>
    <w:rsid w:val="00D1522B"/>
    <w:rsid w:val="00D2689B"/>
    <w:rsid w:val="00D27013"/>
    <w:rsid w:val="00D340B6"/>
    <w:rsid w:val="00D34E4E"/>
    <w:rsid w:val="00D4465C"/>
    <w:rsid w:val="00D5434B"/>
    <w:rsid w:val="00D568F7"/>
    <w:rsid w:val="00D61C74"/>
    <w:rsid w:val="00D62351"/>
    <w:rsid w:val="00D63053"/>
    <w:rsid w:val="00D637D9"/>
    <w:rsid w:val="00D71E15"/>
    <w:rsid w:val="00D73DFD"/>
    <w:rsid w:val="00D8533A"/>
    <w:rsid w:val="00D9502C"/>
    <w:rsid w:val="00D96A80"/>
    <w:rsid w:val="00DA3491"/>
    <w:rsid w:val="00DA3C53"/>
    <w:rsid w:val="00DA5553"/>
    <w:rsid w:val="00DA651B"/>
    <w:rsid w:val="00DB40E0"/>
    <w:rsid w:val="00DC25E9"/>
    <w:rsid w:val="00DC732B"/>
    <w:rsid w:val="00DD567B"/>
    <w:rsid w:val="00DE0429"/>
    <w:rsid w:val="00DE0A0D"/>
    <w:rsid w:val="00DE2CDE"/>
    <w:rsid w:val="00DE2E06"/>
    <w:rsid w:val="00DE3947"/>
    <w:rsid w:val="00DE5B62"/>
    <w:rsid w:val="00DE65E4"/>
    <w:rsid w:val="00DF70E0"/>
    <w:rsid w:val="00E01309"/>
    <w:rsid w:val="00E04B27"/>
    <w:rsid w:val="00E0794F"/>
    <w:rsid w:val="00E14C33"/>
    <w:rsid w:val="00E20118"/>
    <w:rsid w:val="00E237B6"/>
    <w:rsid w:val="00E26205"/>
    <w:rsid w:val="00E310C9"/>
    <w:rsid w:val="00E31CFE"/>
    <w:rsid w:val="00E34384"/>
    <w:rsid w:val="00E36911"/>
    <w:rsid w:val="00E36A3B"/>
    <w:rsid w:val="00E42A9A"/>
    <w:rsid w:val="00E44478"/>
    <w:rsid w:val="00E50AF9"/>
    <w:rsid w:val="00E529B6"/>
    <w:rsid w:val="00E537B2"/>
    <w:rsid w:val="00E63D9A"/>
    <w:rsid w:val="00E70B46"/>
    <w:rsid w:val="00E72122"/>
    <w:rsid w:val="00E750E5"/>
    <w:rsid w:val="00E85B72"/>
    <w:rsid w:val="00E927C5"/>
    <w:rsid w:val="00E948EF"/>
    <w:rsid w:val="00E94A69"/>
    <w:rsid w:val="00E94FDC"/>
    <w:rsid w:val="00EA60F6"/>
    <w:rsid w:val="00EB36FF"/>
    <w:rsid w:val="00ED2058"/>
    <w:rsid w:val="00ED637E"/>
    <w:rsid w:val="00EE0A1A"/>
    <w:rsid w:val="00EE0A6D"/>
    <w:rsid w:val="00EE11B1"/>
    <w:rsid w:val="00EE5034"/>
    <w:rsid w:val="00EF7B83"/>
    <w:rsid w:val="00F00BDD"/>
    <w:rsid w:val="00F079E4"/>
    <w:rsid w:val="00F10FE0"/>
    <w:rsid w:val="00F11272"/>
    <w:rsid w:val="00F11B8B"/>
    <w:rsid w:val="00F221EC"/>
    <w:rsid w:val="00F23806"/>
    <w:rsid w:val="00F26E71"/>
    <w:rsid w:val="00F26ECB"/>
    <w:rsid w:val="00F30AAC"/>
    <w:rsid w:val="00F34EF8"/>
    <w:rsid w:val="00F3503E"/>
    <w:rsid w:val="00F44201"/>
    <w:rsid w:val="00F519E5"/>
    <w:rsid w:val="00F55B1F"/>
    <w:rsid w:val="00F5647D"/>
    <w:rsid w:val="00F65B49"/>
    <w:rsid w:val="00F76EC6"/>
    <w:rsid w:val="00F83B1F"/>
    <w:rsid w:val="00F858B5"/>
    <w:rsid w:val="00F94B97"/>
    <w:rsid w:val="00F9727A"/>
    <w:rsid w:val="00F973AA"/>
    <w:rsid w:val="00FA19D5"/>
    <w:rsid w:val="00FA4E6F"/>
    <w:rsid w:val="00FA5321"/>
    <w:rsid w:val="00FA7489"/>
    <w:rsid w:val="00FA7CD2"/>
    <w:rsid w:val="00FB07C2"/>
    <w:rsid w:val="00FB268B"/>
    <w:rsid w:val="00FB66D2"/>
    <w:rsid w:val="00FC1448"/>
    <w:rsid w:val="00FC427E"/>
    <w:rsid w:val="00FC5E0D"/>
    <w:rsid w:val="00FD25F8"/>
    <w:rsid w:val="00FE0CE9"/>
    <w:rsid w:val="00FE731C"/>
    <w:rsid w:val="00FF1C75"/>
    <w:rsid w:val="00FF333C"/>
    <w:rsid w:val="00FF3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85AED"/>
  <w15:chartTrackingRefBased/>
  <w15:docId w15:val="{673363C3-CC94-451F-8230-B0CBEB5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900"/>
    <w:pPr>
      <w:spacing w:before="120" w:after="240" w:line="240" w:lineRule="auto"/>
    </w:pPr>
  </w:style>
  <w:style w:type="paragraph" w:styleId="Heading1">
    <w:name w:val="heading 1"/>
    <w:basedOn w:val="Normal"/>
    <w:next w:val="Normal"/>
    <w:link w:val="Heading1Char"/>
    <w:uiPriority w:val="9"/>
    <w:locked/>
    <w:rsid w:val="007F50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locked/>
    <w:rsid w:val="000154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Answers-2ndlevel">
    <w:name w:val="PG Answers - 2nd level"/>
    <w:basedOn w:val="Normal"/>
    <w:link w:val="PGAnswers-2ndlevelChar"/>
    <w:qFormat/>
    <w:rsid w:val="007F5087"/>
    <w:pPr>
      <w:tabs>
        <w:tab w:val="right" w:pos="9354"/>
      </w:tabs>
      <w:spacing w:after="120"/>
      <w:ind w:left="851"/>
    </w:pPr>
    <w:rPr>
      <w:rFonts w:ascii="Arial" w:eastAsia="Times New Roman" w:hAnsi="Arial" w:cs="Arial"/>
      <w:color w:val="FF0000"/>
      <w:lang w:eastAsia="en-GB"/>
    </w:rPr>
  </w:style>
  <w:style w:type="character" w:customStyle="1" w:styleId="PGAnswers-2ndlevelChar">
    <w:name w:val="PG Answers - 2nd level Char"/>
    <w:basedOn w:val="DefaultParagraphFont"/>
    <w:link w:val="PGAnswers-2ndlevel"/>
    <w:rsid w:val="007F5087"/>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7F5087"/>
    <w:pPr>
      <w:tabs>
        <w:tab w:val="right" w:pos="9354"/>
      </w:tabs>
      <w:spacing w:after="120"/>
      <w:ind w:left="1276"/>
    </w:pPr>
    <w:rPr>
      <w:rFonts w:ascii="Arial" w:eastAsia="Times New Roman" w:hAnsi="Arial" w:cs="Arial"/>
      <w:color w:val="FF0000"/>
      <w:lang w:eastAsia="en-GB"/>
    </w:rPr>
  </w:style>
  <w:style w:type="character" w:customStyle="1" w:styleId="PGAnswers-3rdlevelChar">
    <w:name w:val="PG Answers - 3rd level Char"/>
    <w:basedOn w:val="DefaultParagraphFont"/>
    <w:link w:val="PGAnswers-3rdlevel"/>
    <w:rsid w:val="007F5087"/>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8A5AFA"/>
    <w:pPr>
      <w:tabs>
        <w:tab w:val="right" w:pos="9354"/>
      </w:tabs>
      <w:spacing w:after="120"/>
      <w:ind w:left="425"/>
    </w:pPr>
    <w:rPr>
      <w:rFonts w:ascii="Arial" w:eastAsia="Times New Roman" w:hAnsi="Arial" w:cs="Arial"/>
      <w:color w:val="FF0000"/>
      <w:lang w:eastAsia="en-GB"/>
    </w:rPr>
  </w:style>
  <w:style w:type="character" w:customStyle="1" w:styleId="PGAnswers-toplevelChar">
    <w:name w:val="PG Answers - top level Char"/>
    <w:basedOn w:val="DefaultParagraphFont"/>
    <w:link w:val="PGAnswers-toplevel"/>
    <w:rsid w:val="008A5AFA"/>
    <w:rPr>
      <w:rFonts w:ascii="Arial" w:eastAsia="Times New Roman" w:hAnsi="Arial" w:cs="Arial"/>
      <w:color w:val="FF0000"/>
      <w:lang w:eastAsia="en-GB"/>
    </w:rPr>
  </w:style>
  <w:style w:type="paragraph" w:customStyle="1" w:styleId="PGAnswerLines">
    <w:name w:val="PG Answer Lines"/>
    <w:basedOn w:val="Normal"/>
    <w:rsid w:val="007F5087"/>
    <w:pPr>
      <w:pBdr>
        <w:between w:val="single" w:sz="4" w:space="1" w:color="auto"/>
      </w:pBdr>
      <w:spacing w:after="0" w:line="360" w:lineRule="auto"/>
    </w:pPr>
    <w:rPr>
      <w:rFonts w:ascii="Arial" w:hAnsi="Arial" w:cs="Arial"/>
      <w:color w:val="000000" w:themeColor="text1"/>
    </w:rPr>
  </w:style>
  <w:style w:type="paragraph" w:customStyle="1" w:styleId="PGMulti-ChoiceAnswer">
    <w:name w:val="PG Multi-Choice Answer"/>
    <w:basedOn w:val="Normal"/>
    <w:link w:val="PGMulti-ChoiceAnswerChar"/>
    <w:qFormat/>
    <w:rsid w:val="003F4578"/>
    <w:pPr>
      <w:numPr>
        <w:numId w:val="4"/>
      </w:numPr>
      <w:tabs>
        <w:tab w:val="right" w:pos="9354"/>
      </w:tabs>
      <w:spacing w:after="120"/>
      <w:ind w:left="850" w:hanging="425"/>
    </w:pPr>
    <w:rPr>
      <w:rFonts w:ascii="Arial" w:eastAsia="Times New Roman" w:hAnsi="Arial" w:cs="Arial"/>
      <w:color w:val="FF0000"/>
      <w:lang w:eastAsia="en-GB"/>
    </w:rPr>
  </w:style>
  <w:style w:type="character" w:customStyle="1" w:styleId="PGMulti-ChoiceAnswerChar">
    <w:name w:val="PG Multi-Choice Answer Char"/>
    <w:basedOn w:val="DefaultParagraphFont"/>
    <w:link w:val="PGMulti-ChoiceAnswer"/>
    <w:rsid w:val="003F4578"/>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3F4578"/>
    <w:pPr>
      <w:numPr>
        <w:numId w:val="3"/>
      </w:numPr>
      <w:tabs>
        <w:tab w:val="right" w:pos="9354"/>
      </w:tabs>
      <w:spacing w:after="120"/>
      <w:ind w:left="850" w:hanging="425"/>
    </w:pPr>
    <w:rPr>
      <w:rFonts w:ascii="Arial" w:eastAsia="Times New Roman" w:hAnsi="Arial" w:cs="Arial"/>
      <w:color w:val="000000" w:themeColor="text1"/>
      <w:lang w:eastAsia="en-GB"/>
    </w:rPr>
  </w:style>
  <w:style w:type="character" w:customStyle="1" w:styleId="PGMulti-ChoiceQuestionChar">
    <w:name w:val="PG Multi-Choice Question Char"/>
    <w:basedOn w:val="DefaultParagraphFont"/>
    <w:link w:val="PGMulti-ChoiceQuestion"/>
    <w:rsid w:val="003F4578"/>
    <w:rPr>
      <w:rFonts w:ascii="Arial" w:eastAsia="Times New Roman" w:hAnsi="Arial" w:cs="Arial"/>
      <w:color w:val="000000" w:themeColor="text1"/>
      <w:lang w:eastAsia="en-GB"/>
    </w:rPr>
  </w:style>
  <w:style w:type="paragraph" w:customStyle="1" w:styleId="PGBusinessMulti-ChoiceAnswer">
    <w:name w:val="PG Business Multi-Choice Answer"/>
    <w:qFormat/>
    <w:rsid w:val="003F4578"/>
    <w:pPr>
      <w:numPr>
        <w:numId w:val="1"/>
      </w:numPr>
      <w:tabs>
        <w:tab w:val="left" w:pos="1134"/>
        <w:tab w:val="left" w:pos="1814"/>
        <w:tab w:val="right" w:pos="8930"/>
      </w:tabs>
      <w:spacing w:after="120" w:line="240" w:lineRule="auto"/>
      <w:ind w:left="992" w:hanging="567"/>
    </w:pPr>
    <w:rPr>
      <w:rFonts w:ascii="Arial" w:eastAsia="Times New Roman" w:hAnsi="Arial" w:cs="Arial"/>
      <w:color w:val="FF0000"/>
      <w:lang w:eastAsia="en-GB"/>
    </w:rPr>
  </w:style>
  <w:style w:type="paragraph" w:customStyle="1" w:styleId="PGBusinessMulti-ChoiceQuestions">
    <w:name w:val="PG Business Multi-Choice Questions"/>
    <w:qFormat/>
    <w:rsid w:val="003F4578"/>
    <w:pPr>
      <w:keepNext/>
      <w:numPr>
        <w:numId w:val="2"/>
      </w:numPr>
      <w:tabs>
        <w:tab w:val="left" w:pos="1134"/>
        <w:tab w:val="left" w:pos="1814"/>
        <w:tab w:val="right" w:pos="8931"/>
      </w:tabs>
      <w:spacing w:after="120" w:line="240" w:lineRule="auto"/>
      <w:ind w:left="992" w:hanging="567"/>
    </w:pPr>
    <w:rPr>
      <w:rFonts w:ascii="Arial" w:eastAsia="Times New Roman" w:hAnsi="Arial" w:cs="Arial"/>
      <w:kern w:val="32"/>
      <w:szCs w:val="32"/>
      <w:lang w:eastAsia="en-GB"/>
    </w:rPr>
  </w:style>
  <w:style w:type="paragraph" w:customStyle="1" w:styleId="PGWorksheetHeading">
    <w:name w:val="PG Worksheet Heading"/>
    <w:basedOn w:val="Normal"/>
    <w:next w:val="Normal"/>
    <w:link w:val="PGWorksheetHeadingChar"/>
    <w:qFormat/>
    <w:rsid w:val="00242445"/>
    <w:pPr>
      <w:spacing w:before="0" w:after="200"/>
    </w:pPr>
    <w:rPr>
      <w:rFonts w:ascii="Arial" w:eastAsiaTheme="minorEastAsia" w:hAnsi="Arial" w:cs="Arial"/>
      <w:b/>
      <w:noProof/>
      <w:color w:val="000000" w:themeColor="text1"/>
      <w:sz w:val="32"/>
      <w:lang w:eastAsia="en-GB"/>
    </w:rPr>
  </w:style>
  <w:style w:type="character" w:customStyle="1" w:styleId="PGWorksheetHeadingChar">
    <w:name w:val="PG Worksheet Heading Char"/>
    <w:basedOn w:val="DefaultParagraphFont"/>
    <w:link w:val="PGWorksheetHeading"/>
    <w:rsid w:val="00242445"/>
    <w:rPr>
      <w:rFonts w:ascii="Arial" w:eastAsiaTheme="minorEastAsia" w:hAnsi="Arial" w:cs="Arial"/>
      <w:b/>
      <w:noProof/>
      <w:color w:val="000000" w:themeColor="text1"/>
      <w:sz w:val="32"/>
      <w:lang w:eastAsia="en-GB"/>
    </w:rPr>
  </w:style>
  <w:style w:type="paragraph" w:customStyle="1" w:styleId="PGQuestion-2ndlevel">
    <w:name w:val="PG Question - 2nd level"/>
    <w:basedOn w:val="Normal"/>
    <w:link w:val="PGQuestion-2ndlevelChar"/>
    <w:qFormat/>
    <w:rsid w:val="00242445"/>
    <w:pPr>
      <w:tabs>
        <w:tab w:val="right" w:pos="9637"/>
      </w:tabs>
      <w:spacing w:after="120"/>
      <w:ind w:left="851" w:hanging="425"/>
    </w:pPr>
    <w:rPr>
      <w:rFonts w:ascii="Arial" w:eastAsia="Times New Roman" w:hAnsi="Arial" w:cs="Arial"/>
      <w:color w:val="000000" w:themeColor="text1"/>
      <w:lang w:eastAsia="en-GB"/>
    </w:rPr>
  </w:style>
  <w:style w:type="character" w:customStyle="1" w:styleId="PGQuestion-2ndlevelChar">
    <w:name w:val="PG Question - 2nd level Char"/>
    <w:basedOn w:val="DefaultParagraphFont"/>
    <w:link w:val="PGQuestion-2ndlevel"/>
    <w:rsid w:val="00242445"/>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242445"/>
    <w:pPr>
      <w:tabs>
        <w:tab w:val="right" w:pos="9637"/>
      </w:tabs>
      <w:spacing w:after="120"/>
      <w:ind w:left="1275" w:hanging="424"/>
    </w:pPr>
    <w:rPr>
      <w:rFonts w:ascii="Arial" w:eastAsia="Times New Roman" w:hAnsi="Arial" w:cs="Arial"/>
      <w:color w:val="000000" w:themeColor="text1"/>
      <w:lang w:eastAsia="en-GB"/>
    </w:rPr>
  </w:style>
  <w:style w:type="character" w:customStyle="1" w:styleId="PGQuestion-3rdlevelChar">
    <w:name w:val="PG Question - 3rd level Char"/>
    <w:basedOn w:val="DefaultParagraphFont"/>
    <w:link w:val="PGQuestion-3rdlevel"/>
    <w:rsid w:val="00242445"/>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DF70E0"/>
    <w:pPr>
      <w:tabs>
        <w:tab w:val="right" w:pos="9637"/>
      </w:tabs>
      <w:spacing w:after="120"/>
      <w:ind w:left="425" w:hanging="425"/>
    </w:pPr>
    <w:rPr>
      <w:rFonts w:ascii="Arial" w:eastAsia="Times New Roman" w:hAnsi="Arial" w:cs="Arial"/>
      <w:color w:val="000000" w:themeColor="text1"/>
      <w:lang w:eastAsia="en-GB"/>
    </w:rPr>
  </w:style>
  <w:style w:type="character" w:customStyle="1" w:styleId="PGQuestion-toplevelChar">
    <w:name w:val="PG Question - top level Char"/>
    <w:basedOn w:val="Heading1Char"/>
    <w:link w:val="PGQuestion-toplevel"/>
    <w:rsid w:val="00DF70E0"/>
    <w:rPr>
      <w:rFonts w:ascii="Arial" w:eastAsia="Times New Roman" w:hAnsi="Arial" w:cs="Arial"/>
      <w:color w:val="000000" w:themeColor="text1"/>
      <w:sz w:val="32"/>
      <w:szCs w:val="32"/>
      <w:lang w:eastAsia="en-GB"/>
    </w:rPr>
  </w:style>
  <w:style w:type="character" w:customStyle="1" w:styleId="Heading1Char">
    <w:name w:val="Heading 1 Char"/>
    <w:basedOn w:val="DefaultParagraphFont"/>
    <w:link w:val="Heading1"/>
    <w:uiPriority w:val="9"/>
    <w:rsid w:val="007F5087"/>
    <w:rPr>
      <w:rFonts w:asciiTheme="majorHAnsi" w:eastAsiaTheme="majorEastAsia" w:hAnsiTheme="majorHAnsi" w:cstheme="majorBidi"/>
      <w:color w:val="2F5496" w:themeColor="accent1" w:themeShade="BF"/>
      <w:sz w:val="32"/>
      <w:szCs w:val="32"/>
    </w:rPr>
  </w:style>
  <w:style w:type="paragraph" w:customStyle="1" w:styleId="PGTaskanswer">
    <w:name w:val="PG Task answer"/>
    <w:basedOn w:val="Normal"/>
    <w:link w:val="PGTaskanswerChar"/>
    <w:qFormat/>
    <w:rsid w:val="007F5087"/>
    <w:rPr>
      <w:rFonts w:ascii="Arial" w:hAnsi="Arial" w:cs="Arial"/>
      <w:color w:val="FF0000"/>
    </w:rPr>
  </w:style>
  <w:style w:type="character" w:customStyle="1" w:styleId="PGTaskanswerChar">
    <w:name w:val="PG Task answer Char"/>
    <w:basedOn w:val="DefaultParagraphFont"/>
    <w:link w:val="PGTaskanswer"/>
    <w:rsid w:val="007F5087"/>
    <w:rPr>
      <w:rFonts w:ascii="Arial" w:hAnsi="Arial" w:cs="Arial"/>
      <w:color w:val="FF0000"/>
    </w:rPr>
  </w:style>
  <w:style w:type="table" w:styleId="TableGrid">
    <w:name w:val="Table Grid"/>
    <w:basedOn w:val="TableNormal"/>
    <w:uiPriority w:val="39"/>
    <w:locked/>
    <w:rsid w:val="009A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1543D"/>
    <w:rPr>
      <w:rFonts w:asciiTheme="majorHAnsi" w:eastAsiaTheme="majorEastAsia" w:hAnsiTheme="majorHAnsi" w:cstheme="majorBidi"/>
      <w:color w:val="2F5496" w:themeColor="accent1" w:themeShade="BF"/>
      <w:sz w:val="26"/>
      <w:szCs w:val="26"/>
    </w:rPr>
  </w:style>
  <w:style w:type="paragraph" w:customStyle="1" w:styleId="PGTasktext">
    <w:name w:val="PG Task text"/>
    <w:basedOn w:val="Normal"/>
    <w:link w:val="PGTasktextChar"/>
    <w:qFormat/>
    <w:rsid w:val="00FF1C75"/>
    <w:rPr>
      <w:rFonts w:ascii="Arial" w:hAnsi="Arial" w:cs="Arial"/>
      <w:color w:val="000000" w:themeColor="text1"/>
    </w:rPr>
  </w:style>
  <w:style w:type="character" w:customStyle="1" w:styleId="PGTasktextChar">
    <w:name w:val="PG Task text Char"/>
    <w:basedOn w:val="DefaultParagraphFont"/>
    <w:link w:val="PGTasktext"/>
    <w:rsid w:val="00FF1C75"/>
    <w:rPr>
      <w:rFonts w:ascii="Arial" w:hAnsi="Arial" w:cs="Arial"/>
      <w:color w:val="000000" w:themeColor="text1"/>
    </w:rPr>
  </w:style>
  <w:style w:type="paragraph" w:customStyle="1" w:styleId="PGName-Class">
    <w:name w:val="PG Name-Class"/>
    <w:basedOn w:val="PGWorksheetHeading"/>
    <w:qFormat/>
    <w:rsid w:val="00E63D9A"/>
    <w:pPr>
      <w:tabs>
        <w:tab w:val="left" w:leader="dot" w:pos="6946"/>
        <w:tab w:val="left" w:pos="7088"/>
        <w:tab w:val="right" w:leader="dot" w:pos="9026"/>
      </w:tabs>
      <w:spacing w:before="120" w:after="240"/>
    </w:pPr>
    <w:rPr>
      <w:color w:val="5F5F5F"/>
      <w:sz w:val="22"/>
    </w:rPr>
  </w:style>
  <w:style w:type="paragraph" w:customStyle="1" w:styleId="PGAnswerLineswithtext-numbers">
    <w:name w:val="PG Answer Lines with text-numbers"/>
    <w:basedOn w:val="PGAnswerLines"/>
    <w:qFormat/>
    <w:rsid w:val="006D04DB"/>
    <w:pPr>
      <w:spacing w:before="240" w:line="240" w:lineRule="auto"/>
      <w:ind w:left="406" w:hanging="406"/>
    </w:pPr>
  </w:style>
  <w:style w:type="character" w:customStyle="1" w:styleId="PGMathsTNRItalic">
    <w:name w:val="PG Maths TNR_Italic"/>
    <w:uiPriority w:val="1"/>
    <w:qFormat/>
    <w:rsid w:val="00A36DB3"/>
    <w:rPr>
      <w:rFonts w:ascii="Times New Roman" w:hAnsi="Times New Roman" w:cs="Arial"/>
      <w:i/>
      <w:color w:val="auto"/>
    </w:rPr>
  </w:style>
  <w:style w:type="paragraph" w:styleId="Header">
    <w:name w:val="header"/>
    <w:basedOn w:val="Normal"/>
    <w:link w:val="HeaderChar"/>
    <w:uiPriority w:val="99"/>
    <w:unhideWhenUsed/>
    <w:locked/>
    <w:rsid w:val="00EB36FF"/>
    <w:pPr>
      <w:tabs>
        <w:tab w:val="center" w:pos="4513"/>
        <w:tab w:val="right" w:pos="9026"/>
      </w:tabs>
      <w:spacing w:after="0"/>
    </w:pPr>
  </w:style>
  <w:style w:type="character" w:customStyle="1" w:styleId="HeaderChar">
    <w:name w:val="Header Char"/>
    <w:basedOn w:val="DefaultParagraphFont"/>
    <w:link w:val="Header"/>
    <w:uiPriority w:val="99"/>
    <w:rsid w:val="00EB36FF"/>
  </w:style>
  <w:style w:type="paragraph" w:styleId="Footer">
    <w:name w:val="footer"/>
    <w:basedOn w:val="Normal"/>
    <w:link w:val="FooterChar"/>
    <w:uiPriority w:val="99"/>
    <w:rsid w:val="00EB36FF"/>
    <w:pPr>
      <w:tabs>
        <w:tab w:val="center" w:pos="4513"/>
        <w:tab w:val="right" w:pos="9026"/>
      </w:tabs>
      <w:spacing w:after="0"/>
    </w:pPr>
  </w:style>
  <w:style w:type="character" w:customStyle="1" w:styleId="FooterChar">
    <w:name w:val="Footer Char"/>
    <w:basedOn w:val="DefaultParagraphFont"/>
    <w:link w:val="Footer"/>
    <w:uiPriority w:val="99"/>
    <w:rsid w:val="00F94B97"/>
  </w:style>
  <w:style w:type="paragraph" w:customStyle="1" w:styleId="PGDocumentTitle">
    <w:name w:val="PG Document Title"/>
    <w:basedOn w:val="Normal"/>
    <w:qFormat/>
    <w:rsid w:val="00DF70E0"/>
    <w:pPr>
      <w:tabs>
        <w:tab w:val="right" w:pos="426"/>
      </w:tabs>
      <w:spacing w:before="0" w:after="0"/>
      <w:ind w:right="425"/>
      <w:contextualSpacing/>
    </w:pPr>
    <w:rPr>
      <w:rFonts w:ascii="Arial" w:hAnsi="Arial" w:cs="Arial"/>
      <w:b/>
      <w:color w:val="FFFFFF" w:themeColor="background1"/>
      <w:sz w:val="32"/>
      <w:szCs w:val="36"/>
    </w:rPr>
  </w:style>
  <w:style w:type="paragraph" w:customStyle="1" w:styleId="PGUnitTitle">
    <w:name w:val="PG Unit Title"/>
    <w:basedOn w:val="PGDocumentTitle"/>
    <w:qFormat/>
    <w:rsid w:val="006C0DBE"/>
    <w:rPr>
      <w:b w:val="0"/>
    </w:rPr>
  </w:style>
  <w:style w:type="character" w:customStyle="1" w:styleId="PGRedHighlight">
    <w:name w:val="PG Red Highlight"/>
    <w:uiPriority w:val="1"/>
    <w:qFormat/>
    <w:rsid w:val="00DF70E0"/>
    <w:rPr>
      <w:color w:val="FF0000"/>
    </w:rPr>
  </w:style>
  <w:style w:type="paragraph" w:customStyle="1" w:styleId="PGTaskTitle">
    <w:name w:val="PG Task Title"/>
    <w:basedOn w:val="Normal"/>
    <w:next w:val="Normal"/>
    <w:qFormat/>
    <w:rsid w:val="00FF1C75"/>
    <w:rPr>
      <w:b/>
      <w:sz w:val="28"/>
      <w:szCs w:val="28"/>
    </w:rPr>
  </w:style>
  <w:style w:type="character" w:customStyle="1" w:styleId="PGBold">
    <w:name w:val="PG Bold"/>
    <w:basedOn w:val="DefaultParagraphFont"/>
    <w:uiPriority w:val="1"/>
    <w:qFormat/>
    <w:rsid w:val="00817C86"/>
    <w:rPr>
      <w:b/>
    </w:rPr>
  </w:style>
  <w:style w:type="character" w:customStyle="1" w:styleId="PGItalic">
    <w:name w:val="PG Italic"/>
    <w:uiPriority w:val="1"/>
    <w:qFormat/>
    <w:rsid w:val="006F2ECB"/>
    <w:rPr>
      <w:b w:val="0"/>
      <w:i/>
    </w:rPr>
  </w:style>
  <w:style w:type="character" w:styleId="PlaceholderText">
    <w:name w:val="Placeholder Text"/>
    <w:basedOn w:val="DefaultParagraphFont"/>
    <w:uiPriority w:val="99"/>
    <w:semiHidden/>
    <w:locked/>
    <w:rsid w:val="00617A52"/>
    <w:rPr>
      <w:color w:val="808080"/>
    </w:rPr>
  </w:style>
  <w:style w:type="table" w:customStyle="1" w:styleId="PGTable1">
    <w:name w:val="PG Table 1"/>
    <w:basedOn w:val="TableNormal"/>
    <w:uiPriority w:val="99"/>
    <w:rsid w:val="00DA3491"/>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DA3491"/>
    <w:pPr>
      <w:spacing w:after="120"/>
    </w:pPr>
    <w:rPr>
      <w:b/>
      <w:color w:val="FFFFFF" w:themeColor="background1"/>
    </w:rPr>
  </w:style>
  <w:style w:type="paragraph" w:customStyle="1" w:styleId="PGTableText">
    <w:name w:val="PG Table Text"/>
    <w:basedOn w:val="PGTasktext"/>
    <w:qFormat/>
    <w:rsid w:val="00DA3491"/>
    <w:pPr>
      <w:spacing w:before="0" w:after="120"/>
    </w:pPr>
  </w:style>
  <w:style w:type="character" w:customStyle="1" w:styleId="PGRedBoldHighlight">
    <w:name w:val="PG Red Bold Highlight"/>
    <w:basedOn w:val="PGRedHighlight"/>
    <w:uiPriority w:val="1"/>
    <w:qFormat/>
    <w:rsid w:val="003B4075"/>
    <w:rPr>
      <w:b/>
      <w:color w:val="FF0000"/>
    </w:rPr>
  </w:style>
  <w:style w:type="paragraph" w:customStyle="1" w:styleId="PGTableHeaderCentred">
    <w:name w:val="PG Table Header Centred"/>
    <w:basedOn w:val="PGTableheader"/>
    <w:qFormat/>
    <w:rsid w:val="00326C7C"/>
    <w:pPr>
      <w:jc w:val="center"/>
    </w:pPr>
    <w:rPr>
      <w:rFonts w:asciiTheme="majorHAnsi" w:hAnsiTheme="majorHAnsi"/>
    </w:rPr>
  </w:style>
  <w:style w:type="paragraph" w:customStyle="1" w:styleId="PGTableTextCentred">
    <w:name w:val="PG Table Text Centred"/>
    <w:basedOn w:val="PGTableText"/>
    <w:qFormat/>
    <w:rsid w:val="00326C7C"/>
    <w:pPr>
      <w:jc w:val="center"/>
    </w:pPr>
  </w:style>
  <w:style w:type="table" w:customStyle="1" w:styleId="PGTable2">
    <w:name w:val="PG Table 2"/>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paragraph" w:customStyle="1" w:styleId="BodyTextFirstIndent6">
    <w:name w:val="Body Text First Indent 6"/>
    <w:basedOn w:val="BodyTextFirstIndent2"/>
    <w:next w:val="Signature"/>
    <w:unhideWhenUsed/>
    <w:locked/>
    <w:rsid w:val="00BA1517"/>
    <w:rPr>
      <w:rFonts w:ascii="Museo 700" w:hAnsi="Museo 700"/>
    </w:rPr>
  </w:style>
  <w:style w:type="table" w:styleId="TableGridLight">
    <w:name w:val="Grid Table Light"/>
    <w:basedOn w:val="TableNormal"/>
    <w:uiPriority w:val="40"/>
    <w:locked/>
    <w:rsid w:val="00C36A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locked/>
    <w:rsid w:val="00BA1517"/>
    <w:pPr>
      <w:spacing w:after="120"/>
      <w:ind w:left="283"/>
    </w:pPr>
  </w:style>
  <w:style w:type="character" w:customStyle="1" w:styleId="BodyTextIndentChar">
    <w:name w:val="Body Text Indent Char"/>
    <w:basedOn w:val="DefaultParagraphFont"/>
    <w:link w:val="BodyTextIndent"/>
    <w:uiPriority w:val="99"/>
    <w:semiHidden/>
    <w:rsid w:val="00BA1517"/>
  </w:style>
  <w:style w:type="paragraph" w:styleId="BodyTextFirstIndent2">
    <w:name w:val="Body Text First Indent 2"/>
    <w:basedOn w:val="BodyTextIndent"/>
    <w:link w:val="BodyTextFirstIndent2Char"/>
    <w:uiPriority w:val="99"/>
    <w:semiHidden/>
    <w:unhideWhenUsed/>
    <w:locked/>
    <w:rsid w:val="00BA151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BA1517"/>
  </w:style>
  <w:style w:type="paragraph" w:styleId="Signature">
    <w:name w:val="Signature"/>
    <w:basedOn w:val="Normal"/>
    <w:link w:val="SignatureChar"/>
    <w:uiPriority w:val="99"/>
    <w:semiHidden/>
    <w:unhideWhenUsed/>
    <w:locked/>
    <w:rsid w:val="00BA1517"/>
    <w:pPr>
      <w:spacing w:before="0" w:after="0"/>
      <w:ind w:left="4252"/>
    </w:pPr>
  </w:style>
  <w:style w:type="character" w:customStyle="1" w:styleId="SignatureChar">
    <w:name w:val="Signature Char"/>
    <w:basedOn w:val="DefaultParagraphFont"/>
    <w:link w:val="Signature"/>
    <w:uiPriority w:val="99"/>
    <w:semiHidden/>
    <w:rsid w:val="00BA1517"/>
  </w:style>
  <w:style w:type="table" w:customStyle="1" w:styleId="PGTable4">
    <w:name w:val="PG Table 4"/>
    <w:basedOn w:val="TableNormal"/>
    <w:uiPriority w:val="99"/>
    <w:rsid w:val="00C603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GBoldItalic">
    <w:name w:val="PG Bold Italic"/>
    <w:basedOn w:val="DefaultParagraphFont"/>
    <w:uiPriority w:val="1"/>
    <w:qFormat/>
    <w:rsid w:val="000278D2"/>
    <w:rPr>
      <w:b/>
      <w:i/>
    </w:rPr>
  </w:style>
  <w:style w:type="paragraph" w:customStyle="1" w:styleId="PGTasktextbullets">
    <w:name w:val="PG Task text bullets"/>
    <w:basedOn w:val="PGTasktext"/>
    <w:qFormat/>
    <w:rsid w:val="006072E7"/>
    <w:pPr>
      <w:numPr>
        <w:numId w:val="5"/>
      </w:numPr>
      <w:ind w:left="425" w:hanging="425"/>
    </w:pPr>
  </w:style>
  <w:style w:type="paragraph" w:customStyle="1" w:styleId="PGtaskanswerbullets">
    <w:name w:val="PG task answer bullets"/>
    <w:basedOn w:val="PGTaskanswer"/>
    <w:qFormat/>
    <w:rsid w:val="00C0069F"/>
    <w:pPr>
      <w:numPr>
        <w:numId w:val="6"/>
      </w:numPr>
    </w:pPr>
  </w:style>
  <w:style w:type="paragraph" w:customStyle="1" w:styleId="PGQuestion-Topbullets">
    <w:name w:val="PG Question - Top bullets"/>
    <w:basedOn w:val="PGQuestion-toplevel"/>
    <w:qFormat/>
    <w:rsid w:val="006072E7"/>
    <w:pPr>
      <w:numPr>
        <w:numId w:val="7"/>
      </w:numPr>
      <w:ind w:left="850" w:hanging="425"/>
    </w:pPr>
  </w:style>
  <w:style w:type="paragraph" w:customStyle="1" w:styleId="PGAnswers-Topbullets">
    <w:name w:val="PG Answers - Top bullets"/>
    <w:basedOn w:val="PGAnswers-toplevel"/>
    <w:qFormat/>
    <w:rsid w:val="006072E7"/>
    <w:pPr>
      <w:numPr>
        <w:numId w:val="8"/>
      </w:numPr>
    </w:pPr>
  </w:style>
  <w:style w:type="paragraph" w:customStyle="1" w:styleId="PGQuestion-2ndbullets">
    <w:name w:val="PG Question - 2nd bullets"/>
    <w:basedOn w:val="PGQuestion-2ndlevel"/>
    <w:qFormat/>
    <w:rsid w:val="00C34EDE"/>
    <w:pPr>
      <w:numPr>
        <w:numId w:val="9"/>
      </w:numPr>
      <w:ind w:left="1276" w:hanging="425"/>
    </w:pPr>
  </w:style>
  <w:style w:type="paragraph" w:customStyle="1" w:styleId="PGAnswers2ndbullets">
    <w:name w:val="PG Answers 2nd bullets"/>
    <w:basedOn w:val="PGAnswers-2ndlevel"/>
    <w:qFormat/>
    <w:rsid w:val="00C34EDE"/>
    <w:pPr>
      <w:numPr>
        <w:numId w:val="10"/>
      </w:numPr>
      <w:ind w:left="1276" w:hanging="425"/>
    </w:pPr>
  </w:style>
  <w:style w:type="paragraph" w:customStyle="1" w:styleId="PGQuestion-3rdbullets">
    <w:name w:val="PG Question - 3rd bullets"/>
    <w:basedOn w:val="PGQuestion-3rdlevel"/>
    <w:qFormat/>
    <w:rsid w:val="00C34EDE"/>
    <w:pPr>
      <w:numPr>
        <w:numId w:val="11"/>
      </w:numPr>
      <w:ind w:left="1559" w:hanging="425"/>
    </w:pPr>
  </w:style>
  <w:style w:type="paragraph" w:customStyle="1" w:styleId="PGAnswers-3rdbullets">
    <w:name w:val="PG Answers - 3rd bullets"/>
    <w:basedOn w:val="PGAnswers-3rdlevel"/>
    <w:qFormat/>
    <w:rsid w:val="00C34EDE"/>
    <w:pPr>
      <w:numPr>
        <w:numId w:val="12"/>
      </w:numPr>
      <w:ind w:left="1729" w:hanging="425"/>
    </w:pPr>
  </w:style>
  <w:style w:type="paragraph" w:styleId="BalloonText">
    <w:name w:val="Balloon Text"/>
    <w:basedOn w:val="Normal"/>
    <w:link w:val="BalloonTextChar"/>
    <w:uiPriority w:val="99"/>
    <w:semiHidden/>
    <w:unhideWhenUsed/>
    <w:locked/>
    <w:rsid w:val="00C0069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69F"/>
    <w:rPr>
      <w:rFonts w:ascii="Segoe UI" w:hAnsi="Segoe UI" w:cs="Segoe UI"/>
      <w:sz w:val="18"/>
      <w:szCs w:val="18"/>
    </w:rPr>
  </w:style>
  <w:style w:type="paragraph" w:styleId="ListParagraph">
    <w:name w:val="List Paragraph"/>
    <w:basedOn w:val="Normal"/>
    <w:uiPriority w:val="34"/>
    <w:qFormat/>
    <w:locked/>
    <w:rsid w:val="006A6D09"/>
    <w:pPr>
      <w:ind w:left="720"/>
      <w:contextualSpacing/>
    </w:pPr>
  </w:style>
  <w:style w:type="character" w:styleId="CommentReference">
    <w:name w:val="annotation reference"/>
    <w:basedOn w:val="DefaultParagraphFont"/>
    <w:uiPriority w:val="99"/>
    <w:semiHidden/>
    <w:unhideWhenUsed/>
    <w:locked/>
    <w:rsid w:val="004F5DA5"/>
    <w:rPr>
      <w:sz w:val="16"/>
      <w:szCs w:val="16"/>
    </w:rPr>
  </w:style>
  <w:style w:type="paragraph" w:styleId="CommentText">
    <w:name w:val="annotation text"/>
    <w:basedOn w:val="Normal"/>
    <w:link w:val="CommentTextChar"/>
    <w:uiPriority w:val="99"/>
    <w:semiHidden/>
    <w:unhideWhenUsed/>
    <w:locked/>
    <w:rsid w:val="004F5DA5"/>
    <w:rPr>
      <w:sz w:val="20"/>
      <w:szCs w:val="20"/>
    </w:rPr>
  </w:style>
  <w:style w:type="character" w:customStyle="1" w:styleId="CommentTextChar">
    <w:name w:val="Comment Text Char"/>
    <w:basedOn w:val="DefaultParagraphFont"/>
    <w:link w:val="CommentText"/>
    <w:uiPriority w:val="99"/>
    <w:semiHidden/>
    <w:rsid w:val="004F5DA5"/>
    <w:rPr>
      <w:sz w:val="20"/>
      <w:szCs w:val="20"/>
    </w:rPr>
  </w:style>
  <w:style w:type="paragraph" w:styleId="CommentSubject">
    <w:name w:val="annotation subject"/>
    <w:basedOn w:val="CommentText"/>
    <w:next w:val="CommentText"/>
    <w:link w:val="CommentSubjectChar"/>
    <w:uiPriority w:val="99"/>
    <w:semiHidden/>
    <w:unhideWhenUsed/>
    <w:locked/>
    <w:rsid w:val="004F5DA5"/>
    <w:rPr>
      <w:b/>
      <w:bCs/>
    </w:rPr>
  </w:style>
  <w:style w:type="character" w:customStyle="1" w:styleId="CommentSubjectChar">
    <w:name w:val="Comment Subject Char"/>
    <w:basedOn w:val="CommentTextChar"/>
    <w:link w:val="CommentSubject"/>
    <w:uiPriority w:val="99"/>
    <w:semiHidden/>
    <w:rsid w:val="004F5DA5"/>
    <w:rPr>
      <w:b/>
      <w:bCs/>
      <w:sz w:val="20"/>
      <w:szCs w:val="20"/>
    </w:rPr>
  </w:style>
  <w:style w:type="character" w:styleId="Hyperlink">
    <w:name w:val="Hyperlink"/>
    <w:basedOn w:val="DefaultParagraphFont"/>
    <w:uiPriority w:val="99"/>
    <w:unhideWhenUsed/>
    <w:locked/>
    <w:rsid w:val="009B6673"/>
    <w:rPr>
      <w:color w:val="0563C1" w:themeColor="hyperlink"/>
      <w:u w:val="single"/>
    </w:rPr>
  </w:style>
  <w:style w:type="character" w:styleId="UnresolvedMention">
    <w:name w:val="Unresolved Mention"/>
    <w:basedOn w:val="DefaultParagraphFont"/>
    <w:uiPriority w:val="99"/>
    <w:semiHidden/>
    <w:unhideWhenUsed/>
    <w:locked/>
    <w:rsid w:val="009B6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805380">
      <w:bodyDiv w:val="1"/>
      <w:marLeft w:val="0"/>
      <w:marRight w:val="0"/>
      <w:marTop w:val="0"/>
      <w:marBottom w:val="0"/>
      <w:divBdr>
        <w:top w:val="none" w:sz="0" w:space="0" w:color="auto"/>
        <w:left w:val="none" w:sz="0" w:space="0" w:color="auto"/>
        <w:bottom w:val="none" w:sz="0" w:space="0" w:color="auto"/>
        <w:right w:val="none" w:sz="0" w:space="0" w:color="auto"/>
      </w:divBdr>
    </w:div>
    <w:div w:id="597522108">
      <w:bodyDiv w:val="1"/>
      <w:marLeft w:val="0"/>
      <w:marRight w:val="0"/>
      <w:marTop w:val="0"/>
      <w:marBottom w:val="0"/>
      <w:divBdr>
        <w:top w:val="none" w:sz="0" w:space="0" w:color="auto"/>
        <w:left w:val="none" w:sz="0" w:space="0" w:color="auto"/>
        <w:bottom w:val="none" w:sz="0" w:space="0" w:color="auto"/>
        <w:right w:val="none" w:sz="0" w:space="0" w:color="auto"/>
      </w:divBdr>
    </w:div>
    <w:div w:id="91764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register.co.uk/2018/07/04/ipa_report_home_office_projects_undeliverable_and_risk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ftwareadvisoryservice.com/en/blog/biggest-uk-government-project-failur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loys\Documents\Custom%20Office%20Templates\PG%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25CF5-48A6-44F5-82BF-F5DF51BA8C3A}"/>
</file>

<file path=customXml/itemProps2.xml><?xml version="1.0" encoding="utf-8"?>
<ds:datastoreItem xmlns:ds="http://schemas.openxmlformats.org/officeDocument/2006/customXml" ds:itemID="{4A4F4D01-7261-4756-8B60-087951A625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3BEC47-A706-4AA7-836B-6090F59F7D51}">
  <ds:schemaRefs>
    <ds:schemaRef ds:uri="http://schemas.microsoft.com/sharepoint/v3/contenttype/forms"/>
  </ds:schemaRefs>
</ds:datastoreItem>
</file>

<file path=customXml/itemProps4.xml><?xml version="1.0" encoding="utf-8"?>
<ds:datastoreItem xmlns:ds="http://schemas.openxmlformats.org/officeDocument/2006/customXml" ds:itemID="{4E98A2EF-0E6D-494B-9038-5E5A9ED50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styles</Template>
  <TotalTime>5770</TotalTime>
  <Pages>4</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Andy Gray</cp:lastModifiedBy>
  <cp:revision>432</cp:revision>
  <dcterms:created xsi:type="dcterms:W3CDTF">2018-11-01T09:40:00Z</dcterms:created>
  <dcterms:modified xsi:type="dcterms:W3CDTF">2019-05-22T09:06:00Z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1024">
    <vt:lpwstr>219</vt:lpwstr>
  </property>
</Properties>
</file>