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8572E" w14:textId="77777777" w:rsidR="00581D15" w:rsidRDefault="00054897" w:rsidP="00884EB0">
      <w:pPr>
        <w:pStyle w:val="Title"/>
        <w:jc w:val="center"/>
      </w:pPr>
      <w:r>
        <w:t>Assignment 5.1 Checklist</w:t>
      </w:r>
    </w:p>
    <w:p w14:paraId="74C57558" w14:textId="77777777" w:rsidR="00054897" w:rsidRPr="00884EB0" w:rsidRDefault="00C4281A" w:rsidP="00884EB0">
      <w:pPr>
        <w:jc w:val="center"/>
        <w:rPr>
          <w:b/>
          <w:color w:val="FF0000"/>
          <w:sz w:val="24"/>
        </w:rPr>
      </w:pPr>
      <w:r w:rsidRPr="00884EB0">
        <w:rPr>
          <w:b/>
          <w:color w:val="FF0000"/>
          <w:sz w:val="24"/>
        </w:rPr>
        <w:t>PLEASE USE THE POWERPOINTS ON GOL TO HELP YOU WITH EACH ELEMENT OF YOUR ASSIGNMENT</w:t>
      </w:r>
    </w:p>
    <w:p w14:paraId="5633B7EA" w14:textId="77777777" w:rsidR="00054897" w:rsidRDefault="00054897" w:rsidP="00054897">
      <w:pPr>
        <w:pStyle w:val="ListParagraph"/>
        <w:numPr>
          <w:ilvl w:val="0"/>
          <w:numId w:val="1"/>
        </w:numPr>
      </w:pPr>
      <w:r>
        <w:t>Evidence of research of the 8 firms potentially in contention for study: Gordon &amp; MacPhail, Neal’s Yard, Camisa, Majestic, Nissan, Tesco, KG Logistics and DHL.</w:t>
      </w:r>
      <w:r>
        <w:br/>
      </w:r>
    </w:p>
    <w:p w14:paraId="19236B18" w14:textId="77777777" w:rsidR="00054897" w:rsidRDefault="00054897" w:rsidP="00054897">
      <w:pPr>
        <w:pStyle w:val="ListParagraph"/>
        <w:numPr>
          <w:ilvl w:val="0"/>
          <w:numId w:val="1"/>
        </w:numPr>
      </w:pPr>
      <w:r>
        <w:t>Report is called “</w:t>
      </w:r>
      <w:r w:rsidRPr="00054897">
        <w:rPr>
          <w:b/>
          <w:sz w:val="24"/>
        </w:rPr>
        <w:t>Why Trade Internationally</w:t>
      </w:r>
      <w:r>
        <w:t>”.</w:t>
      </w:r>
    </w:p>
    <w:p w14:paraId="7ED03E73" w14:textId="1957D081" w:rsidR="00054897" w:rsidRDefault="00054897" w:rsidP="00054897">
      <w:pPr>
        <w:ind w:left="720"/>
      </w:pPr>
      <w:r>
        <w:br/>
      </w:r>
      <w:r w:rsidRPr="00C4281A">
        <w:rPr>
          <w:b/>
          <w:sz w:val="28"/>
          <w:u w:val="single"/>
        </w:rPr>
        <w:t>Section 1</w:t>
      </w:r>
      <w:r>
        <w:br/>
        <w:t xml:space="preserve">Introduction to </w:t>
      </w:r>
      <w:r w:rsidR="00D82C4D">
        <w:t xml:space="preserve">Business 1 </w:t>
      </w:r>
      <w:r>
        <w:t xml:space="preserve">and </w:t>
      </w:r>
      <w:r w:rsidR="00D82C4D">
        <w:t>Business 2</w:t>
      </w:r>
      <w:bookmarkStart w:id="0" w:name="_GoBack"/>
      <w:bookmarkEnd w:id="0"/>
      <w:r>
        <w:t>. This should outline:</w:t>
      </w:r>
    </w:p>
    <w:p w14:paraId="15F8AD9A" w14:textId="77777777" w:rsidR="00054897" w:rsidRDefault="00054897" w:rsidP="00054897">
      <w:pPr>
        <w:pStyle w:val="ListParagraph"/>
        <w:numPr>
          <w:ilvl w:val="0"/>
          <w:numId w:val="2"/>
        </w:numPr>
      </w:pPr>
      <w:r>
        <w:t>The type of business activity</w:t>
      </w:r>
    </w:p>
    <w:p w14:paraId="0028AF1C" w14:textId="77777777" w:rsidR="00054897" w:rsidRDefault="00054897" w:rsidP="00054897">
      <w:pPr>
        <w:pStyle w:val="ListParagraph"/>
        <w:numPr>
          <w:ilvl w:val="0"/>
          <w:numId w:val="2"/>
        </w:numPr>
      </w:pPr>
      <w:r>
        <w:t>Industry</w:t>
      </w:r>
    </w:p>
    <w:p w14:paraId="33D2878F" w14:textId="77777777" w:rsidR="00054897" w:rsidRDefault="00054897" w:rsidP="00054897">
      <w:pPr>
        <w:pStyle w:val="ListParagraph"/>
        <w:numPr>
          <w:ilvl w:val="0"/>
          <w:numId w:val="2"/>
        </w:numPr>
      </w:pPr>
      <w:r>
        <w:t>Countries it trades with</w:t>
      </w:r>
    </w:p>
    <w:p w14:paraId="2EA7503E" w14:textId="77777777" w:rsidR="00054897" w:rsidRDefault="00054897" w:rsidP="00054897">
      <w:pPr>
        <w:pStyle w:val="ListParagraph"/>
        <w:numPr>
          <w:ilvl w:val="0"/>
          <w:numId w:val="2"/>
        </w:numPr>
      </w:pPr>
      <w:r>
        <w:t>Size of Business</w:t>
      </w:r>
    </w:p>
    <w:p w14:paraId="63BE33D6" w14:textId="77777777" w:rsidR="00054897" w:rsidRDefault="00054897" w:rsidP="00054897">
      <w:pPr>
        <w:pStyle w:val="ListParagraph"/>
        <w:numPr>
          <w:ilvl w:val="0"/>
          <w:numId w:val="2"/>
        </w:numPr>
      </w:pPr>
      <w:r>
        <w:t>Organisation structure (in brief. Diagram or description).</w:t>
      </w:r>
      <w:r>
        <w:br/>
      </w:r>
    </w:p>
    <w:p w14:paraId="12D7865E" w14:textId="77777777" w:rsidR="00054897" w:rsidRDefault="00054897" w:rsidP="00054897">
      <w:pPr>
        <w:pStyle w:val="ListParagraph"/>
        <w:numPr>
          <w:ilvl w:val="0"/>
          <w:numId w:val="1"/>
        </w:numPr>
      </w:pPr>
      <w:r w:rsidRPr="00054897">
        <w:rPr>
          <w:b/>
        </w:rPr>
        <w:t>P1</w:t>
      </w:r>
      <w:r>
        <w:t xml:space="preserve"> </w:t>
      </w:r>
      <w:r w:rsidR="00C4281A">
        <w:t xml:space="preserve"> </w:t>
      </w:r>
      <w:r w:rsidRPr="00054897">
        <w:rPr>
          <w:i/>
        </w:rPr>
        <w:t>Identify</w:t>
      </w:r>
      <w:r>
        <w:t xml:space="preserve"> reasons why each business conducts trade internationally, the choice of market in which it operates and the factors that influenced the choice of market. </w:t>
      </w:r>
      <w:r>
        <w:br/>
      </w:r>
      <w:r w:rsidRPr="00054897">
        <w:rPr>
          <w:i/>
        </w:rPr>
        <w:t>Explain</w:t>
      </w:r>
      <w:r>
        <w:t xml:space="preserve"> why each business conducts business internationally. Cause and effect required.</w:t>
      </w:r>
      <w:r>
        <w:br/>
      </w:r>
      <w:r w:rsidRPr="00054897">
        <w:rPr>
          <w:i/>
        </w:rPr>
        <w:t>Conclude</w:t>
      </w:r>
      <w:r>
        <w:t xml:space="preserve"> by summarising the similarities and differences between how the two businesses trade internationally.</w:t>
      </w:r>
      <w:r>
        <w:br/>
      </w:r>
    </w:p>
    <w:p w14:paraId="714A6DA8" w14:textId="77777777" w:rsidR="00054897" w:rsidRDefault="00C4281A" w:rsidP="00054897">
      <w:pPr>
        <w:pStyle w:val="ListParagraph"/>
        <w:numPr>
          <w:ilvl w:val="0"/>
          <w:numId w:val="1"/>
        </w:numPr>
      </w:pPr>
      <w:r w:rsidRPr="00C4281A">
        <w:rPr>
          <w:b/>
        </w:rPr>
        <w:t>P2</w:t>
      </w:r>
      <w:r>
        <w:t xml:space="preserve">  Table of the methods used to finance international trade. </w:t>
      </w:r>
      <w:r>
        <w:br/>
      </w:r>
    </w:p>
    <w:p w14:paraId="4F5DB7FF" w14:textId="77777777" w:rsidR="00C4281A" w:rsidRDefault="00C4281A" w:rsidP="00054897">
      <w:pPr>
        <w:pStyle w:val="ListParagraph"/>
        <w:numPr>
          <w:ilvl w:val="0"/>
          <w:numId w:val="1"/>
        </w:numPr>
      </w:pPr>
      <w:r>
        <w:rPr>
          <w:b/>
        </w:rPr>
        <w:t xml:space="preserve">M1  </w:t>
      </w:r>
      <w:r w:rsidRPr="00C4281A">
        <w:t>For both businesses</w:t>
      </w:r>
      <w:r>
        <w:t xml:space="preserve"> analyse how agencies might provide support. </w:t>
      </w:r>
      <w:r>
        <w:br/>
        <w:t>How would each business benefit?</w:t>
      </w:r>
      <w:r>
        <w:br/>
        <w:t>Explain how the structure of each business has / might alter as a result of having this support. Try to show similarities and differences between the two firms when doing this.</w:t>
      </w:r>
      <w:r>
        <w:br/>
      </w:r>
    </w:p>
    <w:p w14:paraId="5968961D" w14:textId="77777777" w:rsidR="00884EB0" w:rsidRDefault="00884EB0" w:rsidP="00884EB0"/>
    <w:p w14:paraId="1C53C6A1" w14:textId="77777777" w:rsidR="00C4281A" w:rsidRPr="00C4281A" w:rsidRDefault="00C4281A" w:rsidP="00054897">
      <w:pPr>
        <w:pStyle w:val="ListParagraph"/>
        <w:numPr>
          <w:ilvl w:val="0"/>
          <w:numId w:val="1"/>
        </w:numPr>
      </w:pPr>
      <w:r>
        <w:rPr>
          <w:b/>
          <w:sz w:val="28"/>
          <w:u w:val="single"/>
        </w:rPr>
        <w:t>Section 2</w:t>
      </w:r>
    </w:p>
    <w:p w14:paraId="54F7DE23" w14:textId="77777777" w:rsidR="00C4281A" w:rsidRDefault="00C4281A" w:rsidP="00C4281A">
      <w:pPr>
        <w:pStyle w:val="ListParagraph"/>
      </w:pPr>
      <w:r w:rsidRPr="00C4281A">
        <w:rPr>
          <w:b/>
        </w:rPr>
        <w:t xml:space="preserve">P3  </w:t>
      </w:r>
      <w:r w:rsidRPr="00C4281A">
        <w:t xml:space="preserve">What are the main features of globalisation? </w:t>
      </w:r>
      <w:r>
        <w:br/>
      </w:r>
      <w:r w:rsidRPr="00C4281A">
        <w:t>Explain each feature</w:t>
      </w:r>
      <w:r>
        <w:t xml:space="preserve"> and how each one might affect your two businesses.</w:t>
      </w:r>
      <w:r>
        <w:br/>
      </w:r>
    </w:p>
    <w:p w14:paraId="4411C1C7" w14:textId="77777777" w:rsidR="00C4281A" w:rsidRDefault="00C4281A" w:rsidP="00C4281A">
      <w:pPr>
        <w:pStyle w:val="ListParagraph"/>
        <w:numPr>
          <w:ilvl w:val="0"/>
          <w:numId w:val="1"/>
        </w:numPr>
      </w:pPr>
      <w:r w:rsidRPr="00C4281A">
        <w:rPr>
          <w:b/>
        </w:rPr>
        <w:t>P4</w:t>
      </w:r>
      <w:r>
        <w:t xml:space="preserve">  Describe the trading blocs covered in the PowerPoint. Explain the</w:t>
      </w:r>
      <w:r w:rsidRPr="00C4281A">
        <w:t xml:space="preserve"> </w:t>
      </w:r>
      <w:r>
        <w:t>role of each.</w:t>
      </w:r>
      <w:r>
        <w:br/>
      </w:r>
    </w:p>
    <w:p w14:paraId="7843B9B2" w14:textId="77777777" w:rsidR="00884EB0" w:rsidRDefault="00C4281A" w:rsidP="00884EB0">
      <w:pPr>
        <w:pStyle w:val="ListParagraph"/>
        <w:numPr>
          <w:ilvl w:val="0"/>
          <w:numId w:val="1"/>
        </w:numPr>
      </w:pPr>
      <w:r w:rsidRPr="00884EB0">
        <w:rPr>
          <w:b/>
        </w:rPr>
        <w:t>M2</w:t>
      </w:r>
      <w:r>
        <w:t xml:space="preserve">  For both of your businesses, analyse what is preventing them from operating internationally. Write two separate answers to cover each business.</w:t>
      </w:r>
    </w:p>
    <w:p w14:paraId="5937C9AA" w14:textId="77777777" w:rsidR="00884EB0" w:rsidRDefault="00C4281A" w:rsidP="00884EB0">
      <w:pPr>
        <w:pStyle w:val="ListParagraph"/>
        <w:numPr>
          <w:ilvl w:val="0"/>
          <w:numId w:val="8"/>
        </w:numPr>
      </w:pPr>
      <w:r>
        <w:t>To do this, consider:</w:t>
      </w:r>
    </w:p>
    <w:p w14:paraId="4C405D18" w14:textId="77777777" w:rsidR="00884EB0" w:rsidRDefault="00C4281A" w:rsidP="00884EB0">
      <w:pPr>
        <w:pStyle w:val="ListParagraph"/>
        <w:numPr>
          <w:ilvl w:val="0"/>
          <w:numId w:val="8"/>
        </w:numPr>
      </w:pPr>
      <w:r>
        <w:t>The reasons for protectionism</w:t>
      </w:r>
    </w:p>
    <w:p w14:paraId="5C402F7E" w14:textId="77777777" w:rsidR="00884EB0" w:rsidRDefault="00C4281A" w:rsidP="00884EB0">
      <w:pPr>
        <w:pStyle w:val="ListParagraph"/>
        <w:numPr>
          <w:ilvl w:val="0"/>
          <w:numId w:val="8"/>
        </w:numPr>
      </w:pPr>
      <w:r>
        <w:t>the methods for protecting markets</w:t>
      </w:r>
    </w:p>
    <w:p w14:paraId="256AE372" w14:textId="77777777" w:rsidR="00884EB0" w:rsidRDefault="00C4281A" w:rsidP="00884EB0">
      <w:pPr>
        <w:pStyle w:val="ListParagraph"/>
        <w:numPr>
          <w:ilvl w:val="0"/>
          <w:numId w:val="8"/>
        </w:numPr>
      </w:pPr>
      <w:r>
        <w:t>Barriers to Trade</w:t>
      </w:r>
    </w:p>
    <w:p w14:paraId="10A44AC2" w14:textId="77777777" w:rsidR="00C4281A" w:rsidRDefault="00C4281A" w:rsidP="00884EB0">
      <w:pPr>
        <w:ind w:left="720"/>
      </w:pPr>
      <w:r>
        <w:br/>
        <w:t xml:space="preserve">Conclude by explaining how the structure of each business has been hampered by these barriers </w:t>
      </w:r>
      <w:r w:rsidR="00884EB0">
        <w:t>and areas of protectionism. Try to show how the two firms differ when doing this.</w:t>
      </w:r>
      <w:r w:rsidR="00884EB0">
        <w:br/>
      </w:r>
    </w:p>
    <w:p w14:paraId="09D4ACC0" w14:textId="77777777" w:rsidR="00884EB0" w:rsidRPr="00884EB0" w:rsidRDefault="00884EB0" w:rsidP="00C4281A">
      <w:pPr>
        <w:pStyle w:val="ListParagraph"/>
        <w:numPr>
          <w:ilvl w:val="0"/>
          <w:numId w:val="1"/>
        </w:numPr>
      </w:pPr>
      <w:r w:rsidRPr="00C4281A">
        <w:rPr>
          <w:b/>
          <w:sz w:val="28"/>
          <w:u w:val="single"/>
        </w:rPr>
        <w:lastRenderedPageBreak/>
        <w:t xml:space="preserve">Section </w:t>
      </w:r>
      <w:r>
        <w:rPr>
          <w:b/>
          <w:sz w:val="28"/>
          <w:u w:val="single"/>
        </w:rPr>
        <w:t>3</w:t>
      </w:r>
    </w:p>
    <w:p w14:paraId="3EF40509" w14:textId="77777777" w:rsidR="00884EB0" w:rsidRDefault="00884EB0" w:rsidP="00884EB0">
      <w:pPr>
        <w:ind w:left="720"/>
      </w:pPr>
      <w:r w:rsidRPr="00884EB0">
        <w:rPr>
          <w:b/>
        </w:rPr>
        <w:t>D1</w:t>
      </w:r>
      <w:r>
        <w:t xml:space="preserve">  For ONE of the businesses considered so far in the report, write an evaluation of the impact of globalisation on the business over the last 5-10 years, considering all relevant factors. To do this, you need to consider all areas of the specification covered so far in this unit that are relevant to your chosen business.</w:t>
      </w:r>
      <w:r>
        <w:br/>
      </w:r>
      <w:r>
        <w:br/>
        <w:t>This section of the report must be particularly well researched to get the distinction.</w:t>
      </w:r>
    </w:p>
    <w:p w14:paraId="32720875" w14:textId="77777777" w:rsidR="00884EB0" w:rsidRDefault="00884EB0" w:rsidP="00884EB0">
      <w:pPr>
        <w:ind w:left="720"/>
      </w:pPr>
    </w:p>
    <w:p w14:paraId="5BBB3057" w14:textId="77777777" w:rsidR="00884EB0" w:rsidRDefault="00884EB0" w:rsidP="00884EB0">
      <w:pPr>
        <w:pStyle w:val="ListParagraph"/>
        <w:numPr>
          <w:ilvl w:val="0"/>
          <w:numId w:val="1"/>
        </w:numPr>
      </w:pPr>
      <w:r w:rsidRPr="00884EB0">
        <w:rPr>
          <w:b/>
        </w:rPr>
        <w:t>BIBLIOGRAPHY</w:t>
      </w:r>
      <w:r>
        <w:t xml:space="preserve"> – You must be seen to be researching extensively for the whole report to get a good grade. This is one of the things that will eventually determine whether you get a pass, merit or distinction for this unit.</w:t>
      </w:r>
    </w:p>
    <w:p w14:paraId="373A7084" w14:textId="77777777" w:rsidR="00884EB0" w:rsidRDefault="00884EB0" w:rsidP="00884EB0"/>
    <w:p w14:paraId="57FB5BE8" w14:textId="77777777" w:rsidR="00C4281A" w:rsidRPr="00C4281A" w:rsidRDefault="00C4281A" w:rsidP="00C4281A"/>
    <w:sectPr w:rsidR="00C4281A" w:rsidRPr="00C4281A" w:rsidSect="00884EB0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00580"/>
    <w:multiLevelType w:val="hybridMultilevel"/>
    <w:tmpl w:val="756C1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635"/>
    <w:multiLevelType w:val="hybridMultilevel"/>
    <w:tmpl w:val="36D03F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31085"/>
    <w:multiLevelType w:val="hybridMultilevel"/>
    <w:tmpl w:val="800E3B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405FD"/>
    <w:multiLevelType w:val="hybridMultilevel"/>
    <w:tmpl w:val="FA04F9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56E18"/>
    <w:multiLevelType w:val="hybridMultilevel"/>
    <w:tmpl w:val="A756FE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B527C8A"/>
    <w:multiLevelType w:val="hybridMultilevel"/>
    <w:tmpl w:val="FEE081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12C6BFC"/>
    <w:multiLevelType w:val="hybridMultilevel"/>
    <w:tmpl w:val="E392E1E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2D7F18"/>
    <w:multiLevelType w:val="hybridMultilevel"/>
    <w:tmpl w:val="1BB2EA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897"/>
    <w:rsid w:val="00054897"/>
    <w:rsid w:val="00281E0C"/>
    <w:rsid w:val="00884EB0"/>
    <w:rsid w:val="00B16CA2"/>
    <w:rsid w:val="00C4281A"/>
    <w:rsid w:val="00D8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280A5"/>
  <w15:chartTrackingRefBased/>
  <w15:docId w15:val="{46EF90FC-DFA2-4D18-8E4E-0AE0B3A6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548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4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054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F25AC2-62E2-430E-80A4-7EB8FBF920B7}">
  <ds:schemaRefs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8C8DA01-0EBA-4FC1-A4DD-7115AEE985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210996-48EC-4780-B04F-924A6C090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 Lomas</dc:creator>
  <cp:keywords/>
  <dc:description/>
  <cp:lastModifiedBy>Anne E Lomas</cp:lastModifiedBy>
  <cp:revision>2</cp:revision>
  <dcterms:created xsi:type="dcterms:W3CDTF">2018-01-29T11:30:00Z</dcterms:created>
  <dcterms:modified xsi:type="dcterms:W3CDTF">2021-10-11T09:32:00Z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