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512"/>
      </w:tblGrid>
      <w:tr w:rsidR="008D467C" w:rsidRPr="007150E8" w14:paraId="0C52E5DF" w14:textId="77777777" w:rsidTr="00E353B6">
        <w:tc>
          <w:tcPr>
            <w:tcW w:w="2122" w:type="dxa"/>
          </w:tcPr>
          <w:p w14:paraId="5417C512" w14:textId="6199CE3E" w:rsidR="00132F4D" w:rsidRPr="007150E8" w:rsidRDefault="008D467C" w:rsidP="00E353B6">
            <w:pPr>
              <w:spacing w:before="240" w:after="120"/>
              <w:rPr>
                <w:rFonts w:asciiTheme="minorHAnsi" w:hAnsiTheme="minorHAnsi" w:cstheme="minorHAnsi"/>
                <w:b/>
                <w:bCs/>
                <w:color w:val="ED7D31" w:themeColor="accent2"/>
                <w:sz w:val="28"/>
                <w:szCs w:val="28"/>
              </w:rPr>
            </w:pPr>
            <w:r>
              <w:rPr>
                <w:rFonts w:asciiTheme="minorHAnsi" w:hAnsiTheme="minorHAnsi" w:cstheme="minorHAnsi"/>
                <w:b/>
                <w:bCs/>
                <w:noProof/>
                <w:color w:val="ED7D31" w:themeColor="accent2"/>
                <w:sz w:val="28"/>
                <w:szCs w:val="28"/>
              </w:rPr>
              <w:drawing>
                <wp:inline distT="0" distB="0" distL="0" distR="0" wp14:anchorId="648A09A5" wp14:editId="509F641F">
                  <wp:extent cx="1196542" cy="1028433"/>
                  <wp:effectExtent l="0" t="0" r="3810" b="635"/>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sig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218424" cy="1047241"/>
                          </a:xfrm>
                          <a:prstGeom prst="rect">
                            <a:avLst/>
                          </a:prstGeom>
                        </pic:spPr>
                      </pic:pic>
                    </a:graphicData>
                  </a:graphic>
                </wp:inline>
              </w:drawing>
            </w:r>
          </w:p>
        </w:tc>
        <w:tc>
          <w:tcPr>
            <w:tcW w:w="7512" w:type="dxa"/>
          </w:tcPr>
          <w:p w14:paraId="2EF0173C" w14:textId="77777777" w:rsidR="00132F4D" w:rsidRPr="007150E8" w:rsidRDefault="00132F4D" w:rsidP="00E353B6">
            <w:pPr>
              <w:spacing w:before="240"/>
              <w:jc w:val="right"/>
              <w:rPr>
                <w:rFonts w:asciiTheme="minorHAnsi" w:hAnsiTheme="minorHAnsi" w:cstheme="minorHAnsi"/>
                <w:b/>
                <w:color w:val="F7A11A"/>
                <w:sz w:val="30"/>
                <w:szCs w:val="30"/>
              </w:rPr>
            </w:pPr>
            <w:r w:rsidRPr="007150E8">
              <w:rPr>
                <w:rFonts w:asciiTheme="minorHAnsi" w:hAnsiTheme="minorHAnsi" w:cstheme="minorHAnsi"/>
                <w:noProof/>
              </w:rPr>
              <w:drawing>
                <wp:inline distT="0" distB="0" distL="0" distR="0" wp14:anchorId="23ECA395" wp14:editId="484C4499">
                  <wp:extent cx="571500" cy="247650"/>
                  <wp:effectExtent l="0" t="0" r="0" b="0"/>
                  <wp:docPr id="4" name="image03.jpg" descr="BTec_Logo-Orange"/>
                  <wp:cNvGraphicFramePr/>
                  <a:graphic xmlns:a="http://schemas.openxmlformats.org/drawingml/2006/main">
                    <a:graphicData uri="http://schemas.openxmlformats.org/drawingml/2006/picture">
                      <pic:pic xmlns:pic="http://schemas.openxmlformats.org/drawingml/2006/picture">
                        <pic:nvPicPr>
                          <pic:cNvPr id="0" name="image03.jpg" descr="BTec_Logo-Orange"/>
                          <pic:cNvPicPr preferRelativeResize="0"/>
                        </pic:nvPicPr>
                        <pic:blipFill>
                          <a:blip r:embed="rId8"/>
                          <a:srcRect/>
                          <a:stretch>
                            <a:fillRect/>
                          </a:stretch>
                        </pic:blipFill>
                        <pic:spPr>
                          <a:xfrm>
                            <a:off x="0" y="0"/>
                            <a:ext cx="572125" cy="247921"/>
                          </a:xfrm>
                          <a:prstGeom prst="rect">
                            <a:avLst/>
                          </a:prstGeom>
                          <a:ln/>
                        </pic:spPr>
                      </pic:pic>
                    </a:graphicData>
                  </a:graphic>
                </wp:inline>
              </w:drawing>
            </w:r>
          </w:p>
          <w:p w14:paraId="4BB82E84" w14:textId="77777777" w:rsidR="00132F4D" w:rsidRPr="007150E8" w:rsidRDefault="00132F4D" w:rsidP="008D467C">
            <w:pPr>
              <w:rPr>
                <w:rFonts w:asciiTheme="minorHAnsi" w:hAnsiTheme="minorHAnsi" w:cstheme="minorHAnsi"/>
                <w:b/>
                <w:bCs/>
                <w:color w:val="4472C4" w:themeColor="accent1"/>
                <w:sz w:val="28"/>
                <w:szCs w:val="28"/>
              </w:rPr>
            </w:pPr>
            <w:r w:rsidRPr="007150E8">
              <w:rPr>
                <w:rFonts w:asciiTheme="minorHAnsi" w:hAnsiTheme="minorHAnsi" w:cstheme="minorHAnsi"/>
                <w:b/>
                <w:bCs/>
                <w:color w:val="4472C4" w:themeColor="accent1"/>
                <w:sz w:val="28"/>
                <w:szCs w:val="28"/>
              </w:rPr>
              <w:t>UNIT 2:</w:t>
            </w:r>
            <w:r w:rsidRPr="007150E8">
              <w:rPr>
                <w:rFonts w:asciiTheme="minorHAnsi" w:hAnsiTheme="minorHAnsi" w:cstheme="minorHAnsi"/>
                <w:b/>
                <w:bCs/>
                <w:color w:val="4472C4" w:themeColor="accent1"/>
                <w:sz w:val="28"/>
                <w:szCs w:val="28"/>
              </w:rPr>
              <w:tab/>
              <w:t>CREATING SYSTEMS TO MANAGE INFORMATION</w:t>
            </w:r>
          </w:p>
          <w:p w14:paraId="73DD4FFF" w14:textId="77777777" w:rsidR="00132F4D" w:rsidRPr="007150E8" w:rsidRDefault="00132F4D" w:rsidP="00E353B6">
            <w:pPr>
              <w:jc w:val="right"/>
              <w:rPr>
                <w:rFonts w:asciiTheme="minorHAnsi" w:hAnsiTheme="minorHAnsi" w:cstheme="minorHAnsi"/>
                <w:b/>
                <w:bCs/>
                <w:color w:val="ED7D31" w:themeColor="accent2"/>
                <w:sz w:val="28"/>
                <w:szCs w:val="28"/>
              </w:rPr>
            </w:pPr>
          </w:p>
        </w:tc>
      </w:tr>
    </w:tbl>
    <w:p w14:paraId="634955C8" w14:textId="197C496B" w:rsidR="00132F4D" w:rsidRDefault="00132F4D" w:rsidP="00132F4D">
      <w:pPr>
        <w:pStyle w:val="Heading1"/>
        <w:tabs>
          <w:tab w:val="left" w:pos="2880"/>
        </w:tabs>
        <w:spacing w:before="0" w:after="0"/>
        <w:jc w:val="both"/>
        <w:rPr>
          <w:rFonts w:asciiTheme="minorHAnsi" w:hAnsiTheme="minorHAnsi" w:cstheme="minorHAnsi"/>
          <w:color w:val="ED7D31" w:themeColor="accent2"/>
          <w:sz w:val="28"/>
          <w:szCs w:val="28"/>
        </w:rPr>
      </w:pPr>
      <w:r>
        <w:rPr>
          <w:rFonts w:asciiTheme="minorHAnsi" w:hAnsiTheme="minorHAnsi" w:cstheme="minorHAnsi"/>
          <w:color w:val="ED7D31" w:themeColor="accent2"/>
          <w:sz w:val="28"/>
          <w:szCs w:val="28"/>
        </w:rPr>
        <w:t>CASE STUDY</w:t>
      </w:r>
      <w:r w:rsidR="00F57379">
        <w:rPr>
          <w:rFonts w:asciiTheme="minorHAnsi" w:hAnsiTheme="minorHAnsi" w:cstheme="minorHAnsi"/>
          <w:color w:val="ED7D31" w:themeColor="accent2"/>
          <w:sz w:val="28"/>
          <w:szCs w:val="28"/>
        </w:rPr>
        <w:t xml:space="preserve"> 1</w:t>
      </w:r>
      <w:r>
        <w:rPr>
          <w:rFonts w:asciiTheme="minorHAnsi" w:hAnsiTheme="minorHAnsi" w:cstheme="minorHAnsi"/>
          <w:color w:val="ED7D31" w:themeColor="accent2"/>
          <w:sz w:val="28"/>
          <w:szCs w:val="28"/>
        </w:rPr>
        <w:t>:  ESTATE AGENCY</w:t>
      </w:r>
      <w:r>
        <w:rPr>
          <w:rFonts w:asciiTheme="minorHAnsi" w:hAnsiTheme="minorHAnsi" w:cstheme="minorHAnsi"/>
          <w:color w:val="ED7D31" w:themeColor="accent2"/>
          <w:sz w:val="28"/>
          <w:szCs w:val="28"/>
        </w:rPr>
        <w:tab/>
      </w:r>
      <w:r w:rsidRPr="007150E8">
        <w:rPr>
          <w:rFonts w:asciiTheme="minorHAnsi" w:hAnsiTheme="minorHAnsi" w:cstheme="minorHAnsi"/>
          <w:color w:val="ED7D31" w:themeColor="accent2"/>
          <w:sz w:val="28"/>
          <w:szCs w:val="28"/>
        </w:rPr>
        <w:tab/>
      </w:r>
      <w:r w:rsidRPr="007150E8">
        <w:rPr>
          <w:rFonts w:asciiTheme="minorHAnsi" w:hAnsiTheme="minorHAnsi" w:cstheme="minorHAnsi"/>
          <w:color w:val="ED7D31" w:themeColor="accent2"/>
          <w:sz w:val="28"/>
          <w:szCs w:val="28"/>
        </w:rPr>
        <w:tab/>
        <w:t xml:space="preserve">DATE SET:  </w:t>
      </w:r>
      <w:r w:rsidR="00BE3FD2">
        <w:rPr>
          <w:rFonts w:asciiTheme="minorHAnsi" w:hAnsiTheme="minorHAnsi" w:cstheme="minorHAnsi"/>
          <w:color w:val="ED7D31" w:themeColor="accent2"/>
          <w:sz w:val="28"/>
          <w:szCs w:val="28"/>
        </w:rPr>
        <w:t>2</w:t>
      </w:r>
      <w:r w:rsidR="001639CB">
        <w:rPr>
          <w:rFonts w:asciiTheme="minorHAnsi" w:hAnsiTheme="minorHAnsi" w:cstheme="minorHAnsi"/>
          <w:color w:val="ED7D31" w:themeColor="accent2"/>
          <w:sz w:val="28"/>
          <w:szCs w:val="28"/>
        </w:rPr>
        <w:t>4</w:t>
      </w:r>
      <w:r>
        <w:rPr>
          <w:rFonts w:asciiTheme="minorHAnsi" w:hAnsiTheme="minorHAnsi" w:cstheme="minorHAnsi"/>
          <w:color w:val="ED7D31" w:themeColor="accent2"/>
          <w:sz w:val="28"/>
          <w:szCs w:val="28"/>
        </w:rPr>
        <w:t xml:space="preserve"> September 202</w:t>
      </w:r>
      <w:r w:rsidR="001639CB">
        <w:rPr>
          <w:rFonts w:asciiTheme="minorHAnsi" w:hAnsiTheme="minorHAnsi" w:cstheme="minorHAnsi"/>
          <w:color w:val="ED7D31" w:themeColor="accent2"/>
          <w:sz w:val="28"/>
          <w:szCs w:val="28"/>
        </w:rPr>
        <w:t>1</w:t>
      </w:r>
    </w:p>
    <w:p w14:paraId="0F6CB539" w14:textId="77777777" w:rsidR="00132F4D" w:rsidRPr="00E7283E" w:rsidRDefault="00132F4D" w:rsidP="00132F4D"/>
    <w:p w14:paraId="5870FDD5" w14:textId="77777777" w:rsidR="00132F4D" w:rsidRPr="007150E8" w:rsidRDefault="00132F4D" w:rsidP="00132F4D">
      <w:pPr>
        <w:pStyle w:val="Heading1"/>
        <w:spacing w:before="0" w:after="0"/>
        <w:jc w:val="both"/>
        <w:rPr>
          <w:rFonts w:asciiTheme="minorHAnsi" w:hAnsiTheme="minorHAnsi" w:cstheme="minorHAnsi"/>
          <w:b w:val="0"/>
          <w:i/>
        </w:rPr>
      </w:pPr>
      <w:r w:rsidRPr="007150E8">
        <w:rPr>
          <w:rFonts w:asciiTheme="minorHAnsi" w:hAnsiTheme="minorHAnsi" w:cstheme="minorHAnsi"/>
        </w:rPr>
        <w:t xml:space="preserve">Overall Aim </w:t>
      </w:r>
    </w:p>
    <w:p w14:paraId="01C6C214" w14:textId="77777777" w:rsidR="00132F4D" w:rsidRPr="007150E8" w:rsidRDefault="00132F4D" w:rsidP="00132F4D">
      <w:pPr>
        <w:rPr>
          <w:rFonts w:asciiTheme="minorHAnsi" w:hAnsiTheme="minorHAnsi" w:cstheme="minorHAnsi"/>
        </w:rPr>
      </w:pPr>
    </w:p>
    <w:p w14:paraId="411029BF" w14:textId="77777777" w:rsidR="00132F4D" w:rsidRPr="00822949" w:rsidRDefault="00132F4D" w:rsidP="00132F4D">
      <w:pPr>
        <w:pStyle w:val="BodyText2"/>
        <w:jc w:val="both"/>
        <w:rPr>
          <w:rFonts w:asciiTheme="minorHAnsi" w:hAnsiTheme="minorHAnsi" w:cstheme="minorHAnsi"/>
          <w:sz w:val="20"/>
          <w:szCs w:val="20"/>
        </w:rPr>
      </w:pPr>
      <w:r w:rsidRPr="00822949">
        <w:rPr>
          <w:rFonts w:asciiTheme="minorHAnsi" w:hAnsiTheme="minorHAnsi" w:cstheme="minorHAnsi"/>
          <w:sz w:val="20"/>
          <w:szCs w:val="20"/>
        </w:rPr>
        <w:t>This exercise has been written for you to:</w:t>
      </w: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132F4D" w:rsidRPr="007150E8" w14:paraId="39517F6E" w14:textId="77777777" w:rsidTr="00E353B6">
        <w:trPr>
          <w:trHeight w:val="315"/>
        </w:trPr>
        <w:tc>
          <w:tcPr>
            <w:tcW w:w="9356" w:type="dxa"/>
            <w:shd w:val="clear" w:color="auto" w:fill="B2A1C7"/>
          </w:tcPr>
          <w:p w14:paraId="241E4BDF" w14:textId="77777777" w:rsidR="00132F4D" w:rsidRPr="007150E8" w:rsidRDefault="00132F4D" w:rsidP="00E353B6">
            <w:pPr>
              <w:pStyle w:val="BodyText2"/>
              <w:jc w:val="center"/>
              <w:rPr>
                <w:rFonts w:asciiTheme="minorHAnsi" w:hAnsiTheme="minorHAnsi" w:cstheme="minorHAnsi"/>
                <w:b/>
                <w:sz w:val="20"/>
                <w:szCs w:val="20"/>
              </w:rPr>
            </w:pPr>
            <w:r w:rsidRPr="007150E8">
              <w:rPr>
                <w:rFonts w:asciiTheme="minorHAnsi" w:hAnsiTheme="minorHAnsi" w:cstheme="minorHAnsi"/>
                <w:b/>
                <w:sz w:val="20"/>
                <w:szCs w:val="20"/>
              </w:rPr>
              <w:t>Unit 2</w:t>
            </w:r>
          </w:p>
        </w:tc>
      </w:tr>
      <w:tr w:rsidR="00132F4D" w:rsidRPr="007150E8" w14:paraId="5A63BF6C" w14:textId="77777777" w:rsidTr="00E353B6">
        <w:tc>
          <w:tcPr>
            <w:tcW w:w="9356" w:type="dxa"/>
          </w:tcPr>
          <w:p w14:paraId="06927B80" w14:textId="77777777" w:rsidR="00132F4D" w:rsidRPr="007150E8" w:rsidRDefault="00132F4D" w:rsidP="00E353B6">
            <w:pPr>
              <w:numPr>
                <w:ilvl w:val="0"/>
                <w:numId w:val="2"/>
              </w:numPr>
              <w:tabs>
                <w:tab w:val="clear" w:pos="1440"/>
              </w:tabs>
              <w:ind w:left="608" w:hanging="425"/>
              <w:jc w:val="both"/>
              <w:rPr>
                <w:rFonts w:asciiTheme="minorHAnsi" w:hAnsiTheme="minorHAnsi" w:cstheme="minorHAnsi"/>
                <w:sz w:val="16"/>
                <w:szCs w:val="16"/>
              </w:rPr>
            </w:pPr>
            <w:r w:rsidRPr="007150E8">
              <w:rPr>
                <w:rFonts w:asciiTheme="minorHAnsi" w:hAnsiTheme="minorHAnsi" w:cstheme="minorHAnsi"/>
                <w:sz w:val="16"/>
                <w:szCs w:val="16"/>
              </w:rPr>
              <w:t xml:space="preserve">Demonstrate knowledge of database development terminology, standards, concepts and processes </w:t>
            </w:r>
          </w:p>
          <w:p w14:paraId="3C989D7D" w14:textId="77777777" w:rsidR="00132F4D" w:rsidRPr="007150E8" w:rsidRDefault="00132F4D" w:rsidP="00E353B6">
            <w:pPr>
              <w:numPr>
                <w:ilvl w:val="0"/>
                <w:numId w:val="2"/>
              </w:numPr>
              <w:tabs>
                <w:tab w:val="clear" w:pos="1440"/>
              </w:tabs>
              <w:ind w:left="608" w:hanging="425"/>
              <w:jc w:val="both"/>
              <w:rPr>
                <w:rFonts w:asciiTheme="minorHAnsi" w:hAnsiTheme="minorHAnsi" w:cstheme="minorHAnsi"/>
                <w:sz w:val="16"/>
                <w:szCs w:val="16"/>
              </w:rPr>
            </w:pPr>
            <w:r w:rsidRPr="007150E8">
              <w:rPr>
                <w:rFonts w:asciiTheme="minorHAnsi" w:hAnsiTheme="minorHAnsi" w:cstheme="minorHAnsi"/>
                <w:sz w:val="16"/>
                <w:szCs w:val="16"/>
              </w:rPr>
              <w:t xml:space="preserve">Apply knowledge and understanding of database development terminology, standards, concepts and processes to create a software product to meet a client brief </w:t>
            </w:r>
          </w:p>
          <w:p w14:paraId="45DEA2E5" w14:textId="77777777" w:rsidR="00132F4D" w:rsidRPr="007150E8" w:rsidRDefault="00132F4D" w:rsidP="00E353B6">
            <w:pPr>
              <w:numPr>
                <w:ilvl w:val="0"/>
                <w:numId w:val="2"/>
              </w:numPr>
              <w:tabs>
                <w:tab w:val="clear" w:pos="1440"/>
              </w:tabs>
              <w:ind w:left="608" w:hanging="425"/>
              <w:jc w:val="both"/>
              <w:rPr>
                <w:rFonts w:asciiTheme="minorHAnsi" w:hAnsiTheme="minorHAnsi" w:cstheme="minorHAnsi"/>
                <w:sz w:val="16"/>
                <w:szCs w:val="16"/>
              </w:rPr>
            </w:pPr>
            <w:r w:rsidRPr="007150E8">
              <w:rPr>
                <w:rFonts w:asciiTheme="minorHAnsi" w:hAnsiTheme="minorHAnsi" w:cstheme="minorHAnsi"/>
                <w:sz w:val="16"/>
                <w:szCs w:val="16"/>
              </w:rPr>
              <w:t xml:space="preserve">Analyse information about database problems and data from test results to optimise the performance of a database solution  </w:t>
            </w:r>
          </w:p>
          <w:p w14:paraId="091C06E8" w14:textId="77777777" w:rsidR="00132F4D" w:rsidRPr="007150E8" w:rsidRDefault="00132F4D" w:rsidP="00E353B6">
            <w:pPr>
              <w:numPr>
                <w:ilvl w:val="0"/>
                <w:numId w:val="2"/>
              </w:numPr>
              <w:tabs>
                <w:tab w:val="clear" w:pos="1440"/>
              </w:tabs>
              <w:ind w:left="608" w:hanging="425"/>
              <w:jc w:val="both"/>
              <w:rPr>
                <w:rFonts w:asciiTheme="minorHAnsi" w:hAnsiTheme="minorHAnsi" w:cstheme="minorHAnsi"/>
                <w:sz w:val="16"/>
                <w:szCs w:val="16"/>
              </w:rPr>
            </w:pPr>
            <w:r w:rsidRPr="007150E8">
              <w:rPr>
                <w:rFonts w:asciiTheme="minorHAnsi" w:hAnsiTheme="minorHAnsi" w:cstheme="minorHAnsi"/>
                <w:sz w:val="16"/>
                <w:szCs w:val="16"/>
              </w:rPr>
              <w:t xml:space="preserve">Evaluate evidence to make informed judgements about the success of a database’s design and performance  </w:t>
            </w:r>
          </w:p>
          <w:p w14:paraId="1341B259" w14:textId="77777777" w:rsidR="00132F4D" w:rsidRPr="007150E8" w:rsidRDefault="00132F4D" w:rsidP="00E353B6">
            <w:pPr>
              <w:numPr>
                <w:ilvl w:val="0"/>
                <w:numId w:val="2"/>
              </w:numPr>
              <w:ind w:left="608" w:hanging="425"/>
              <w:jc w:val="both"/>
              <w:rPr>
                <w:rFonts w:asciiTheme="minorHAnsi" w:hAnsiTheme="minorHAnsi" w:cstheme="minorHAnsi"/>
                <w:sz w:val="16"/>
                <w:szCs w:val="16"/>
              </w:rPr>
            </w:pPr>
            <w:r w:rsidRPr="007150E8">
              <w:rPr>
                <w:rFonts w:asciiTheme="minorHAnsi" w:hAnsiTheme="minorHAnsi" w:cstheme="minorHAnsi"/>
                <w:sz w:val="16"/>
                <w:szCs w:val="16"/>
              </w:rPr>
              <w:t>Be able to develop a database solution to meet a client brief with appropriate justification</w:t>
            </w:r>
          </w:p>
        </w:tc>
      </w:tr>
    </w:tbl>
    <w:p w14:paraId="3FB369D3" w14:textId="77777777" w:rsidR="00132F4D" w:rsidRPr="007150E8" w:rsidRDefault="00132F4D" w:rsidP="00132F4D">
      <w:pPr>
        <w:tabs>
          <w:tab w:val="left" w:pos="7365"/>
        </w:tabs>
        <w:jc w:val="both"/>
        <w:rPr>
          <w:rFonts w:asciiTheme="minorHAnsi" w:hAnsiTheme="minorHAnsi" w:cstheme="minorHAnsi"/>
          <w:b/>
        </w:rPr>
      </w:pPr>
      <w:r w:rsidRPr="007150E8">
        <w:rPr>
          <w:rFonts w:asciiTheme="minorHAnsi" w:hAnsiTheme="minorHAnsi" w:cstheme="minorHAnsi"/>
          <w:b/>
        </w:rPr>
        <w:tab/>
      </w:r>
    </w:p>
    <w:p w14:paraId="60EFAA74" w14:textId="77777777" w:rsidR="00132F4D" w:rsidRPr="00822949" w:rsidRDefault="00132F4D" w:rsidP="00132F4D">
      <w:pPr>
        <w:jc w:val="both"/>
        <w:rPr>
          <w:rFonts w:asciiTheme="minorHAnsi" w:hAnsiTheme="minorHAnsi" w:cstheme="minorHAnsi"/>
        </w:rPr>
      </w:pPr>
      <w:r w:rsidRPr="00822949">
        <w:rPr>
          <w:rFonts w:asciiTheme="minorHAnsi" w:hAnsiTheme="minorHAnsi" w:cstheme="minorHAnsi"/>
        </w:rPr>
        <w:t xml:space="preserve">During this exercise (and for the summative assessment to have a successful outcome) you must submit work for all tasks highlighted </w:t>
      </w:r>
      <w:r w:rsidRPr="00822949">
        <w:rPr>
          <w:rFonts w:asciiTheme="minorHAnsi" w:hAnsiTheme="minorHAnsi" w:cstheme="minorHAnsi"/>
          <w:b/>
          <w:color w:val="FF0000"/>
        </w:rPr>
        <w:t>red</w:t>
      </w:r>
      <w:r w:rsidRPr="00822949">
        <w:rPr>
          <w:rFonts w:asciiTheme="minorHAnsi" w:hAnsiTheme="minorHAnsi" w:cstheme="minorHAnsi"/>
        </w:rPr>
        <w:t xml:space="preserve"> in this document.  However, the college expects you to submit work relating to the </w:t>
      </w:r>
      <w:r w:rsidRPr="00822949">
        <w:rPr>
          <w:rFonts w:asciiTheme="minorHAnsi" w:hAnsiTheme="minorHAnsi" w:cstheme="minorHAnsi"/>
          <w:b/>
          <w:color w:val="FF0000"/>
        </w:rPr>
        <w:t>red</w:t>
      </w:r>
      <w:r w:rsidRPr="00822949">
        <w:rPr>
          <w:rFonts w:asciiTheme="minorHAnsi" w:hAnsiTheme="minorHAnsi" w:cstheme="minorHAnsi"/>
        </w:rPr>
        <w:t xml:space="preserve"> </w:t>
      </w:r>
      <w:r w:rsidRPr="00822949">
        <w:rPr>
          <w:rFonts w:asciiTheme="minorHAnsi" w:hAnsiTheme="minorHAnsi" w:cstheme="minorHAnsi"/>
          <w:b/>
        </w:rPr>
        <w:t>and</w:t>
      </w:r>
      <w:r w:rsidRPr="00822949">
        <w:rPr>
          <w:rFonts w:asciiTheme="minorHAnsi" w:hAnsiTheme="minorHAnsi" w:cstheme="minorHAnsi"/>
        </w:rPr>
        <w:t xml:space="preserve"> </w:t>
      </w:r>
      <w:r w:rsidRPr="00822949">
        <w:rPr>
          <w:rFonts w:asciiTheme="minorHAnsi" w:hAnsiTheme="minorHAnsi" w:cstheme="minorHAnsi"/>
          <w:b/>
          <w:color w:val="ED7D31" w:themeColor="accent2"/>
        </w:rPr>
        <w:t>orange</w:t>
      </w:r>
      <w:r w:rsidRPr="00822949">
        <w:rPr>
          <w:rFonts w:asciiTheme="minorHAnsi" w:hAnsiTheme="minorHAnsi" w:cstheme="minorHAnsi"/>
        </w:rPr>
        <w:t xml:space="preserve"> text.  You will be able to achieve the </w:t>
      </w:r>
      <w:r w:rsidRPr="00822949">
        <w:rPr>
          <w:rFonts w:asciiTheme="minorHAnsi" w:hAnsiTheme="minorHAnsi" w:cstheme="minorHAnsi"/>
          <w:b/>
        </w:rPr>
        <w:t>best outcome</w:t>
      </w:r>
      <w:r w:rsidRPr="00822949">
        <w:rPr>
          <w:rFonts w:asciiTheme="minorHAnsi" w:hAnsiTheme="minorHAnsi" w:cstheme="minorHAnsi"/>
        </w:rPr>
        <w:t xml:space="preserve"> if your work covers the </w:t>
      </w:r>
      <w:r w:rsidRPr="00822949">
        <w:rPr>
          <w:rFonts w:asciiTheme="minorHAnsi" w:hAnsiTheme="minorHAnsi" w:cstheme="minorHAnsi"/>
          <w:b/>
          <w:color w:val="FF0000"/>
        </w:rPr>
        <w:t>red,</w:t>
      </w:r>
      <w:r w:rsidRPr="00822949">
        <w:rPr>
          <w:rFonts w:asciiTheme="minorHAnsi" w:hAnsiTheme="minorHAnsi" w:cstheme="minorHAnsi"/>
          <w:b/>
        </w:rPr>
        <w:t xml:space="preserve"> </w:t>
      </w:r>
      <w:r w:rsidRPr="00822949">
        <w:rPr>
          <w:rFonts w:asciiTheme="minorHAnsi" w:hAnsiTheme="minorHAnsi" w:cstheme="minorHAnsi"/>
          <w:b/>
          <w:color w:val="ED7D31" w:themeColor="accent2"/>
        </w:rPr>
        <w:t>orange</w:t>
      </w:r>
      <w:r w:rsidRPr="00822949">
        <w:rPr>
          <w:rFonts w:asciiTheme="minorHAnsi" w:hAnsiTheme="minorHAnsi" w:cstheme="minorHAnsi"/>
          <w:color w:val="ED7D31" w:themeColor="accent2"/>
        </w:rPr>
        <w:t xml:space="preserve"> </w:t>
      </w:r>
      <w:r w:rsidRPr="00822949">
        <w:rPr>
          <w:rFonts w:asciiTheme="minorHAnsi" w:hAnsiTheme="minorHAnsi" w:cstheme="minorHAnsi"/>
        </w:rPr>
        <w:t xml:space="preserve">and </w:t>
      </w:r>
      <w:r w:rsidRPr="00822949">
        <w:rPr>
          <w:rFonts w:asciiTheme="minorHAnsi" w:hAnsiTheme="minorHAnsi" w:cstheme="minorHAnsi"/>
          <w:b/>
          <w:color w:val="70AD47" w:themeColor="accent6"/>
        </w:rPr>
        <w:t>green</w:t>
      </w:r>
      <w:r w:rsidRPr="00822949">
        <w:rPr>
          <w:rFonts w:asciiTheme="minorHAnsi" w:hAnsiTheme="minorHAnsi" w:cstheme="minorHAnsi"/>
        </w:rPr>
        <w:t xml:space="preserve"> text.  This exercise and the internal summative assessment (Mock Exam) are given in preparation for you taking the Externally Assessed Exam in this Unit.</w:t>
      </w:r>
    </w:p>
    <w:p w14:paraId="656B0612" w14:textId="77777777" w:rsidR="00132F4D" w:rsidRPr="00822949" w:rsidRDefault="00132F4D" w:rsidP="00132F4D">
      <w:pPr>
        <w:jc w:val="both"/>
        <w:rPr>
          <w:rFonts w:asciiTheme="minorHAnsi" w:hAnsiTheme="minorHAnsi" w:cstheme="minorHAnsi"/>
        </w:rPr>
      </w:pPr>
    </w:p>
    <w:p w14:paraId="55D4C9E3" w14:textId="77777777" w:rsidR="00132F4D" w:rsidRPr="00822949" w:rsidRDefault="00132F4D" w:rsidP="00132F4D">
      <w:pPr>
        <w:jc w:val="both"/>
        <w:rPr>
          <w:rFonts w:asciiTheme="minorHAnsi" w:hAnsiTheme="minorHAnsi" w:cstheme="minorHAnsi"/>
        </w:rPr>
      </w:pPr>
      <w:r w:rsidRPr="00822949">
        <w:rPr>
          <w:rFonts w:asciiTheme="minorHAnsi" w:hAnsiTheme="minorHAnsi" w:cstheme="minorHAnsi"/>
        </w:rPr>
        <w:t xml:space="preserve">Please note that </w:t>
      </w:r>
      <w:r w:rsidRPr="00822949">
        <w:rPr>
          <w:rFonts w:asciiTheme="minorHAnsi" w:hAnsiTheme="minorHAnsi" w:cstheme="minorHAnsi"/>
          <w:color w:val="FF0000"/>
        </w:rPr>
        <w:t xml:space="preserve">all work must be submitted to Godalming Online by the published deadlines.  </w:t>
      </w:r>
      <w:r w:rsidRPr="00822949">
        <w:rPr>
          <w:rFonts w:asciiTheme="minorHAnsi" w:hAnsiTheme="minorHAnsi" w:cstheme="minorHAnsi"/>
          <w:b/>
        </w:rPr>
        <w:t>All deadlines are Friday 1.15pm unless otherwise stated</w:t>
      </w:r>
      <w:r w:rsidRPr="00822949">
        <w:rPr>
          <w:rFonts w:asciiTheme="minorHAnsi" w:hAnsiTheme="minorHAnsi" w:cstheme="minorHAnsi"/>
        </w:rPr>
        <w:t xml:space="preserve">.  All work submitted </w:t>
      </w:r>
      <w:r w:rsidRPr="00822949">
        <w:rPr>
          <w:rFonts w:asciiTheme="minorHAnsi" w:hAnsiTheme="minorHAnsi" w:cstheme="minorHAnsi"/>
          <w:b/>
        </w:rPr>
        <w:t>must be your own work</w:t>
      </w:r>
      <w:r w:rsidRPr="00822949">
        <w:rPr>
          <w:rFonts w:asciiTheme="minorHAnsi" w:hAnsiTheme="minorHAnsi" w:cstheme="minorHAnsi"/>
        </w:rPr>
        <w:t xml:space="preserve">.  Any reference to others’ work must be referenced in a Harvard style bibliography (see Godalming Online IT BTEC Level 3 RQF Resources Page).  During this assignment, any work submitted must be uploaded to your Godalming Online IT BTEC RQF Upload area.  Do remember the upload area on GOL has an upload limit of 20 files with file size limitation.  </w:t>
      </w:r>
      <w:r w:rsidRPr="00822949">
        <w:rPr>
          <w:rFonts w:asciiTheme="minorHAnsi" w:hAnsiTheme="minorHAnsi" w:cstheme="minorHAnsi"/>
          <w:color w:val="FF0000"/>
        </w:rPr>
        <w:t xml:space="preserve">Remember to confirm </w:t>
      </w:r>
      <w:r w:rsidRPr="00822949">
        <w:rPr>
          <w:rFonts w:asciiTheme="minorHAnsi" w:hAnsiTheme="minorHAnsi" w:cstheme="minorHAnsi"/>
        </w:rPr>
        <w:t>your uploaded files.</w:t>
      </w:r>
    </w:p>
    <w:p w14:paraId="5F51F223" w14:textId="77777777" w:rsidR="00132F4D" w:rsidRPr="00822949" w:rsidRDefault="00132F4D" w:rsidP="00132F4D">
      <w:pPr>
        <w:jc w:val="both"/>
        <w:rPr>
          <w:rFonts w:asciiTheme="minorHAnsi" w:hAnsiTheme="minorHAnsi" w:cstheme="minorHAnsi"/>
        </w:rPr>
      </w:pPr>
    </w:p>
    <w:p w14:paraId="65C31F66" w14:textId="77777777" w:rsidR="00132F4D" w:rsidRDefault="00132F4D" w:rsidP="00132F4D">
      <w:pPr>
        <w:spacing w:before="60" w:after="60"/>
        <w:jc w:val="both"/>
        <w:rPr>
          <w:rFonts w:asciiTheme="minorHAnsi" w:hAnsiTheme="minorHAnsi" w:cstheme="minorHAnsi"/>
        </w:rPr>
      </w:pPr>
      <w:r w:rsidRPr="00822949">
        <w:rPr>
          <w:rFonts w:asciiTheme="minorHAnsi" w:hAnsiTheme="minorHAnsi" w:cstheme="minorHAnsi"/>
        </w:rPr>
        <w:t>Throughout this activity you will be provided with theoretical concepts and practical exercises that will form the basis of knowledge and skills required during your mock and external unit exam.  The Mock and External Exam will be conducted under exam board conditions and these will be separately published.</w:t>
      </w:r>
    </w:p>
    <w:p w14:paraId="09988179" w14:textId="77777777" w:rsidR="00132F4D" w:rsidRDefault="00132F4D" w:rsidP="00132F4D">
      <w:pPr>
        <w:spacing w:before="60" w:after="60"/>
        <w:jc w:val="both"/>
        <w:rPr>
          <w:rFonts w:asciiTheme="minorHAnsi" w:hAnsiTheme="minorHAnsi" w:cstheme="minorHAnsi"/>
        </w:rPr>
      </w:pPr>
    </w:p>
    <w:p w14:paraId="3AABA446" w14:textId="77777777" w:rsidR="00132F4D" w:rsidRDefault="00132F4D" w:rsidP="00132F4D">
      <w:pPr>
        <w:spacing w:before="60" w:after="60"/>
        <w:jc w:val="both"/>
        <w:rPr>
          <w:rFonts w:asciiTheme="minorHAnsi" w:hAnsiTheme="minorHAnsi" w:cstheme="minorHAnsi"/>
          <w:b/>
          <w:bCs/>
          <w:color w:val="auto"/>
          <w:sz w:val="28"/>
          <w:szCs w:val="28"/>
        </w:rPr>
      </w:pPr>
      <w:r>
        <w:rPr>
          <w:rFonts w:asciiTheme="minorHAnsi" w:hAnsiTheme="minorHAnsi" w:cstheme="minorHAnsi"/>
        </w:rPr>
        <w:t>Each activity leads towards College Benchmarks.  Benchmarks are then used to assess your target grades and annual review grades.</w:t>
      </w:r>
    </w:p>
    <w:p w14:paraId="659ABEFF" w14:textId="77777777" w:rsidR="00395C5D" w:rsidRPr="007150E8" w:rsidRDefault="00395C5D" w:rsidP="00395C5D">
      <w:pPr>
        <w:jc w:val="both"/>
        <w:rPr>
          <w:rFonts w:asciiTheme="minorHAnsi" w:hAnsiTheme="minorHAnsi" w:cstheme="minorHAnsi"/>
          <w:sz w:val="22"/>
          <w:szCs w:val="22"/>
        </w:rPr>
      </w:pPr>
      <w:r w:rsidRPr="007150E8">
        <w:rPr>
          <w:rFonts w:asciiTheme="minorHAnsi" w:hAnsiTheme="minorHAnsi" w:cstheme="minorHAnsi"/>
          <w:sz w:val="22"/>
          <w:szCs w:val="22"/>
        </w:rPr>
        <w:t xml:space="preserve">  </w:t>
      </w:r>
    </w:p>
    <w:tbl>
      <w:tblPr>
        <w:tblStyle w:val="TableGrid"/>
        <w:tblW w:w="0" w:type="auto"/>
        <w:tblLook w:val="04A0" w:firstRow="1" w:lastRow="0" w:firstColumn="1" w:lastColumn="0" w:noHBand="0" w:noVBand="1"/>
      </w:tblPr>
      <w:tblGrid>
        <w:gridCol w:w="9350"/>
      </w:tblGrid>
      <w:tr w:rsidR="00395C5D" w:rsidRPr="007150E8" w14:paraId="2984F44A" w14:textId="77777777" w:rsidTr="00E353B6">
        <w:tc>
          <w:tcPr>
            <w:tcW w:w="9350" w:type="dxa"/>
            <w:shd w:val="clear" w:color="auto" w:fill="FBE4D5" w:themeFill="accent2" w:themeFillTint="33"/>
          </w:tcPr>
          <w:p w14:paraId="7C9E272E" w14:textId="77777777" w:rsidR="00395C5D" w:rsidRPr="007150E8" w:rsidRDefault="00395C5D" w:rsidP="00E353B6">
            <w:pPr>
              <w:spacing w:before="240" w:after="120"/>
              <w:rPr>
                <w:rFonts w:asciiTheme="minorHAnsi" w:hAnsiTheme="minorHAnsi" w:cstheme="minorHAnsi"/>
                <w:b/>
                <w:bCs/>
                <w:color w:val="4472C4" w:themeColor="accent1"/>
                <w:sz w:val="28"/>
                <w:szCs w:val="28"/>
              </w:rPr>
            </w:pPr>
            <w:r w:rsidRPr="007150E8">
              <w:rPr>
                <w:rFonts w:asciiTheme="minorHAnsi" w:hAnsiTheme="minorHAnsi" w:cstheme="minorHAnsi"/>
                <w:b/>
                <w:bCs/>
                <w:color w:val="4472C4" w:themeColor="accent1"/>
                <w:sz w:val="28"/>
                <w:szCs w:val="28"/>
              </w:rPr>
              <w:t>Scenario</w:t>
            </w:r>
          </w:p>
          <w:p w14:paraId="2F9B9B0E" w14:textId="77777777" w:rsidR="00F57379" w:rsidRPr="004B1074" w:rsidRDefault="00F57379" w:rsidP="00F57379">
            <w:pPr>
              <w:jc w:val="both"/>
              <w:rPr>
                <w:rFonts w:asciiTheme="minorHAnsi" w:hAnsiTheme="minorHAnsi" w:cstheme="minorHAnsi"/>
                <w:color w:val="2F5496" w:themeColor="accent1" w:themeShade="BF"/>
              </w:rPr>
            </w:pPr>
            <w:r w:rsidRPr="004B1074">
              <w:rPr>
                <w:rFonts w:asciiTheme="minorHAnsi" w:hAnsiTheme="minorHAnsi" w:cstheme="minorHAnsi"/>
                <w:color w:val="2F5496" w:themeColor="accent1" w:themeShade="BF"/>
              </w:rPr>
              <w:t xml:space="preserve">Task Scenario You have been asked to create a database for Mason and Thompson Letting Agency.  The agency manages the renting of properties in various towns around the country. </w:t>
            </w:r>
          </w:p>
          <w:p w14:paraId="0CB62ED6" w14:textId="77777777" w:rsidR="00F57379" w:rsidRPr="004B1074" w:rsidRDefault="00F57379" w:rsidP="00F57379">
            <w:pPr>
              <w:jc w:val="both"/>
              <w:rPr>
                <w:rFonts w:asciiTheme="minorHAnsi" w:hAnsiTheme="minorHAnsi" w:cstheme="minorHAnsi"/>
                <w:color w:val="2F5496" w:themeColor="accent1" w:themeShade="BF"/>
              </w:rPr>
            </w:pPr>
          </w:p>
          <w:p w14:paraId="6E519119" w14:textId="77777777" w:rsidR="00F57379" w:rsidRPr="004B1074" w:rsidRDefault="00F57379" w:rsidP="00F57379">
            <w:pPr>
              <w:jc w:val="both"/>
              <w:rPr>
                <w:rFonts w:asciiTheme="minorHAnsi" w:hAnsiTheme="minorHAnsi" w:cstheme="minorHAnsi"/>
                <w:color w:val="2F5496" w:themeColor="accent1" w:themeShade="BF"/>
              </w:rPr>
            </w:pPr>
            <w:r w:rsidRPr="004B1074">
              <w:rPr>
                <w:rFonts w:asciiTheme="minorHAnsi" w:hAnsiTheme="minorHAnsi" w:cstheme="minorHAnsi"/>
                <w:color w:val="2F5496" w:themeColor="accent1" w:themeShade="BF"/>
              </w:rPr>
              <w:t xml:space="preserve">The database will record information about: </w:t>
            </w:r>
          </w:p>
          <w:p w14:paraId="3777424F" w14:textId="77777777" w:rsidR="00F57379" w:rsidRPr="004B1074" w:rsidRDefault="00F57379" w:rsidP="00F57379">
            <w:pPr>
              <w:jc w:val="both"/>
              <w:rPr>
                <w:rFonts w:asciiTheme="minorHAnsi" w:hAnsiTheme="minorHAnsi" w:cstheme="minorHAnsi"/>
                <w:color w:val="2F5496" w:themeColor="accent1" w:themeShade="BF"/>
              </w:rPr>
            </w:pPr>
            <w:r w:rsidRPr="004B1074">
              <w:rPr>
                <w:rFonts w:asciiTheme="minorHAnsi" w:hAnsiTheme="minorHAnsi" w:cstheme="minorHAnsi"/>
                <w:color w:val="2F5496" w:themeColor="accent1" w:themeShade="BF"/>
              </w:rPr>
              <w:tab/>
              <w:t xml:space="preserve">• the properties </w:t>
            </w:r>
          </w:p>
          <w:p w14:paraId="256FDE1D" w14:textId="7537A2D1" w:rsidR="00F57379" w:rsidRPr="004B1074" w:rsidRDefault="00F57379" w:rsidP="00F57379">
            <w:pPr>
              <w:jc w:val="both"/>
              <w:rPr>
                <w:rFonts w:asciiTheme="minorHAnsi" w:hAnsiTheme="minorHAnsi" w:cstheme="minorHAnsi"/>
                <w:color w:val="2F5496" w:themeColor="accent1" w:themeShade="BF"/>
              </w:rPr>
            </w:pPr>
            <w:r w:rsidRPr="004B1074">
              <w:rPr>
                <w:rFonts w:asciiTheme="minorHAnsi" w:hAnsiTheme="minorHAnsi" w:cstheme="minorHAnsi"/>
                <w:color w:val="2F5496" w:themeColor="accent1" w:themeShade="BF"/>
              </w:rPr>
              <w:tab/>
              <w:t xml:space="preserve">• tenants who rent the properties </w:t>
            </w:r>
          </w:p>
          <w:p w14:paraId="0812BA91" w14:textId="77777777" w:rsidR="00F57379" w:rsidRPr="004B1074" w:rsidRDefault="00F57379" w:rsidP="00F57379">
            <w:pPr>
              <w:jc w:val="both"/>
              <w:rPr>
                <w:rFonts w:asciiTheme="minorHAnsi" w:hAnsiTheme="minorHAnsi" w:cstheme="minorHAnsi"/>
                <w:color w:val="2F5496" w:themeColor="accent1" w:themeShade="BF"/>
              </w:rPr>
            </w:pPr>
            <w:r w:rsidRPr="004B1074">
              <w:rPr>
                <w:rFonts w:asciiTheme="minorHAnsi" w:hAnsiTheme="minorHAnsi" w:cstheme="minorHAnsi"/>
                <w:color w:val="2F5496" w:themeColor="accent1" w:themeShade="BF"/>
              </w:rPr>
              <w:tab/>
              <w:t xml:space="preserve">• property rentals. </w:t>
            </w:r>
          </w:p>
          <w:p w14:paraId="0236B21F" w14:textId="77777777" w:rsidR="00F57379" w:rsidRPr="004B1074" w:rsidRDefault="00F57379" w:rsidP="00F57379">
            <w:pPr>
              <w:jc w:val="both"/>
              <w:rPr>
                <w:rFonts w:asciiTheme="minorHAnsi" w:hAnsiTheme="minorHAnsi" w:cstheme="minorHAnsi"/>
                <w:color w:val="2F5496" w:themeColor="accent1" w:themeShade="BF"/>
              </w:rPr>
            </w:pPr>
          </w:p>
          <w:p w14:paraId="2911C37A" w14:textId="518BFB5B" w:rsidR="00395C5D" w:rsidRPr="00F57379" w:rsidRDefault="00F57379" w:rsidP="00F57379">
            <w:pPr>
              <w:jc w:val="both"/>
              <w:rPr>
                <w:color w:val="2F5496" w:themeColor="accent1" w:themeShade="BF"/>
              </w:rPr>
            </w:pPr>
            <w:r w:rsidRPr="004B1074">
              <w:rPr>
                <w:rFonts w:asciiTheme="minorHAnsi" w:hAnsiTheme="minorHAnsi" w:cstheme="minorHAnsi"/>
                <w:color w:val="2F5496" w:themeColor="accent1" w:themeShade="BF"/>
              </w:rPr>
              <w:t>Properties are categorised by their type. For example, a property can be a detached house. Properties have at least one bedroom and a maximum of five. Rent is charged per calendar month.</w:t>
            </w:r>
          </w:p>
        </w:tc>
      </w:tr>
    </w:tbl>
    <w:p w14:paraId="6C9C93F8" w14:textId="77777777" w:rsidR="00395C5D" w:rsidRPr="007150E8" w:rsidRDefault="00395C5D" w:rsidP="00395C5D">
      <w:pPr>
        <w:rPr>
          <w:rFonts w:asciiTheme="minorHAnsi" w:hAnsiTheme="minorHAnsi" w:cstheme="minorHAnsi"/>
          <w:b/>
          <w:bCs/>
          <w:color w:val="auto"/>
          <w:sz w:val="28"/>
          <w:szCs w:val="28"/>
        </w:rPr>
      </w:pPr>
    </w:p>
    <w:p w14:paraId="5E07253C" w14:textId="77777777" w:rsidR="00395C5D" w:rsidRDefault="00395C5D" w:rsidP="00132F4D">
      <w:pPr>
        <w:rPr>
          <w:rFonts w:asciiTheme="minorHAnsi" w:hAnsiTheme="minorHAnsi" w:cstheme="minorHAnsi"/>
          <w:b/>
          <w:bCs/>
          <w:color w:val="auto"/>
          <w:sz w:val="28"/>
          <w:szCs w:val="28"/>
        </w:rPr>
      </w:pPr>
    </w:p>
    <w:p w14:paraId="672FAA58" w14:textId="59FC87E1" w:rsidR="007B437E" w:rsidRPr="007B437E" w:rsidRDefault="007B437E" w:rsidP="007B437E">
      <w:pPr>
        <w:spacing w:before="240" w:after="120"/>
        <w:ind w:left="1276" w:hanging="1276"/>
        <w:jc w:val="center"/>
        <w:rPr>
          <w:rFonts w:asciiTheme="minorHAnsi" w:hAnsiTheme="minorHAnsi" w:cstheme="minorHAnsi"/>
          <w:b/>
          <w:bCs/>
          <w:color w:val="0000FF"/>
          <w:sz w:val="28"/>
          <w:szCs w:val="28"/>
        </w:rPr>
      </w:pPr>
      <w:r w:rsidRPr="007B437E">
        <w:rPr>
          <w:rFonts w:asciiTheme="minorHAnsi" w:hAnsiTheme="minorHAnsi" w:cstheme="minorHAnsi"/>
          <w:b/>
          <w:bCs/>
          <w:color w:val="0000FF"/>
          <w:sz w:val="28"/>
          <w:szCs w:val="28"/>
        </w:rPr>
        <w:lastRenderedPageBreak/>
        <w:t xml:space="preserve">PART </w:t>
      </w:r>
      <w:r>
        <w:rPr>
          <w:rFonts w:asciiTheme="minorHAnsi" w:hAnsiTheme="minorHAnsi" w:cstheme="minorHAnsi"/>
          <w:b/>
          <w:bCs/>
          <w:color w:val="0000FF"/>
          <w:sz w:val="28"/>
          <w:szCs w:val="28"/>
        </w:rPr>
        <w:t>A</w:t>
      </w:r>
    </w:p>
    <w:p w14:paraId="63BC8FA2" w14:textId="6BFDDEC3" w:rsidR="00A47FF3" w:rsidRPr="00822949" w:rsidRDefault="00A47FF3" w:rsidP="00A47FF3">
      <w:pPr>
        <w:spacing w:before="240" w:after="120"/>
        <w:ind w:left="1276" w:hanging="1276"/>
        <w:rPr>
          <w:rFonts w:asciiTheme="minorHAnsi" w:hAnsiTheme="minorHAnsi" w:cstheme="minorHAnsi"/>
          <w:b/>
          <w:bCs/>
          <w:color w:val="auto"/>
          <w:sz w:val="16"/>
          <w:szCs w:val="16"/>
        </w:rPr>
      </w:pPr>
      <w:r w:rsidRPr="00822949">
        <w:rPr>
          <w:rFonts w:asciiTheme="minorHAnsi" w:hAnsiTheme="minorHAnsi" w:cstheme="minorHAnsi"/>
          <w:b/>
          <w:bCs/>
          <w:color w:val="auto"/>
          <w:sz w:val="28"/>
          <w:szCs w:val="28"/>
        </w:rPr>
        <w:t>Activity 1</w:t>
      </w:r>
      <w:r w:rsidRPr="00822949">
        <w:rPr>
          <w:rFonts w:asciiTheme="minorHAnsi" w:hAnsiTheme="minorHAnsi" w:cstheme="minorHAnsi"/>
          <w:b/>
          <w:bCs/>
          <w:color w:val="auto"/>
          <w:sz w:val="28"/>
          <w:szCs w:val="28"/>
        </w:rPr>
        <w:tab/>
        <w:t>Business Requirements &amp; Entity Relationship Diagrams</w:t>
      </w:r>
      <w:r w:rsidRPr="00822949">
        <w:rPr>
          <w:rFonts w:asciiTheme="minorHAnsi" w:hAnsiTheme="minorHAnsi" w:cstheme="minorHAnsi"/>
          <w:b/>
          <w:bCs/>
          <w:color w:val="auto"/>
          <w:sz w:val="28"/>
          <w:szCs w:val="28"/>
        </w:rPr>
        <w:tab/>
      </w:r>
      <w:r w:rsidRPr="00822949">
        <w:rPr>
          <w:rFonts w:asciiTheme="minorHAnsi" w:hAnsiTheme="minorHAnsi" w:cstheme="minorHAnsi"/>
          <w:i/>
          <w:iCs/>
          <w:color w:val="auto"/>
          <w:sz w:val="16"/>
          <w:szCs w:val="16"/>
        </w:rPr>
        <w:t xml:space="preserve">Benchmark </w:t>
      </w:r>
      <w:r w:rsidR="00D42591">
        <w:rPr>
          <w:rFonts w:asciiTheme="minorHAnsi" w:hAnsiTheme="minorHAnsi" w:cstheme="minorHAnsi"/>
          <w:i/>
          <w:iCs/>
          <w:color w:val="auto"/>
          <w:sz w:val="16"/>
          <w:szCs w:val="16"/>
        </w:rPr>
        <w:t>1</w:t>
      </w:r>
    </w:p>
    <w:p w14:paraId="3714B3C7" w14:textId="45E339FB" w:rsidR="00A47FF3" w:rsidRDefault="00A47FF3" w:rsidP="00A47FF3">
      <w:pPr>
        <w:rPr>
          <w:rFonts w:asciiTheme="minorHAnsi" w:hAnsiTheme="minorHAnsi" w:cstheme="minorHAnsi"/>
        </w:rPr>
      </w:pPr>
      <w:r w:rsidRPr="007150E8">
        <w:rPr>
          <w:rFonts w:asciiTheme="minorHAnsi" w:hAnsiTheme="minorHAnsi" w:cstheme="minorHAnsi"/>
        </w:rPr>
        <w:t xml:space="preserve">Study the selected business data extract provided in Figure 1. </w:t>
      </w:r>
    </w:p>
    <w:p w14:paraId="39341D43" w14:textId="1F536D55" w:rsidR="004B1074" w:rsidRDefault="004B1074" w:rsidP="00A47FF3">
      <w:pPr>
        <w:rPr>
          <w:rFonts w:asciiTheme="minorHAnsi" w:hAnsiTheme="minorHAnsi" w:cstheme="minorHAnsi"/>
        </w:rPr>
      </w:pPr>
    </w:p>
    <w:p w14:paraId="5E960F1F" w14:textId="1BDF8D17" w:rsidR="004B1074" w:rsidRPr="007150E8" w:rsidRDefault="004B1074" w:rsidP="00A47FF3">
      <w:pPr>
        <w:rPr>
          <w:rFonts w:asciiTheme="minorHAnsi" w:hAnsiTheme="minorHAnsi" w:cstheme="minorHAnsi"/>
        </w:rPr>
      </w:pPr>
      <w:r>
        <w:rPr>
          <w:noProof/>
        </w:rPr>
        <w:drawing>
          <wp:inline distT="0" distB="0" distL="0" distR="0" wp14:anchorId="6A346EB7" wp14:editId="56AE4BA5">
            <wp:extent cx="2884157" cy="5838190"/>
            <wp:effectExtent l="8573" t="0" r="1587" b="1588"/>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872" t="24516" r="45286" b="7640"/>
                    <a:stretch/>
                  </pic:blipFill>
                  <pic:spPr bwMode="auto">
                    <a:xfrm rot="5400000">
                      <a:off x="0" y="0"/>
                      <a:ext cx="2892028" cy="5854123"/>
                    </a:xfrm>
                    <a:prstGeom prst="rect">
                      <a:avLst/>
                    </a:prstGeom>
                    <a:ln>
                      <a:noFill/>
                    </a:ln>
                    <a:extLst>
                      <a:ext uri="{53640926-AAD7-44D8-BBD7-CCE9431645EC}">
                        <a14:shadowObscured xmlns:a14="http://schemas.microsoft.com/office/drawing/2010/main"/>
                      </a:ext>
                    </a:extLst>
                  </pic:spPr>
                </pic:pic>
              </a:graphicData>
            </a:graphic>
          </wp:inline>
        </w:drawing>
      </w:r>
    </w:p>
    <w:p w14:paraId="3041A98B" w14:textId="77777777" w:rsidR="00A47FF3" w:rsidRPr="007150E8" w:rsidRDefault="00A47FF3" w:rsidP="00A47FF3">
      <w:pPr>
        <w:rPr>
          <w:rFonts w:asciiTheme="minorHAnsi" w:hAnsiTheme="minorHAnsi" w:cstheme="minorHAnsi"/>
        </w:rPr>
      </w:pPr>
    </w:p>
    <w:p w14:paraId="62120193" w14:textId="77777777" w:rsidR="00A47FF3" w:rsidRPr="007150E8" w:rsidRDefault="00A47FF3" w:rsidP="00A47FF3">
      <w:pPr>
        <w:rPr>
          <w:rFonts w:asciiTheme="minorHAnsi" w:hAnsiTheme="minorHAnsi" w:cstheme="minorHAnsi"/>
        </w:rPr>
      </w:pPr>
      <w:r w:rsidRPr="007150E8">
        <w:rPr>
          <w:rFonts w:asciiTheme="minorHAnsi" w:hAnsiTheme="minorHAnsi" w:cstheme="minorHAnsi"/>
        </w:rPr>
        <w:t xml:space="preserve">Create an efficient database structure that: </w:t>
      </w:r>
    </w:p>
    <w:p w14:paraId="67D35A90" w14:textId="77777777" w:rsidR="00A47FF3" w:rsidRPr="007150E8" w:rsidRDefault="00A47FF3" w:rsidP="00A47FF3">
      <w:pPr>
        <w:ind w:firstLine="720"/>
        <w:rPr>
          <w:rFonts w:asciiTheme="minorHAnsi" w:hAnsiTheme="minorHAnsi" w:cstheme="minorHAnsi"/>
        </w:rPr>
      </w:pPr>
      <w:r w:rsidRPr="007150E8">
        <w:rPr>
          <w:rFonts w:asciiTheme="minorHAnsi" w:hAnsiTheme="minorHAnsi" w:cstheme="minorHAnsi"/>
        </w:rPr>
        <w:t xml:space="preserve">• minimises data duplication </w:t>
      </w:r>
    </w:p>
    <w:p w14:paraId="32463150" w14:textId="77777777" w:rsidR="00A47FF3" w:rsidRPr="007150E8" w:rsidRDefault="00A47FF3" w:rsidP="00A47FF3">
      <w:pPr>
        <w:ind w:firstLine="720"/>
        <w:rPr>
          <w:rFonts w:asciiTheme="minorHAnsi" w:hAnsiTheme="minorHAnsi" w:cstheme="minorHAnsi"/>
        </w:rPr>
      </w:pPr>
      <w:r w:rsidRPr="007150E8">
        <w:rPr>
          <w:rFonts w:asciiTheme="minorHAnsi" w:hAnsiTheme="minorHAnsi" w:cstheme="minorHAnsi"/>
        </w:rPr>
        <w:t xml:space="preserve">• accepts the data provided </w:t>
      </w:r>
    </w:p>
    <w:p w14:paraId="49DE8C39" w14:textId="77777777" w:rsidR="00A47FF3" w:rsidRPr="007150E8" w:rsidRDefault="00A47FF3" w:rsidP="00A47FF3">
      <w:pPr>
        <w:ind w:firstLine="720"/>
        <w:rPr>
          <w:rFonts w:asciiTheme="minorHAnsi" w:hAnsiTheme="minorHAnsi" w:cstheme="minorHAnsi"/>
        </w:rPr>
      </w:pPr>
      <w:r w:rsidRPr="007150E8">
        <w:rPr>
          <w:rFonts w:asciiTheme="minorHAnsi" w:hAnsiTheme="minorHAnsi" w:cstheme="minorHAnsi"/>
        </w:rPr>
        <w:t xml:space="preserve">• uses recognised naming conventions </w:t>
      </w:r>
    </w:p>
    <w:p w14:paraId="79B64F74" w14:textId="77777777" w:rsidR="00A47FF3" w:rsidRPr="007150E8" w:rsidRDefault="00A47FF3" w:rsidP="00A47FF3">
      <w:pPr>
        <w:ind w:firstLine="720"/>
        <w:rPr>
          <w:rFonts w:asciiTheme="minorHAnsi" w:hAnsiTheme="minorHAnsi" w:cstheme="minorHAnsi"/>
        </w:rPr>
      </w:pPr>
      <w:r w:rsidRPr="007150E8">
        <w:rPr>
          <w:rFonts w:asciiTheme="minorHAnsi" w:hAnsiTheme="minorHAnsi" w:cstheme="minorHAnsi"/>
        </w:rPr>
        <w:t xml:space="preserve">• ensures data integrity. </w:t>
      </w:r>
    </w:p>
    <w:p w14:paraId="621312CB" w14:textId="77777777" w:rsidR="00A47FF3" w:rsidRPr="007150E8" w:rsidRDefault="00A47FF3" w:rsidP="00A47FF3">
      <w:pPr>
        <w:ind w:firstLine="720"/>
        <w:rPr>
          <w:rFonts w:asciiTheme="minorHAnsi" w:hAnsiTheme="minorHAnsi" w:cstheme="minorHAnsi"/>
        </w:rPr>
      </w:pPr>
    </w:p>
    <w:p w14:paraId="10C4E71E" w14:textId="77777777" w:rsidR="00A47FF3" w:rsidRPr="007150E8" w:rsidRDefault="00A47FF3" w:rsidP="00A47FF3">
      <w:pPr>
        <w:rPr>
          <w:rFonts w:asciiTheme="minorHAnsi" w:hAnsiTheme="minorHAnsi" w:cstheme="minorHAnsi"/>
        </w:rPr>
      </w:pPr>
      <w:r w:rsidRPr="007150E8">
        <w:rPr>
          <w:rFonts w:asciiTheme="minorHAnsi" w:hAnsiTheme="minorHAnsi" w:cstheme="minorHAnsi"/>
        </w:rPr>
        <w:t xml:space="preserve">Ensure you use all and only the fields shown in Figure 1. Screen print your database relationships. </w:t>
      </w:r>
    </w:p>
    <w:p w14:paraId="6CE3168E" w14:textId="77777777" w:rsidR="00A47FF3" w:rsidRPr="007150E8" w:rsidRDefault="00A47FF3" w:rsidP="00A47FF3">
      <w:pPr>
        <w:rPr>
          <w:rFonts w:asciiTheme="minorHAnsi" w:hAnsiTheme="minorHAnsi" w:cstheme="minorHAnsi"/>
        </w:rPr>
      </w:pPr>
    </w:p>
    <w:p w14:paraId="5EE52950" w14:textId="77777777" w:rsidR="00A47FF3" w:rsidRPr="007150E8" w:rsidRDefault="00A47FF3" w:rsidP="00A47FF3">
      <w:pPr>
        <w:rPr>
          <w:rFonts w:asciiTheme="minorHAnsi" w:hAnsiTheme="minorHAnsi" w:cstheme="minorHAnsi"/>
        </w:rPr>
      </w:pPr>
      <w:r w:rsidRPr="007150E8">
        <w:rPr>
          <w:rFonts w:asciiTheme="minorHAnsi" w:hAnsiTheme="minorHAnsi" w:cstheme="minorHAnsi"/>
        </w:rPr>
        <w:t xml:space="preserve">Save and upload your database relationships </w:t>
      </w:r>
      <w:proofErr w:type="spellStart"/>
      <w:r w:rsidRPr="007150E8">
        <w:rPr>
          <w:rFonts w:asciiTheme="minorHAnsi" w:hAnsiTheme="minorHAnsi" w:cstheme="minorHAnsi"/>
        </w:rPr>
        <w:t>screenprint</w:t>
      </w:r>
      <w:proofErr w:type="spellEnd"/>
      <w:r w:rsidRPr="007150E8">
        <w:rPr>
          <w:rFonts w:asciiTheme="minorHAnsi" w:hAnsiTheme="minorHAnsi" w:cstheme="minorHAnsi"/>
        </w:rPr>
        <w:t xml:space="preserve"> as a PDF in your folder for submission.  You are advised to spend 45 minutes on this activity.</w:t>
      </w:r>
    </w:p>
    <w:p w14:paraId="186ED947" w14:textId="77777777" w:rsidR="00A47FF3" w:rsidRPr="007150E8" w:rsidRDefault="00A47FF3" w:rsidP="00A47FF3">
      <w:pPr>
        <w:spacing w:before="240" w:after="120"/>
        <w:rPr>
          <w:rFonts w:asciiTheme="minorHAnsi" w:hAnsiTheme="minorHAnsi" w:cstheme="minorHAnsi"/>
        </w:rPr>
      </w:pPr>
    </w:p>
    <w:tbl>
      <w:tblPr>
        <w:tblStyle w:val="TableGrid"/>
        <w:tblW w:w="0" w:type="auto"/>
        <w:tblLook w:val="04A0" w:firstRow="1" w:lastRow="0" w:firstColumn="1" w:lastColumn="0" w:noHBand="0" w:noVBand="1"/>
      </w:tblPr>
      <w:tblGrid>
        <w:gridCol w:w="1110"/>
        <w:gridCol w:w="2195"/>
        <w:gridCol w:w="2401"/>
        <w:gridCol w:w="1822"/>
        <w:gridCol w:w="1822"/>
      </w:tblGrid>
      <w:tr w:rsidR="00A47FF3" w:rsidRPr="007150E8" w14:paraId="35649E8E" w14:textId="77777777" w:rsidTr="00E353B6">
        <w:tc>
          <w:tcPr>
            <w:tcW w:w="1110" w:type="dxa"/>
          </w:tcPr>
          <w:p w14:paraId="6F922BE4" w14:textId="77777777" w:rsidR="00A47FF3" w:rsidRPr="007150E8" w:rsidRDefault="00A47FF3" w:rsidP="00E353B6">
            <w:pPr>
              <w:rPr>
                <w:rFonts w:asciiTheme="minorHAnsi" w:hAnsiTheme="minorHAnsi" w:cstheme="minorHAnsi"/>
                <w:sz w:val="12"/>
                <w:szCs w:val="12"/>
              </w:rPr>
            </w:pPr>
            <w:r w:rsidRPr="007150E8">
              <w:rPr>
                <w:rFonts w:asciiTheme="minorHAnsi" w:hAnsiTheme="minorHAnsi" w:cstheme="minorHAnsi"/>
                <w:color w:val="806000" w:themeColor="accent4" w:themeShade="80"/>
                <w:sz w:val="12"/>
                <w:szCs w:val="12"/>
              </w:rPr>
              <w:t>No rewardable material</w:t>
            </w:r>
          </w:p>
        </w:tc>
        <w:tc>
          <w:tcPr>
            <w:tcW w:w="2195" w:type="dxa"/>
          </w:tcPr>
          <w:p w14:paraId="55AAC562" w14:textId="77777777" w:rsidR="00A47FF3" w:rsidRPr="007150E8" w:rsidRDefault="00A47FF3" w:rsidP="00E353B6">
            <w:pPr>
              <w:rPr>
                <w:rFonts w:asciiTheme="minorHAnsi" w:hAnsiTheme="minorHAnsi" w:cstheme="minorHAnsi"/>
                <w:sz w:val="12"/>
                <w:szCs w:val="12"/>
              </w:rPr>
            </w:pPr>
            <w:r w:rsidRPr="007150E8">
              <w:rPr>
                <w:rFonts w:asciiTheme="minorHAnsi" w:hAnsiTheme="minorHAnsi" w:cstheme="minorHAnsi"/>
                <w:color w:val="767171" w:themeColor="background2" w:themeShade="80"/>
                <w:sz w:val="12"/>
                <w:szCs w:val="12"/>
              </w:rPr>
              <w:t>ERD shows an attempt at normalisation with significant data redundancy and has some correct relationships shown</w:t>
            </w:r>
          </w:p>
        </w:tc>
        <w:tc>
          <w:tcPr>
            <w:tcW w:w="2401" w:type="dxa"/>
          </w:tcPr>
          <w:p w14:paraId="13632EAD" w14:textId="77777777" w:rsidR="00A47FF3" w:rsidRPr="007150E8" w:rsidRDefault="00A47FF3" w:rsidP="00E353B6">
            <w:pPr>
              <w:rPr>
                <w:rFonts w:asciiTheme="minorHAnsi" w:hAnsiTheme="minorHAnsi" w:cstheme="minorHAnsi"/>
                <w:sz w:val="12"/>
                <w:szCs w:val="12"/>
              </w:rPr>
            </w:pPr>
            <w:r w:rsidRPr="007150E8">
              <w:rPr>
                <w:rFonts w:asciiTheme="minorHAnsi" w:hAnsiTheme="minorHAnsi" w:cstheme="minorHAnsi"/>
                <w:color w:val="FF0000"/>
                <w:sz w:val="12"/>
                <w:szCs w:val="12"/>
              </w:rPr>
              <w:t>ERD shows that most data is correctly normalised with some data redundancy and has some correct relationships and some correct relationship types</w:t>
            </w:r>
          </w:p>
        </w:tc>
        <w:tc>
          <w:tcPr>
            <w:tcW w:w="1822" w:type="dxa"/>
          </w:tcPr>
          <w:p w14:paraId="5F024FCE" w14:textId="77777777" w:rsidR="00A47FF3" w:rsidRPr="007150E8" w:rsidRDefault="00A47FF3" w:rsidP="00E353B6">
            <w:pPr>
              <w:rPr>
                <w:rFonts w:asciiTheme="minorHAnsi" w:hAnsiTheme="minorHAnsi" w:cstheme="minorHAnsi"/>
                <w:sz w:val="12"/>
                <w:szCs w:val="12"/>
              </w:rPr>
            </w:pPr>
            <w:r w:rsidRPr="007150E8">
              <w:rPr>
                <w:rFonts w:asciiTheme="minorHAnsi" w:hAnsiTheme="minorHAnsi" w:cstheme="minorHAnsi"/>
                <w:color w:val="ED7D31" w:themeColor="accent2"/>
                <w:sz w:val="12"/>
                <w:szCs w:val="12"/>
              </w:rPr>
              <w:t>ERB shows that most data is correctly normalised with minimal data redundancy and ERD has mostly correct relationships and mostly correct relationship types shown</w:t>
            </w:r>
          </w:p>
        </w:tc>
        <w:tc>
          <w:tcPr>
            <w:tcW w:w="1822" w:type="dxa"/>
          </w:tcPr>
          <w:p w14:paraId="76BC6B13" w14:textId="77777777" w:rsidR="00A47FF3" w:rsidRPr="007150E8" w:rsidRDefault="00A47FF3" w:rsidP="00E353B6">
            <w:pPr>
              <w:rPr>
                <w:rFonts w:asciiTheme="minorHAnsi" w:hAnsiTheme="minorHAnsi" w:cstheme="minorHAnsi"/>
                <w:sz w:val="12"/>
                <w:szCs w:val="12"/>
              </w:rPr>
            </w:pPr>
            <w:r w:rsidRPr="007150E8">
              <w:rPr>
                <w:rFonts w:asciiTheme="minorHAnsi" w:hAnsiTheme="minorHAnsi" w:cstheme="minorHAnsi"/>
                <w:color w:val="70AD47" w:themeColor="accent6"/>
                <w:sz w:val="12"/>
                <w:szCs w:val="12"/>
              </w:rPr>
              <w:t>ERD shows that the data is correctly normalised with no data redundancy &amp; the ERD has correct relationships and relationship types shown</w:t>
            </w:r>
          </w:p>
        </w:tc>
      </w:tr>
    </w:tbl>
    <w:p w14:paraId="702381BA" w14:textId="77777777" w:rsidR="00A47FF3" w:rsidRPr="007150E8" w:rsidRDefault="00A47FF3" w:rsidP="00A47FF3">
      <w:pPr>
        <w:jc w:val="center"/>
        <w:rPr>
          <w:rFonts w:asciiTheme="minorHAnsi" w:hAnsiTheme="minorHAnsi" w:cstheme="minorHAnsi"/>
        </w:rPr>
      </w:pPr>
      <w:r w:rsidRPr="007150E8">
        <w:rPr>
          <w:rFonts w:asciiTheme="minorHAnsi" w:hAnsiTheme="minorHAnsi" w:cstheme="minorHAnsi"/>
          <w:noProof/>
        </w:rPr>
        <w:drawing>
          <wp:inline distT="0" distB="0" distL="0" distR="0" wp14:anchorId="38A7F060" wp14:editId="1DBD5C75">
            <wp:extent cx="1934441" cy="411480"/>
            <wp:effectExtent l="19050" t="0" r="46990" b="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1D34BC1A" w14:textId="77777777" w:rsidR="00A47FF3" w:rsidRPr="007150E8" w:rsidRDefault="00A47FF3" w:rsidP="00A47FF3">
      <w:pPr>
        <w:rPr>
          <w:rFonts w:asciiTheme="minorHAnsi" w:hAnsiTheme="minorHAnsi" w:cstheme="minorHAnsi"/>
        </w:rPr>
      </w:pPr>
    </w:p>
    <w:p w14:paraId="0B20EAEB" w14:textId="2339AA8C"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b/>
          <w:bCs/>
          <w:color w:val="0000FF"/>
        </w:rPr>
      </w:pPr>
      <w:r w:rsidRPr="007150E8">
        <w:rPr>
          <w:rFonts w:asciiTheme="minorHAnsi" w:hAnsiTheme="minorHAnsi" w:cstheme="minorHAnsi"/>
          <w:b/>
          <w:bCs/>
          <w:color w:val="0000FF"/>
        </w:rPr>
        <w:t>UPLOAD</w:t>
      </w:r>
      <w:proofErr w:type="gramStart"/>
      <w:r w:rsidRPr="007150E8">
        <w:rPr>
          <w:rFonts w:asciiTheme="minorHAnsi" w:hAnsiTheme="minorHAnsi" w:cstheme="minorHAnsi"/>
          <w:b/>
          <w:bCs/>
          <w:color w:val="0000FF"/>
        </w:rPr>
        <w:t xml:space="preserve">:  </w:t>
      </w:r>
      <w:r w:rsidRPr="007150E8">
        <w:rPr>
          <w:rFonts w:asciiTheme="minorHAnsi" w:hAnsiTheme="minorHAnsi" w:cstheme="minorHAnsi"/>
          <w:bCs/>
          <w:i/>
          <w:color w:val="0000FF"/>
          <w:sz w:val="16"/>
          <w:szCs w:val="16"/>
        </w:rPr>
        <w:t>(</w:t>
      </w:r>
      <w:proofErr w:type="gramEnd"/>
      <w:r w:rsidRPr="007150E8">
        <w:rPr>
          <w:rFonts w:asciiTheme="minorHAnsi" w:hAnsiTheme="minorHAnsi" w:cstheme="minorHAnsi"/>
          <w:bCs/>
          <w:i/>
          <w:color w:val="0000FF"/>
          <w:sz w:val="16"/>
          <w:szCs w:val="16"/>
        </w:rPr>
        <w:t>to Godalming Online)</w:t>
      </w:r>
      <w:r w:rsidRPr="007150E8">
        <w:rPr>
          <w:rFonts w:asciiTheme="minorHAnsi" w:hAnsiTheme="minorHAnsi" w:cstheme="minorHAnsi"/>
          <w:b/>
          <w:bCs/>
          <w:i/>
          <w:color w:val="0000FF"/>
          <w:sz w:val="16"/>
          <w:szCs w:val="16"/>
        </w:rPr>
        <w:tab/>
      </w:r>
      <w:r w:rsidRPr="007150E8">
        <w:rPr>
          <w:rFonts w:asciiTheme="minorHAnsi" w:hAnsiTheme="minorHAnsi" w:cstheme="minorHAnsi"/>
          <w:b/>
          <w:bCs/>
          <w:i/>
          <w:color w:val="0000FF"/>
          <w:sz w:val="16"/>
          <w:szCs w:val="16"/>
        </w:rPr>
        <w:tab/>
      </w:r>
      <w:r w:rsidRPr="007150E8">
        <w:rPr>
          <w:rFonts w:asciiTheme="minorHAnsi" w:hAnsiTheme="minorHAnsi" w:cstheme="minorHAnsi"/>
          <w:b/>
          <w:bCs/>
          <w:color w:val="0000FF"/>
        </w:rPr>
        <w:tab/>
        <w:t xml:space="preserve">Activity 1 </w:t>
      </w:r>
      <w:r w:rsidRPr="007150E8">
        <w:rPr>
          <w:rFonts w:asciiTheme="minorHAnsi" w:hAnsiTheme="minorHAnsi" w:cstheme="minorHAnsi"/>
          <w:b/>
          <w:bCs/>
          <w:color w:val="0000FF"/>
        </w:rPr>
        <w:tab/>
      </w:r>
      <w:r w:rsidRPr="007150E8">
        <w:rPr>
          <w:rFonts w:asciiTheme="minorHAnsi" w:hAnsiTheme="minorHAnsi" w:cstheme="minorHAnsi"/>
          <w:b/>
          <w:bCs/>
          <w:color w:val="0000FF"/>
        </w:rPr>
        <w:tab/>
        <w:t xml:space="preserve">Deadline Date:  </w:t>
      </w:r>
      <w:r w:rsidR="001639CB">
        <w:rPr>
          <w:rFonts w:asciiTheme="minorHAnsi" w:hAnsiTheme="minorHAnsi" w:cstheme="minorHAnsi"/>
          <w:b/>
          <w:bCs/>
          <w:color w:val="0000FF"/>
        </w:rPr>
        <w:t>1st</w:t>
      </w:r>
      <w:r w:rsidR="00D42591" w:rsidRPr="00D42591">
        <w:rPr>
          <w:rFonts w:asciiTheme="minorHAnsi" w:hAnsiTheme="minorHAnsi" w:cstheme="minorHAnsi"/>
          <w:b/>
          <w:bCs/>
          <w:color w:val="0000FF"/>
        </w:rPr>
        <w:t xml:space="preserve"> October 202</w:t>
      </w:r>
      <w:r w:rsidR="001639CB">
        <w:rPr>
          <w:rFonts w:asciiTheme="minorHAnsi" w:hAnsiTheme="minorHAnsi" w:cstheme="minorHAnsi"/>
          <w:b/>
          <w:bCs/>
          <w:color w:val="0000FF"/>
        </w:rPr>
        <w:t>1</w:t>
      </w:r>
    </w:p>
    <w:p w14:paraId="08E0F910" w14:textId="77777777"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b/>
          <w:bCs/>
          <w:color w:val="0000FF"/>
        </w:rPr>
      </w:pPr>
      <w:r w:rsidRPr="007150E8">
        <w:rPr>
          <w:rFonts w:asciiTheme="minorHAnsi" w:hAnsiTheme="minorHAnsi" w:cstheme="minorHAnsi"/>
          <w:bCs/>
          <w:i/>
          <w:color w:val="0000FF"/>
          <w:sz w:val="16"/>
          <w:szCs w:val="16"/>
        </w:rPr>
        <w:t>Filename:</w:t>
      </w:r>
      <w:r w:rsidRPr="007150E8">
        <w:rPr>
          <w:rFonts w:asciiTheme="minorHAnsi" w:hAnsiTheme="minorHAnsi" w:cstheme="minorHAnsi"/>
          <w:b/>
          <w:bCs/>
          <w:color w:val="0000FF"/>
        </w:rPr>
        <w:tab/>
      </w:r>
    </w:p>
    <w:p w14:paraId="39BF9D6D" w14:textId="77777777"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color w:val="0000FF"/>
        </w:rPr>
      </w:pP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t xml:space="preserve">        </w:t>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color w:val="0000FF"/>
        </w:rPr>
        <w:tab/>
      </w:r>
    </w:p>
    <w:p w14:paraId="0707246F" w14:textId="77777777"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color w:val="0000FF"/>
        </w:rPr>
      </w:pPr>
      <w:r w:rsidRPr="007150E8">
        <w:rPr>
          <w:rFonts w:asciiTheme="minorHAnsi" w:hAnsiTheme="minorHAnsi" w:cstheme="minorHAnsi"/>
          <w:color w:val="0000FF"/>
        </w:rPr>
        <w:sym w:font="Wingdings 2" w:char="F075"/>
      </w:r>
      <w:r w:rsidRPr="007150E8">
        <w:rPr>
          <w:rFonts w:asciiTheme="minorHAnsi" w:hAnsiTheme="minorHAnsi" w:cstheme="minorHAnsi"/>
          <w:color w:val="0000FF"/>
        </w:rPr>
        <w:tab/>
        <w:t>Activity1_RegistrationNo_Surname_FirstLetterOfFirstName</w:t>
      </w:r>
      <w:r w:rsidRPr="007150E8">
        <w:rPr>
          <w:rFonts w:asciiTheme="minorHAnsi" w:hAnsiTheme="minorHAnsi" w:cstheme="minorHAnsi"/>
          <w:color w:val="0000FF"/>
        </w:rPr>
        <w:tab/>
      </w:r>
      <w:r w:rsidRPr="007150E8">
        <w:rPr>
          <w:rFonts w:asciiTheme="minorHAnsi" w:hAnsiTheme="minorHAnsi" w:cstheme="minorHAnsi"/>
          <w:color w:val="0000FF"/>
        </w:rPr>
        <w:tab/>
      </w:r>
      <w:r w:rsidRPr="007150E8">
        <w:rPr>
          <w:rFonts w:asciiTheme="minorHAnsi" w:hAnsiTheme="minorHAnsi" w:cstheme="minorHAnsi"/>
          <w:color w:val="0000FF"/>
        </w:rPr>
        <w:tab/>
      </w:r>
      <w:r w:rsidRPr="007150E8">
        <w:rPr>
          <w:rFonts w:asciiTheme="minorHAnsi" w:hAnsiTheme="minorHAnsi" w:cstheme="minorHAnsi"/>
          <w:color w:val="0000FF"/>
        </w:rPr>
        <w:tab/>
      </w:r>
    </w:p>
    <w:p w14:paraId="380D74E4" w14:textId="77777777" w:rsidR="00A47FF3" w:rsidRPr="007150E8" w:rsidRDefault="00A47FF3" w:rsidP="00A47FF3">
      <w:pPr>
        <w:spacing w:before="240" w:after="120"/>
        <w:ind w:left="1276" w:hanging="1276"/>
        <w:rPr>
          <w:rFonts w:asciiTheme="minorHAnsi" w:hAnsiTheme="minorHAnsi" w:cstheme="minorHAnsi"/>
          <w:b/>
          <w:bCs/>
          <w:color w:val="0000FF"/>
        </w:rPr>
      </w:pPr>
      <w:r w:rsidRPr="007150E8">
        <w:rPr>
          <w:rFonts w:asciiTheme="minorHAnsi" w:hAnsiTheme="minorHAnsi" w:cstheme="minorHAnsi"/>
          <w:b/>
          <w:bCs/>
          <w:color w:val="0000FF"/>
        </w:rPr>
        <w:tab/>
      </w:r>
      <w:r w:rsidRPr="007150E8">
        <w:rPr>
          <w:rFonts w:asciiTheme="minorHAnsi" w:hAnsiTheme="minorHAnsi" w:cstheme="minorHAnsi"/>
          <w:b/>
          <w:bCs/>
          <w:color w:val="0000FF"/>
        </w:rPr>
        <w:tab/>
      </w:r>
    </w:p>
    <w:p w14:paraId="565811F9" w14:textId="77777777" w:rsidR="00D42591" w:rsidRDefault="00D42591">
      <w:pPr>
        <w:spacing w:after="160" w:line="259" w:lineRule="auto"/>
        <w:rPr>
          <w:rFonts w:asciiTheme="minorHAnsi" w:hAnsiTheme="minorHAnsi" w:cstheme="minorHAnsi"/>
          <w:b/>
          <w:bCs/>
          <w:color w:val="auto"/>
          <w:sz w:val="28"/>
          <w:szCs w:val="28"/>
        </w:rPr>
      </w:pPr>
      <w:r>
        <w:rPr>
          <w:rFonts w:asciiTheme="minorHAnsi" w:hAnsiTheme="minorHAnsi" w:cstheme="minorHAnsi"/>
          <w:b/>
          <w:bCs/>
          <w:color w:val="auto"/>
          <w:sz w:val="28"/>
          <w:szCs w:val="28"/>
        </w:rPr>
        <w:br w:type="page"/>
      </w:r>
    </w:p>
    <w:p w14:paraId="774A1C00" w14:textId="20D63FBE" w:rsidR="00A47FF3" w:rsidRPr="007150E8" w:rsidRDefault="00A47FF3" w:rsidP="00A47FF3">
      <w:pPr>
        <w:spacing w:before="240" w:after="120"/>
        <w:ind w:left="1276" w:hanging="1276"/>
        <w:rPr>
          <w:rFonts w:asciiTheme="minorHAnsi" w:hAnsiTheme="minorHAnsi" w:cstheme="minorHAnsi"/>
          <w:b/>
          <w:bCs/>
          <w:color w:val="auto"/>
          <w:sz w:val="28"/>
          <w:szCs w:val="28"/>
        </w:rPr>
      </w:pPr>
      <w:r w:rsidRPr="007150E8">
        <w:rPr>
          <w:rFonts w:asciiTheme="minorHAnsi" w:hAnsiTheme="minorHAnsi" w:cstheme="minorHAnsi"/>
          <w:b/>
          <w:bCs/>
          <w:color w:val="auto"/>
          <w:sz w:val="28"/>
          <w:szCs w:val="28"/>
        </w:rPr>
        <w:lastRenderedPageBreak/>
        <w:t>Activity 2:</w:t>
      </w:r>
      <w:r w:rsidRPr="007150E8">
        <w:rPr>
          <w:rFonts w:asciiTheme="minorHAnsi" w:hAnsiTheme="minorHAnsi" w:cstheme="minorHAnsi"/>
          <w:b/>
          <w:bCs/>
          <w:color w:val="auto"/>
          <w:sz w:val="28"/>
          <w:szCs w:val="28"/>
        </w:rPr>
        <w:tab/>
        <w:t>Table Structure and Validation</w:t>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i/>
          <w:iCs/>
          <w:color w:val="auto"/>
          <w:sz w:val="16"/>
          <w:szCs w:val="16"/>
        </w:rPr>
        <w:t xml:space="preserve">Benchmark </w:t>
      </w:r>
      <w:r w:rsidR="00D42591">
        <w:rPr>
          <w:rFonts w:asciiTheme="minorHAnsi" w:hAnsiTheme="minorHAnsi" w:cstheme="minorHAnsi"/>
          <w:i/>
          <w:iCs/>
          <w:color w:val="auto"/>
          <w:sz w:val="16"/>
          <w:szCs w:val="16"/>
        </w:rPr>
        <w:t>1</w:t>
      </w:r>
    </w:p>
    <w:p w14:paraId="71212FA5" w14:textId="77777777" w:rsidR="00A47FF3" w:rsidRPr="007150E8" w:rsidRDefault="00A47FF3" w:rsidP="00A47FF3">
      <w:pPr>
        <w:rPr>
          <w:rFonts w:asciiTheme="minorHAnsi" w:hAnsiTheme="minorHAnsi" w:cstheme="minorHAnsi"/>
        </w:rPr>
      </w:pPr>
      <w:r w:rsidRPr="007150E8">
        <w:rPr>
          <w:rFonts w:asciiTheme="minorHAnsi" w:hAnsiTheme="minorHAnsi" w:cstheme="minorHAnsi"/>
        </w:rPr>
        <w:t xml:space="preserve">Create efficient table structures based on Activity 1 and the data shown in Figure 1. </w:t>
      </w:r>
    </w:p>
    <w:p w14:paraId="212DD2B1" w14:textId="77777777" w:rsidR="00A47FF3" w:rsidRPr="007150E8" w:rsidRDefault="00A47FF3" w:rsidP="00A47FF3">
      <w:pPr>
        <w:rPr>
          <w:rFonts w:asciiTheme="minorHAnsi" w:hAnsiTheme="minorHAnsi" w:cstheme="minorHAnsi"/>
        </w:rPr>
      </w:pPr>
    </w:p>
    <w:p w14:paraId="75F88C9D" w14:textId="77777777" w:rsidR="00A47FF3" w:rsidRPr="007150E8" w:rsidRDefault="00A47FF3" w:rsidP="00A47FF3">
      <w:pPr>
        <w:rPr>
          <w:rFonts w:asciiTheme="minorHAnsi" w:hAnsiTheme="minorHAnsi" w:cstheme="minorHAnsi"/>
        </w:rPr>
      </w:pPr>
      <w:r w:rsidRPr="007150E8">
        <w:rPr>
          <w:rFonts w:asciiTheme="minorHAnsi" w:hAnsiTheme="minorHAnsi" w:cstheme="minorHAnsi"/>
        </w:rPr>
        <w:t xml:space="preserve">The table structures must use suitable validation to meet these requirements: </w:t>
      </w:r>
    </w:p>
    <w:p w14:paraId="5B376BB4" w14:textId="77777777" w:rsidR="00A47FF3" w:rsidRPr="007150E8" w:rsidRDefault="00A47FF3" w:rsidP="00A47FF3">
      <w:pPr>
        <w:rPr>
          <w:rFonts w:asciiTheme="minorHAnsi" w:hAnsiTheme="minorHAnsi" w:cstheme="minorHAnsi"/>
        </w:rPr>
      </w:pPr>
      <w:r w:rsidRPr="007150E8">
        <w:rPr>
          <w:rFonts w:asciiTheme="minorHAnsi" w:hAnsiTheme="minorHAnsi" w:cstheme="minorHAnsi"/>
        </w:rPr>
        <w:tab/>
        <w:t xml:space="preserve">• a record for a new property will not save without house number &amp; a valid postcode </w:t>
      </w:r>
    </w:p>
    <w:p w14:paraId="782BBE37" w14:textId="77777777" w:rsidR="00A47FF3" w:rsidRPr="007150E8" w:rsidRDefault="00A47FF3" w:rsidP="00A47FF3">
      <w:pPr>
        <w:rPr>
          <w:rFonts w:asciiTheme="minorHAnsi" w:hAnsiTheme="minorHAnsi" w:cstheme="minorHAnsi"/>
        </w:rPr>
      </w:pPr>
      <w:r w:rsidRPr="007150E8">
        <w:rPr>
          <w:rFonts w:asciiTheme="minorHAnsi" w:hAnsiTheme="minorHAnsi" w:cstheme="minorHAnsi"/>
        </w:rPr>
        <w:tab/>
        <w:t xml:space="preserve">• a record for a new property will not save if the property type is invalid </w:t>
      </w:r>
    </w:p>
    <w:p w14:paraId="412D3E6A" w14:textId="77777777" w:rsidR="00A47FF3" w:rsidRPr="007150E8" w:rsidRDefault="00A47FF3" w:rsidP="00A47FF3">
      <w:pPr>
        <w:rPr>
          <w:rFonts w:asciiTheme="minorHAnsi" w:hAnsiTheme="minorHAnsi" w:cstheme="minorHAnsi"/>
        </w:rPr>
      </w:pPr>
      <w:r w:rsidRPr="007150E8">
        <w:rPr>
          <w:rFonts w:asciiTheme="minorHAnsi" w:hAnsiTheme="minorHAnsi" w:cstheme="minorHAnsi"/>
        </w:rPr>
        <w:tab/>
        <w:t xml:space="preserve">• a record will not save if the number of bedrooms is below the accepted range </w:t>
      </w:r>
    </w:p>
    <w:p w14:paraId="7FC03ADA" w14:textId="77777777" w:rsidR="00A47FF3" w:rsidRPr="007150E8" w:rsidRDefault="00A47FF3" w:rsidP="00A47FF3">
      <w:pPr>
        <w:rPr>
          <w:rFonts w:asciiTheme="minorHAnsi" w:hAnsiTheme="minorHAnsi" w:cstheme="minorHAnsi"/>
        </w:rPr>
      </w:pPr>
      <w:r w:rsidRPr="007150E8">
        <w:rPr>
          <w:rFonts w:asciiTheme="minorHAnsi" w:hAnsiTheme="minorHAnsi" w:cstheme="minorHAnsi"/>
        </w:rPr>
        <w:tab/>
        <w:t xml:space="preserve">• a record will not save if the number of bedrooms is above the accepted range </w:t>
      </w:r>
    </w:p>
    <w:p w14:paraId="0C9EAEF1" w14:textId="77777777" w:rsidR="00A47FF3" w:rsidRPr="007150E8" w:rsidRDefault="00A47FF3" w:rsidP="00A47FF3">
      <w:pPr>
        <w:rPr>
          <w:rFonts w:asciiTheme="minorHAnsi" w:hAnsiTheme="minorHAnsi" w:cstheme="minorHAnsi"/>
        </w:rPr>
      </w:pPr>
      <w:r w:rsidRPr="007150E8">
        <w:rPr>
          <w:rFonts w:asciiTheme="minorHAnsi" w:hAnsiTheme="minorHAnsi" w:cstheme="minorHAnsi"/>
        </w:rPr>
        <w:tab/>
        <w:t xml:space="preserve">• a record for a rental will not save if it is for an invalid tenant </w:t>
      </w:r>
    </w:p>
    <w:p w14:paraId="3EA9FCD6" w14:textId="77777777" w:rsidR="00A47FF3" w:rsidRPr="007150E8" w:rsidRDefault="00A47FF3" w:rsidP="00A47FF3">
      <w:pPr>
        <w:rPr>
          <w:rFonts w:asciiTheme="minorHAnsi" w:hAnsiTheme="minorHAnsi" w:cstheme="minorHAnsi"/>
        </w:rPr>
      </w:pPr>
      <w:r w:rsidRPr="007150E8">
        <w:rPr>
          <w:rFonts w:asciiTheme="minorHAnsi" w:hAnsiTheme="minorHAnsi" w:cstheme="minorHAnsi"/>
        </w:rPr>
        <w:tab/>
        <w:t xml:space="preserve">• a record for a rental will not save if it is for an invalid property. </w:t>
      </w:r>
    </w:p>
    <w:p w14:paraId="1A557ACE" w14:textId="77777777" w:rsidR="00A47FF3" w:rsidRPr="007150E8" w:rsidRDefault="00A47FF3" w:rsidP="00A47FF3">
      <w:pPr>
        <w:rPr>
          <w:rFonts w:asciiTheme="minorHAnsi" w:hAnsiTheme="minorHAnsi" w:cstheme="minorHAnsi"/>
        </w:rPr>
      </w:pPr>
    </w:p>
    <w:p w14:paraId="5C54FB3D" w14:textId="77777777" w:rsidR="00A47FF3" w:rsidRPr="007150E8" w:rsidRDefault="00A47FF3" w:rsidP="00A47FF3">
      <w:pPr>
        <w:rPr>
          <w:rFonts w:asciiTheme="minorHAnsi" w:hAnsiTheme="minorHAnsi" w:cstheme="minorHAnsi"/>
        </w:rPr>
      </w:pPr>
      <w:r w:rsidRPr="007150E8">
        <w:rPr>
          <w:rFonts w:asciiTheme="minorHAnsi" w:hAnsiTheme="minorHAnsi" w:cstheme="minorHAnsi"/>
        </w:rPr>
        <w:t xml:space="preserve">Input the data given in Figure 1 into your relational database. Evidence your table structures and validation as </w:t>
      </w:r>
      <w:proofErr w:type="spellStart"/>
      <w:r w:rsidRPr="007150E8">
        <w:rPr>
          <w:rFonts w:asciiTheme="minorHAnsi" w:hAnsiTheme="minorHAnsi" w:cstheme="minorHAnsi"/>
        </w:rPr>
        <w:t>screenprints</w:t>
      </w:r>
      <w:proofErr w:type="spellEnd"/>
      <w:r w:rsidRPr="007150E8">
        <w:rPr>
          <w:rFonts w:asciiTheme="minorHAnsi" w:hAnsiTheme="minorHAnsi" w:cstheme="minorHAnsi"/>
        </w:rPr>
        <w:t xml:space="preserve"> using the given activity2.rtf template. </w:t>
      </w:r>
    </w:p>
    <w:p w14:paraId="43373B29" w14:textId="77777777" w:rsidR="00A47FF3" w:rsidRPr="007150E8" w:rsidRDefault="00A47FF3" w:rsidP="00A47FF3">
      <w:pPr>
        <w:rPr>
          <w:rFonts w:asciiTheme="minorHAnsi" w:hAnsiTheme="minorHAnsi" w:cstheme="minorHAnsi"/>
        </w:rPr>
      </w:pPr>
    </w:p>
    <w:p w14:paraId="38E5723B" w14:textId="77777777" w:rsidR="00A47FF3" w:rsidRPr="007150E8" w:rsidRDefault="00A47FF3" w:rsidP="00A47FF3">
      <w:pPr>
        <w:rPr>
          <w:rFonts w:asciiTheme="minorHAnsi" w:hAnsiTheme="minorHAnsi" w:cstheme="minorHAnsi"/>
        </w:rPr>
      </w:pPr>
      <w:r w:rsidRPr="007150E8">
        <w:rPr>
          <w:rFonts w:asciiTheme="minorHAnsi" w:hAnsiTheme="minorHAnsi" w:cstheme="minorHAnsi"/>
        </w:rPr>
        <w:t xml:space="preserve">Display your </w:t>
      </w:r>
      <w:proofErr w:type="spellStart"/>
      <w:r w:rsidRPr="007150E8">
        <w:rPr>
          <w:rFonts w:asciiTheme="minorHAnsi" w:hAnsiTheme="minorHAnsi" w:cstheme="minorHAnsi"/>
        </w:rPr>
        <w:t>screenprints</w:t>
      </w:r>
      <w:proofErr w:type="spellEnd"/>
      <w:r w:rsidRPr="007150E8">
        <w:rPr>
          <w:rFonts w:asciiTheme="minorHAnsi" w:hAnsiTheme="minorHAnsi" w:cstheme="minorHAnsi"/>
        </w:rPr>
        <w:t xml:space="preserve"> to show: </w:t>
      </w:r>
    </w:p>
    <w:p w14:paraId="555C0F35" w14:textId="77777777" w:rsidR="00A47FF3" w:rsidRPr="007150E8" w:rsidRDefault="00A47FF3" w:rsidP="00A47FF3">
      <w:pPr>
        <w:rPr>
          <w:rFonts w:asciiTheme="minorHAnsi" w:hAnsiTheme="minorHAnsi" w:cstheme="minorHAnsi"/>
        </w:rPr>
      </w:pPr>
      <w:r w:rsidRPr="007150E8">
        <w:rPr>
          <w:rFonts w:asciiTheme="minorHAnsi" w:hAnsiTheme="minorHAnsi" w:cstheme="minorHAnsi"/>
        </w:rPr>
        <w:tab/>
        <w:t xml:space="preserve">• the design view of each table showing the structure, including fields &amp; data types </w:t>
      </w:r>
    </w:p>
    <w:p w14:paraId="47C052EC" w14:textId="77777777" w:rsidR="00A47FF3" w:rsidRPr="007150E8" w:rsidRDefault="00A47FF3" w:rsidP="00A47FF3">
      <w:pPr>
        <w:rPr>
          <w:rFonts w:asciiTheme="minorHAnsi" w:hAnsiTheme="minorHAnsi" w:cstheme="minorHAnsi"/>
        </w:rPr>
      </w:pPr>
      <w:r w:rsidRPr="007150E8">
        <w:rPr>
          <w:rFonts w:asciiTheme="minorHAnsi" w:hAnsiTheme="minorHAnsi" w:cstheme="minorHAnsi"/>
        </w:rPr>
        <w:tab/>
        <w:t xml:space="preserve">• validation including a suitable example for each of these: </w:t>
      </w:r>
    </w:p>
    <w:p w14:paraId="383A0C70" w14:textId="77777777" w:rsidR="00A47FF3" w:rsidRPr="007150E8" w:rsidRDefault="00A47FF3" w:rsidP="00A47FF3">
      <w:pPr>
        <w:rPr>
          <w:rFonts w:asciiTheme="minorHAnsi" w:hAnsiTheme="minorHAnsi" w:cstheme="minorHAnsi"/>
        </w:rPr>
      </w:pPr>
      <w:r w:rsidRPr="007150E8">
        <w:rPr>
          <w:rFonts w:asciiTheme="minorHAnsi" w:hAnsiTheme="minorHAnsi" w:cstheme="minorHAnsi"/>
        </w:rPr>
        <w:tab/>
      </w:r>
      <w:r w:rsidRPr="007150E8">
        <w:rPr>
          <w:rFonts w:asciiTheme="minorHAnsi" w:hAnsiTheme="minorHAnsi" w:cstheme="minorHAnsi"/>
        </w:rPr>
        <w:tab/>
        <w:t xml:space="preserve">• presence check </w:t>
      </w:r>
    </w:p>
    <w:p w14:paraId="25FC0353" w14:textId="77777777" w:rsidR="00A47FF3" w:rsidRPr="007150E8" w:rsidRDefault="00A47FF3" w:rsidP="00A47FF3">
      <w:pPr>
        <w:rPr>
          <w:rFonts w:asciiTheme="minorHAnsi" w:hAnsiTheme="minorHAnsi" w:cstheme="minorHAnsi"/>
        </w:rPr>
      </w:pPr>
      <w:r w:rsidRPr="007150E8">
        <w:rPr>
          <w:rFonts w:asciiTheme="minorHAnsi" w:hAnsiTheme="minorHAnsi" w:cstheme="minorHAnsi"/>
        </w:rPr>
        <w:tab/>
      </w:r>
      <w:r w:rsidRPr="007150E8">
        <w:rPr>
          <w:rFonts w:asciiTheme="minorHAnsi" w:hAnsiTheme="minorHAnsi" w:cstheme="minorHAnsi"/>
        </w:rPr>
        <w:tab/>
        <w:t xml:space="preserve">• length check </w:t>
      </w:r>
    </w:p>
    <w:p w14:paraId="50184A70" w14:textId="77777777" w:rsidR="00A47FF3" w:rsidRPr="007150E8" w:rsidRDefault="00A47FF3" w:rsidP="00A47FF3">
      <w:pPr>
        <w:rPr>
          <w:rFonts w:asciiTheme="minorHAnsi" w:hAnsiTheme="minorHAnsi" w:cstheme="minorHAnsi"/>
        </w:rPr>
      </w:pPr>
      <w:r w:rsidRPr="007150E8">
        <w:rPr>
          <w:rFonts w:asciiTheme="minorHAnsi" w:hAnsiTheme="minorHAnsi" w:cstheme="minorHAnsi"/>
        </w:rPr>
        <w:tab/>
      </w:r>
      <w:r w:rsidRPr="007150E8">
        <w:rPr>
          <w:rFonts w:asciiTheme="minorHAnsi" w:hAnsiTheme="minorHAnsi" w:cstheme="minorHAnsi"/>
        </w:rPr>
        <w:tab/>
        <w:t xml:space="preserve">• range check </w:t>
      </w:r>
    </w:p>
    <w:p w14:paraId="4EEC88DF" w14:textId="77777777" w:rsidR="00A47FF3" w:rsidRPr="007150E8" w:rsidRDefault="00A47FF3" w:rsidP="00A47FF3">
      <w:pPr>
        <w:rPr>
          <w:rFonts w:asciiTheme="minorHAnsi" w:hAnsiTheme="minorHAnsi" w:cstheme="minorHAnsi"/>
        </w:rPr>
      </w:pPr>
      <w:r w:rsidRPr="007150E8">
        <w:rPr>
          <w:rFonts w:asciiTheme="minorHAnsi" w:hAnsiTheme="minorHAnsi" w:cstheme="minorHAnsi"/>
        </w:rPr>
        <w:tab/>
      </w:r>
      <w:r w:rsidRPr="007150E8">
        <w:rPr>
          <w:rFonts w:asciiTheme="minorHAnsi" w:hAnsiTheme="minorHAnsi" w:cstheme="minorHAnsi"/>
        </w:rPr>
        <w:tab/>
        <w:t xml:space="preserve">• table lookup </w:t>
      </w:r>
    </w:p>
    <w:p w14:paraId="634BB936" w14:textId="77777777" w:rsidR="00A47FF3" w:rsidRPr="007150E8" w:rsidRDefault="00A47FF3" w:rsidP="00A47FF3">
      <w:pPr>
        <w:rPr>
          <w:rFonts w:asciiTheme="minorHAnsi" w:hAnsiTheme="minorHAnsi" w:cstheme="minorHAnsi"/>
        </w:rPr>
      </w:pPr>
      <w:r w:rsidRPr="007150E8">
        <w:rPr>
          <w:rFonts w:asciiTheme="minorHAnsi" w:hAnsiTheme="minorHAnsi" w:cstheme="minorHAnsi"/>
        </w:rPr>
        <w:tab/>
      </w:r>
      <w:r w:rsidRPr="007150E8">
        <w:rPr>
          <w:rFonts w:asciiTheme="minorHAnsi" w:hAnsiTheme="minorHAnsi" w:cstheme="minorHAnsi"/>
        </w:rPr>
        <w:tab/>
        <w:t xml:space="preserve">• format check. </w:t>
      </w:r>
    </w:p>
    <w:p w14:paraId="6B0D4387" w14:textId="77777777" w:rsidR="00A47FF3" w:rsidRPr="007150E8" w:rsidRDefault="00A47FF3" w:rsidP="00A47FF3">
      <w:pPr>
        <w:rPr>
          <w:rFonts w:asciiTheme="minorHAnsi" w:hAnsiTheme="minorHAnsi" w:cstheme="minorHAnsi"/>
        </w:rPr>
      </w:pPr>
    </w:p>
    <w:p w14:paraId="76E475FF" w14:textId="77777777" w:rsidR="00A47FF3" w:rsidRPr="007150E8" w:rsidRDefault="00A47FF3" w:rsidP="00A47FF3">
      <w:pPr>
        <w:rPr>
          <w:rFonts w:asciiTheme="minorHAnsi" w:hAnsiTheme="minorHAnsi" w:cstheme="minorHAnsi"/>
        </w:rPr>
      </w:pPr>
      <w:r w:rsidRPr="007150E8">
        <w:rPr>
          <w:rFonts w:asciiTheme="minorHAnsi" w:hAnsiTheme="minorHAnsi" w:cstheme="minorHAnsi"/>
        </w:rPr>
        <w:t>Save &amp; upload your evidence of the database structure as a PDF in your folder for submission.   You are advised to spend 45 minutes on this activity.</w:t>
      </w:r>
    </w:p>
    <w:p w14:paraId="358F9D77" w14:textId="77777777" w:rsidR="00A47FF3" w:rsidRPr="007150E8" w:rsidRDefault="00A47FF3" w:rsidP="00A47FF3">
      <w:pPr>
        <w:rPr>
          <w:rFonts w:asciiTheme="minorHAnsi" w:hAnsiTheme="minorHAnsi" w:cstheme="minorHAnsi"/>
        </w:rPr>
      </w:pPr>
    </w:p>
    <w:tbl>
      <w:tblPr>
        <w:tblStyle w:val="TableGrid"/>
        <w:tblW w:w="0" w:type="auto"/>
        <w:tblLook w:val="04A0" w:firstRow="1" w:lastRow="0" w:firstColumn="1" w:lastColumn="0" w:noHBand="0" w:noVBand="1"/>
      </w:tblPr>
      <w:tblGrid>
        <w:gridCol w:w="1110"/>
        <w:gridCol w:w="2195"/>
        <w:gridCol w:w="2401"/>
        <w:gridCol w:w="1822"/>
        <w:gridCol w:w="1822"/>
      </w:tblGrid>
      <w:tr w:rsidR="00A47FF3" w:rsidRPr="007150E8" w14:paraId="5E0AD89D" w14:textId="77777777" w:rsidTr="00E353B6">
        <w:tc>
          <w:tcPr>
            <w:tcW w:w="1110" w:type="dxa"/>
          </w:tcPr>
          <w:p w14:paraId="6198B260" w14:textId="77777777" w:rsidR="00A47FF3" w:rsidRPr="007150E8" w:rsidRDefault="00A47FF3" w:rsidP="00E353B6">
            <w:pPr>
              <w:rPr>
                <w:rFonts w:asciiTheme="minorHAnsi" w:hAnsiTheme="minorHAnsi" w:cstheme="minorHAnsi"/>
                <w:sz w:val="12"/>
                <w:szCs w:val="12"/>
              </w:rPr>
            </w:pPr>
            <w:r w:rsidRPr="007150E8">
              <w:rPr>
                <w:rFonts w:asciiTheme="minorHAnsi" w:hAnsiTheme="minorHAnsi" w:cstheme="minorHAnsi"/>
                <w:color w:val="806000" w:themeColor="accent4" w:themeShade="80"/>
                <w:sz w:val="12"/>
                <w:szCs w:val="12"/>
              </w:rPr>
              <w:t>No rewardable material</w:t>
            </w:r>
          </w:p>
        </w:tc>
        <w:tc>
          <w:tcPr>
            <w:tcW w:w="2195" w:type="dxa"/>
          </w:tcPr>
          <w:p w14:paraId="39FFE60A" w14:textId="77777777" w:rsidR="00A47FF3" w:rsidRPr="007150E8" w:rsidRDefault="00A47FF3" w:rsidP="00E353B6">
            <w:pPr>
              <w:rPr>
                <w:rFonts w:asciiTheme="minorHAnsi" w:hAnsiTheme="minorHAnsi" w:cstheme="minorHAnsi"/>
                <w:color w:val="767171" w:themeColor="background2" w:themeShade="80"/>
                <w:sz w:val="12"/>
                <w:szCs w:val="12"/>
              </w:rPr>
            </w:pPr>
            <w:r w:rsidRPr="007150E8">
              <w:rPr>
                <w:rFonts w:asciiTheme="minorHAnsi" w:hAnsiTheme="minorHAnsi" w:cstheme="minorHAnsi"/>
                <w:color w:val="767171" w:themeColor="background2" w:themeShade="80"/>
                <w:sz w:val="12"/>
                <w:szCs w:val="12"/>
              </w:rPr>
              <w:t>Uses some meaningful field and table names with some inconsistencies.</w:t>
            </w:r>
          </w:p>
          <w:p w14:paraId="2928ED51" w14:textId="77777777" w:rsidR="00A47FF3" w:rsidRPr="007150E8" w:rsidRDefault="00A47FF3" w:rsidP="00E353B6">
            <w:pPr>
              <w:rPr>
                <w:rFonts w:asciiTheme="minorHAnsi" w:hAnsiTheme="minorHAnsi" w:cstheme="minorHAnsi"/>
                <w:color w:val="767171" w:themeColor="background2" w:themeShade="80"/>
                <w:sz w:val="12"/>
                <w:szCs w:val="12"/>
              </w:rPr>
            </w:pPr>
            <w:r w:rsidRPr="007150E8">
              <w:rPr>
                <w:rFonts w:asciiTheme="minorHAnsi" w:hAnsiTheme="minorHAnsi" w:cstheme="minorHAnsi"/>
                <w:color w:val="767171" w:themeColor="background2" w:themeShade="80"/>
                <w:sz w:val="12"/>
                <w:szCs w:val="12"/>
              </w:rPr>
              <w:t>The table structure identifies some primary and foreign key fields.</w:t>
            </w:r>
          </w:p>
          <w:p w14:paraId="2225148B" w14:textId="77777777" w:rsidR="00A47FF3" w:rsidRPr="007150E8" w:rsidRDefault="00A47FF3" w:rsidP="00E353B6">
            <w:pPr>
              <w:rPr>
                <w:rFonts w:asciiTheme="minorHAnsi" w:hAnsiTheme="minorHAnsi" w:cstheme="minorHAnsi"/>
                <w:color w:val="767171" w:themeColor="background2" w:themeShade="80"/>
                <w:sz w:val="12"/>
                <w:szCs w:val="12"/>
              </w:rPr>
            </w:pPr>
            <w:r w:rsidRPr="007150E8">
              <w:rPr>
                <w:rFonts w:asciiTheme="minorHAnsi" w:hAnsiTheme="minorHAnsi" w:cstheme="minorHAnsi"/>
                <w:color w:val="767171" w:themeColor="background2" w:themeShade="80"/>
                <w:sz w:val="12"/>
                <w:szCs w:val="12"/>
              </w:rPr>
              <w:t>The table structure has limited use of correct data types.</w:t>
            </w:r>
          </w:p>
          <w:p w14:paraId="0391E35A" w14:textId="77777777" w:rsidR="00A47FF3" w:rsidRPr="007150E8" w:rsidRDefault="00A47FF3" w:rsidP="00E353B6">
            <w:pPr>
              <w:rPr>
                <w:rFonts w:asciiTheme="minorHAnsi" w:hAnsiTheme="minorHAnsi" w:cstheme="minorHAnsi"/>
                <w:sz w:val="12"/>
                <w:szCs w:val="12"/>
              </w:rPr>
            </w:pPr>
            <w:r w:rsidRPr="007150E8">
              <w:rPr>
                <w:rFonts w:asciiTheme="minorHAnsi" w:hAnsiTheme="minorHAnsi" w:cstheme="minorHAnsi"/>
                <w:color w:val="767171" w:themeColor="background2" w:themeShade="80"/>
                <w:sz w:val="12"/>
                <w:szCs w:val="12"/>
              </w:rPr>
              <w:t>Limited use of validation which may be inaccurate.</w:t>
            </w:r>
          </w:p>
        </w:tc>
        <w:tc>
          <w:tcPr>
            <w:tcW w:w="2401" w:type="dxa"/>
          </w:tcPr>
          <w:p w14:paraId="0ECBB8C8" w14:textId="77777777" w:rsidR="00A47FF3" w:rsidRPr="007150E8" w:rsidRDefault="00A47FF3" w:rsidP="00E353B6">
            <w:pPr>
              <w:rPr>
                <w:rFonts w:asciiTheme="minorHAnsi" w:hAnsiTheme="minorHAnsi" w:cstheme="minorHAnsi"/>
                <w:color w:val="FF0000"/>
                <w:sz w:val="12"/>
                <w:szCs w:val="12"/>
              </w:rPr>
            </w:pPr>
            <w:r w:rsidRPr="007150E8">
              <w:rPr>
                <w:rFonts w:asciiTheme="minorHAnsi" w:hAnsiTheme="minorHAnsi" w:cstheme="minorHAnsi"/>
                <w:color w:val="FF0000"/>
                <w:sz w:val="12"/>
                <w:szCs w:val="12"/>
              </w:rPr>
              <w:t>Uses meaningful field and table names with minor inconsistencies.</w:t>
            </w:r>
          </w:p>
          <w:p w14:paraId="387C9644" w14:textId="77777777" w:rsidR="00A47FF3" w:rsidRPr="007150E8" w:rsidRDefault="00A47FF3" w:rsidP="00E353B6">
            <w:pPr>
              <w:rPr>
                <w:rFonts w:asciiTheme="minorHAnsi" w:hAnsiTheme="minorHAnsi" w:cstheme="minorHAnsi"/>
                <w:color w:val="FF0000"/>
                <w:sz w:val="12"/>
                <w:szCs w:val="12"/>
              </w:rPr>
            </w:pPr>
            <w:r w:rsidRPr="007150E8">
              <w:rPr>
                <w:rFonts w:asciiTheme="minorHAnsi" w:hAnsiTheme="minorHAnsi" w:cstheme="minorHAnsi"/>
                <w:color w:val="FF0000"/>
                <w:sz w:val="12"/>
                <w:szCs w:val="12"/>
              </w:rPr>
              <w:t>The table structure identifies most primary and foreign key fields.</w:t>
            </w:r>
          </w:p>
          <w:p w14:paraId="1E9D7EBB" w14:textId="77777777" w:rsidR="00A47FF3" w:rsidRPr="007150E8" w:rsidRDefault="00A47FF3" w:rsidP="00E353B6">
            <w:pPr>
              <w:rPr>
                <w:rFonts w:asciiTheme="minorHAnsi" w:hAnsiTheme="minorHAnsi" w:cstheme="minorHAnsi"/>
                <w:color w:val="FF0000"/>
                <w:sz w:val="12"/>
                <w:szCs w:val="12"/>
              </w:rPr>
            </w:pPr>
            <w:r w:rsidRPr="007150E8">
              <w:rPr>
                <w:rFonts w:asciiTheme="minorHAnsi" w:hAnsiTheme="minorHAnsi" w:cstheme="minorHAnsi"/>
                <w:color w:val="FF0000"/>
                <w:sz w:val="12"/>
                <w:szCs w:val="12"/>
              </w:rPr>
              <w:t>The table structure has correct data types for most fields.</w:t>
            </w:r>
          </w:p>
          <w:p w14:paraId="1B137F1D" w14:textId="77777777" w:rsidR="00A47FF3" w:rsidRPr="007150E8" w:rsidRDefault="00A47FF3" w:rsidP="00E353B6">
            <w:pPr>
              <w:rPr>
                <w:rFonts w:asciiTheme="minorHAnsi" w:hAnsiTheme="minorHAnsi" w:cstheme="minorHAnsi"/>
                <w:sz w:val="12"/>
                <w:szCs w:val="12"/>
              </w:rPr>
            </w:pPr>
            <w:r w:rsidRPr="007150E8">
              <w:rPr>
                <w:rFonts w:asciiTheme="minorHAnsi" w:hAnsiTheme="minorHAnsi" w:cstheme="minorHAnsi"/>
                <w:color w:val="FF0000"/>
                <w:sz w:val="12"/>
                <w:szCs w:val="12"/>
              </w:rPr>
              <w:t>Accurate validation rules for some of the fields that require validation</w:t>
            </w:r>
            <w:r w:rsidRPr="007150E8">
              <w:rPr>
                <w:rFonts w:asciiTheme="minorHAnsi" w:hAnsiTheme="minorHAnsi" w:cstheme="minorHAnsi"/>
                <w:sz w:val="12"/>
                <w:szCs w:val="12"/>
              </w:rPr>
              <w:t>.</w:t>
            </w:r>
          </w:p>
        </w:tc>
        <w:tc>
          <w:tcPr>
            <w:tcW w:w="1822" w:type="dxa"/>
          </w:tcPr>
          <w:p w14:paraId="56003155" w14:textId="77777777" w:rsidR="00A47FF3" w:rsidRPr="007150E8" w:rsidRDefault="00A47FF3" w:rsidP="00E353B6">
            <w:pPr>
              <w:rPr>
                <w:rFonts w:asciiTheme="minorHAnsi" w:hAnsiTheme="minorHAnsi" w:cstheme="minorHAnsi"/>
                <w:color w:val="ED7D31" w:themeColor="accent2"/>
                <w:sz w:val="12"/>
                <w:szCs w:val="12"/>
              </w:rPr>
            </w:pPr>
            <w:r w:rsidRPr="007150E8">
              <w:rPr>
                <w:rFonts w:asciiTheme="minorHAnsi" w:hAnsiTheme="minorHAnsi" w:cstheme="minorHAnsi"/>
                <w:color w:val="ED7D31" w:themeColor="accent2"/>
                <w:sz w:val="12"/>
                <w:szCs w:val="12"/>
              </w:rPr>
              <w:t>Uses a recognised naming convention with minor inconsistencies for fields and tables.</w:t>
            </w:r>
          </w:p>
          <w:p w14:paraId="607173C0" w14:textId="77777777" w:rsidR="00A47FF3" w:rsidRPr="007150E8" w:rsidRDefault="00A47FF3" w:rsidP="00E353B6">
            <w:pPr>
              <w:rPr>
                <w:rFonts w:asciiTheme="minorHAnsi" w:hAnsiTheme="minorHAnsi" w:cstheme="minorHAnsi"/>
                <w:color w:val="ED7D31" w:themeColor="accent2"/>
                <w:sz w:val="12"/>
                <w:szCs w:val="12"/>
              </w:rPr>
            </w:pPr>
            <w:r w:rsidRPr="007150E8">
              <w:rPr>
                <w:rFonts w:asciiTheme="minorHAnsi" w:hAnsiTheme="minorHAnsi" w:cstheme="minorHAnsi"/>
                <w:color w:val="ED7D31" w:themeColor="accent2"/>
                <w:sz w:val="12"/>
                <w:szCs w:val="12"/>
              </w:rPr>
              <w:t>The table structure identifies all primary and most foreign key fields.</w:t>
            </w:r>
          </w:p>
          <w:p w14:paraId="7B727FD6" w14:textId="77777777" w:rsidR="00A47FF3" w:rsidRPr="007150E8" w:rsidRDefault="00A47FF3" w:rsidP="00E353B6">
            <w:pPr>
              <w:rPr>
                <w:rFonts w:asciiTheme="minorHAnsi" w:hAnsiTheme="minorHAnsi" w:cstheme="minorHAnsi"/>
                <w:color w:val="ED7D31" w:themeColor="accent2"/>
                <w:sz w:val="12"/>
                <w:szCs w:val="12"/>
              </w:rPr>
            </w:pPr>
            <w:r w:rsidRPr="007150E8">
              <w:rPr>
                <w:rFonts w:asciiTheme="minorHAnsi" w:hAnsiTheme="minorHAnsi" w:cstheme="minorHAnsi"/>
                <w:color w:val="ED7D31" w:themeColor="accent2"/>
                <w:sz w:val="12"/>
                <w:szCs w:val="12"/>
              </w:rPr>
              <w:t>The table structure has correct data types for most fields including matching primary and foreign key fields.</w:t>
            </w:r>
          </w:p>
          <w:p w14:paraId="729F34F1" w14:textId="77777777" w:rsidR="00A47FF3" w:rsidRPr="007150E8" w:rsidRDefault="00A47FF3" w:rsidP="00E353B6">
            <w:pPr>
              <w:rPr>
                <w:rFonts w:asciiTheme="minorHAnsi" w:hAnsiTheme="minorHAnsi" w:cstheme="minorHAnsi"/>
                <w:sz w:val="12"/>
                <w:szCs w:val="12"/>
              </w:rPr>
            </w:pPr>
            <w:r w:rsidRPr="007150E8">
              <w:rPr>
                <w:rFonts w:asciiTheme="minorHAnsi" w:hAnsiTheme="minorHAnsi" w:cstheme="minorHAnsi"/>
                <w:color w:val="ED7D31" w:themeColor="accent2"/>
                <w:sz w:val="12"/>
                <w:szCs w:val="12"/>
              </w:rPr>
              <w:t>Accurate validation rules for most of the fields that require validation</w:t>
            </w:r>
          </w:p>
        </w:tc>
        <w:tc>
          <w:tcPr>
            <w:tcW w:w="1822" w:type="dxa"/>
          </w:tcPr>
          <w:p w14:paraId="60BEF9A9" w14:textId="77777777" w:rsidR="00A47FF3" w:rsidRPr="007150E8" w:rsidRDefault="00A47FF3" w:rsidP="00E353B6">
            <w:pPr>
              <w:rPr>
                <w:rFonts w:asciiTheme="minorHAnsi" w:hAnsiTheme="minorHAnsi" w:cstheme="minorHAnsi"/>
                <w:color w:val="70AD47" w:themeColor="accent6"/>
                <w:sz w:val="12"/>
                <w:szCs w:val="12"/>
              </w:rPr>
            </w:pPr>
            <w:r w:rsidRPr="007150E8">
              <w:rPr>
                <w:rFonts w:asciiTheme="minorHAnsi" w:hAnsiTheme="minorHAnsi" w:cstheme="minorHAnsi"/>
                <w:color w:val="70AD47" w:themeColor="accent6"/>
                <w:sz w:val="12"/>
                <w:szCs w:val="12"/>
              </w:rPr>
              <w:t>Uses a recognised naming convention consistently for fields and tables.</w:t>
            </w:r>
          </w:p>
          <w:p w14:paraId="197CA8D4" w14:textId="77777777" w:rsidR="00A47FF3" w:rsidRPr="007150E8" w:rsidRDefault="00A47FF3" w:rsidP="00E353B6">
            <w:pPr>
              <w:rPr>
                <w:rFonts w:asciiTheme="minorHAnsi" w:hAnsiTheme="minorHAnsi" w:cstheme="minorHAnsi"/>
                <w:color w:val="70AD47" w:themeColor="accent6"/>
                <w:sz w:val="12"/>
                <w:szCs w:val="12"/>
              </w:rPr>
            </w:pPr>
            <w:r w:rsidRPr="007150E8">
              <w:rPr>
                <w:rFonts w:asciiTheme="minorHAnsi" w:hAnsiTheme="minorHAnsi" w:cstheme="minorHAnsi"/>
                <w:color w:val="70AD47" w:themeColor="accent6"/>
                <w:sz w:val="12"/>
                <w:szCs w:val="12"/>
              </w:rPr>
              <w:t>The table structure identifies all primary and foreign key fields.</w:t>
            </w:r>
          </w:p>
          <w:p w14:paraId="5E659E16" w14:textId="77777777" w:rsidR="00A47FF3" w:rsidRPr="007150E8" w:rsidRDefault="00A47FF3" w:rsidP="00E353B6">
            <w:pPr>
              <w:rPr>
                <w:rFonts w:asciiTheme="minorHAnsi" w:hAnsiTheme="minorHAnsi" w:cstheme="minorHAnsi"/>
                <w:color w:val="70AD47" w:themeColor="accent6"/>
                <w:sz w:val="12"/>
                <w:szCs w:val="12"/>
              </w:rPr>
            </w:pPr>
            <w:r w:rsidRPr="007150E8">
              <w:rPr>
                <w:rFonts w:asciiTheme="minorHAnsi" w:hAnsiTheme="minorHAnsi" w:cstheme="minorHAnsi"/>
                <w:color w:val="70AD47" w:themeColor="accent6"/>
                <w:sz w:val="12"/>
                <w:szCs w:val="12"/>
              </w:rPr>
              <w:t>The table structure has correct data types for all fields.</w:t>
            </w:r>
          </w:p>
          <w:p w14:paraId="7B6EA05C" w14:textId="77777777" w:rsidR="00A47FF3" w:rsidRPr="007150E8" w:rsidRDefault="00A47FF3" w:rsidP="00E353B6">
            <w:pPr>
              <w:rPr>
                <w:rFonts w:asciiTheme="minorHAnsi" w:hAnsiTheme="minorHAnsi" w:cstheme="minorHAnsi"/>
                <w:color w:val="70AD47" w:themeColor="accent6"/>
                <w:sz w:val="12"/>
                <w:szCs w:val="12"/>
              </w:rPr>
            </w:pPr>
            <w:r w:rsidRPr="007150E8">
              <w:rPr>
                <w:rFonts w:asciiTheme="minorHAnsi" w:hAnsiTheme="minorHAnsi" w:cstheme="minorHAnsi"/>
                <w:color w:val="70AD47" w:themeColor="accent6"/>
                <w:sz w:val="12"/>
                <w:szCs w:val="12"/>
              </w:rPr>
              <w:t>Accurate validation rules for all fields that require validation</w:t>
            </w:r>
          </w:p>
        </w:tc>
      </w:tr>
    </w:tbl>
    <w:p w14:paraId="6124EE27" w14:textId="77777777" w:rsidR="00A47FF3" w:rsidRPr="007150E8" w:rsidRDefault="00A47FF3" w:rsidP="00A47FF3">
      <w:pPr>
        <w:jc w:val="center"/>
        <w:rPr>
          <w:rFonts w:asciiTheme="minorHAnsi" w:hAnsiTheme="minorHAnsi" w:cstheme="minorHAnsi"/>
        </w:rPr>
      </w:pPr>
      <w:r w:rsidRPr="007150E8">
        <w:rPr>
          <w:rFonts w:asciiTheme="minorHAnsi" w:hAnsiTheme="minorHAnsi" w:cstheme="minorHAnsi"/>
          <w:noProof/>
        </w:rPr>
        <w:drawing>
          <wp:inline distT="0" distB="0" distL="0" distR="0" wp14:anchorId="0490B638" wp14:editId="3EAB4149">
            <wp:extent cx="1934441" cy="411480"/>
            <wp:effectExtent l="19050" t="0" r="46990" b="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60D13651" w14:textId="77777777" w:rsidR="00A47FF3" w:rsidRPr="007150E8" w:rsidRDefault="00A47FF3" w:rsidP="00A47FF3">
      <w:pPr>
        <w:rPr>
          <w:rFonts w:asciiTheme="minorHAnsi" w:hAnsiTheme="minorHAnsi" w:cstheme="minorHAnsi"/>
        </w:rPr>
      </w:pPr>
    </w:p>
    <w:p w14:paraId="551DADB2" w14:textId="60B00BD7"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b/>
          <w:bCs/>
          <w:color w:val="0000FF"/>
        </w:rPr>
      </w:pPr>
      <w:r w:rsidRPr="007150E8">
        <w:rPr>
          <w:rFonts w:asciiTheme="minorHAnsi" w:hAnsiTheme="minorHAnsi" w:cstheme="minorHAnsi"/>
          <w:b/>
          <w:bCs/>
          <w:color w:val="0000FF"/>
        </w:rPr>
        <w:t>UPLOAD</w:t>
      </w:r>
      <w:proofErr w:type="gramStart"/>
      <w:r w:rsidRPr="007150E8">
        <w:rPr>
          <w:rFonts w:asciiTheme="minorHAnsi" w:hAnsiTheme="minorHAnsi" w:cstheme="minorHAnsi"/>
          <w:b/>
          <w:bCs/>
          <w:color w:val="0000FF"/>
        </w:rPr>
        <w:t xml:space="preserve">:  </w:t>
      </w:r>
      <w:r w:rsidRPr="007150E8">
        <w:rPr>
          <w:rFonts w:asciiTheme="minorHAnsi" w:hAnsiTheme="minorHAnsi" w:cstheme="minorHAnsi"/>
          <w:bCs/>
          <w:i/>
          <w:color w:val="0000FF"/>
          <w:sz w:val="16"/>
          <w:szCs w:val="16"/>
        </w:rPr>
        <w:t>(</w:t>
      </w:r>
      <w:proofErr w:type="gramEnd"/>
      <w:r w:rsidRPr="007150E8">
        <w:rPr>
          <w:rFonts w:asciiTheme="minorHAnsi" w:hAnsiTheme="minorHAnsi" w:cstheme="minorHAnsi"/>
          <w:bCs/>
          <w:i/>
          <w:color w:val="0000FF"/>
          <w:sz w:val="16"/>
          <w:szCs w:val="16"/>
        </w:rPr>
        <w:t>to Godalming Online)</w:t>
      </w:r>
      <w:r w:rsidRPr="007150E8">
        <w:rPr>
          <w:rFonts w:asciiTheme="minorHAnsi" w:hAnsiTheme="minorHAnsi" w:cstheme="minorHAnsi"/>
          <w:b/>
          <w:bCs/>
          <w:i/>
          <w:color w:val="0000FF"/>
          <w:sz w:val="16"/>
          <w:szCs w:val="16"/>
        </w:rPr>
        <w:tab/>
      </w:r>
      <w:r w:rsidRPr="007150E8">
        <w:rPr>
          <w:rFonts w:asciiTheme="minorHAnsi" w:hAnsiTheme="minorHAnsi" w:cstheme="minorHAnsi"/>
          <w:b/>
          <w:bCs/>
          <w:i/>
          <w:color w:val="0000FF"/>
          <w:sz w:val="16"/>
          <w:szCs w:val="16"/>
        </w:rPr>
        <w:tab/>
      </w:r>
      <w:r w:rsidRPr="007150E8">
        <w:rPr>
          <w:rFonts w:asciiTheme="minorHAnsi" w:hAnsiTheme="minorHAnsi" w:cstheme="minorHAnsi"/>
          <w:b/>
          <w:bCs/>
          <w:color w:val="0000FF"/>
        </w:rPr>
        <w:tab/>
        <w:t xml:space="preserve">Activity 2 </w:t>
      </w:r>
      <w:r w:rsidRPr="007150E8">
        <w:rPr>
          <w:rFonts w:asciiTheme="minorHAnsi" w:hAnsiTheme="minorHAnsi" w:cstheme="minorHAnsi"/>
          <w:b/>
          <w:bCs/>
          <w:color w:val="0000FF"/>
        </w:rPr>
        <w:tab/>
      </w:r>
      <w:r w:rsidRPr="007150E8">
        <w:rPr>
          <w:rFonts w:asciiTheme="minorHAnsi" w:hAnsiTheme="minorHAnsi" w:cstheme="minorHAnsi"/>
          <w:b/>
          <w:bCs/>
          <w:color w:val="0000FF"/>
        </w:rPr>
        <w:tab/>
        <w:t xml:space="preserve">Deadline Date:  </w:t>
      </w:r>
      <w:r w:rsidR="001639CB">
        <w:rPr>
          <w:rFonts w:asciiTheme="minorHAnsi" w:hAnsiTheme="minorHAnsi" w:cstheme="minorHAnsi"/>
          <w:b/>
          <w:bCs/>
          <w:color w:val="0000FF"/>
        </w:rPr>
        <w:t>1st</w:t>
      </w:r>
      <w:r w:rsidR="00D42591" w:rsidRPr="00D42591">
        <w:rPr>
          <w:rFonts w:asciiTheme="minorHAnsi" w:hAnsiTheme="minorHAnsi" w:cstheme="minorHAnsi"/>
          <w:b/>
          <w:bCs/>
          <w:color w:val="0000FF"/>
        </w:rPr>
        <w:t xml:space="preserve"> October 202</w:t>
      </w:r>
      <w:r w:rsidR="001639CB">
        <w:rPr>
          <w:rFonts w:asciiTheme="minorHAnsi" w:hAnsiTheme="minorHAnsi" w:cstheme="minorHAnsi"/>
          <w:b/>
          <w:bCs/>
          <w:color w:val="0000FF"/>
        </w:rPr>
        <w:t>1</w:t>
      </w:r>
    </w:p>
    <w:p w14:paraId="6E9D718F" w14:textId="77777777"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b/>
          <w:bCs/>
          <w:color w:val="0000FF"/>
        </w:rPr>
      </w:pPr>
      <w:r w:rsidRPr="007150E8">
        <w:rPr>
          <w:rFonts w:asciiTheme="minorHAnsi" w:hAnsiTheme="minorHAnsi" w:cstheme="minorHAnsi"/>
          <w:bCs/>
          <w:i/>
          <w:color w:val="0000FF"/>
          <w:sz w:val="16"/>
          <w:szCs w:val="16"/>
        </w:rPr>
        <w:t>Filename:</w:t>
      </w:r>
      <w:r w:rsidRPr="007150E8">
        <w:rPr>
          <w:rFonts w:asciiTheme="minorHAnsi" w:hAnsiTheme="minorHAnsi" w:cstheme="minorHAnsi"/>
          <w:b/>
          <w:bCs/>
          <w:color w:val="0000FF"/>
        </w:rPr>
        <w:tab/>
      </w:r>
    </w:p>
    <w:p w14:paraId="291A6A5F" w14:textId="77777777"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color w:val="0000FF"/>
        </w:rPr>
      </w:pP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t xml:space="preserve">        </w:t>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color w:val="0000FF"/>
        </w:rPr>
        <w:tab/>
      </w:r>
    </w:p>
    <w:p w14:paraId="756F75E1" w14:textId="77777777"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color w:val="0000FF"/>
        </w:rPr>
      </w:pPr>
      <w:r w:rsidRPr="007150E8">
        <w:rPr>
          <w:rFonts w:asciiTheme="minorHAnsi" w:hAnsiTheme="minorHAnsi" w:cstheme="minorHAnsi"/>
          <w:color w:val="0000FF"/>
        </w:rPr>
        <w:sym w:font="Wingdings 2" w:char="F075"/>
      </w:r>
      <w:r w:rsidRPr="007150E8">
        <w:rPr>
          <w:rFonts w:asciiTheme="minorHAnsi" w:hAnsiTheme="minorHAnsi" w:cstheme="minorHAnsi"/>
          <w:color w:val="0000FF"/>
        </w:rPr>
        <w:tab/>
        <w:t>Activity2_RegistrationNo_Surname_FirstLetterOfFirstName</w:t>
      </w:r>
      <w:r w:rsidRPr="007150E8">
        <w:rPr>
          <w:rFonts w:asciiTheme="minorHAnsi" w:hAnsiTheme="minorHAnsi" w:cstheme="minorHAnsi"/>
          <w:color w:val="0000FF"/>
        </w:rPr>
        <w:tab/>
      </w:r>
      <w:r w:rsidRPr="007150E8">
        <w:rPr>
          <w:rFonts w:asciiTheme="minorHAnsi" w:hAnsiTheme="minorHAnsi" w:cstheme="minorHAnsi"/>
          <w:color w:val="0000FF"/>
        </w:rPr>
        <w:tab/>
      </w:r>
      <w:r w:rsidRPr="007150E8">
        <w:rPr>
          <w:rFonts w:asciiTheme="minorHAnsi" w:hAnsiTheme="minorHAnsi" w:cstheme="minorHAnsi"/>
          <w:color w:val="0000FF"/>
        </w:rPr>
        <w:tab/>
      </w:r>
      <w:r w:rsidRPr="007150E8">
        <w:rPr>
          <w:rFonts w:asciiTheme="minorHAnsi" w:hAnsiTheme="minorHAnsi" w:cstheme="minorHAnsi"/>
          <w:color w:val="0000FF"/>
        </w:rPr>
        <w:tab/>
      </w:r>
    </w:p>
    <w:p w14:paraId="500A41DB" w14:textId="77777777" w:rsidR="00A47FF3" w:rsidRPr="007150E8" w:rsidRDefault="00A47FF3" w:rsidP="00A47FF3">
      <w:pPr>
        <w:spacing w:before="240" w:after="120"/>
        <w:ind w:left="1276" w:hanging="1276"/>
        <w:rPr>
          <w:rFonts w:asciiTheme="minorHAnsi" w:hAnsiTheme="minorHAnsi" w:cstheme="minorHAnsi"/>
          <w:b/>
          <w:bCs/>
          <w:color w:val="auto"/>
          <w:sz w:val="28"/>
          <w:szCs w:val="28"/>
        </w:rPr>
      </w:pPr>
      <w:r w:rsidRPr="007150E8">
        <w:rPr>
          <w:rFonts w:asciiTheme="minorHAnsi" w:hAnsiTheme="minorHAnsi" w:cstheme="minorHAnsi"/>
          <w:b/>
          <w:bCs/>
          <w:color w:val="0000FF"/>
        </w:rPr>
        <w:tab/>
      </w:r>
    </w:p>
    <w:p w14:paraId="61C376F8" w14:textId="77777777" w:rsidR="007B437E" w:rsidRDefault="007B437E">
      <w:pPr>
        <w:spacing w:after="160" w:line="259" w:lineRule="auto"/>
        <w:rPr>
          <w:rFonts w:asciiTheme="minorHAnsi" w:hAnsiTheme="minorHAnsi" w:cstheme="minorHAnsi"/>
          <w:b/>
          <w:bCs/>
          <w:color w:val="auto"/>
          <w:sz w:val="28"/>
          <w:szCs w:val="28"/>
        </w:rPr>
      </w:pPr>
      <w:r>
        <w:rPr>
          <w:rFonts w:asciiTheme="minorHAnsi" w:hAnsiTheme="minorHAnsi" w:cstheme="minorHAnsi"/>
          <w:b/>
          <w:bCs/>
          <w:color w:val="auto"/>
          <w:sz w:val="28"/>
          <w:szCs w:val="28"/>
        </w:rPr>
        <w:br w:type="page"/>
      </w:r>
    </w:p>
    <w:p w14:paraId="348D57FC" w14:textId="7096BC52" w:rsidR="00A47FF3" w:rsidRPr="007150E8" w:rsidRDefault="00A47FF3" w:rsidP="00A47FF3">
      <w:pPr>
        <w:ind w:left="1276" w:hanging="1276"/>
        <w:rPr>
          <w:rFonts w:asciiTheme="minorHAnsi" w:hAnsiTheme="minorHAnsi" w:cstheme="minorHAnsi"/>
          <w:b/>
          <w:bCs/>
          <w:color w:val="auto"/>
          <w:sz w:val="28"/>
          <w:szCs w:val="28"/>
        </w:rPr>
      </w:pPr>
      <w:r w:rsidRPr="007150E8">
        <w:rPr>
          <w:rFonts w:asciiTheme="minorHAnsi" w:hAnsiTheme="minorHAnsi" w:cstheme="minorHAnsi"/>
          <w:b/>
          <w:bCs/>
          <w:color w:val="auto"/>
          <w:sz w:val="28"/>
          <w:szCs w:val="28"/>
        </w:rPr>
        <w:lastRenderedPageBreak/>
        <w:t>Activity 3:</w:t>
      </w:r>
      <w:r w:rsidRPr="007150E8">
        <w:rPr>
          <w:rFonts w:asciiTheme="minorHAnsi" w:hAnsiTheme="minorHAnsi" w:cstheme="minorHAnsi"/>
          <w:b/>
          <w:bCs/>
          <w:color w:val="auto"/>
          <w:sz w:val="28"/>
          <w:szCs w:val="28"/>
        </w:rPr>
        <w:tab/>
        <w:t>Queries and Reports</w:t>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i/>
          <w:iCs/>
          <w:color w:val="auto"/>
          <w:sz w:val="16"/>
          <w:szCs w:val="16"/>
        </w:rPr>
        <w:t xml:space="preserve">Benchmark </w:t>
      </w:r>
      <w:r w:rsidR="00D42591">
        <w:rPr>
          <w:rFonts w:asciiTheme="minorHAnsi" w:hAnsiTheme="minorHAnsi" w:cstheme="minorHAnsi"/>
          <w:i/>
          <w:iCs/>
          <w:color w:val="auto"/>
          <w:sz w:val="16"/>
          <w:szCs w:val="16"/>
        </w:rPr>
        <w:t>1</w:t>
      </w:r>
    </w:p>
    <w:p w14:paraId="2D7527D4" w14:textId="77777777" w:rsidR="00A47FF3" w:rsidRPr="007150E8" w:rsidRDefault="00A47FF3" w:rsidP="00A47FF3">
      <w:pPr>
        <w:rPr>
          <w:rFonts w:asciiTheme="minorHAnsi" w:hAnsiTheme="minorHAnsi" w:cstheme="minorHAnsi"/>
          <w:sz w:val="22"/>
          <w:szCs w:val="22"/>
        </w:rPr>
      </w:pPr>
    </w:p>
    <w:p w14:paraId="0285BC39" w14:textId="77777777" w:rsidR="00A47FF3" w:rsidRPr="007150E8" w:rsidRDefault="00A47FF3" w:rsidP="00A47FF3">
      <w:pPr>
        <w:rPr>
          <w:rFonts w:asciiTheme="minorHAnsi" w:hAnsiTheme="minorHAnsi" w:cstheme="minorHAnsi"/>
          <w:b/>
          <w:bCs/>
        </w:rPr>
      </w:pPr>
      <w:r w:rsidRPr="007150E8">
        <w:rPr>
          <w:rFonts w:asciiTheme="minorHAnsi" w:hAnsiTheme="minorHAnsi" w:cstheme="minorHAnsi"/>
          <w:b/>
          <w:bCs/>
        </w:rPr>
        <w:t xml:space="preserve">Queries </w:t>
      </w:r>
    </w:p>
    <w:p w14:paraId="5F927FC4" w14:textId="77777777" w:rsidR="00A47FF3" w:rsidRPr="007150E8" w:rsidRDefault="00A47FF3" w:rsidP="00A47FF3">
      <w:pPr>
        <w:rPr>
          <w:rFonts w:asciiTheme="minorHAnsi" w:hAnsiTheme="minorHAnsi" w:cstheme="minorHAnsi"/>
        </w:rPr>
      </w:pPr>
    </w:p>
    <w:p w14:paraId="123C70BA" w14:textId="77777777" w:rsidR="00A47FF3" w:rsidRPr="007150E8" w:rsidRDefault="00A47FF3" w:rsidP="00A47FF3">
      <w:pPr>
        <w:pStyle w:val="ListParagraph"/>
        <w:numPr>
          <w:ilvl w:val="0"/>
          <w:numId w:val="1"/>
        </w:numPr>
        <w:rPr>
          <w:rFonts w:asciiTheme="minorHAnsi" w:hAnsiTheme="minorHAnsi" w:cstheme="minorHAnsi"/>
        </w:rPr>
      </w:pPr>
      <w:r w:rsidRPr="007150E8">
        <w:rPr>
          <w:rFonts w:asciiTheme="minorHAnsi" w:hAnsiTheme="minorHAnsi" w:cstheme="minorHAnsi"/>
        </w:rPr>
        <w:t xml:space="preserve">Create a query to display an alphabetically sorted list of the current rentals for properties that have at least 3 bedrooms It must show the sorted property postcode and monthly rent only. </w:t>
      </w:r>
    </w:p>
    <w:p w14:paraId="33BD56FA" w14:textId="77777777" w:rsidR="00A47FF3" w:rsidRPr="007150E8" w:rsidRDefault="00A47FF3" w:rsidP="00A47FF3">
      <w:pPr>
        <w:rPr>
          <w:rFonts w:asciiTheme="minorHAnsi" w:hAnsiTheme="minorHAnsi" w:cstheme="minorHAnsi"/>
        </w:rPr>
      </w:pPr>
    </w:p>
    <w:p w14:paraId="01BE92A2" w14:textId="77777777" w:rsidR="00A47FF3" w:rsidRPr="007150E8" w:rsidRDefault="00A47FF3" w:rsidP="00A47FF3">
      <w:pPr>
        <w:pStyle w:val="ListParagraph"/>
        <w:numPr>
          <w:ilvl w:val="0"/>
          <w:numId w:val="1"/>
        </w:numPr>
        <w:rPr>
          <w:rFonts w:asciiTheme="minorHAnsi" w:hAnsiTheme="minorHAnsi" w:cstheme="minorHAnsi"/>
        </w:rPr>
      </w:pPr>
      <w:r w:rsidRPr="007150E8">
        <w:rPr>
          <w:rFonts w:asciiTheme="minorHAnsi" w:hAnsiTheme="minorHAnsi" w:cstheme="minorHAnsi"/>
        </w:rPr>
        <w:t xml:space="preserve">Create a query, for rentals that have ended, to calculate: </w:t>
      </w:r>
    </w:p>
    <w:p w14:paraId="070C1437" w14:textId="77777777" w:rsidR="00A47FF3" w:rsidRPr="007150E8" w:rsidRDefault="00A47FF3" w:rsidP="00A47FF3">
      <w:pPr>
        <w:rPr>
          <w:rFonts w:asciiTheme="minorHAnsi" w:hAnsiTheme="minorHAnsi" w:cstheme="minorHAnsi"/>
        </w:rPr>
      </w:pPr>
      <w:r w:rsidRPr="007150E8">
        <w:rPr>
          <w:rFonts w:asciiTheme="minorHAnsi" w:hAnsiTheme="minorHAnsi" w:cstheme="minorHAnsi"/>
        </w:rPr>
        <w:tab/>
        <w:t xml:space="preserve">• the duration of rentals in years for rentals that have ended </w:t>
      </w:r>
    </w:p>
    <w:p w14:paraId="757040C5" w14:textId="77777777" w:rsidR="00A47FF3" w:rsidRPr="007150E8" w:rsidRDefault="00A47FF3" w:rsidP="00A47FF3">
      <w:pPr>
        <w:rPr>
          <w:rFonts w:asciiTheme="minorHAnsi" w:hAnsiTheme="minorHAnsi" w:cstheme="minorHAnsi"/>
        </w:rPr>
      </w:pPr>
      <w:r w:rsidRPr="007150E8">
        <w:rPr>
          <w:rFonts w:asciiTheme="minorHAnsi" w:hAnsiTheme="minorHAnsi" w:cstheme="minorHAnsi"/>
        </w:rPr>
        <w:tab/>
        <w:t xml:space="preserve">• the income generated. </w:t>
      </w:r>
    </w:p>
    <w:p w14:paraId="6E71BEA3" w14:textId="77777777" w:rsidR="00A47FF3" w:rsidRPr="007150E8" w:rsidRDefault="00A47FF3" w:rsidP="00A47FF3">
      <w:pPr>
        <w:rPr>
          <w:rFonts w:asciiTheme="minorHAnsi" w:hAnsiTheme="minorHAnsi" w:cstheme="minorHAnsi"/>
        </w:rPr>
      </w:pPr>
    </w:p>
    <w:p w14:paraId="1CAB78AA" w14:textId="77777777" w:rsidR="00A47FF3" w:rsidRPr="007150E8" w:rsidRDefault="00A47FF3" w:rsidP="00A47FF3">
      <w:pPr>
        <w:ind w:firstLine="720"/>
        <w:rPr>
          <w:rFonts w:asciiTheme="minorHAnsi" w:hAnsiTheme="minorHAnsi" w:cstheme="minorHAnsi"/>
        </w:rPr>
      </w:pPr>
      <w:r w:rsidRPr="007150E8">
        <w:rPr>
          <w:rFonts w:asciiTheme="minorHAnsi" w:hAnsiTheme="minorHAnsi" w:cstheme="minorHAnsi"/>
        </w:rPr>
        <w:t xml:space="preserve">Display: </w:t>
      </w:r>
    </w:p>
    <w:p w14:paraId="7940D890" w14:textId="77777777" w:rsidR="00A47FF3" w:rsidRPr="007150E8" w:rsidRDefault="00A47FF3" w:rsidP="00A47FF3">
      <w:pPr>
        <w:ind w:firstLine="720"/>
        <w:rPr>
          <w:rFonts w:asciiTheme="minorHAnsi" w:hAnsiTheme="minorHAnsi" w:cstheme="minorHAnsi"/>
        </w:rPr>
      </w:pPr>
      <w:r w:rsidRPr="007150E8">
        <w:rPr>
          <w:rFonts w:asciiTheme="minorHAnsi" w:hAnsiTheme="minorHAnsi" w:cstheme="minorHAnsi"/>
        </w:rPr>
        <w:t xml:space="preserve">• the property postcode </w:t>
      </w:r>
    </w:p>
    <w:p w14:paraId="47C0FF1A" w14:textId="77777777" w:rsidR="00A47FF3" w:rsidRPr="007150E8" w:rsidRDefault="00A47FF3" w:rsidP="00A47FF3">
      <w:pPr>
        <w:rPr>
          <w:rFonts w:asciiTheme="minorHAnsi" w:hAnsiTheme="minorHAnsi" w:cstheme="minorHAnsi"/>
        </w:rPr>
      </w:pPr>
      <w:r w:rsidRPr="007150E8">
        <w:rPr>
          <w:rFonts w:asciiTheme="minorHAnsi" w:hAnsiTheme="minorHAnsi" w:cstheme="minorHAnsi"/>
        </w:rPr>
        <w:tab/>
        <w:t xml:space="preserve">• the length of the rental in full years </w:t>
      </w:r>
    </w:p>
    <w:p w14:paraId="52076CC6" w14:textId="77777777" w:rsidR="00A47FF3" w:rsidRPr="007150E8" w:rsidRDefault="00A47FF3" w:rsidP="00A47FF3">
      <w:pPr>
        <w:rPr>
          <w:rFonts w:asciiTheme="minorHAnsi" w:hAnsiTheme="minorHAnsi" w:cstheme="minorHAnsi"/>
        </w:rPr>
      </w:pPr>
      <w:r w:rsidRPr="007150E8">
        <w:rPr>
          <w:rFonts w:asciiTheme="minorHAnsi" w:hAnsiTheme="minorHAnsi" w:cstheme="minorHAnsi"/>
        </w:rPr>
        <w:tab/>
        <w:t>• the income generated.</w:t>
      </w:r>
    </w:p>
    <w:p w14:paraId="01E4CA17" w14:textId="77777777" w:rsidR="00A47FF3" w:rsidRPr="007150E8" w:rsidRDefault="00A47FF3" w:rsidP="00A47FF3">
      <w:pPr>
        <w:rPr>
          <w:rFonts w:asciiTheme="minorHAnsi" w:hAnsiTheme="minorHAnsi" w:cstheme="minorHAnsi"/>
        </w:rPr>
      </w:pPr>
    </w:p>
    <w:p w14:paraId="412985E2" w14:textId="77777777" w:rsidR="00A47FF3" w:rsidRPr="007150E8" w:rsidRDefault="00A47FF3" w:rsidP="00A47FF3">
      <w:pPr>
        <w:rPr>
          <w:rFonts w:asciiTheme="minorHAnsi" w:hAnsiTheme="minorHAnsi" w:cstheme="minorHAnsi"/>
        </w:rPr>
      </w:pPr>
      <w:r w:rsidRPr="007150E8">
        <w:rPr>
          <w:rFonts w:asciiTheme="minorHAnsi" w:hAnsiTheme="minorHAnsi" w:cstheme="minorHAnsi"/>
        </w:rPr>
        <w:t xml:space="preserve">Evidence your queries as </w:t>
      </w:r>
      <w:proofErr w:type="spellStart"/>
      <w:r w:rsidRPr="007150E8">
        <w:rPr>
          <w:rFonts w:asciiTheme="minorHAnsi" w:hAnsiTheme="minorHAnsi" w:cstheme="minorHAnsi"/>
        </w:rPr>
        <w:t>screenprints</w:t>
      </w:r>
      <w:proofErr w:type="spellEnd"/>
      <w:r w:rsidRPr="007150E8">
        <w:rPr>
          <w:rFonts w:asciiTheme="minorHAnsi" w:hAnsiTheme="minorHAnsi" w:cstheme="minorHAnsi"/>
        </w:rPr>
        <w:t xml:space="preserve"> using the given activity3.rtf template. </w:t>
      </w:r>
    </w:p>
    <w:p w14:paraId="71020B6A" w14:textId="77777777" w:rsidR="00A47FF3" w:rsidRPr="007150E8" w:rsidRDefault="00A47FF3" w:rsidP="00A47FF3">
      <w:pPr>
        <w:rPr>
          <w:rFonts w:asciiTheme="minorHAnsi" w:hAnsiTheme="minorHAnsi" w:cstheme="minorHAnsi"/>
        </w:rPr>
      </w:pPr>
    </w:p>
    <w:p w14:paraId="767CC9F4" w14:textId="77777777" w:rsidR="00A47FF3" w:rsidRPr="007150E8" w:rsidRDefault="00A47FF3" w:rsidP="00A47FF3">
      <w:pPr>
        <w:rPr>
          <w:rFonts w:asciiTheme="minorHAnsi" w:hAnsiTheme="minorHAnsi" w:cstheme="minorHAnsi"/>
        </w:rPr>
      </w:pPr>
      <w:r w:rsidRPr="007150E8">
        <w:rPr>
          <w:rFonts w:asciiTheme="minorHAnsi" w:hAnsiTheme="minorHAnsi" w:cstheme="minorHAnsi"/>
        </w:rPr>
        <w:t xml:space="preserve">Your </w:t>
      </w:r>
      <w:proofErr w:type="spellStart"/>
      <w:r w:rsidRPr="007150E8">
        <w:rPr>
          <w:rFonts w:asciiTheme="minorHAnsi" w:hAnsiTheme="minorHAnsi" w:cstheme="minorHAnsi"/>
        </w:rPr>
        <w:t>screenprints</w:t>
      </w:r>
      <w:proofErr w:type="spellEnd"/>
      <w:r w:rsidRPr="007150E8">
        <w:rPr>
          <w:rFonts w:asciiTheme="minorHAnsi" w:hAnsiTheme="minorHAnsi" w:cstheme="minorHAnsi"/>
        </w:rPr>
        <w:t xml:space="preserve"> must show: </w:t>
      </w:r>
    </w:p>
    <w:p w14:paraId="2C5C9DF0" w14:textId="77777777" w:rsidR="00A47FF3" w:rsidRPr="007150E8" w:rsidRDefault="00A47FF3" w:rsidP="00A47FF3">
      <w:pPr>
        <w:rPr>
          <w:rFonts w:asciiTheme="minorHAnsi" w:hAnsiTheme="minorHAnsi" w:cstheme="minorHAnsi"/>
        </w:rPr>
      </w:pPr>
      <w:r w:rsidRPr="007150E8">
        <w:rPr>
          <w:rFonts w:asciiTheme="minorHAnsi" w:hAnsiTheme="minorHAnsi" w:cstheme="minorHAnsi"/>
        </w:rPr>
        <w:tab/>
        <w:t xml:space="preserve">• the DESIGN view of the 2 queries specified that you created, including fields and criteria </w:t>
      </w:r>
    </w:p>
    <w:p w14:paraId="7823C33F" w14:textId="77777777" w:rsidR="00A47FF3" w:rsidRPr="007150E8" w:rsidRDefault="00A47FF3" w:rsidP="00A47FF3">
      <w:pPr>
        <w:ind w:firstLine="720"/>
        <w:rPr>
          <w:rFonts w:asciiTheme="minorHAnsi" w:hAnsiTheme="minorHAnsi" w:cstheme="minorHAnsi"/>
        </w:rPr>
      </w:pPr>
      <w:r w:rsidRPr="007150E8">
        <w:rPr>
          <w:rFonts w:asciiTheme="minorHAnsi" w:hAnsiTheme="minorHAnsi" w:cstheme="minorHAnsi"/>
        </w:rPr>
        <w:t>• the DATASHEET view of the two queries specified that you have created.</w:t>
      </w:r>
    </w:p>
    <w:p w14:paraId="0F063788" w14:textId="77777777" w:rsidR="00A47FF3" w:rsidRPr="007150E8" w:rsidRDefault="00A47FF3" w:rsidP="00A47FF3">
      <w:pPr>
        <w:jc w:val="both"/>
        <w:rPr>
          <w:rFonts w:asciiTheme="minorHAnsi" w:hAnsiTheme="minorHAnsi" w:cstheme="minorHAnsi"/>
          <w:b/>
          <w:bCs/>
        </w:rPr>
      </w:pPr>
      <w:r w:rsidRPr="007150E8">
        <w:rPr>
          <w:rFonts w:asciiTheme="minorHAnsi" w:hAnsiTheme="minorHAnsi" w:cstheme="minorHAnsi"/>
          <w:b/>
          <w:bCs/>
        </w:rPr>
        <w:t xml:space="preserve">Report </w:t>
      </w:r>
    </w:p>
    <w:p w14:paraId="7C8D28C1" w14:textId="77777777" w:rsidR="00A47FF3" w:rsidRPr="007150E8" w:rsidRDefault="00A47FF3" w:rsidP="00A47FF3">
      <w:pPr>
        <w:pStyle w:val="ListParagraph"/>
        <w:numPr>
          <w:ilvl w:val="0"/>
          <w:numId w:val="1"/>
        </w:numPr>
        <w:jc w:val="both"/>
        <w:rPr>
          <w:rFonts w:asciiTheme="minorHAnsi" w:hAnsiTheme="minorHAnsi" w:cstheme="minorHAnsi"/>
        </w:rPr>
      </w:pPr>
      <w:r w:rsidRPr="007150E8">
        <w:rPr>
          <w:rFonts w:asciiTheme="minorHAnsi" w:hAnsiTheme="minorHAnsi" w:cstheme="minorHAnsi"/>
        </w:rPr>
        <w:t xml:space="preserve">Create a report that shows rentals for each property.  For each property calculate: </w:t>
      </w:r>
    </w:p>
    <w:p w14:paraId="4E6177D6" w14:textId="77777777" w:rsidR="00A47FF3" w:rsidRPr="007150E8" w:rsidRDefault="00A47FF3" w:rsidP="00A47FF3">
      <w:pPr>
        <w:ind w:firstLine="720"/>
        <w:jc w:val="both"/>
        <w:rPr>
          <w:rFonts w:asciiTheme="minorHAnsi" w:hAnsiTheme="minorHAnsi" w:cstheme="minorHAnsi"/>
        </w:rPr>
      </w:pPr>
      <w:r w:rsidRPr="007150E8">
        <w:rPr>
          <w:rFonts w:asciiTheme="minorHAnsi" w:hAnsiTheme="minorHAnsi" w:cstheme="minorHAnsi"/>
        </w:rPr>
        <w:t xml:space="preserve">• the number of rentals </w:t>
      </w:r>
    </w:p>
    <w:p w14:paraId="0C3F332C" w14:textId="77777777" w:rsidR="00A47FF3" w:rsidRPr="007150E8" w:rsidRDefault="00A47FF3" w:rsidP="00A47FF3">
      <w:pPr>
        <w:ind w:left="720"/>
        <w:jc w:val="both"/>
        <w:rPr>
          <w:rFonts w:asciiTheme="minorHAnsi" w:hAnsiTheme="minorHAnsi" w:cstheme="minorHAnsi"/>
        </w:rPr>
      </w:pPr>
      <w:r w:rsidRPr="007150E8">
        <w:rPr>
          <w:rFonts w:asciiTheme="minorHAnsi" w:hAnsiTheme="minorHAnsi" w:cstheme="minorHAnsi"/>
        </w:rPr>
        <w:t xml:space="preserve">• the highest monthly rent </w:t>
      </w:r>
    </w:p>
    <w:p w14:paraId="6F9ADE12" w14:textId="77777777" w:rsidR="00A47FF3" w:rsidRPr="007150E8" w:rsidRDefault="00A47FF3" w:rsidP="00A47FF3">
      <w:pPr>
        <w:ind w:left="720"/>
        <w:jc w:val="both"/>
        <w:rPr>
          <w:rFonts w:asciiTheme="minorHAnsi" w:hAnsiTheme="minorHAnsi" w:cstheme="minorHAnsi"/>
        </w:rPr>
      </w:pPr>
      <w:r w:rsidRPr="007150E8">
        <w:rPr>
          <w:rFonts w:asciiTheme="minorHAnsi" w:hAnsiTheme="minorHAnsi" w:cstheme="minorHAnsi"/>
        </w:rPr>
        <w:t xml:space="preserve">• the lowest monthly rent. </w:t>
      </w:r>
    </w:p>
    <w:p w14:paraId="2346567F" w14:textId="77777777" w:rsidR="00A47FF3" w:rsidRPr="007150E8" w:rsidRDefault="00A47FF3" w:rsidP="00A47FF3">
      <w:pPr>
        <w:ind w:left="720"/>
        <w:jc w:val="both"/>
        <w:rPr>
          <w:rFonts w:asciiTheme="minorHAnsi" w:hAnsiTheme="minorHAnsi" w:cstheme="minorHAnsi"/>
        </w:rPr>
      </w:pPr>
    </w:p>
    <w:p w14:paraId="5C7106A6" w14:textId="77777777" w:rsidR="00A47FF3" w:rsidRPr="007150E8" w:rsidRDefault="00A47FF3" w:rsidP="00A47FF3">
      <w:pPr>
        <w:jc w:val="both"/>
        <w:rPr>
          <w:rFonts w:asciiTheme="minorHAnsi" w:hAnsiTheme="minorHAnsi" w:cstheme="minorHAnsi"/>
        </w:rPr>
      </w:pPr>
      <w:r w:rsidRPr="007150E8">
        <w:rPr>
          <w:rFonts w:asciiTheme="minorHAnsi" w:hAnsiTheme="minorHAnsi" w:cstheme="minorHAnsi"/>
        </w:rPr>
        <w:tab/>
        <w:t xml:space="preserve">Also calculate: </w:t>
      </w:r>
    </w:p>
    <w:p w14:paraId="7718F734" w14:textId="77777777" w:rsidR="00A47FF3" w:rsidRPr="007150E8" w:rsidRDefault="00A47FF3" w:rsidP="00A47FF3">
      <w:pPr>
        <w:ind w:firstLine="720"/>
        <w:jc w:val="both"/>
        <w:rPr>
          <w:rFonts w:asciiTheme="minorHAnsi" w:hAnsiTheme="minorHAnsi" w:cstheme="minorHAnsi"/>
        </w:rPr>
      </w:pPr>
      <w:r w:rsidRPr="007150E8">
        <w:rPr>
          <w:rFonts w:asciiTheme="minorHAnsi" w:hAnsiTheme="minorHAnsi" w:cstheme="minorHAnsi"/>
        </w:rPr>
        <w:t xml:space="preserve">• the total number of rentals overall </w:t>
      </w:r>
    </w:p>
    <w:p w14:paraId="13D06B1F" w14:textId="77777777" w:rsidR="00A47FF3" w:rsidRPr="007150E8" w:rsidRDefault="00A47FF3" w:rsidP="00A47FF3">
      <w:pPr>
        <w:ind w:firstLine="720"/>
        <w:jc w:val="both"/>
        <w:rPr>
          <w:rFonts w:asciiTheme="minorHAnsi" w:hAnsiTheme="minorHAnsi" w:cstheme="minorHAnsi"/>
        </w:rPr>
      </w:pPr>
      <w:r w:rsidRPr="007150E8">
        <w:rPr>
          <w:rFonts w:asciiTheme="minorHAnsi" w:hAnsiTheme="minorHAnsi" w:cstheme="minorHAnsi"/>
        </w:rPr>
        <w:t xml:space="preserve">• the highest monthly rent overall </w:t>
      </w:r>
    </w:p>
    <w:p w14:paraId="3DAA4706" w14:textId="77777777" w:rsidR="00A47FF3" w:rsidRPr="007150E8" w:rsidRDefault="00A47FF3" w:rsidP="00A47FF3">
      <w:pPr>
        <w:ind w:firstLine="720"/>
        <w:jc w:val="both"/>
        <w:rPr>
          <w:rFonts w:asciiTheme="minorHAnsi" w:hAnsiTheme="minorHAnsi" w:cstheme="minorHAnsi"/>
        </w:rPr>
      </w:pPr>
      <w:r w:rsidRPr="007150E8">
        <w:rPr>
          <w:rFonts w:asciiTheme="minorHAnsi" w:hAnsiTheme="minorHAnsi" w:cstheme="minorHAnsi"/>
        </w:rPr>
        <w:t xml:space="preserve">• the lowest monthly rent overall. </w:t>
      </w:r>
    </w:p>
    <w:p w14:paraId="487384F3" w14:textId="77777777" w:rsidR="00A47FF3" w:rsidRPr="007150E8" w:rsidRDefault="00A47FF3" w:rsidP="00A47FF3">
      <w:pPr>
        <w:ind w:firstLine="720"/>
        <w:jc w:val="both"/>
        <w:rPr>
          <w:rFonts w:asciiTheme="minorHAnsi" w:hAnsiTheme="minorHAnsi" w:cstheme="minorHAnsi"/>
        </w:rPr>
      </w:pPr>
    </w:p>
    <w:p w14:paraId="12C03AF7" w14:textId="77777777" w:rsidR="00A47FF3" w:rsidRPr="007150E8" w:rsidRDefault="00A47FF3" w:rsidP="00A47FF3">
      <w:pPr>
        <w:jc w:val="both"/>
        <w:rPr>
          <w:rFonts w:asciiTheme="minorHAnsi" w:hAnsiTheme="minorHAnsi" w:cstheme="minorHAnsi"/>
        </w:rPr>
      </w:pPr>
      <w:r w:rsidRPr="007150E8">
        <w:rPr>
          <w:rFonts w:asciiTheme="minorHAnsi" w:hAnsiTheme="minorHAnsi" w:cstheme="minorHAnsi"/>
        </w:rPr>
        <w:tab/>
        <w:t xml:space="preserve">Display: </w:t>
      </w:r>
    </w:p>
    <w:p w14:paraId="73A2E3A7" w14:textId="77777777" w:rsidR="00A47FF3" w:rsidRPr="007150E8" w:rsidRDefault="00A47FF3" w:rsidP="00A47FF3">
      <w:pPr>
        <w:ind w:firstLine="720"/>
        <w:jc w:val="both"/>
        <w:rPr>
          <w:rFonts w:asciiTheme="minorHAnsi" w:hAnsiTheme="minorHAnsi" w:cstheme="minorHAnsi"/>
        </w:rPr>
      </w:pPr>
      <w:r w:rsidRPr="007150E8">
        <w:rPr>
          <w:rFonts w:asciiTheme="minorHAnsi" w:hAnsiTheme="minorHAnsi" w:cstheme="minorHAnsi"/>
        </w:rPr>
        <w:t xml:space="preserve">• a suitable report title </w:t>
      </w:r>
    </w:p>
    <w:p w14:paraId="4B047A46" w14:textId="77777777" w:rsidR="00A47FF3" w:rsidRPr="007150E8" w:rsidRDefault="00A47FF3" w:rsidP="00A47FF3">
      <w:pPr>
        <w:ind w:firstLine="720"/>
        <w:jc w:val="both"/>
        <w:rPr>
          <w:rFonts w:asciiTheme="minorHAnsi" w:hAnsiTheme="minorHAnsi" w:cstheme="minorHAnsi"/>
        </w:rPr>
      </w:pPr>
      <w:r w:rsidRPr="007150E8">
        <w:rPr>
          <w:rFonts w:asciiTheme="minorHAnsi" w:hAnsiTheme="minorHAnsi" w:cstheme="minorHAnsi"/>
        </w:rPr>
        <w:t xml:space="preserve">• the property house numbers </w:t>
      </w:r>
    </w:p>
    <w:p w14:paraId="05D3ABF8" w14:textId="77777777" w:rsidR="00A47FF3" w:rsidRPr="007150E8" w:rsidRDefault="00A47FF3" w:rsidP="00A47FF3">
      <w:pPr>
        <w:ind w:firstLine="720"/>
        <w:jc w:val="both"/>
        <w:rPr>
          <w:rFonts w:asciiTheme="minorHAnsi" w:hAnsiTheme="minorHAnsi" w:cstheme="minorHAnsi"/>
        </w:rPr>
      </w:pPr>
      <w:r w:rsidRPr="007150E8">
        <w:rPr>
          <w:rFonts w:asciiTheme="minorHAnsi" w:hAnsiTheme="minorHAnsi" w:cstheme="minorHAnsi"/>
        </w:rPr>
        <w:t xml:space="preserve">• the property postcodes </w:t>
      </w:r>
    </w:p>
    <w:p w14:paraId="24790916" w14:textId="77777777" w:rsidR="00A47FF3" w:rsidRPr="007150E8" w:rsidRDefault="00A47FF3" w:rsidP="00A47FF3">
      <w:pPr>
        <w:ind w:firstLine="720"/>
        <w:jc w:val="both"/>
        <w:rPr>
          <w:rFonts w:asciiTheme="minorHAnsi" w:hAnsiTheme="minorHAnsi" w:cstheme="minorHAnsi"/>
        </w:rPr>
      </w:pPr>
      <w:r w:rsidRPr="007150E8">
        <w:rPr>
          <w:rFonts w:asciiTheme="minorHAnsi" w:hAnsiTheme="minorHAnsi" w:cstheme="minorHAnsi"/>
        </w:rPr>
        <w:t xml:space="preserve">• the property types </w:t>
      </w:r>
    </w:p>
    <w:p w14:paraId="525E491D" w14:textId="77777777" w:rsidR="00A47FF3" w:rsidRPr="007150E8" w:rsidRDefault="00A47FF3" w:rsidP="00A47FF3">
      <w:pPr>
        <w:ind w:firstLine="720"/>
        <w:jc w:val="both"/>
        <w:rPr>
          <w:rFonts w:asciiTheme="minorHAnsi" w:hAnsiTheme="minorHAnsi" w:cstheme="minorHAnsi"/>
        </w:rPr>
      </w:pPr>
      <w:r w:rsidRPr="007150E8">
        <w:rPr>
          <w:rFonts w:asciiTheme="minorHAnsi" w:hAnsiTheme="minorHAnsi" w:cstheme="minorHAnsi"/>
        </w:rPr>
        <w:t xml:space="preserve">• the number of rentals for each property </w:t>
      </w:r>
    </w:p>
    <w:p w14:paraId="0627B940" w14:textId="77777777" w:rsidR="00A47FF3" w:rsidRPr="007150E8" w:rsidRDefault="00A47FF3" w:rsidP="00A47FF3">
      <w:pPr>
        <w:ind w:firstLine="720"/>
        <w:jc w:val="both"/>
        <w:rPr>
          <w:rFonts w:asciiTheme="minorHAnsi" w:hAnsiTheme="minorHAnsi" w:cstheme="minorHAnsi"/>
        </w:rPr>
      </w:pPr>
      <w:r w:rsidRPr="007150E8">
        <w:rPr>
          <w:rFonts w:asciiTheme="minorHAnsi" w:hAnsiTheme="minorHAnsi" w:cstheme="minorHAnsi"/>
        </w:rPr>
        <w:t xml:space="preserve">• the highest monthly rent charged for each property </w:t>
      </w:r>
    </w:p>
    <w:p w14:paraId="3CFA8C50" w14:textId="77777777" w:rsidR="00A47FF3" w:rsidRPr="007150E8" w:rsidRDefault="00A47FF3" w:rsidP="00A47FF3">
      <w:pPr>
        <w:ind w:firstLine="720"/>
        <w:jc w:val="both"/>
        <w:rPr>
          <w:rFonts w:asciiTheme="minorHAnsi" w:hAnsiTheme="minorHAnsi" w:cstheme="minorHAnsi"/>
        </w:rPr>
      </w:pPr>
      <w:r w:rsidRPr="007150E8">
        <w:rPr>
          <w:rFonts w:asciiTheme="minorHAnsi" w:hAnsiTheme="minorHAnsi" w:cstheme="minorHAnsi"/>
        </w:rPr>
        <w:t xml:space="preserve">• the lowest monthly rent charged for each property </w:t>
      </w:r>
    </w:p>
    <w:p w14:paraId="72E5BE83" w14:textId="77777777" w:rsidR="00A47FF3" w:rsidRPr="007150E8" w:rsidRDefault="00A47FF3" w:rsidP="00A47FF3">
      <w:pPr>
        <w:ind w:firstLine="720"/>
        <w:jc w:val="both"/>
        <w:rPr>
          <w:rFonts w:asciiTheme="minorHAnsi" w:hAnsiTheme="minorHAnsi" w:cstheme="minorHAnsi"/>
        </w:rPr>
      </w:pPr>
      <w:r w:rsidRPr="007150E8">
        <w:rPr>
          <w:rFonts w:asciiTheme="minorHAnsi" w:hAnsiTheme="minorHAnsi" w:cstheme="minorHAnsi"/>
        </w:rPr>
        <w:t xml:space="preserve">• the total number of rentals • the highest monthly rent overall </w:t>
      </w:r>
    </w:p>
    <w:p w14:paraId="72CAA58B" w14:textId="77777777" w:rsidR="00A47FF3" w:rsidRPr="007150E8" w:rsidRDefault="00A47FF3" w:rsidP="00A47FF3">
      <w:pPr>
        <w:ind w:firstLine="720"/>
        <w:jc w:val="both"/>
        <w:rPr>
          <w:rFonts w:asciiTheme="minorHAnsi" w:hAnsiTheme="minorHAnsi" w:cstheme="minorHAnsi"/>
        </w:rPr>
      </w:pPr>
      <w:r w:rsidRPr="007150E8">
        <w:rPr>
          <w:rFonts w:asciiTheme="minorHAnsi" w:hAnsiTheme="minorHAnsi" w:cstheme="minorHAnsi"/>
        </w:rPr>
        <w:t xml:space="preserve">• the lowest monthly rent overall. </w:t>
      </w:r>
    </w:p>
    <w:p w14:paraId="633DAC5F" w14:textId="77777777" w:rsidR="00A47FF3" w:rsidRPr="007150E8" w:rsidRDefault="00A47FF3" w:rsidP="00A47FF3">
      <w:pPr>
        <w:ind w:firstLine="720"/>
        <w:jc w:val="both"/>
        <w:rPr>
          <w:rFonts w:asciiTheme="minorHAnsi" w:hAnsiTheme="minorHAnsi" w:cstheme="minorHAnsi"/>
        </w:rPr>
      </w:pPr>
    </w:p>
    <w:p w14:paraId="500AA17C" w14:textId="77777777" w:rsidR="00A47FF3" w:rsidRPr="007150E8" w:rsidRDefault="00A47FF3" w:rsidP="00A47FF3">
      <w:pPr>
        <w:jc w:val="both"/>
        <w:rPr>
          <w:rFonts w:asciiTheme="minorHAnsi" w:hAnsiTheme="minorHAnsi" w:cstheme="minorHAnsi"/>
          <w:b/>
          <w:bCs/>
        </w:rPr>
      </w:pPr>
      <w:r w:rsidRPr="007150E8">
        <w:rPr>
          <w:rFonts w:asciiTheme="minorHAnsi" w:hAnsiTheme="minorHAnsi" w:cstheme="minorHAnsi"/>
          <w:b/>
          <w:bCs/>
        </w:rPr>
        <w:t xml:space="preserve">The report must fit on one page. </w:t>
      </w:r>
    </w:p>
    <w:p w14:paraId="42E1FE3E" w14:textId="77777777" w:rsidR="00A47FF3" w:rsidRPr="007150E8" w:rsidRDefault="00A47FF3" w:rsidP="00A47FF3">
      <w:pPr>
        <w:jc w:val="both"/>
        <w:rPr>
          <w:rFonts w:asciiTheme="minorHAnsi" w:hAnsiTheme="minorHAnsi" w:cstheme="minorHAnsi"/>
        </w:rPr>
      </w:pPr>
    </w:p>
    <w:p w14:paraId="72E37573" w14:textId="77777777" w:rsidR="00A47FF3" w:rsidRPr="007150E8" w:rsidRDefault="00A47FF3" w:rsidP="00A47FF3">
      <w:pPr>
        <w:jc w:val="both"/>
        <w:rPr>
          <w:rFonts w:asciiTheme="minorHAnsi" w:hAnsiTheme="minorHAnsi" w:cstheme="minorHAnsi"/>
        </w:rPr>
      </w:pPr>
      <w:r w:rsidRPr="007150E8">
        <w:rPr>
          <w:rFonts w:asciiTheme="minorHAnsi" w:hAnsiTheme="minorHAnsi" w:cstheme="minorHAnsi"/>
        </w:rPr>
        <w:t xml:space="preserve">Evidence your report as </w:t>
      </w:r>
      <w:proofErr w:type="spellStart"/>
      <w:r w:rsidRPr="007150E8">
        <w:rPr>
          <w:rFonts w:asciiTheme="minorHAnsi" w:hAnsiTheme="minorHAnsi" w:cstheme="minorHAnsi"/>
        </w:rPr>
        <w:t>screenprints</w:t>
      </w:r>
      <w:proofErr w:type="spellEnd"/>
      <w:r w:rsidRPr="007150E8">
        <w:rPr>
          <w:rFonts w:asciiTheme="minorHAnsi" w:hAnsiTheme="minorHAnsi" w:cstheme="minorHAnsi"/>
        </w:rPr>
        <w:t xml:space="preserve"> using the given activity3.rtf template. </w:t>
      </w:r>
    </w:p>
    <w:p w14:paraId="1B1DB052" w14:textId="77777777" w:rsidR="00A47FF3" w:rsidRPr="007150E8" w:rsidRDefault="00A47FF3" w:rsidP="00A47FF3">
      <w:pPr>
        <w:jc w:val="both"/>
        <w:rPr>
          <w:rFonts w:asciiTheme="minorHAnsi" w:hAnsiTheme="minorHAnsi" w:cstheme="minorHAnsi"/>
        </w:rPr>
      </w:pPr>
    </w:p>
    <w:p w14:paraId="5D01F0DC" w14:textId="77777777" w:rsidR="00A47FF3" w:rsidRPr="007150E8" w:rsidRDefault="00A47FF3" w:rsidP="00A47FF3">
      <w:pPr>
        <w:jc w:val="both"/>
        <w:rPr>
          <w:rFonts w:asciiTheme="minorHAnsi" w:hAnsiTheme="minorHAnsi" w:cstheme="minorHAnsi"/>
        </w:rPr>
      </w:pPr>
      <w:r w:rsidRPr="007150E8">
        <w:rPr>
          <w:rFonts w:asciiTheme="minorHAnsi" w:hAnsiTheme="minorHAnsi" w:cstheme="minorHAnsi"/>
        </w:rPr>
        <w:t xml:space="preserve">Your </w:t>
      </w:r>
      <w:proofErr w:type="spellStart"/>
      <w:r w:rsidRPr="007150E8">
        <w:rPr>
          <w:rFonts w:asciiTheme="minorHAnsi" w:hAnsiTheme="minorHAnsi" w:cstheme="minorHAnsi"/>
        </w:rPr>
        <w:t>screenprints</w:t>
      </w:r>
      <w:proofErr w:type="spellEnd"/>
      <w:r w:rsidRPr="007150E8">
        <w:rPr>
          <w:rFonts w:asciiTheme="minorHAnsi" w:hAnsiTheme="minorHAnsi" w:cstheme="minorHAnsi"/>
        </w:rPr>
        <w:t xml:space="preserve"> must show: </w:t>
      </w:r>
    </w:p>
    <w:p w14:paraId="2E82152B" w14:textId="77777777" w:rsidR="00A47FF3" w:rsidRPr="007150E8" w:rsidRDefault="00A47FF3" w:rsidP="00A47FF3">
      <w:pPr>
        <w:ind w:firstLine="720"/>
        <w:jc w:val="both"/>
        <w:rPr>
          <w:rFonts w:asciiTheme="minorHAnsi" w:hAnsiTheme="minorHAnsi" w:cstheme="minorHAnsi"/>
        </w:rPr>
      </w:pPr>
      <w:r w:rsidRPr="007150E8">
        <w:rPr>
          <w:rFonts w:asciiTheme="minorHAnsi" w:hAnsiTheme="minorHAnsi" w:cstheme="minorHAnsi"/>
        </w:rPr>
        <w:t xml:space="preserve">• the DESIGN view of the report you have created, including grouping and calculations </w:t>
      </w:r>
    </w:p>
    <w:p w14:paraId="4F72E604" w14:textId="77777777" w:rsidR="00A47FF3" w:rsidRPr="007150E8" w:rsidRDefault="00A47FF3" w:rsidP="00A47FF3">
      <w:pPr>
        <w:ind w:firstLine="720"/>
        <w:jc w:val="both"/>
        <w:rPr>
          <w:rFonts w:asciiTheme="minorHAnsi" w:hAnsiTheme="minorHAnsi" w:cstheme="minorHAnsi"/>
        </w:rPr>
      </w:pPr>
      <w:r w:rsidRPr="007150E8">
        <w:rPr>
          <w:rFonts w:asciiTheme="minorHAnsi" w:hAnsiTheme="minorHAnsi" w:cstheme="minorHAnsi"/>
        </w:rPr>
        <w:t xml:space="preserve">• the DESIGN view of any queries you created &amp; used with the report, including fields &amp; criteria </w:t>
      </w:r>
    </w:p>
    <w:p w14:paraId="05EF07AA" w14:textId="77777777" w:rsidR="00A47FF3" w:rsidRPr="007150E8" w:rsidRDefault="00A47FF3" w:rsidP="00A47FF3">
      <w:pPr>
        <w:ind w:firstLine="720"/>
        <w:jc w:val="both"/>
        <w:rPr>
          <w:rFonts w:asciiTheme="minorHAnsi" w:hAnsiTheme="minorHAnsi" w:cstheme="minorHAnsi"/>
        </w:rPr>
      </w:pPr>
      <w:r w:rsidRPr="007150E8">
        <w:rPr>
          <w:rFonts w:asciiTheme="minorHAnsi" w:hAnsiTheme="minorHAnsi" w:cstheme="minorHAnsi"/>
        </w:rPr>
        <w:t xml:space="preserve">• the DATASHEET view of any queries you have created and used with the report. </w:t>
      </w:r>
    </w:p>
    <w:p w14:paraId="3E05C0ED" w14:textId="77777777" w:rsidR="00A47FF3" w:rsidRPr="007150E8" w:rsidRDefault="00A47FF3" w:rsidP="00A47FF3">
      <w:pPr>
        <w:jc w:val="both"/>
        <w:rPr>
          <w:rFonts w:asciiTheme="minorHAnsi" w:hAnsiTheme="minorHAnsi" w:cstheme="minorHAnsi"/>
        </w:rPr>
      </w:pPr>
    </w:p>
    <w:p w14:paraId="7DC71877" w14:textId="77777777" w:rsidR="00A47FF3" w:rsidRPr="007150E8" w:rsidRDefault="00A47FF3" w:rsidP="00A47FF3">
      <w:pPr>
        <w:jc w:val="both"/>
        <w:rPr>
          <w:rFonts w:asciiTheme="minorHAnsi" w:hAnsiTheme="minorHAnsi" w:cstheme="minorHAnsi"/>
        </w:rPr>
      </w:pPr>
      <w:r w:rsidRPr="007150E8">
        <w:rPr>
          <w:rFonts w:asciiTheme="minorHAnsi" w:hAnsiTheme="minorHAnsi" w:cstheme="minorHAnsi"/>
        </w:rPr>
        <w:tab/>
        <w:t>Save and upload your query and report evidence as a PDF in your folder for submission.</w:t>
      </w:r>
    </w:p>
    <w:p w14:paraId="5A027B4D" w14:textId="77777777" w:rsidR="00A47FF3" w:rsidRPr="007150E8" w:rsidRDefault="00A47FF3" w:rsidP="00A47FF3">
      <w:pPr>
        <w:jc w:val="both"/>
        <w:rPr>
          <w:rFonts w:asciiTheme="minorHAnsi" w:hAnsiTheme="minorHAnsi" w:cstheme="minorHAnsi"/>
        </w:rPr>
      </w:pPr>
    </w:p>
    <w:p w14:paraId="2C410C5F" w14:textId="77777777" w:rsidR="00A47FF3" w:rsidRPr="007150E8" w:rsidRDefault="00A47FF3" w:rsidP="00A47FF3">
      <w:pPr>
        <w:jc w:val="both"/>
        <w:rPr>
          <w:rFonts w:asciiTheme="minorHAnsi" w:hAnsiTheme="minorHAnsi" w:cstheme="minorHAnsi"/>
        </w:rPr>
      </w:pPr>
      <w:r w:rsidRPr="007150E8">
        <w:rPr>
          <w:rFonts w:asciiTheme="minorHAnsi" w:hAnsiTheme="minorHAnsi" w:cstheme="minorHAnsi"/>
        </w:rPr>
        <w:tab/>
        <w:t xml:space="preserve">(d) Save &amp; upload your database report (not a </w:t>
      </w:r>
      <w:proofErr w:type="spellStart"/>
      <w:r w:rsidRPr="007150E8">
        <w:rPr>
          <w:rFonts w:asciiTheme="minorHAnsi" w:hAnsiTheme="minorHAnsi" w:cstheme="minorHAnsi"/>
        </w:rPr>
        <w:t>screenprint</w:t>
      </w:r>
      <w:proofErr w:type="spellEnd"/>
      <w:r w:rsidRPr="007150E8">
        <w:rPr>
          <w:rFonts w:asciiTheme="minorHAnsi" w:hAnsiTheme="minorHAnsi" w:cstheme="minorHAnsi"/>
        </w:rPr>
        <w:t>) as a PDF in your folder for submission.</w:t>
      </w:r>
    </w:p>
    <w:p w14:paraId="5684525B" w14:textId="77777777" w:rsidR="00A47FF3" w:rsidRPr="007150E8" w:rsidRDefault="00A47FF3" w:rsidP="00A47FF3">
      <w:pPr>
        <w:jc w:val="both"/>
        <w:rPr>
          <w:rFonts w:asciiTheme="minorHAnsi" w:hAnsiTheme="minorHAnsi" w:cstheme="minorHAnsi"/>
        </w:rPr>
      </w:pPr>
      <w:r w:rsidRPr="007150E8">
        <w:rPr>
          <w:rFonts w:asciiTheme="minorHAnsi" w:hAnsiTheme="minorHAnsi" w:cstheme="minorHAnsi"/>
        </w:rPr>
        <w:t xml:space="preserve"> </w:t>
      </w:r>
    </w:p>
    <w:p w14:paraId="2D584F97" w14:textId="77777777" w:rsidR="00A47FF3" w:rsidRPr="007150E8" w:rsidRDefault="00A47FF3" w:rsidP="00A47FF3">
      <w:pPr>
        <w:jc w:val="both"/>
        <w:rPr>
          <w:rFonts w:asciiTheme="minorHAnsi" w:hAnsiTheme="minorHAnsi" w:cstheme="minorHAnsi"/>
        </w:rPr>
      </w:pPr>
      <w:r w:rsidRPr="007150E8">
        <w:rPr>
          <w:rFonts w:asciiTheme="minorHAnsi" w:hAnsiTheme="minorHAnsi" w:cstheme="minorHAnsi"/>
        </w:rPr>
        <w:t>You are advised to spend 40 mins on this activity.</w:t>
      </w:r>
    </w:p>
    <w:p w14:paraId="2FF2283A" w14:textId="77777777" w:rsidR="00A47FF3" w:rsidRPr="007150E8" w:rsidRDefault="00A47FF3" w:rsidP="00A47FF3">
      <w:pPr>
        <w:jc w:val="both"/>
        <w:rPr>
          <w:rFonts w:asciiTheme="minorHAnsi" w:hAnsiTheme="minorHAnsi" w:cstheme="minorHAnsi"/>
          <w:sz w:val="22"/>
          <w:szCs w:val="22"/>
        </w:rPr>
      </w:pPr>
    </w:p>
    <w:p w14:paraId="77FE00C6" w14:textId="77777777" w:rsidR="00A47FF3" w:rsidRPr="007150E8" w:rsidRDefault="00A47FF3" w:rsidP="00A47FF3">
      <w:pPr>
        <w:jc w:val="center"/>
        <w:rPr>
          <w:rFonts w:asciiTheme="minorHAnsi" w:hAnsiTheme="minorHAnsi" w:cstheme="minorHAnsi"/>
        </w:rPr>
      </w:pPr>
    </w:p>
    <w:tbl>
      <w:tblPr>
        <w:tblStyle w:val="TableGrid"/>
        <w:tblW w:w="0" w:type="auto"/>
        <w:tblLook w:val="04A0" w:firstRow="1" w:lastRow="0" w:firstColumn="1" w:lastColumn="0" w:noHBand="0" w:noVBand="1"/>
      </w:tblPr>
      <w:tblGrid>
        <w:gridCol w:w="1110"/>
        <w:gridCol w:w="2195"/>
        <w:gridCol w:w="2401"/>
        <w:gridCol w:w="1822"/>
        <w:gridCol w:w="1822"/>
      </w:tblGrid>
      <w:tr w:rsidR="00A47FF3" w:rsidRPr="007150E8" w14:paraId="541791E2" w14:textId="77777777" w:rsidTr="00E353B6">
        <w:tc>
          <w:tcPr>
            <w:tcW w:w="1110" w:type="dxa"/>
          </w:tcPr>
          <w:p w14:paraId="6670A59C" w14:textId="77777777" w:rsidR="00A47FF3" w:rsidRPr="007150E8" w:rsidRDefault="00A47FF3" w:rsidP="00E353B6">
            <w:pPr>
              <w:rPr>
                <w:rFonts w:asciiTheme="minorHAnsi" w:hAnsiTheme="minorHAnsi" w:cstheme="minorHAnsi"/>
                <w:sz w:val="12"/>
                <w:szCs w:val="12"/>
              </w:rPr>
            </w:pPr>
            <w:r w:rsidRPr="007150E8">
              <w:rPr>
                <w:rFonts w:asciiTheme="minorHAnsi" w:hAnsiTheme="minorHAnsi" w:cstheme="minorHAnsi"/>
                <w:color w:val="806000" w:themeColor="accent4" w:themeShade="80"/>
                <w:sz w:val="12"/>
                <w:szCs w:val="12"/>
              </w:rPr>
              <w:lastRenderedPageBreak/>
              <w:t>No rewardable material</w:t>
            </w:r>
          </w:p>
        </w:tc>
        <w:tc>
          <w:tcPr>
            <w:tcW w:w="2195" w:type="dxa"/>
          </w:tcPr>
          <w:p w14:paraId="0A8E5147" w14:textId="77777777" w:rsidR="00A47FF3" w:rsidRPr="007150E8" w:rsidRDefault="00A47FF3" w:rsidP="00E353B6">
            <w:pPr>
              <w:rPr>
                <w:rFonts w:asciiTheme="minorHAnsi" w:hAnsiTheme="minorHAnsi" w:cstheme="minorHAnsi"/>
                <w:color w:val="767171" w:themeColor="background2" w:themeShade="80"/>
                <w:sz w:val="12"/>
                <w:szCs w:val="12"/>
              </w:rPr>
            </w:pPr>
            <w:r w:rsidRPr="007150E8">
              <w:rPr>
                <w:rFonts w:asciiTheme="minorHAnsi" w:hAnsiTheme="minorHAnsi" w:cstheme="minorHAnsi"/>
                <w:color w:val="767171" w:themeColor="background2" w:themeShade="80"/>
                <w:sz w:val="12"/>
                <w:szCs w:val="12"/>
              </w:rPr>
              <w:t>Queries and report include limited relevant fields.</w:t>
            </w:r>
          </w:p>
          <w:p w14:paraId="10D0D116" w14:textId="77777777" w:rsidR="00A47FF3" w:rsidRPr="007150E8" w:rsidRDefault="00A47FF3" w:rsidP="00E353B6">
            <w:pPr>
              <w:rPr>
                <w:rFonts w:asciiTheme="minorHAnsi" w:hAnsiTheme="minorHAnsi" w:cstheme="minorHAnsi"/>
                <w:color w:val="767171" w:themeColor="background2" w:themeShade="80"/>
                <w:sz w:val="12"/>
                <w:szCs w:val="12"/>
              </w:rPr>
            </w:pPr>
            <w:r w:rsidRPr="007150E8">
              <w:rPr>
                <w:rFonts w:asciiTheme="minorHAnsi" w:hAnsiTheme="minorHAnsi" w:cstheme="minorHAnsi"/>
                <w:color w:val="767171" w:themeColor="background2" w:themeShade="80"/>
                <w:sz w:val="12"/>
                <w:szCs w:val="12"/>
              </w:rPr>
              <w:t>Queries and report include details of some criteria and calculations required, which may include inaccuracies.</w:t>
            </w:r>
          </w:p>
          <w:p w14:paraId="35F1E6A0" w14:textId="77777777" w:rsidR="00A47FF3" w:rsidRPr="007150E8" w:rsidRDefault="00A47FF3" w:rsidP="00E353B6">
            <w:pPr>
              <w:rPr>
                <w:rFonts w:asciiTheme="minorHAnsi" w:hAnsiTheme="minorHAnsi" w:cstheme="minorHAnsi"/>
                <w:sz w:val="12"/>
                <w:szCs w:val="12"/>
              </w:rPr>
            </w:pPr>
            <w:r w:rsidRPr="007150E8">
              <w:rPr>
                <w:rFonts w:asciiTheme="minorHAnsi" w:hAnsiTheme="minorHAnsi" w:cstheme="minorHAnsi"/>
                <w:color w:val="767171" w:themeColor="background2" w:themeShade="80"/>
                <w:sz w:val="12"/>
                <w:szCs w:val="12"/>
              </w:rPr>
              <w:t>Presentation of data in queries and report will not aid readability and understanding of data.</w:t>
            </w:r>
          </w:p>
        </w:tc>
        <w:tc>
          <w:tcPr>
            <w:tcW w:w="2401" w:type="dxa"/>
          </w:tcPr>
          <w:p w14:paraId="1C29535B" w14:textId="77777777" w:rsidR="00A47FF3" w:rsidRPr="007150E8" w:rsidRDefault="00A47FF3" w:rsidP="00E353B6">
            <w:pPr>
              <w:rPr>
                <w:rFonts w:asciiTheme="minorHAnsi" w:hAnsiTheme="minorHAnsi" w:cstheme="minorHAnsi"/>
                <w:color w:val="FF0000"/>
                <w:sz w:val="12"/>
                <w:szCs w:val="12"/>
              </w:rPr>
            </w:pPr>
            <w:r w:rsidRPr="007150E8">
              <w:rPr>
                <w:rFonts w:asciiTheme="minorHAnsi" w:hAnsiTheme="minorHAnsi" w:cstheme="minorHAnsi"/>
                <w:color w:val="FF0000"/>
                <w:sz w:val="12"/>
                <w:szCs w:val="12"/>
              </w:rPr>
              <w:t>Queries and report include some relevant fields.</w:t>
            </w:r>
          </w:p>
          <w:p w14:paraId="786F8B9E" w14:textId="77777777" w:rsidR="00A47FF3" w:rsidRPr="007150E8" w:rsidRDefault="00A47FF3" w:rsidP="00E353B6">
            <w:pPr>
              <w:rPr>
                <w:rFonts w:asciiTheme="minorHAnsi" w:hAnsiTheme="minorHAnsi" w:cstheme="minorHAnsi"/>
                <w:color w:val="FF0000"/>
                <w:sz w:val="12"/>
                <w:szCs w:val="12"/>
              </w:rPr>
            </w:pPr>
            <w:r w:rsidRPr="007150E8">
              <w:rPr>
                <w:rFonts w:asciiTheme="minorHAnsi" w:hAnsiTheme="minorHAnsi" w:cstheme="minorHAnsi"/>
                <w:color w:val="FF0000"/>
                <w:sz w:val="12"/>
                <w:szCs w:val="12"/>
              </w:rPr>
              <w:t>Queries and report include accurate details of some criteria and calculations required.</w:t>
            </w:r>
          </w:p>
          <w:p w14:paraId="6A4C2A20" w14:textId="77777777" w:rsidR="00A47FF3" w:rsidRPr="007150E8" w:rsidRDefault="00A47FF3" w:rsidP="00E353B6">
            <w:pPr>
              <w:rPr>
                <w:rFonts w:asciiTheme="minorHAnsi" w:hAnsiTheme="minorHAnsi" w:cstheme="minorHAnsi"/>
                <w:sz w:val="12"/>
                <w:szCs w:val="12"/>
              </w:rPr>
            </w:pPr>
            <w:r w:rsidRPr="007150E8">
              <w:rPr>
                <w:rFonts w:asciiTheme="minorHAnsi" w:hAnsiTheme="minorHAnsi" w:cstheme="minorHAnsi"/>
                <w:color w:val="FF0000"/>
                <w:sz w:val="12"/>
                <w:szCs w:val="12"/>
              </w:rPr>
              <w:t>Presentation of data in queries and report will, in places, aid readability and understanding of data.</w:t>
            </w:r>
          </w:p>
        </w:tc>
        <w:tc>
          <w:tcPr>
            <w:tcW w:w="1822" w:type="dxa"/>
          </w:tcPr>
          <w:p w14:paraId="06F9060A" w14:textId="77777777" w:rsidR="00A47FF3" w:rsidRPr="007150E8" w:rsidRDefault="00A47FF3" w:rsidP="00E353B6">
            <w:pPr>
              <w:rPr>
                <w:rFonts w:asciiTheme="minorHAnsi" w:hAnsiTheme="minorHAnsi" w:cstheme="minorHAnsi"/>
                <w:color w:val="ED7D31" w:themeColor="accent2"/>
                <w:sz w:val="12"/>
                <w:szCs w:val="12"/>
              </w:rPr>
            </w:pPr>
            <w:r w:rsidRPr="007150E8">
              <w:rPr>
                <w:rFonts w:asciiTheme="minorHAnsi" w:hAnsiTheme="minorHAnsi" w:cstheme="minorHAnsi"/>
                <w:color w:val="ED7D31" w:themeColor="accent2"/>
                <w:sz w:val="12"/>
                <w:szCs w:val="12"/>
              </w:rPr>
              <w:t>Queries and report include mostly relevant fields.</w:t>
            </w:r>
          </w:p>
          <w:p w14:paraId="1A695D24" w14:textId="77777777" w:rsidR="00A47FF3" w:rsidRPr="007150E8" w:rsidRDefault="00A47FF3" w:rsidP="00E353B6">
            <w:pPr>
              <w:rPr>
                <w:rFonts w:asciiTheme="minorHAnsi" w:hAnsiTheme="minorHAnsi" w:cstheme="minorHAnsi"/>
                <w:color w:val="ED7D31" w:themeColor="accent2"/>
                <w:sz w:val="12"/>
                <w:szCs w:val="12"/>
              </w:rPr>
            </w:pPr>
            <w:r w:rsidRPr="007150E8">
              <w:rPr>
                <w:rFonts w:asciiTheme="minorHAnsi" w:hAnsiTheme="minorHAnsi" w:cstheme="minorHAnsi"/>
                <w:color w:val="ED7D31" w:themeColor="accent2"/>
                <w:sz w:val="12"/>
                <w:szCs w:val="12"/>
              </w:rPr>
              <w:t>Queries and report include accurate details of most criteria and calculations required.</w:t>
            </w:r>
          </w:p>
          <w:p w14:paraId="5726E7B2" w14:textId="77777777" w:rsidR="00A47FF3" w:rsidRPr="007150E8" w:rsidRDefault="00A47FF3" w:rsidP="00E353B6">
            <w:pPr>
              <w:rPr>
                <w:rFonts w:asciiTheme="minorHAnsi" w:hAnsiTheme="minorHAnsi" w:cstheme="minorHAnsi"/>
                <w:sz w:val="12"/>
                <w:szCs w:val="12"/>
              </w:rPr>
            </w:pPr>
            <w:r w:rsidRPr="007150E8">
              <w:rPr>
                <w:rFonts w:asciiTheme="minorHAnsi" w:hAnsiTheme="minorHAnsi" w:cstheme="minorHAnsi"/>
                <w:color w:val="ED7D31" w:themeColor="accent2"/>
                <w:sz w:val="12"/>
                <w:szCs w:val="12"/>
              </w:rPr>
              <w:t>Presentation of data in queries and report will mostly aid readability and understanding of data.</w:t>
            </w:r>
          </w:p>
        </w:tc>
        <w:tc>
          <w:tcPr>
            <w:tcW w:w="1822" w:type="dxa"/>
          </w:tcPr>
          <w:p w14:paraId="0A938BA8" w14:textId="77777777" w:rsidR="00A47FF3" w:rsidRPr="007150E8" w:rsidRDefault="00A47FF3" w:rsidP="00E353B6">
            <w:pPr>
              <w:rPr>
                <w:rFonts w:asciiTheme="minorHAnsi" w:hAnsiTheme="minorHAnsi" w:cstheme="minorHAnsi"/>
                <w:color w:val="70AD47" w:themeColor="accent6"/>
                <w:sz w:val="12"/>
                <w:szCs w:val="12"/>
              </w:rPr>
            </w:pPr>
            <w:r w:rsidRPr="007150E8">
              <w:rPr>
                <w:rFonts w:asciiTheme="minorHAnsi" w:hAnsiTheme="minorHAnsi" w:cstheme="minorHAnsi"/>
                <w:color w:val="70AD47" w:themeColor="accent6"/>
                <w:sz w:val="12"/>
                <w:szCs w:val="12"/>
              </w:rPr>
              <w:t>Queries and report include all relevant fields only.</w:t>
            </w:r>
          </w:p>
          <w:p w14:paraId="59616666" w14:textId="77777777" w:rsidR="00A47FF3" w:rsidRPr="007150E8" w:rsidRDefault="00A47FF3" w:rsidP="00E353B6">
            <w:pPr>
              <w:rPr>
                <w:rFonts w:asciiTheme="minorHAnsi" w:hAnsiTheme="minorHAnsi" w:cstheme="minorHAnsi"/>
                <w:color w:val="70AD47" w:themeColor="accent6"/>
                <w:sz w:val="12"/>
                <w:szCs w:val="12"/>
              </w:rPr>
            </w:pPr>
            <w:r w:rsidRPr="007150E8">
              <w:rPr>
                <w:rFonts w:asciiTheme="minorHAnsi" w:hAnsiTheme="minorHAnsi" w:cstheme="minorHAnsi"/>
                <w:color w:val="70AD47" w:themeColor="accent6"/>
                <w:sz w:val="12"/>
                <w:szCs w:val="12"/>
              </w:rPr>
              <w:t>Queries and report include accurate details of all criteria and calculations required.</w:t>
            </w:r>
          </w:p>
          <w:p w14:paraId="08A24401" w14:textId="77777777" w:rsidR="00A47FF3" w:rsidRPr="007150E8" w:rsidRDefault="00A47FF3" w:rsidP="00E353B6">
            <w:pPr>
              <w:rPr>
                <w:rFonts w:asciiTheme="minorHAnsi" w:hAnsiTheme="minorHAnsi" w:cstheme="minorHAnsi"/>
                <w:color w:val="70AD47" w:themeColor="accent6"/>
                <w:sz w:val="12"/>
                <w:szCs w:val="12"/>
              </w:rPr>
            </w:pPr>
            <w:r w:rsidRPr="007150E8">
              <w:rPr>
                <w:rFonts w:asciiTheme="minorHAnsi" w:hAnsiTheme="minorHAnsi" w:cstheme="minorHAnsi"/>
                <w:color w:val="70AD47" w:themeColor="accent6"/>
                <w:sz w:val="12"/>
                <w:szCs w:val="12"/>
              </w:rPr>
              <w:t>Presentation of data in queries and report will aid readability and understanding of data.</w:t>
            </w:r>
          </w:p>
        </w:tc>
      </w:tr>
    </w:tbl>
    <w:p w14:paraId="27447BCC" w14:textId="77777777" w:rsidR="00A47FF3" w:rsidRPr="007150E8" w:rsidRDefault="00A47FF3" w:rsidP="00A47FF3">
      <w:pPr>
        <w:jc w:val="center"/>
        <w:rPr>
          <w:rFonts w:asciiTheme="minorHAnsi" w:hAnsiTheme="minorHAnsi" w:cstheme="minorHAnsi"/>
        </w:rPr>
      </w:pPr>
      <w:r w:rsidRPr="007150E8">
        <w:rPr>
          <w:rFonts w:asciiTheme="minorHAnsi" w:hAnsiTheme="minorHAnsi" w:cstheme="minorHAnsi"/>
          <w:noProof/>
        </w:rPr>
        <w:drawing>
          <wp:inline distT="0" distB="0" distL="0" distR="0" wp14:anchorId="4AF4572C" wp14:editId="1AC12208">
            <wp:extent cx="1934441" cy="411480"/>
            <wp:effectExtent l="19050" t="0" r="46990" b="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094DFBC8" w14:textId="77777777" w:rsidR="00A47FF3" w:rsidRPr="007150E8" w:rsidRDefault="00A47FF3" w:rsidP="00A47FF3">
      <w:pPr>
        <w:rPr>
          <w:rFonts w:asciiTheme="minorHAnsi" w:hAnsiTheme="minorHAnsi" w:cstheme="minorHAnsi"/>
        </w:rPr>
      </w:pPr>
    </w:p>
    <w:p w14:paraId="0FC0E3C1" w14:textId="40405DDD"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b/>
          <w:bCs/>
          <w:color w:val="0000FF"/>
        </w:rPr>
      </w:pPr>
      <w:r w:rsidRPr="007150E8">
        <w:rPr>
          <w:rFonts w:asciiTheme="minorHAnsi" w:hAnsiTheme="minorHAnsi" w:cstheme="minorHAnsi"/>
          <w:b/>
          <w:bCs/>
          <w:color w:val="0000FF"/>
        </w:rPr>
        <w:t>UPLOAD</w:t>
      </w:r>
      <w:proofErr w:type="gramStart"/>
      <w:r w:rsidRPr="007150E8">
        <w:rPr>
          <w:rFonts w:asciiTheme="minorHAnsi" w:hAnsiTheme="minorHAnsi" w:cstheme="minorHAnsi"/>
          <w:b/>
          <w:bCs/>
          <w:color w:val="0000FF"/>
        </w:rPr>
        <w:t xml:space="preserve">:  </w:t>
      </w:r>
      <w:r w:rsidRPr="007150E8">
        <w:rPr>
          <w:rFonts w:asciiTheme="minorHAnsi" w:hAnsiTheme="minorHAnsi" w:cstheme="minorHAnsi"/>
          <w:bCs/>
          <w:i/>
          <w:color w:val="0000FF"/>
          <w:sz w:val="16"/>
          <w:szCs w:val="16"/>
        </w:rPr>
        <w:t>(</w:t>
      </w:r>
      <w:proofErr w:type="gramEnd"/>
      <w:r w:rsidRPr="007150E8">
        <w:rPr>
          <w:rFonts w:asciiTheme="minorHAnsi" w:hAnsiTheme="minorHAnsi" w:cstheme="minorHAnsi"/>
          <w:bCs/>
          <w:i/>
          <w:color w:val="0000FF"/>
          <w:sz w:val="16"/>
          <w:szCs w:val="16"/>
        </w:rPr>
        <w:t>to Godalming Online)</w:t>
      </w:r>
      <w:r w:rsidRPr="007150E8">
        <w:rPr>
          <w:rFonts w:asciiTheme="minorHAnsi" w:hAnsiTheme="minorHAnsi" w:cstheme="minorHAnsi"/>
          <w:b/>
          <w:bCs/>
          <w:i/>
          <w:color w:val="0000FF"/>
          <w:sz w:val="16"/>
          <w:szCs w:val="16"/>
        </w:rPr>
        <w:tab/>
      </w:r>
      <w:r w:rsidRPr="007150E8">
        <w:rPr>
          <w:rFonts w:asciiTheme="minorHAnsi" w:hAnsiTheme="minorHAnsi" w:cstheme="minorHAnsi"/>
          <w:b/>
          <w:bCs/>
          <w:i/>
          <w:color w:val="0000FF"/>
          <w:sz w:val="16"/>
          <w:szCs w:val="16"/>
        </w:rPr>
        <w:tab/>
      </w:r>
      <w:r w:rsidRPr="007150E8">
        <w:rPr>
          <w:rFonts w:asciiTheme="minorHAnsi" w:hAnsiTheme="minorHAnsi" w:cstheme="minorHAnsi"/>
          <w:b/>
          <w:bCs/>
          <w:color w:val="0000FF"/>
        </w:rPr>
        <w:tab/>
        <w:t xml:space="preserve">Activity 3 </w:t>
      </w:r>
      <w:r w:rsidRPr="007150E8">
        <w:rPr>
          <w:rFonts w:asciiTheme="minorHAnsi" w:hAnsiTheme="minorHAnsi" w:cstheme="minorHAnsi"/>
          <w:b/>
          <w:bCs/>
          <w:color w:val="0000FF"/>
        </w:rPr>
        <w:tab/>
      </w:r>
      <w:r w:rsidRPr="007150E8">
        <w:rPr>
          <w:rFonts w:asciiTheme="minorHAnsi" w:hAnsiTheme="minorHAnsi" w:cstheme="minorHAnsi"/>
          <w:b/>
          <w:bCs/>
          <w:color w:val="0000FF"/>
        </w:rPr>
        <w:tab/>
        <w:t xml:space="preserve">Deadline Date: </w:t>
      </w:r>
      <w:r w:rsidR="001639CB">
        <w:rPr>
          <w:rFonts w:asciiTheme="minorHAnsi" w:hAnsiTheme="minorHAnsi" w:cstheme="minorHAnsi"/>
          <w:b/>
          <w:bCs/>
          <w:color w:val="0000FF"/>
        </w:rPr>
        <w:t xml:space="preserve"> 1st</w:t>
      </w:r>
      <w:r w:rsidR="00D42591" w:rsidRPr="00D42591">
        <w:rPr>
          <w:rFonts w:asciiTheme="minorHAnsi" w:hAnsiTheme="minorHAnsi" w:cstheme="minorHAnsi"/>
          <w:b/>
          <w:bCs/>
          <w:color w:val="0000FF"/>
        </w:rPr>
        <w:t xml:space="preserve"> October 202</w:t>
      </w:r>
      <w:r w:rsidR="001639CB">
        <w:rPr>
          <w:rFonts w:asciiTheme="minorHAnsi" w:hAnsiTheme="minorHAnsi" w:cstheme="minorHAnsi"/>
          <w:b/>
          <w:bCs/>
          <w:color w:val="0000FF"/>
        </w:rPr>
        <w:t>1</w:t>
      </w:r>
    </w:p>
    <w:p w14:paraId="75EE0A26" w14:textId="77777777"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b/>
          <w:bCs/>
          <w:color w:val="0000FF"/>
        </w:rPr>
      </w:pPr>
      <w:r w:rsidRPr="007150E8">
        <w:rPr>
          <w:rFonts w:asciiTheme="minorHAnsi" w:hAnsiTheme="minorHAnsi" w:cstheme="minorHAnsi"/>
          <w:bCs/>
          <w:i/>
          <w:color w:val="0000FF"/>
          <w:sz w:val="16"/>
          <w:szCs w:val="16"/>
        </w:rPr>
        <w:t>Filenames:</w:t>
      </w:r>
      <w:r w:rsidRPr="007150E8">
        <w:rPr>
          <w:rFonts w:asciiTheme="minorHAnsi" w:hAnsiTheme="minorHAnsi" w:cstheme="minorHAnsi"/>
          <w:b/>
          <w:bCs/>
          <w:color w:val="0000FF"/>
        </w:rPr>
        <w:tab/>
      </w:r>
    </w:p>
    <w:p w14:paraId="480845FF" w14:textId="77777777"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color w:val="0000FF"/>
        </w:rPr>
      </w:pP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t xml:space="preserve">        </w:t>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color w:val="0000FF"/>
        </w:rPr>
        <w:tab/>
      </w:r>
    </w:p>
    <w:p w14:paraId="00721A96" w14:textId="77777777"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color w:val="0000FF"/>
        </w:rPr>
      </w:pPr>
      <w:r w:rsidRPr="007150E8">
        <w:rPr>
          <w:rFonts w:asciiTheme="minorHAnsi" w:hAnsiTheme="minorHAnsi" w:cstheme="minorHAnsi"/>
          <w:color w:val="0000FF"/>
        </w:rPr>
        <w:sym w:font="Wingdings 2" w:char="F075"/>
      </w:r>
      <w:r w:rsidRPr="007150E8">
        <w:rPr>
          <w:rFonts w:asciiTheme="minorHAnsi" w:hAnsiTheme="minorHAnsi" w:cstheme="minorHAnsi"/>
          <w:color w:val="0000FF"/>
        </w:rPr>
        <w:tab/>
        <w:t>Activity3_RegistrationNo_Surname_FirstLetterOfFirstName</w:t>
      </w:r>
      <w:r w:rsidRPr="007150E8">
        <w:rPr>
          <w:rFonts w:asciiTheme="minorHAnsi" w:hAnsiTheme="minorHAnsi" w:cstheme="minorHAnsi"/>
          <w:b/>
          <w:bCs/>
          <w:color w:val="0000FF"/>
        </w:rPr>
        <w:tab/>
      </w:r>
      <w:r w:rsidRPr="007150E8">
        <w:rPr>
          <w:rFonts w:asciiTheme="minorHAnsi" w:hAnsiTheme="minorHAnsi" w:cstheme="minorHAnsi"/>
          <w:b/>
          <w:bCs/>
          <w:color w:val="0000FF"/>
        </w:rPr>
        <w:tab/>
        <w:t xml:space="preserve">        </w:t>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p>
    <w:p w14:paraId="3472A2E4" w14:textId="77777777"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color w:val="0000FF"/>
        </w:rPr>
      </w:pPr>
      <w:r w:rsidRPr="007150E8">
        <w:rPr>
          <w:rFonts w:asciiTheme="minorHAnsi" w:hAnsiTheme="minorHAnsi" w:cstheme="minorHAnsi"/>
          <w:color w:val="0000FF"/>
        </w:rPr>
        <w:sym w:font="Wingdings 2" w:char="F076"/>
      </w:r>
      <w:r w:rsidRPr="007150E8">
        <w:rPr>
          <w:rFonts w:asciiTheme="minorHAnsi" w:hAnsiTheme="minorHAnsi" w:cstheme="minorHAnsi"/>
          <w:color w:val="0000FF"/>
        </w:rPr>
        <w:tab/>
        <w:t>Activity3d_RegistrationNo_Surname_FirstLetterOfFirstName</w:t>
      </w:r>
    </w:p>
    <w:p w14:paraId="2CDFD9B9" w14:textId="77777777"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color w:val="0000FF"/>
        </w:rPr>
      </w:pPr>
      <w:r w:rsidRPr="007150E8">
        <w:rPr>
          <w:rFonts w:asciiTheme="minorHAnsi" w:hAnsiTheme="minorHAnsi" w:cstheme="minorHAnsi"/>
          <w:color w:val="0000FF"/>
        </w:rPr>
        <w:tab/>
      </w:r>
      <w:r w:rsidRPr="007150E8">
        <w:rPr>
          <w:rFonts w:asciiTheme="minorHAnsi" w:hAnsiTheme="minorHAnsi" w:cstheme="minorHAnsi"/>
          <w:color w:val="0000FF"/>
        </w:rPr>
        <w:tab/>
      </w:r>
      <w:r w:rsidRPr="007150E8">
        <w:rPr>
          <w:rFonts w:asciiTheme="minorHAnsi" w:hAnsiTheme="minorHAnsi" w:cstheme="minorHAnsi"/>
          <w:color w:val="0000FF"/>
        </w:rPr>
        <w:tab/>
      </w:r>
      <w:r w:rsidRPr="007150E8">
        <w:rPr>
          <w:rFonts w:asciiTheme="minorHAnsi" w:hAnsiTheme="minorHAnsi" w:cstheme="minorHAnsi"/>
          <w:color w:val="0000FF"/>
        </w:rPr>
        <w:tab/>
      </w:r>
    </w:p>
    <w:p w14:paraId="22B06BD5" w14:textId="77777777" w:rsidR="00A47FF3" w:rsidRPr="007150E8" w:rsidRDefault="00A47FF3" w:rsidP="00A47FF3">
      <w:pPr>
        <w:spacing w:before="240" w:after="120"/>
        <w:ind w:left="1276" w:hanging="1276"/>
        <w:rPr>
          <w:rFonts w:asciiTheme="minorHAnsi" w:hAnsiTheme="minorHAnsi" w:cstheme="minorHAnsi"/>
          <w:b/>
          <w:bCs/>
          <w:color w:val="auto"/>
          <w:sz w:val="28"/>
          <w:szCs w:val="28"/>
        </w:rPr>
      </w:pPr>
      <w:r w:rsidRPr="007150E8">
        <w:rPr>
          <w:rFonts w:asciiTheme="minorHAnsi" w:hAnsiTheme="minorHAnsi" w:cstheme="minorHAnsi"/>
          <w:b/>
          <w:bCs/>
          <w:color w:val="0000FF"/>
        </w:rPr>
        <w:tab/>
      </w:r>
    </w:p>
    <w:p w14:paraId="06C77872" w14:textId="77777777" w:rsidR="007B437E" w:rsidRDefault="007B437E">
      <w:pPr>
        <w:spacing w:after="160" w:line="259" w:lineRule="auto"/>
        <w:rPr>
          <w:rFonts w:asciiTheme="minorHAnsi" w:hAnsiTheme="minorHAnsi" w:cstheme="minorHAnsi"/>
          <w:b/>
          <w:bCs/>
          <w:color w:val="auto"/>
          <w:sz w:val="28"/>
          <w:szCs w:val="28"/>
        </w:rPr>
      </w:pPr>
      <w:r>
        <w:rPr>
          <w:rFonts w:asciiTheme="minorHAnsi" w:hAnsiTheme="minorHAnsi" w:cstheme="minorHAnsi"/>
          <w:b/>
          <w:bCs/>
          <w:color w:val="auto"/>
          <w:sz w:val="28"/>
          <w:szCs w:val="28"/>
        </w:rPr>
        <w:br w:type="page"/>
      </w:r>
    </w:p>
    <w:p w14:paraId="65258F80" w14:textId="22B7F890" w:rsidR="00A47FF3" w:rsidRPr="007150E8" w:rsidRDefault="00A47FF3" w:rsidP="00A47FF3">
      <w:pPr>
        <w:ind w:left="1276" w:hanging="1276"/>
        <w:rPr>
          <w:rFonts w:asciiTheme="minorHAnsi" w:hAnsiTheme="minorHAnsi" w:cstheme="minorHAnsi"/>
          <w:b/>
          <w:bCs/>
          <w:color w:val="auto"/>
          <w:sz w:val="28"/>
          <w:szCs w:val="28"/>
        </w:rPr>
      </w:pPr>
      <w:r w:rsidRPr="007150E8">
        <w:rPr>
          <w:rFonts w:asciiTheme="minorHAnsi" w:hAnsiTheme="minorHAnsi" w:cstheme="minorHAnsi"/>
          <w:b/>
          <w:bCs/>
          <w:color w:val="auto"/>
          <w:sz w:val="28"/>
          <w:szCs w:val="28"/>
        </w:rPr>
        <w:lastRenderedPageBreak/>
        <w:t>Activity 4:</w:t>
      </w:r>
      <w:r w:rsidRPr="007150E8">
        <w:rPr>
          <w:rFonts w:asciiTheme="minorHAnsi" w:hAnsiTheme="minorHAnsi" w:cstheme="minorHAnsi"/>
          <w:b/>
          <w:bCs/>
          <w:color w:val="auto"/>
          <w:sz w:val="28"/>
          <w:szCs w:val="28"/>
        </w:rPr>
        <w:tab/>
        <w:t>Structure Testing</w:t>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i/>
          <w:iCs/>
          <w:color w:val="auto"/>
          <w:sz w:val="16"/>
          <w:szCs w:val="16"/>
        </w:rPr>
        <w:t xml:space="preserve">Benchmark </w:t>
      </w:r>
      <w:r w:rsidR="00D42591">
        <w:rPr>
          <w:rFonts w:asciiTheme="minorHAnsi" w:hAnsiTheme="minorHAnsi" w:cstheme="minorHAnsi"/>
          <w:i/>
          <w:iCs/>
          <w:color w:val="auto"/>
          <w:sz w:val="16"/>
          <w:szCs w:val="16"/>
        </w:rPr>
        <w:t>1</w:t>
      </w:r>
    </w:p>
    <w:p w14:paraId="6CFEFDC6" w14:textId="77777777" w:rsidR="00A47FF3" w:rsidRPr="007150E8" w:rsidRDefault="00A47FF3" w:rsidP="00A47FF3">
      <w:pPr>
        <w:spacing w:before="60" w:after="60"/>
        <w:jc w:val="both"/>
        <w:rPr>
          <w:rFonts w:asciiTheme="minorHAnsi" w:hAnsiTheme="minorHAnsi" w:cstheme="minorHAnsi"/>
          <w:sz w:val="22"/>
          <w:szCs w:val="22"/>
        </w:rPr>
      </w:pPr>
    </w:p>
    <w:p w14:paraId="0D5A760A" w14:textId="77777777" w:rsidR="00A47FF3" w:rsidRPr="007150E8" w:rsidRDefault="00A47FF3" w:rsidP="00A47FF3">
      <w:pPr>
        <w:spacing w:before="60" w:after="60"/>
        <w:jc w:val="both"/>
        <w:rPr>
          <w:rFonts w:asciiTheme="minorHAnsi" w:hAnsiTheme="minorHAnsi" w:cstheme="minorHAnsi"/>
          <w:sz w:val="22"/>
          <w:szCs w:val="22"/>
        </w:rPr>
      </w:pPr>
      <w:r w:rsidRPr="007150E8">
        <w:rPr>
          <w:rFonts w:asciiTheme="minorHAnsi" w:hAnsiTheme="minorHAnsi" w:cstheme="minorHAnsi"/>
          <w:sz w:val="22"/>
          <w:szCs w:val="22"/>
        </w:rPr>
        <w:t xml:space="preserve">Test the structure and the validation of your relational database using suitable test data (normal, erroneous and extreme as appropriate). </w:t>
      </w:r>
    </w:p>
    <w:p w14:paraId="626F20B1" w14:textId="77777777" w:rsidR="00A47FF3" w:rsidRPr="007150E8" w:rsidRDefault="00A47FF3" w:rsidP="00A47FF3">
      <w:pPr>
        <w:spacing w:before="60" w:after="60"/>
        <w:jc w:val="both"/>
        <w:rPr>
          <w:rFonts w:asciiTheme="minorHAnsi" w:hAnsiTheme="minorHAnsi" w:cstheme="minorHAnsi"/>
          <w:sz w:val="22"/>
          <w:szCs w:val="22"/>
        </w:rPr>
      </w:pPr>
    </w:p>
    <w:p w14:paraId="5C4615F1" w14:textId="77777777" w:rsidR="00A47FF3" w:rsidRPr="007150E8" w:rsidRDefault="00A47FF3" w:rsidP="00A47FF3">
      <w:pPr>
        <w:spacing w:before="60" w:after="60"/>
        <w:jc w:val="both"/>
        <w:rPr>
          <w:rFonts w:asciiTheme="minorHAnsi" w:hAnsiTheme="minorHAnsi" w:cstheme="minorHAnsi"/>
          <w:sz w:val="22"/>
          <w:szCs w:val="22"/>
        </w:rPr>
      </w:pPr>
      <w:r w:rsidRPr="007150E8">
        <w:rPr>
          <w:rFonts w:asciiTheme="minorHAnsi" w:hAnsiTheme="minorHAnsi" w:cstheme="minorHAnsi"/>
          <w:sz w:val="22"/>
          <w:szCs w:val="22"/>
        </w:rPr>
        <w:t xml:space="preserve">You must provide evidence of table level testing that proves: </w:t>
      </w:r>
    </w:p>
    <w:p w14:paraId="07C4B11F" w14:textId="77777777" w:rsidR="00A47FF3" w:rsidRPr="007150E8" w:rsidRDefault="00A47FF3" w:rsidP="00A47FF3">
      <w:pPr>
        <w:spacing w:before="60" w:after="60"/>
        <w:ind w:firstLine="720"/>
        <w:jc w:val="both"/>
        <w:rPr>
          <w:rFonts w:asciiTheme="minorHAnsi" w:hAnsiTheme="minorHAnsi" w:cstheme="minorHAnsi"/>
          <w:sz w:val="22"/>
          <w:szCs w:val="22"/>
        </w:rPr>
      </w:pPr>
      <w:r w:rsidRPr="007150E8">
        <w:rPr>
          <w:rFonts w:asciiTheme="minorHAnsi" w:hAnsiTheme="minorHAnsi" w:cstheme="minorHAnsi"/>
          <w:sz w:val="22"/>
          <w:szCs w:val="22"/>
        </w:rPr>
        <w:t xml:space="preserve">1. a record for a new property will not save without a postcode </w:t>
      </w:r>
    </w:p>
    <w:p w14:paraId="1FCB9B53" w14:textId="77777777" w:rsidR="00A47FF3" w:rsidRPr="007150E8" w:rsidRDefault="00A47FF3" w:rsidP="00A47FF3">
      <w:pPr>
        <w:spacing w:before="60" w:after="60"/>
        <w:ind w:firstLine="720"/>
        <w:jc w:val="both"/>
        <w:rPr>
          <w:rFonts w:asciiTheme="minorHAnsi" w:hAnsiTheme="minorHAnsi" w:cstheme="minorHAnsi"/>
          <w:sz w:val="22"/>
          <w:szCs w:val="22"/>
        </w:rPr>
      </w:pPr>
      <w:r w:rsidRPr="007150E8">
        <w:rPr>
          <w:rFonts w:asciiTheme="minorHAnsi" w:hAnsiTheme="minorHAnsi" w:cstheme="minorHAnsi"/>
          <w:sz w:val="22"/>
          <w:szCs w:val="22"/>
        </w:rPr>
        <w:t xml:space="preserve">2. a record for a new property will not save if the property type is invalid </w:t>
      </w:r>
    </w:p>
    <w:p w14:paraId="6112874E" w14:textId="77777777" w:rsidR="00A47FF3" w:rsidRPr="007150E8" w:rsidRDefault="00A47FF3" w:rsidP="00A47FF3">
      <w:pPr>
        <w:spacing w:before="60" w:after="60"/>
        <w:ind w:firstLine="720"/>
        <w:jc w:val="both"/>
        <w:rPr>
          <w:rFonts w:asciiTheme="minorHAnsi" w:hAnsiTheme="minorHAnsi" w:cstheme="minorHAnsi"/>
          <w:sz w:val="22"/>
          <w:szCs w:val="22"/>
        </w:rPr>
      </w:pPr>
      <w:r w:rsidRPr="007150E8">
        <w:rPr>
          <w:rFonts w:asciiTheme="minorHAnsi" w:hAnsiTheme="minorHAnsi" w:cstheme="minorHAnsi"/>
          <w:sz w:val="22"/>
          <w:szCs w:val="22"/>
        </w:rPr>
        <w:t xml:space="preserve">3. a record will not save if the number of bedrooms is below the accepted range </w:t>
      </w:r>
    </w:p>
    <w:p w14:paraId="1EDDB878" w14:textId="77777777" w:rsidR="00A47FF3" w:rsidRPr="007150E8" w:rsidRDefault="00A47FF3" w:rsidP="00A47FF3">
      <w:pPr>
        <w:spacing w:before="60" w:after="60"/>
        <w:ind w:firstLine="720"/>
        <w:jc w:val="both"/>
        <w:rPr>
          <w:rFonts w:asciiTheme="minorHAnsi" w:hAnsiTheme="minorHAnsi" w:cstheme="minorHAnsi"/>
          <w:sz w:val="22"/>
          <w:szCs w:val="22"/>
        </w:rPr>
      </w:pPr>
      <w:r w:rsidRPr="007150E8">
        <w:rPr>
          <w:rFonts w:asciiTheme="minorHAnsi" w:hAnsiTheme="minorHAnsi" w:cstheme="minorHAnsi"/>
          <w:sz w:val="22"/>
          <w:szCs w:val="22"/>
        </w:rPr>
        <w:t xml:space="preserve">4. a record will not save if the number of bedrooms is above the accepted range </w:t>
      </w:r>
    </w:p>
    <w:p w14:paraId="3AFA941C" w14:textId="77777777" w:rsidR="00A47FF3" w:rsidRPr="007150E8" w:rsidRDefault="00A47FF3" w:rsidP="00A47FF3">
      <w:pPr>
        <w:spacing w:before="60" w:after="60"/>
        <w:ind w:firstLine="720"/>
        <w:jc w:val="both"/>
        <w:rPr>
          <w:rFonts w:asciiTheme="minorHAnsi" w:hAnsiTheme="minorHAnsi" w:cstheme="minorHAnsi"/>
          <w:sz w:val="22"/>
          <w:szCs w:val="22"/>
        </w:rPr>
      </w:pPr>
      <w:r w:rsidRPr="007150E8">
        <w:rPr>
          <w:rFonts w:asciiTheme="minorHAnsi" w:hAnsiTheme="minorHAnsi" w:cstheme="minorHAnsi"/>
          <w:sz w:val="22"/>
          <w:szCs w:val="22"/>
        </w:rPr>
        <w:t xml:space="preserve">5. a record for a rental will not save if it is for an invalid tenant </w:t>
      </w:r>
    </w:p>
    <w:p w14:paraId="3A10B8B5" w14:textId="77777777" w:rsidR="00A47FF3" w:rsidRPr="007150E8" w:rsidRDefault="00A47FF3" w:rsidP="00A47FF3">
      <w:pPr>
        <w:spacing w:before="60" w:after="60"/>
        <w:ind w:firstLine="720"/>
        <w:jc w:val="both"/>
        <w:rPr>
          <w:rFonts w:asciiTheme="minorHAnsi" w:hAnsiTheme="minorHAnsi" w:cstheme="minorHAnsi"/>
          <w:sz w:val="22"/>
          <w:szCs w:val="22"/>
        </w:rPr>
      </w:pPr>
      <w:r w:rsidRPr="007150E8">
        <w:rPr>
          <w:rFonts w:asciiTheme="minorHAnsi" w:hAnsiTheme="minorHAnsi" w:cstheme="minorHAnsi"/>
          <w:sz w:val="22"/>
          <w:szCs w:val="22"/>
        </w:rPr>
        <w:t xml:space="preserve">6. a record for a rental will not save if it is for an invalid property. </w:t>
      </w:r>
    </w:p>
    <w:p w14:paraId="2E8ADCFC" w14:textId="77777777" w:rsidR="00A47FF3" w:rsidRPr="007150E8" w:rsidRDefault="00A47FF3" w:rsidP="00A47FF3">
      <w:pPr>
        <w:spacing w:before="60" w:after="60"/>
        <w:jc w:val="both"/>
        <w:rPr>
          <w:rFonts w:asciiTheme="minorHAnsi" w:hAnsiTheme="minorHAnsi" w:cstheme="minorHAnsi"/>
          <w:sz w:val="22"/>
          <w:szCs w:val="22"/>
        </w:rPr>
      </w:pPr>
    </w:p>
    <w:p w14:paraId="204C723C" w14:textId="77777777" w:rsidR="00A47FF3" w:rsidRPr="007150E8" w:rsidRDefault="00A47FF3" w:rsidP="00A47FF3">
      <w:pPr>
        <w:spacing w:before="60" w:after="60"/>
        <w:jc w:val="both"/>
        <w:rPr>
          <w:rFonts w:asciiTheme="minorHAnsi" w:hAnsiTheme="minorHAnsi" w:cstheme="minorHAnsi"/>
          <w:sz w:val="22"/>
          <w:szCs w:val="22"/>
        </w:rPr>
      </w:pPr>
      <w:r w:rsidRPr="007150E8">
        <w:rPr>
          <w:rFonts w:asciiTheme="minorHAnsi" w:hAnsiTheme="minorHAnsi" w:cstheme="minorHAnsi"/>
          <w:sz w:val="22"/>
          <w:szCs w:val="22"/>
        </w:rPr>
        <w:t xml:space="preserve">Complete the test log to show how you have tested the structure of your database using the given activity4.rtf template. </w:t>
      </w:r>
    </w:p>
    <w:p w14:paraId="2FC7349A" w14:textId="77777777" w:rsidR="00A47FF3" w:rsidRPr="007150E8" w:rsidRDefault="00A47FF3" w:rsidP="00A47FF3">
      <w:pPr>
        <w:spacing w:before="60" w:after="60"/>
        <w:jc w:val="both"/>
        <w:rPr>
          <w:rFonts w:asciiTheme="minorHAnsi" w:hAnsiTheme="minorHAnsi" w:cstheme="minorHAnsi"/>
          <w:sz w:val="22"/>
          <w:szCs w:val="22"/>
        </w:rPr>
      </w:pPr>
    </w:p>
    <w:p w14:paraId="0839B265" w14:textId="77777777" w:rsidR="00A47FF3" w:rsidRPr="007150E8" w:rsidRDefault="00A47FF3" w:rsidP="00A47FF3">
      <w:pPr>
        <w:spacing w:before="60" w:after="60"/>
        <w:jc w:val="both"/>
        <w:rPr>
          <w:rFonts w:asciiTheme="minorHAnsi" w:hAnsiTheme="minorHAnsi" w:cstheme="minorHAnsi"/>
          <w:sz w:val="22"/>
          <w:szCs w:val="22"/>
        </w:rPr>
      </w:pPr>
      <w:r w:rsidRPr="007150E8">
        <w:rPr>
          <w:rFonts w:asciiTheme="minorHAnsi" w:hAnsiTheme="minorHAnsi" w:cstheme="minorHAnsi"/>
          <w:sz w:val="22"/>
          <w:szCs w:val="22"/>
        </w:rPr>
        <w:t xml:space="preserve">Save and upload your test log as a PDF in your folder for submission.  </w:t>
      </w:r>
    </w:p>
    <w:p w14:paraId="287D73E1" w14:textId="77777777" w:rsidR="00A47FF3" w:rsidRPr="007150E8" w:rsidRDefault="00A47FF3" w:rsidP="00A47FF3">
      <w:pPr>
        <w:spacing w:before="60" w:after="60"/>
        <w:jc w:val="both"/>
        <w:rPr>
          <w:rFonts w:asciiTheme="minorHAnsi" w:hAnsiTheme="minorHAnsi" w:cstheme="minorHAnsi"/>
          <w:sz w:val="22"/>
          <w:szCs w:val="22"/>
        </w:rPr>
      </w:pPr>
    </w:p>
    <w:p w14:paraId="6FD35880" w14:textId="77777777" w:rsidR="00A47FF3" w:rsidRPr="007150E8" w:rsidRDefault="00A47FF3" w:rsidP="00A47FF3">
      <w:pPr>
        <w:spacing w:before="60" w:after="60"/>
        <w:jc w:val="both"/>
        <w:rPr>
          <w:rFonts w:asciiTheme="minorHAnsi" w:hAnsiTheme="minorHAnsi" w:cstheme="minorHAnsi"/>
          <w:sz w:val="22"/>
          <w:szCs w:val="22"/>
        </w:rPr>
      </w:pPr>
      <w:r w:rsidRPr="007150E8">
        <w:rPr>
          <w:rFonts w:asciiTheme="minorHAnsi" w:hAnsiTheme="minorHAnsi" w:cstheme="minorHAnsi"/>
          <w:sz w:val="22"/>
          <w:szCs w:val="22"/>
        </w:rPr>
        <w:t>You are advised to spend 20 minutes on this activity.</w:t>
      </w:r>
    </w:p>
    <w:p w14:paraId="19F71792" w14:textId="77777777" w:rsidR="00A47FF3" w:rsidRPr="007150E8" w:rsidRDefault="00A47FF3" w:rsidP="00A47FF3">
      <w:pPr>
        <w:spacing w:before="60" w:after="60"/>
        <w:jc w:val="both"/>
        <w:rPr>
          <w:rFonts w:asciiTheme="minorHAnsi" w:hAnsiTheme="minorHAnsi" w:cstheme="minorHAnsi"/>
          <w:sz w:val="22"/>
          <w:szCs w:val="22"/>
        </w:rPr>
      </w:pPr>
    </w:p>
    <w:p w14:paraId="374FF343" w14:textId="77777777" w:rsidR="00A47FF3" w:rsidRPr="007150E8" w:rsidRDefault="00A47FF3" w:rsidP="00A47FF3">
      <w:pPr>
        <w:jc w:val="center"/>
        <w:rPr>
          <w:rFonts w:asciiTheme="minorHAnsi" w:hAnsiTheme="minorHAnsi" w:cstheme="minorHAnsi"/>
        </w:rPr>
      </w:pPr>
    </w:p>
    <w:tbl>
      <w:tblPr>
        <w:tblStyle w:val="TableGrid"/>
        <w:tblW w:w="0" w:type="auto"/>
        <w:tblLook w:val="04A0" w:firstRow="1" w:lastRow="0" w:firstColumn="1" w:lastColumn="0" w:noHBand="0" w:noVBand="1"/>
      </w:tblPr>
      <w:tblGrid>
        <w:gridCol w:w="1110"/>
        <w:gridCol w:w="2195"/>
        <w:gridCol w:w="2401"/>
        <w:gridCol w:w="1822"/>
      </w:tblGrid>
      <w:tr w:rsidR="00A47FF3" w:rsidRPr="007150E8" w14:paraId="32E55F5E" w14:textId="77777777" w:rsidTr="00E353B6">
        <w:tc>
          <w:tcPr>
            <w:tcW w:w="1110" w:type="dxa"/>
          </w:tcPr>
          <w:p w14:paraId="11342629" w14:textId="77777777" w:rsidR="00A47FF3" w:rsidRPr="007150E8" w:rsidRDefault="00A47FF3" w:rsidP="00E353B6">
            <w:pPr>
              <w:rPr>
                <w:rFonts w:asciiTheme="minorHAnsi" w:hAnsiTheme="minorHAnsi" w:cstheme="minorHAnsi"/>
                <w:sz w:val="12"/>
                <w:szCs w:val="12"/>
              </w:rPr>
            </w:pPr>
            <w:r w:rsidRPr="007150E8">
              <w:rPr>
                <w:rFonts w:asciiTheme="minorHAnsi" w:hAnsiTheme="minorHAnsi" w:cstheme="minorHAnsi"/>
                <w:color w:val="806000" w:themeColor="accent4" w:themeShade="80"/>
                <w:sz w:val="12"/>
                <w:szCs w:val="12"/>
              </w:rPr>
              <w:t>No rewardable material</w:t>
            </w:r>
          </w:p>
        </w:tc>
        <w:tc>
          <w:tcPr>
            <w:tcW w:w="2195" w:type="dxa"/>
          </w:tcPr>
          <w:p w14:paraId="18A8BE0D" w14:textId="77777777" w:rsidR="00A47FF3" w:rsidRPr="007150E8" w:rsidRDefault="00A47FF3" w:rsidP="00E353B6">
            <w:pPr>
              <w:rPr>
                <w:rFonts w:asciiTheme="minorHAnsi" w:hAnsiTheme="minorHAnsi" w:cstheme="minorHAnsi"/>
                <w:color w:val="FF0000"/>
                <w:sz w:val="12"/>
                <w:szCs w:val="12"/>
              </w:rPr>
            </w:pPr>
            <w:r w:rsidRPr="007150E8">
              <w:rPr>
                <w:rFonts w:asciiTheme="minorHAnsi" w:hAnsiTheme="minorHAnsi" w:cstheme="minorHAnsi"/>
                <w:color w:val="FF0000"/>
                <w:sz w:val="12"/>
                <w:szCs w:val="12"/>
              </w:rPr>
              <w:t>Testing is too narrow to confirm a working solution, including limited normal, erroneous and/or extreme data.</w:t>
            </w:r>
          </w:p>
          <w:p w14:paraId="1C8FB352" w14:textId="77777777" w:rsidR="00A47FF3" w:rsidRPr="007150E8" w:rsidRDefault="00A47FF3" w:rsidP="00E353B6">
            <w:pPr>
              <w:rPr>
                <w:rFonts w:asciiTheme="minorHAnsi" w:hAnsiTheme="minorHAnsi" w:cstheme="minorHAnsi"/>
                <w:color w:val="FF0000"/>
                <w:sz w:val="12"/>
                <w:szCs w:val="12"/>
              </w:rPr>
            </w:pPr>
            <w:r w:rsidRPr="007150E8">
              <w:rPr>
                <w:rFonts w:asciiTheme="minorHAnsi" w:hAnsiTheme="minorHAnsi" w:cstheme="minorHAnsi"/>
                <w:color w:val="FF0000"/>
                <w:sz w:val="12"/>
                <w:szCs w:val="12"/>
              </w:rPr>
              <w:t>Expected results are generic or mostly inaccurate.  Test data may not be present.</w:t>
            </w:r>
          </w:p>
          <w:p w14:paraId="4FDF05EA" w14:textId="77777777" w:rsidR="00A47FF3" w:rsidRPr="007150E8" w:rsidRDefault="00A47FF3" w:rsidP="00E353B6">
            <w:pPr>
              <w:rPr>
                <w:rFonts w:asciiTheme="minorHAnsi" w:hAnsiTheme="minorHAnsi" w:cstheme="minorHAnsi"/>
                <w:sz w:val="12"/>
                <w:szCs w:val="12"/>
              </w:rPr>
            </w:pPr>
            <w:r w:rsidRPr="007150E8">
              <w:rPr>
                <w:rFonts w:asciiTheme="minorHAnsi" w:hAnsiTheme="minorHAnsi" w:cstheme="minorHAnsi"/>
                <w:color w:val="FF0000"/>
                <w:sz w:val="12"/>
                <w:szCs w:val="12"/>
              </w:rPr>
              <w:t>Test results prove that the database operates under some normal circumstances relevant to the scenario.  Test result comments are present when errors have been found.  These comments show a limited understanding of any errors that were found.</w:t>
            </w:r>
          </w:p>
        </w:tc>
        <w:tc>
          <w:tcPr>
            <w:tcW w:w="2401" w:type="dxa"/>
          </w:tcPr>
          <w:p w14:paraId="39F2B388" w14:textId="77777777" w:rsidR="00A47FF3" w:rsidRPr="007150E8" w:rsidRDefault="00A47FF3" w:rsidP="00E353B6">
            <w:pPr>
              <w:rPr>
                <w:rFonts w:asciiTheme="minorHAnsi" w:hAnsiTheme="minorHAnsi" w:cstheme="minorHAnsi"/>
                <w:color w:val="ED7D31" w:themeColor="accent2"/>
                <w:sz w:val="12"/>
                <w:szCs w:val="12"/>
              </w:rPr>
            </w:pPr>
            <w:r w:rsidRPr="007150E8">
              <w:rPr>
                <w:rFonts w:asciiTheme="minorHAnsi" w:hAnsiTheme="minorHAnsi" w:cstheme="minorHAnsi"/>
                <w:color w:val="ED7D31" w:themeColor="accent2"/>
                <w:sz w:val="12"/>
                <w:szCs w:val="12"/>
              </w:rPr>
              <w:t>Testing is adequate to confirm a working solution, including some normal, erroneous and/or extreme data.</w:t>
            </w:r>
          </w:p>
          <w:p w14:paraId="2EDE33DC" w14:textId="77777777" w:rsidR="00A47FF3" w:rsidRPr="007150E8" w:rsidRDefault="00A47FF3" w:rsidP="00E353B6">
            <w:pPr>
              <w:rPr>
                <w:rFonts w:asciiTheme="minorHAnsi" w:hAnsiTheme="minorHAnsi" w:cstheme="minorHAnsi"/>
                <w:color w:val="ED7D31" w:themeColor="accent2"/>
                <w:sz w:val="12"/>
                <w:szCs w:val="12"/>
              </w:rPr>
            </w:pPr>
            <w:r w:rsidRPr="007150E8">
              <w:rPr>
                <w:rFonts w:asciiTheme="minorHAnsi" w:hAnsiTheme="minorHAnsi" w:cstheme="minorHAnsi"/>
                <w:color w:val="ED7D31" w:themeColor="accent2"/>
                <w:sz w:val="12"/>
                <w:szCs w:val="12"/>
              </w:rPr>
              <w:t>Expected results are mostly accurate and based on identified test data but may lack detail.</w:t>
            </w:r>
          </w:p>
          <w:p w14:paraId="1D785564" w14:textId="77777777" w:rsidR="00A47FF3" w:rsidRPr="007150E8" w:rsidRDefault="00A47FF3" w:rsidP="00E353B6">
            <w:pPr>
              <w:rPr>
                <w:rFonts w:asciiTheme="minorHAnsi" w:hAnsiTheme="minorHAnsi" w:cstheme="minorHAnsi"/>
                <w:sz w:val="12"/>
                <w:szCs w:val="12"/>
              </w:rPr>
            </w:pPr>
            <w:r w:rsidRPr="007150E8">
              <w:rPr>
                <w:rFonts w:asciiTheme="minorHAnsi" w:hAnsiTheme="minorHAnsi" w:cstheme="minorHAnsi"/>
                <w:color w:val="ED7D31" w:themeColor="accent2"/>
                <w:sz w:val="12"/>
                <w:szCs w:val="12"/>
              </w:rPr>
              <w:t>Test results prove that the database operates under some normal circumstances and that the interface can cope with some erroneous and extreme data relevant to the scenario.  Test result comments are present when errors have been found.  These comments show partial understanding of any errors that were found.</w:t>
            </w:r>
          </w:p>
        </w:tc>
        <w:tc>
          <w:tcPr>
            <w:tcW w:w="1822" w:type="dxa"/>
          </w:tcPr>
          <w:p w14:paraId="2C70A855" w14:textId="77777777" w:rsidR="00A47FF3" w:rsidRPr="007150E8" w:rsidRDefault="00A47FF3" w:rsidP="00E353B6">
            <w:pPr>
              <w:rPr>
                <w:rFonts w:asciiTheme="minorHAnsi" w:hAnsiTheme="minorHAnsi" w:cstheme="minorHAnsi"/>
                <w:color w:val="70AD47" w:themeColor="accent6"/>
                <w:sz w:val="12"/>
                <w:szCs w:val="12"/>
              </w:rPr>
            </w:pPr>
            <w:r w:rsidRPr="007150E8">
              <w:rPr>
                <w:rFonts w:asciiTheme="minorHAnsi" w:hAnsiTheme="minorHAnsi" w:cstheme="minorHAnsi"/>
                <w:color w:val="70AD47" w:themeColor="accent6"/>
                <w:sz w:val="12"/>
                <w:szCs w:val="12"/>
              </w:rPr>
              <w:t>Testing is thorough, including a range of normal, erroneous and extreme data.</w:t>
            </w:r>
          </w:p>
          <w:p w14:paraId="78F697E5" w14:textId="77777777" w:rsidR="00A47FF3" w:rsidRPr="007150E8" w:rsidRDefault="00A47FF3" w:rsidP="00E353B6">
            <w:pPr>
              <w:rPr>
                <w:rFonts w:asciiTheme="minorHAnsi" w:hAnsiTheme="minorHAnsi" w:cstheme="minorHAnsi"/>
                <w:color w:val="70AD47" w:themeColor="accent6"/>
                <w:sz w:val="12"/>
                <w:szCs w:val="12"/>
              </w:rPr>
            </w:pPr>
            <w:r w:rsidRPr="007150E8">
              <w:rPr>
                <w:rFonts w:asciiTheme="minorHAnsi" w:hAnsiTheme="minorHAnsi" w:cstheme="minorHAnsi"/>
                <w:color w:val="70AD47" w:themeColor="accent6"/>
                <w:sz w:val="12"/>
                <w:szCs w:val="12"/>
              </w:rPr>
              <w:t>Expected results are specific and accurate based on identified test data.</w:t>
            </w:r>
          </w:p>
          <w:p w14:paraId="272E3649" w14:textId="77777777" w:rsidR="00A47FF3" w:rsidRPr="007150E8" w:rsidRDefault="00A47FF3" w:rsidP="00E353B6">
            <w:pPr>
              <w:rPr>
                <w:rFonts w:asciiTheme="minorHAnsi" w:hAnsiTheme="minorHAnsi" w:cstheme="minorHAnsi"/>
                <w:color w:val="70AD47" w:themeColor="accent6"/>
                <w:sz w:val="12"/>
                <w:szCs w:val="12"/>
              </w:rPr>
            </w:pPr>
            <w:r w:rsidRPr="007150E8">
              <w:rPr>
                <w:rFonts w:asciiTheme="minorHAnsi" w:hAnsiTheme="minorHAnsi" w:cstheme="minorHAnsi"/>
                <w:color w:val="70AD47" w:themeColor="accent6"/>
                <w:sz w:val="12"/>
                <w:szCs w:val="12"/>
              </w:rPr>
              <w:t>Test results prove that the database operates under all circumstances relevant to the scenario.  Test result comments are present when errors have been found.  These comments show a clear understanding of any errors and how they were found.</w:t>
            </w:r>
          </w:p>
        </w:tc>
      </w:tr>
    </w:tbl>
    <w:p w14:paraId="2488729D" w14:textId="77777777" w:rsidR="00A47FF3" w:rsidRPr="007150E8" w:rsidRDefault="00A47FF3" w:rsidP="00A47FF3">
      <w:pPr>
        <w:jc w:val="center"/>
        <w:rPr>
          <w:rFonts w:asciiTheme="minorHAnsi" w:hAnsiTheme="minorHAnsi" w:cstheme="minorHAnsi"/>
        </w:rPr>
      </w:pPr>
      <w:r w:rsidRPr="007150E8">
        <w:rPr>
          <w:rFonts w:asciiTheme="minorHAnsi" w:hAnsiTheme="minorHAnsi" w:cstheme="minorHAnsi"/>
          <w:noProof/>
        </w:rPr>
        <w:drawing>
          <wp:inline distT="0" distB="0" distL="0" distR="0" wp14:anchorId="7E4347B9" wp14:editId="76237499">
            <wp:extent cx="1934441" cy="411480"/>
            <wp:effectExtent l="19050" t="0" r="27940" b="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21A1C63B" w14:textId="77777777" w:rsidR="00A47FF3" w:rsidRPr="007150E8" w:rsidRDefault="00A47FF3" w:rsidP="00A47FF3">
      <w:pPr>
        <w:rPr>
          <w:rFonts w:asciiTheme="minorHAnsi" w:hAnsiTheme="minorHAnsi" w:cstheme="minorHAnsi"/>
        </w:rPr>
      </w:pPr>
    </w:p>
    <w:p w14:paraId="563E8D10" w14:textId="77777777" w:rsidR="00A47FF3" w:rsidRPr="007150E8" w:rsidRDefault="00A47FF3" w:rsidP="00A47FF3">
      <w:pPr>
        <w:rPr>
          <w:rFonts w:asciiTheme="minorHAnsi" w:hAnsiTheme="minorHAnsi" w:cstheme="minorHAnsi"/>
        </w:rPr>
      </w:pPr>
    </w:p>
    <w:p w14:paraId="38B69187" w14:textId="77777777" w:rsidR="00A47FF3" w:rsidRPr="007150E8" w:rsidRDefault="00A47FF3" w:rsidP="00A47FF3">
      <w:pPr>
        <w:rPr>
          <w:rFonts w:asciiTheme="minorHAnsi" w:hAnsiTheme="minorHAnsi" w:cstheme="minorHAnsi"/>
        </w:rPr>
      </w:pPr>
    </w:p>
    <w:p w14:paraId="4EF9C567" w14:textId="7E8B7C1B"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b/>
          <w:bCs/>
          <w:color w:val="0000FF"/>
        </w:rPr>
      </w:pPr>
      <w:r w:rsidRPr="007150E8">
        <w:rPr>
          <w:rFonts w:asciiTheme="minorHAnsi" w:hAnsiTheme="minorHAnsi" w:cstheme="minorHAnsi"/>
          <w:b/>
          <w:bCs/>
          <w:color w:val="0000FF"/>
        </w:rPr>
        <w:t>UPLOAD</w:t>
      </w:r>
      <w:proofErr w:type="gramStart"/>
      <w:r w:rsidRPr="007150E8">
        <w:rPr>
          <w:rFonts w:asciiTheme="minorHAnsi" w:hAnsiTheme="minorHAnsi" w:cstheme="minorHAnsi"/>
          <w:b/>
          <w:bCs/>
          <w:color w:val="0000FF"/>
        </w:rPr>
        <w:t xml:space="preserve">:  </w:t>
      </w:r>
      <w:r w:rsidRPr="007150E8">
        <w:rPr>
          <w:rFonts w:asciiTheme="minorHAnsi" w:hAnsiTheme="minorHAnsi" w:cstheme="minorHAnsi"/>
          <w:bCs/>
          <w:i/>
          <w:color w:val="0000FF"/>
          <w:sz w:val="16"/>
          <w:szCs w:val="16"/>
        </w:rPr>
        <w:t>(</w:t>
      </w:r>
      <w:proofErr w:type="gramEnd"/>
      <w:r w:rsidRPr="007150E8">
        <w:rPr>
          <w:rFonts w:asciiTheme="minorHAnsi" w:hAnsiTheme="minorHAnsi" w:cstheme="minorHAnsi"/>
          <w:bCs/>
          <w:i/>
          <w:color w:val="0000FF"/>
          <w:sz w:val="16"/>
          <w:szCs w:val="16"/>
        </w:rPr>
        <w:t>to Godalming Online)</w:t>
      </w:r>
      <w:r w:rsidRPr="007150E8">
        <w:rPr>
          <w:rFonts w:asciiTheme="minorHAnsi" w:hAnsiTheme="minorHAnsi" w:cstheme="minorHAnsi"/>
          <w:b/>
          <w:bCs/>
          <w:i/>
          <w:color w:val="0000FF"/>
          <w:sz w:val="16"/>
          <w:szCs w:val="16"/>
        </w:rPr>
        <w:tab/>
      </w:r>
      <w:r w:rsidRPr="007150E8">
        <w:rPr>
          <w:rFonts w:asciiTheme="minorHAnsi" w:hAnsiTheme="minorHAnsi" w:cstheme="minorHAnsi"/>
          <w:b/>
          <w:bCs/>
          <w:i/>
          <w:color w:val="0000FF"/>
          <w:sz w:val="16"/>
          <w:szCs w:val="16"/>
        </w:rPr>
        <w:tab/>
      </w:r>
      <w:r w:rsidRPr="007150E8">
        <w:rPr>
          <w:rFonts w:asciiTheme="minorHAnsi" w:hAnsiTheme="minorHAnsi" w:cstheme="minorHAnsi"/>
          <w:b/>
          <w:bCs/>
          <w:color w:val="0000FF"/>
        </w:rPr>
        <w:tab/>
        <w:t xml:space="preserve">Activity 4 </w:t>
      </w:r>
      <w:r w:rsidRPr="007150E8">
        <w:rPr>
          <w:rFonts w:asciiTheme="minorHAnsi" w:hAnsiTheme="minorHAnsi" w:cstheme="minorHAnsi"/>
          <w:b/>
          <w:bCs/>
          <w:color w:val="0000FF"/>
        </w:rPr>
        <w:tab/>
      </w:r>
      <w:r w:rsidRPr="007150E8">
        <w:rPr>
          <w:rFonts w:asciiTheme="minorHAnsi" w:hAnsiTheme="minorHAnsi" w:cstheme="minorHAnsi"/>
          <w:b/>
          <w:bCs/>
          <w:color w:val="0000FF"/>
        </w:rPr>
        <w:tab/>
        <w:t xml:space="preserve">Deadline Date:  </w:t>
      </w:r>
      <w:r w:rsidR="001639CB">
        <w:rPr>
          <w:rFonts w:asciiTheme="minorHAnsi" w:hAnsiTheme="minorHAnsi" w:cstheme="minorHAnsi"/>
          <w:b/>
          <w:bCs/>
          <w:color w:val="0000FF"/>
        </w:rPr>
        <w:t>8</w:t>
      </w:r>
      <w:r w:rsidR="00D42591">
        <w:rPr>
          <w:rFonts w:asciiTheme="minorHAnsi" w:hAnsiTheme="minorHAnsi" w:cstheme="minorHAnsi"/>
          <w:b/>
          <w:bCs/>
          <w:color w:val="0000FF"/>
        </w:rPr>
        <w:t>th</w:t>
      </w:r>
      <w:r w:rsidR="00D42591" w:rsidRPr="00D42591">
        <w:rPr>
          <w:rFonts w:asciiTheme="minorHAnsi" w:hAnsiTheme="minorHAnsi" w:cstheme="minorHAnsi"/>
          <w:b/>
          <w:bCs/>
          <w:color w:val="0000FF"/>
        </w:rPr>
        <w:t xml:space="preserve"> October 202</w:t>
      </w:r>
      <w:r w:rsidR="001639CB">
        <w:rPr>
          <w:rFonts w:asciiTheme="minorHAnsi" w:hAnsiTheme="minorHAnsi" w:cstheme="minorHAnsi"/>
          <w:b/>
          <w:bCs/>
          <w:color w:val="0000FF"/>
        </w:rPr>
        <w:t>1</w:t>
      </w:r>
    </w:p>
    <w:p w14:paraId="5F16E6B2" w14:textId="77777777"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b/>
          <w:bCs/>
          <w:color w:val="0000FF"/>
        </w:rPr>
      </w:pPr>
      <w:r w:rsidRPr="007150E8">
        <w:rPr>
          <w:rFonts w:asciiTheme="minorHAnsi" w:hAnsiTheme="minorHAnsi" w:cstheme="minorHAnsi"/>
          <w:bCs/>
          <w:i/>
          <w:color w:val="0000FF"/>
          <w:sz w:val="16"/>
          <w:szCs w:val="16"/>
        </w:rPr>
        <w:t>Filenames:</w:t>
      </w:r>
      <w:r w:rsidRPr="007150E8">
        <w:rPr>
          <w:rFonts w:asciiTheme="minorHAnsi" w:hAnsiTheme="minorHAnsi" w:cstheme="minorHAnsi"/>
          <w:b/>
          <w:bCs/>
          <w:color w:val="0000FF"/>
        </w:rPr>
        <w:tab/>
      </w:r>
    </w:p>
    <w:p w14:paraId="0C9D122F" w14:textId="77777777"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color w:val="0000FF"/>
        </w:rPr>
      </w:pP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t xml:space="preserve">        </w:t>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color w:val="0000FF"/>
        </w:rPr>
        <w:tab/>
      </w:r>
    </w:p>
    <w:p w14:paraId="00CF4E8C" w14:textId="77777777"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color w:val="0000FF"/>
        </w:rPr>
      </w:pPr>
      <w:r w:rsidRPr="007150E8">
        <w:rPr>
          <w:rFonts w:asciiTheme="minorHAnsi" w:hAnsiTheme="minorHAnsi" w:cstheme="minorHAnsi"/>
          <w:color w:val="0000FF"/>
        </w:rPr>
        <w:sym w:font="Wingdings 2" w:char="F075"/>
      </w:r>
      <w:r w:rsidRPr="007150E8">
        <w:rPr>
          <w:rFonts w:asciiTheme="minorHAnsi" w:hAnsiTheme="minorHAnsi" w:cstheme="minorHAnsi"/>
          <w:color w:val="0000FF"/>
        </w:rPr>
        <w:tab/>
        <w:t>Activity4_RegistrationNo_Surname_FirstLetterOfFirstName</w:t>
      </w:r>
      <w:r w:rsidRPr="007150E8">
        <w:rPr>
          <w:rFonts w:asciiTheme="minorHAnsi" w:hAnsiTheme="minorHAnsi" w:cstheme="minorHAnsi"/>
          <w:b/>
          <w:bCs/>
          <w:color w:val="0000FF"/>
        </w:rPr>
        <w:tab/>
      </w:r>
      <w:r w:rsidRPr="007150E8">
        <w:rPr>
          <w:rFonts w:asciiTheme="minorHAnsi" w:hAnsiTheme="minorHAnsi" w:cstheme="minorHAnsi"/>
          <w:b/>
          <w:bCs/>
          <w:color w:val="0000FF"/>
        </w:rPr>
        <w:tab/>
        <w:t xml:space="preserve">        </w:t>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p>
    <w:p w14:paraId="2C05108D" w14:textId="77777777"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color w:val="0000FF"/>
        </w:rPr>
      </w:pPr>
      <w:r w:rsidRPr="007150E8">
        <w:rPr>
          <w:rFonts w:asciiTheme="minorHAnsi" w:hAnsiTheme="minorHAnsi" w:cstheme="minorHAnsi"/>
          <w:color w:val="0000FF"/>
        </w:rPr>
        <w:tab/>
      </w:r>
      <w:r w:rsidRPr="007150E8">
        <w:rPr>
          <w:rFonts w:asciiTheme="minorHAnsi" w:hAnsiTheme="minorHAnsi" w:cstheme="minorHAnsi"/>
          <w:color w:val="0000FF"/>
        </w:rPr>
        <w:tab/>
      </w:r>
      <w:r w:rsidRPr="007150E8">
        <w:rPr>
          <w:rFonts w:asciiTheme="minorHAnsi" w:hAnsiTheme="minorHAnsi" w:cstheme="minorHAnsi"/>
          <w:color w:val="0000FF"/>
        </w:rPr>
        <w:tab/>
      </w:r>
      <w:r w:rsidRPr="007150E8">
        <w:rPr>
          <w:rFonts w:asciiTheme="minorHAnsi" w:hAnsiTheme="minorHAnsi" w:cstheme="minorHAnsi"/>
          <w:color w:val="0000FF"/>
        </w:rPr>
        <w:tab/>
      </w:r>
    </w:p>
    <w:p w14:paraId="5958B3D5" w14:textId="77777777" w:rsidR="00A47FF3" w:rsidRPr="007150E8" w:rsidRDefault="00A47FF3" w:rsidP="00A47FF3">
      <w:pPr>
        <w:spacing w:before="240" w:after="120"/>
        <w:ind w:left="1276" w:hanging="1276"/>
        <w:rPr>
          <w:rFonts w:asciiTheme="minorHAnsi" w:hAnsiTheme="minorHAnsi" w:cstheme="minorHAnsi"/>
          <w:b/>
          <w:bCs/>
          <w:color w:val="auto"/>
          <w:sz w:val="28"/>
          <w:szCs w:val="28"/>
        </w:rPr>
      </w:pPr>
      <w:r w:rsidRPr="007150E8">
        <w:rPr>
          <w:rFonts w:asciiTheme="minorHAnsi" w:hAnsiTheme="minorHAnsi" w:cstheme="minorHAnsi"/>
          <w:b/>
          <w:bCs/>
          <w:color w:val="0000FF"/>
        </w:rPr>
        <w:tab/>
      </w:r>
    </w:p>
    <w:p w14:paraId="7C4AFA80" w14:textId="77777777" w:rsidR="007B437E" w:rsidRDefault="007B437E">
      <w:pPr>
        <w:spacing w:after="160" w:line="259" w:lineRule="auto"/>
        <w:rPr>
          <w:rFonts w:asciiTheme="minorHAnsi" w:hAnsiTheme="minorHAnsi" w:cstheme="minorHAnsi"/>
          <w:b/>
          <w:bCs/>
          <w:color w:val="auto"/>
          <w:sz w:val="28"/>
          <w:szCs w:val="28"/>
        </w:rPr>
      </w:pPr>
      <w:r>
        <w:rPr>
          <w:rFonts w:asciiTheme="minorHAnsi" w:hAnsiTheme="minorHAnsi" w:cstheme="minorHAnsi"/>
          <w:b/>
          <w:bCs/>
          <w:color w:val="auto"/>
          <w:sz w:val="28"/>
          <w:szCs w:val="28"/>
        </w:rPr>
        <w:br w:type="page"/>
      </w:r>
    </w:p>
    <w:p w14:paraId="3AF7EA14" w14:textId="2D644F82" w:rsidR="00A47FF3" w:rsidRPr="007150E8" w:rsidRDefault="00A47FF3" w:rsidP="00A47FF3">
      <w:pPr>
        <w:ind w:left="1276" w:hanging="1276"/>
        <w:rPr>
          <w:rFonts w:asciiTheme="minorHAnsi" w:hAnsiTheme="minorHAnsi" w:cstheme="minorHAnsi"/>
          <w:b/>
          <w:bCs/>
          <w:color w:val="auto"/>
          <w:sz w:val="28"/>
          <w:szCs w:val="28"/>
        </w:rPr>
      </w:pPr>
      <w:r w:rsidRPr="007150E8">
        <w:rPr>
          <w:rFonts w:asciiTheme="minorHAnsi" w:hAnsiTheme="minorHAnsi" w:cstheme="minorHAnsi"/>
          <w:b/>
          <w:bCs/>
          <w:color w:val="auto"/>
          <w:sz w:val="28"/>
          <w:szCs w:val="28"/>
        </w:rPr>
        <w:lastRenderedPageBreak/>
        <w:t xml:space="preserve">Activity 5: </w:t>
      </w:r>
      <w:r w:rsidRPr="007150E8">
        <w:rPr>
          <w:rFonts w:asciiTheme="minorHAnsi" w:hAnsiTheme="minorHAnsi" w:cstheme="minorHAnsi"/>
          <w:b/>
          <w:bCs/>
          <w:color w:val="auto"/>
          <w:sz w:val="28"/>
          <w:szCs w:val="28"/>
        </w:rPr>
        <w:tab/>
        <w:t xml:space="preserve">Structure Evaluation </w:t>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i/>
          <w:iCs/>
          <w:color w:val="auto"/>
          <w:sz w:val="16"/>
          <w:szCs w:val="16"/>
        </w:rPr>
        <w:t xml:space="preserve">Benchmark </w:t>
      </w:r>
      <w:r w:rsidR="00D42591">
        <w:rPr>
          <w:rFonts w:asciiTheme="minorHAnsi" w:hAnsiTheme="minorHAnsi" w:cstheme="minorHAnsi"/>
          <w:i/>
          <w:iCs/>
          <w:color w:val="auto"/>
          <w:sz w:val="16"/>
          <w:szCs w:val="16"/>
        </w:rPr>
        <w:t>1</w:t>
      </w:r>
    </w:p>
    <w:p w14:paraId="53DBCE71" w14:textId="77777777" w:rsidR="00A47FF3" w:rsidRPr="007150E8" w:rsidRDefault="00A47FF3" w:rsidP="00A47FF3">
      <w:pPr>
        <w:spacing w:before="60" w:after="60"/>
        <w:jc w:val="both"/>
        <w:rPr>
          <w:rFonts w:asciiTheme="minorHAnsi" w:hAnsiTheme="minorHAnsi" w:cstheme="minorHAnsi"/>
          <w:sz w:val="22"/>
          <w:szCs w:val="22"/>
        </w:rPr>
      </w:pPr>
    </w:p>
    <w:p w14:paraId="328BA256" w14:textId="77777777" w:rsidR="00A47FF3" w:rsidRPr="007150E8" w:rsidRDefault="00A47FF3" w:rsidP="00A47FF3">
      <w:pPr>
        <w:jc w:val="both"/>
        <w:rPr>
          <w:rFonts w:asciiTheme="minorHAnsi" w:hAnsiTheme="minorHAnsi" w:cstheme="minorHAnsi"/>
          <w:sz w:val="22"/>
          <w:szCs w:val="22"/>
        </w:rPr>
      </w:pPr>
      <w:r w:rsidRPr="007150E8">
        <w:rPr>
          <w:rFonts w:asciiTheme="minorHAnsi" w:hAnsiTheme="minorHAnsi" w:cstheme="minorHAnsi"/>
          <w:sz w:val="22"/>
          <w:szCs w:val="22"/>
        </w:rPr>
        <w:t xml:space="preserve">Evaluate your database structure and validation. </w:t>
      </w:r>
    </w:p>
    <w:p w14:paraId="31DF9C8D" w14:textId="77777777" w:rsidR="00A47FF3" w:rsidRPr="007150E8" w:rsidRDefault="00A47FF3" w:rsidP="00A47FF3">
      <w:pPr>
        <w:jc w:val="both"/>
        <w:rPr>
          <w:rFonts w:asciiTheme="minorHAnsi" w:hAnsiTheme="minorHAnsi" w:cstheme="minorHAnsi"/>
          <w:sz w:val="22"/>
          <w:szCs w:val="22"/>
        </w:rPr>
      </w:pPr>
    </w:p>
    <w:p w14:paraId="6A85A8DC" w14:textId="77777777" w:rsidR="00A47FF3" w:rsidRPr="007150E8" w:rsidRDefault="00A47FF3" w:rsidP="00A47FF3">
      <w:pPr>
        <w:jc w:val="both"/>
        <w:rPr>
          <w:rFonts w:asciiTheme="minorHAnsi" w:hAnsiTheme="minorHAnsi" w:cstheme="minorHAnsi"/>
          <w:sz w:val="22"/>
          <w:szCs w:val="22"/>
        </w:rPr>
      </w:pPr>
      <w:r w:rsidRPr="007150E8">
        <w:rPr>
          <w:rFonts w:asciiTheme="minorHAnsi" w:hAnsiTheme="minorHAnsi" w:cstheme="minorHAnsi"/>
          <w:sz w:val="22"/>
          <w:szCs w:val="22"/>
        </w:rPr>
        <w:t xml:space="preserve">You should consider: </w:t>
      </w:r>
    </w:p>
    <w:p w14:paraId="24ABDF62" w14:textId="77777777" w:rsidR="00A47FF3" w:rsidRPr="007150E8" w:rsidRDefault="00A47FF3" w:rsidP="00A47FF3">
      <w:pPr>
        <w:ind w:firstLine="720"/>
        <w:jc w:val="both"/>
        <w:rPr>
          <w:rFonts w:asciiTheme="minorHAnsi" w:hAnsiTheme="minorHAnsi" w:cstheme="minorHAnsi"/>
          <w:sz w:val="22"/>
          <w:szCs w:val="22"/>
        </w:rPr>
      </w:pPr>
      <w:r w:rsidRPr="007150E8">
        <w:rPr>
          <w:rFonts w:asciiTheme="minorHAnsi" w:hAnsiTheme="minorHAnsi" w:cstheme="minorHAnsi"/>
          <w:sz w:val="22"/>
          <w:szCs w:val="22"/>
        </w:rPr>
        <w:t xml:space="preserve">• how well your database structure has minimised data duplication </w:t>
      </w:r>
    </w:p>
    <w:p w14:paraId="70A575CF" w14:textId="77777777" w:rsidR="00A47FF3" w:rsidRPr="007150E8" w:rsidRDefault="00A47FF3" w:rsidP="00A47FF3">
      <w:pPr>
        <w:ind w:firstLine="720"/>
        <w:jc w:val="both"/>
        <w:rPr>
          <w:rFonts w:asciiTheme="minorHAnsi" w:hAnsiTheme="minorHAnsi" w:cstheme="minorHAnsi"/>
          <w:sz w:val="22"/>
          <w:szCs w:val="22"/>
        </w:rPr>
      </w:pPr>
      <w:r w:rsidRPr="007150E8">
        <w:rPr>
          <w:rFonts w:asciiTheme="minorHAnsi" w:hAnsiTheme="minorHAnsi" w:cstheme="minorHAnsi"/>
          <w:sz w:val="22"/>
          <w:szCs w:val="22"/>
        </w:rPr>
        <w:t xml:space="preserve">• how well your database structure meets these requirements: </w:t>
      </w:r>
    </w:p>
    <w:p w14:paraId="16A583C8" w14:textId="77777777" w:rsidR="00A47FF3" w:rsidRPr="007150E8" w:rsidRDefault="00A47FF3" w:rsidP="00A47FF3">
      <w:pPr>
        <w:ind w:left="720" w:firstLine="720"/>
        <w:jc w:val="both"/>
        <w:rPr>
          <w:rFonts w:asciiTheme="minorHAnsi" w:hAnsiTheme="minorHAnsi" w:cstheme="minorHAnsi"/>
          <w:sz w:val="22"/>
          <w:szCs w:val="22"/>
        </w:rPr>
      </w:pPr>
      <w:r w:rsidRPr="007150E8">
        <w:rPr>
          <w:rFonts w:asciiTheme="minorHAnsi" w:hAnsiTheme="minorHAnsi" w:cstheme="minorHAnsi"/>
          <w:sz w:val="22"/>
          <w:szCs w:val="22"/>
        </w:rPr>
        <w:t>• properties are categorised by their type. For example, a property can be a detached</w:t>
      </w:r>
    </w:p>
    <w:p w14:paraId="66BD539D" w14:textId="77777777" w:rsidR="00A47FF3" w:rsidRPr="007150E8" w:rsidRDefault="00A47FF3" w:rsidP="00A47FF3">
      <w:pPr>
        <w:ind w:left="1440"/>
        <w:jc w:val="both"/>
        <w:rPr>
          <w:rFonts w:asciiTheme="minorHAnsi" w:hAnsiTheme="minorHAnsi" w:cstheme="minorHAnsi"/>
          <w:sz w:val="22"/>
          <w:szCs w:val="22"/>
        </w:rPr>
      </w:pPr>
      <w:r w:rsidRPr="007150E8">
        <w:rPr>
          <w:rFonts w:asciiTheme="minorHAnsi" w:hAnsiTheme="minorHAnsi" w:cstheme="minorHAnsi"/>
          <w:sz w:val="22"/>
          <w:szCs w:val="22"/>
        </w:rPr>
        <w:t xml:space="preserve">   house </w:t>
      </w:r>
    </w:p>
    <w:p w14:paraId="083DA493" w14:textId="77777777" w:rsidR="00A47FF3" w:rsidRPr="007150E8" w:rsidRDefault="00A47FF3" w:rsidP="00A47FF3">
      <w:pPr>
        <w:ind w:left="720" w:firstLine="720"/>
        <w:jc w:val="both"/>
        <w:rPr>
          <w:rFonts w:asciiTheme="minorHAnsi" w:hAnsiTheme="minorHAnsi" w:cstheme="minorHAnsi"/>
          <w:sz w:val="22"/>
          <w:szCs w:val="22"/>
        </w:rPr>
      </w:pPr>
      <w:r w:rsidRPr="007150E8">
        <w:rPr>
          <w:rFonts w:asciiTheme="minorHAnsi" w:hAnsiTheme="minorHAnsi" w:cstheme="minorHAnsi"/>
          <w:sz w:val="22"/>
          <w:szCs w:val="22"/>
        </w:rPr>
        <w:t xml:space="preserve">• properties have at least one bedroom and a maximum of five. </w:t>
      </w:r>
    </w:p>
    <w:p w14:paraId="3FDF5C84" w14:textId="77777777" w:rsidR="00A47FF3" w:rsidRPr="007150E8" w:rsidRDefault="00A47FF3" w:rsidP="00A47FF3">
      <w:pPr>
        <w:jc w:val="both"/>
        <w:rPr>
          <w:rFonts w:asciiTheme="minorHAnsi" w:hAnsiTheme="minorHAnsi" w:cstheme="minorHAnsi"/>
          <w:sz w:val="22"/>
          <w:szCs w:val="22"/>
        </w:rPr>
      </w:pPr>
    </w:p>
    <w:p w14:paraId="76ED07DF" w14:textId="77777777" w:rsidR="00A47FF3" w:rsidRPr="007150E8" w:rsidRDefault="00A47FF3" w:rsidP="00A47FF3">
      <w:pPr>
        <w:jc w:val="both"/>
        <w:rPr>
          <w:rFonts w:asciiTheme="minorHAnsi" w:hAnsiTheme="minorHAnsi" w:cstheme="minorHAnsi"/>
          <w:sz w:val="22"/>
          <w:szCs w:val="22"/>
        </w:rPr>
      </w:pPr>
      <w:r w:rsidRPr="007150E8">
        <w:rPr>
          <w:rFonts w:asciiTheme="minorHAnsi" w:hAnsiTheme="minorHAnsi" w:cstheme="minorHAnsi"/>
          <w:sz w:val="22"/>
          <w:szCs w:val="22"/>
        </w:rPr>
        <w:t>Save and upload your evaluation as a PDF in your folder for submission.</w:t>
      </w:r>
    </w:p>
    <w:p w14:paraId="7E53E0A2" w14:textId="77777777" w:rsidR="00A47FF3" w:rsidRPr="007150E8" w:rsidRDefault="00A47FF3" w:rsidP="00A47FF3">
      <w:pPr>
        <w:jc w:val="both"/>
        <w:rPr>
          <w:rFonts w:asciiTheme="minorHAnsi" w:hAnsiTheme="minorHAnsi" w:cstheme="minorHAnsi"/>
          <w:sz w:val="22"/>
          <w:szCs w:val="22"/>
        </w:rPr>
      </w:pPr>
    </w:p>
    <w:p w14:paraId="72DD92F8" w14:textId="77777777" w:rsidR="00A47FF3" w:rsidRPr="007150E8" w:rsidRDefault="00A47FF3" w:rsidP="00A47FF3">
      <w:pPr>
        <w:jc w:val="both"/>
        <w:rPr>
          <w:rFonts w:asciiTheme="minorHAnsi" w:hAnsiTheme="minorHAnsi" w:cstheme="minorHAnsi"/>
          <w:sz w:val="22"/>
          <w:szCs w:val="22"/>
        </w:rPr>
      </w:pPr>
      <w:r w:rsidRPr="007150E8">
        <w:rPr>
          <w:rFonts w:asciiTheme="minorHAnsi" w:hAnsiTheme="minorHAnsi" w:cstheme="minorHAnsi"/>
          <w:sz w:val="22"/>
          <w:szCs w:val="22"/>
        </w:rPr>
        <w:t>You are advised to spend 20 minutes on this activity.</w:t>
      </w:r>
    </w:p>
    <w:p w14:paraId="395C387E" w14:textId="77777777" w:rsidR="00A47FF3" w:rsidRPr="007150E8" w:rsidRDefault="00A47FF3" w:rsidP="00A47FF3">
      <w:pPr>
        <w:jc w:val="both"/>
        <w:rPr>
          <w:rFonts w:asciiTheme="minorHAnsi" w:hAnsiTheme="minorHAnsi" w:cstheme="minorHAnsi"/>
          <w:sz w:val="22"/>
          <w:szCs w:val="22"/>
        </w:rPr>
      </w:pPr>
    </w:p>
    <w:p w14:paraId="21F0121E" w14:textId="77777777" w:rsidR="00A47FF3" w:rsidRPr="007150E8" w:rsidRDefault="00A47FF3" w:rsidP="00A47FF3">
      <w:pPr>
        <w:jc w:val="both"/>
        <w:rPr>
          <w:rFonts w:asciiTheme="minorHAnsi" w:hAnsiTheme="minorHAnsi" w:cstheme="minorHAnsi"/>
          <w:sz w:val="22"/>
          <w:szCs w:val="22"/>
        </w:rPr>
      </w:pPr>
    </w:p>
    <w:p w14:paraId="11F3C24C" w14:textId="77777777" w:rsidR="00A47FF3" w:rsidRPr="007150E8" w:rsidRDefault="00A47FF3" w:rsidP="00A47FF3">
      <w:pPr>
        <w:jc w:val="both"/>
        <w:rPr>
          <w:rFonts w:asciiTheme="minorHAnsi" w:hAnsiTheme="minorHAnsi" w:cstheme="minorHAnsi"/>
          <w:sz w:val="22"/>
          <w:szCs w:val="22"/>
        </w:rPr>
      </w:pPr>
    </w:p>
    <w:p w14:paraId="4F719654" w14:textId="77777777" w:rsidR="00A47FF3" w:rsidRPr="007150E8" w:rsidRDefault="00A47FF3" w:rsidP="00A47FF3">
      <w:pPr>
        <w:jc w:val="center"/>
        <w:rPr>
          <w:rFonts w:asciiTheme="minorHAnsi" w:hAnsiTheme="minorHAnsi" w:cstheme="minorHAnsi"/>
        </w:rPr>
      </w:pPr>
    </w:p>
    <w:tbl>
      <w:tblPr>
        <w:tblStyle w:val="TableGrid"/>
        <w:tblW w:w="0" w:type="auto"/>
        <w:tblLook w:val="04A0" w:firstRow="1" w:lastRow="0" w:firstColumn="1" w:lastColumn="0" w:noHBand="0" w:noVBand="1"/>
      </w:tblPr>
      <w:tblGrid>
        <w:gridCol w:w="1110"/>
        <w:gridCol w:w="2195"/>
        <w:gridCol w:w="2401"/>
        <w:gridCol w:w="1822"/>
      </w:tblGrid>
      <w:tr w:rsidR="00A47FF3" w:rsidRPr="007150E8" w14:paraId="6A08A0BC" w14:textId="77777777" w:rsidTr="00E353B6">
        <w:tc>
          <w:tcPr>
            <w:tcW w:w="1110" w:type="dxa"/>
          </w:tcPr>
          <w:p w14:paraId="53A1019C" w14:textId="77777777" w:rsidR="00A47FF3" w:rsidRPr="007150E8" w:rsidRDefault="00A47FF3" w:rsidP="00E353B6">
            <w:pPr>
              <w:rPr>
                <w:rFonts w:asciiTheme="minorHAnsi" w:hAnsiTheme="minorHAnsi" w:cstheme="minorHAnsi"/>
                <w:sz w:val="12"/>
                <w:szCs w:val="12"/>
              </w:rPr>
            </w:pPr>
            <w:r w:rsidRPr="007150E8">
              <w:rPr>
                <w:rFonts w:asciiTheme="minorHAnsi" w:hAnsiTheme="minorHAnsi" w:cstheme="minorHAnsi"/>
                <w:color w:val="806000" w:themeColor="accent4" w:themeShade="80"/>
                <w:sz w:val="12"/>
                <w:szCs w:val="12"/>
              </w:rPr>
              <w:t>No rewardable material</w:t>
            </w:r>
          </w:p>
        </w:tc>
        <w:tc>
          <w:tcPr>
            <w:tcW w:w="2195" w:type="dxa"/>
          </w:tcPr>
          <w:p w14:paraId="62C7A97E" w14:textId="77777777" w:rsidR="00A47FF3" w:rsidRPr="007150E8" w:rsidRDefault="00A47FF3" w:rsidP="00E353B6">
            <w:pPr>
              <w:rPr>
                <w:rFonts w:asciiTheme="minorHAnsi" w:hAnsiTheme="minorHAnsi" w:cstheme="minorHAnsi"/>
                <w:color w:val="FF0000"/>
                <w:sz w:val="12"/>
                <w:szCs w:val="12"/>
              </w:rPr>
            </w:pPr>
            <w:r w:rsidRPr="007150E8">
              <w:rPr>
                <w:rFonts w:asciiTheme="minorHAnsi" w:hAnsiTheme="minorHAnsi" w:cstheme="minorHAnsi"/>
                <w:color w:val="FF0000"/>
                <w:sz w:val="12"/>
                <w:szCs w:val="12"/>
              </w:rPr>
              <w:t>Superficial understanding of relevant technical concepts shown with some inaccuracies.</w:t>
            </w:r>
          </w:p>
          <w:p w14:paraId="20BE2F3A" w14:textId="77777777" w:rsidR="00A47FF3" w:rsidRPr="007150E8" w:rsidRDefault="00A47FF3" w:rsidP="00E353B6">
            <w:pPr>
              <w:rPr>
                <w:rFonts w:asciiTheme="minorHAnsi" w:hAnsiTheme="minorHAnsi" w:cstheme="minorHAnsi"/>
                <w:color w:val="FF0000"/>
                <w:sz w:val="12"/>
                <w:szCs w:val="12"/>
              </w:rPr>
            </w:pPr>
            <w:r w:rsidRPr="007150E8">
              <w:rPr>
                <w:rFonts w:asciiTheme="minorHAnsi" w:hAnsiTheme="minorHAnsi" w:cstheme="minorHAnsi"/>
                <w:color w:val="FF0000"/>
                <w:sz w:val="12"/>
                <w:szCs w:val="12"/>
              </w:rPr>
              <w:t>Limited or unsupported justification of the relational database structure selected.</w:t>
            </w:r>
          </w:p>
          <w:p w14:paraId="3B267F7D" w14:textId="77777777" w:rsidR="00A47FF3" w:rsidRPr="007150E8" w:rsidRDefault="00A47FF3" w:rsidP="00E353B6">
            <w:pPr>
              <w:rPr>
                <w:rFonts w:asciiTheme="minorHAnsi" w:hAnsiTheme="minorHAnsi" w:cstheme="minorHAnsi"/>
                <w:color w:val="FF0000"/>
                <w:sz w:val="12"/>
                <w:szCs w:val="12"/>
              </w:rPr>
            </w:pPr>
            <w:r w:rsidRPr="007150E8">
              <w:rPr>
                <w:rFonts w:asciiTheme="minorHAnsi" w:hAnsiTheme="minorHAnsi" w:cstheme="minorHAnsi"/>
                <w:color w:val="FF0000"/>
                <w:sz w:val="12"/>
                <w:szCs w:val="12"/>
              </w:rPr>
              <w:t>Limited links between aspects of the solution and the requirements of the scenario.</w:t>
            </w:r>
          </w:p>
          <w:p w14:paraId="4EF5B9D2" w14:textId="77777777" w:rsidR="00A47FF3" w:rsidRPr="007150E8" w:rsidRDefault="00A47FF3" w:rsidP="00E353B6">
            <w:pPr>
              <w:rPr>
                <w:rFonts w:asciiTheme="minorHAnsi" w:hAnsiTheme="minorHAnsi" w:cstheme="minorHAnsi"/>
                <w:sz w:val="12"/>
                <w:szCs w:val="12"/>
              </w:rPr>
            </w:pPr>
            <w:r w:rsidRPr="007150E8">
              <w:rPr>
                <w:rFonts w:asciiTheme="minorHAnsi" w:hAnsiTheme="minorHAnsi" w:cstheme="minorHAnsi"/>
                <w:color w:val="FF0000"/>
                <w:sz w:val="12"/>
                <w:szCs w:val="12"/>
              </w:rPr>
              <w:t>Technical vocabulary is used but it is not used appropriately to support arguments.</w:t>
            </w:r>
          </w:p>
        </w:tc>
        <w:tc>
          <w:tcPr>
            <w:tcW w:w="2401" w:type="dxa"/>
          </w:tcPr>
          <w:p w14:paraId="43E69E35" w14:textId="77777777" w:rsidR="00A47FF3" w:rsidRPr="007150E8" w:rsidRDefault="00A47FF3" w:rsidP="00E353B6">
            <w:pPr>
              <w:rPr>
                <w:rFonts w:asciiTheme="minorHAnsi" w:hAnsiTheme="minorHAnsi" w:cstheme="minorHAnsi"/>
                <w:color w:val="ED7D31" w:themeColor="accent2"/>
                <w:sz w:val="12"/>
                <w:szCs w:val="12"/>
              </w:rPr>
            </w:pPr>
            <w:r w:rsidRPr="007150E8">
              <w:rPr>
                <w:rFonts w:asciiTheme="minorHAnsi" w:hAnsiTheme="minorHAnsi" w:cstheme="minorHAnsi"/>
                <w:color w:val="ED7D31" w:themeColor="accent2"/>
                <w:sz w:val="12"/>
                <w:szCs w:val="12"/>
              </w:rPr>
              <w:t xml:space="preserve">Some accurate and relevant understanding of technical concepts shown. </w:t>
            </w:r>
          </w:p>
          <w:p w14:paraId="015026D5" w14:textId="77777777" w:rsidR="00A47FF3" w:rsidRPr="007150E8" w:rsidRDefault="00A47FF3" w:rsidP="00E353B6">
            <w:pPr>
              <w:rPr>
                <w:rFonts w:asciiTheme="minorHAnsi" w:hAnsiTheme="minorHAnsi" w:cstheme="minorHAnsi"/>
                <w:color w:val="ED7D31" w:themeColor="accent2"/>
                <w:sz w:val="12"/>
                <w:szCs w:val="12"/>
              </w:rPr>
            </w:pPr>
            <w:r w:rsidRPr="007150E8">
              <w:rPr>
                <w:rFonts w:asciiTheme="minorHAnsi" w:hAnsiTheme="minorHAnsi" w:cstheme="minorHAnsi"/>
                <w:color w:val="ED7D31" w:themeColor="accent2"/>
                <w:sz w:val="12"/>
                <w:szCs w:val="12"/>
              </w:rPr>
              <w:t>Some valid justification, which may lack support of the relational database structure selected.</w:t>
            </w:r>
          </w:p>
          <w:p w14:paraId="7AEE691B" w14:textId="77777777" w:rsidR="00A47FF3" w:rsidRPr="007150E8" w:rsidRDefault="00A47FF3" w:rsidP="00E353B6">
            <w:pPr>
              <w:rPr>
                <w:rFonts w:asciiTheme="minorHAnsi" w:hAnsiTheme="minorHAnsi" w:cstheme="minorHAnsi"/>
                <w:color w:val="ED7D31" w:themeColor="accent2"/>
                <w:sz w:val="12"/>
                <w:szCs w:val="12"/>
              </w:rPr>
            </w:pPr>
            <w:r w:rsidRPr="007150E8">
              <w:rPr>
                <w:rFonts w:asciiTheme="minorHAnsi" w:hAnsiTheme="minorHAnsi" w:cstheme="minorHAnsi"/>
                <w:color w:val="ED7D31" w:themeColor="accent2"/>
                <w:sz w:val="12"/>
                <w:szCs w:val="12"/>
              </w:rPr>
              <w:t>Some logical links between aspects of the solution and the requirements of the scenario but may lack clarity.</w:t>
            </w:r>
          </w:p>
          <w:p w14:paraId="274325B3" w14:textId="77777777" w:rsidR="00A47FF3" w:rsidRPr="007150E8" w:rsidRDefault="00A47FF3" w:rsidP="00E353B6">
            <w:pPr>
              <w:rPr>
                <w:rFonts w:asciiTheme="minorHAnsi" w:hAnsiTheme="minorHAnsi" w:cstheme="minorHAnsi"/>
                <w:sz w:val="12"/>
                <w:szCs w:val="12"/>
              </w:rPr>
            </w:pPr>
            <w:r w:rsidRPr="007150E8">
              <w:rPr>
                <w:rFonts w:asciiTheme="minorHAnsi" w:hAnsiTheme="minorHAnsi" w:cstheme="minorHAnsi"/>
                <w:color w:val="ED7D31" w:themeColor="accent2"/>
                <w:sz w:val="12"/>
                <w:szCs w:val="12"/>
              </w:rPr>
              <w:t>Mostly accurate technical vocabulary is used to support arguments.</w:t>
            </w:r>
          </w:p>
        </w:tc>
        <w:tc>
          <w:tcPr>
            <w:tcW w:w="1822" w:type="dxa"/>
          </w:tcPr>
          <w:p w14:paraId="560A10D4" w14:textId="77777777" w:rsidR="00A47FF3" w:rsidRPr="007150E8" w:rsidRDefault="00A47FF3" w:rsidP="00E353B6">
            <w:pPr>
              <w:rPr>
                <w:rFonts w:asciiTheme="minorHAnsi" w:hAnsiTheme="minorHAnsi" w:cstheme="minorHAnsi"/>
                <w:color w:val="70AD47" w:themeColor="accent6"/>
                <w:sz w:val="12"/>
                <w:szCs w:val="12"/>
              </w:rPr>
            </w:pPr>
            <w:r w:rsidRPr="007150E8">
              <w:rPr>
                <w:rFonts w:asciiTheme="minorHAnsi" w:hAnsiTheme="minorHAnsi" w:cstheme="minorHAnsi"/>
                <w:color w:val="70AD47" w:themeColor="accent6"/>
                <w:sz w:val="12"/>
                <w:szCs w:val="12"/>
              </w:rPr>
              <w:t xml:space="preserve">Accurate and detailed understanding of relevant technical concepts shown throughout. </w:t>
            </w:r>
          </w:p>
          <w:p w14:paraId="5B3475D2" w14:textId="77777777" w:rsidR="00A47FF3" w:rsidRPr="007150E8" w:rsidRDefault="00A47FF3" w:rsidP="00E353B6">
            <w:pPr>
              <w:rPr>
                <w:rFonts w:asciiTheme="minorHAnsi" w:hAnsiTheme="minorHAnsi" w:cstheme="minorHAnsi"/>
                <w:color w:val="70AD47" w:themeColor="accent6"/>
                <w:sz w:val="12"/>
                <w:szCs w:val="12"/>
              </w:rPr>
            </w:pPr>
            <w:r w:rsidRPr="007150E8">
              <w:rPr>
                <w:rFonts w:asciiTheme="minorHAnsi" w:hAnsiTheme="minorHAnsi" w:cstheme="minorHAnsi"/>
                <w:color w:val="70AD47" w:themeColor="accent6"/>
                <w:sz w:val="12"/>
                <w:szCs w:val="12"/>
              </w:rPr>
              <w:t>A valid and fully supported justification of the relational database structure selected.</w:t>
            </w:r>
          </w:p>
          <w:p w14:paraId="0698ED35" w14:textId="77777777" w:rsidR="00A47FF3" w:rsidRPr="007150E8" w:rsidRDefault="00A47FF3" w:rsidP="00E353B6">
            <w:pPr>
              <w:rPr>
                <w:rFonts w:asciiTheme="minorHAnsi" w:hAnsiTheme="minorHAnsi" w:cstheme="minorHAnsi"/>
                <w:color w:val="70AD47" w:themeColor="accent6"/>
                <w:sz w:val="12"/>
                <w:szCs w:val="12"/>
              </w:rPr>
            </w:pPr>
            <w:r w:rsidRPr="007150E8">
              <w:rPr>
                <w:rFonts w:asciiTheme="minorHAnsi" w:hAnsiTheme="minorHAnsi" w:cstheme="minorHAnsi"/>
                <w:color w:val="70AD47" w:themeColor="accent6"/>
                <w:sz w:val="12"/>
                <w:szCs w:val="12"/>
              </w:rPr>
              <w:t xml:space="preserve">Makes logical coherent links </w:t>
            </w:r>
            <w:r w:rsidRPr="007150E8">
              <w:rPr>
                <w:rFonts w:asciiTheme="minorHAnsi" w:hAnsiTheme="minorHAnsi" w:cstheme="minorHAnsi"/>
                <w:color w:val="70AD47" w:themeColor="accent6"/>
                <w:sz w:val="12"/>
                <w:szCs w:val="12"/>
              </w:rPr>
              <w:softHyphen/>
            </w:r>
            <w:r w:rsidRPr="007150E8">
              <w:rPr>
                <w:rFonts w:asciiTheme="minorHAnsi" w:hAnsiTheme="minorHAnsi" w:cstheme="minorHAnsi"/>
                <w:color w:val="70AD47" w:themeColor="accent6"/>
                <w:sz w:val="12"/>
                <w:szCs w:val="12"/>
              </w:rPr>
              <w:softHyphen/>
              <w:t xml:space="preserve">between aspects of the solution and the requirements of the scenario throughout. </w:t>
            </w:r>
          </w:p>
          <w:p w14:paraId="33D0BDA8" w14:textId="77777777" w:rsidR="00A47FF3" w:rsidRPr="007150E8" w:rsidRDefault="00A47FF3" w:rsidP="00E353B6">
            <w:pPr>
              <w:rPr>
                <w:rFonts w:asciiTheme="minorHAnsi" w:hAnsiTheme="minorHAnsi" w:cstheme="minorHAnsi"/>
                <w:color w:val="70AD47" w:themeColor="accent6"/>
                <w:sz w:val="12"/>
                <w:szCs w:val="12"/>
              </w:rPr>
            </w:pPr>
            <w:r w:rsidRPr="007150E8">
              <w:rPr>
                <w:rFonts w:asciiTheme="minorHAnsi" w:hAnsiTheme="minorHAnsi" w:cstheme="minorHAnsi"/>
                <w:color w:val="70AD47" w:themeColor="accent6"/>
                <w:sz w:val="12"/>
                <w:szCs w:val="12"/>
              </w:rPr>
              <w:t>Fluent and accurate technical vocabulary is used to support arguments.</w:t>
            </w:r>
          </w:p>
        </w:tc>
      </w:tr>
    </w:tbl>
    <w:p w14:paraId="680B29CE" w14:textId="77777777" w:rsidR="00A47FF3" w:rsidRPr="007150E8" w:rsidRDefault="00A47FF3" w:rsidP="00A47FF3">
      <w:pPr>
        <w:jc w:val="center"/>
        <w:rPr>
          <w:rFonts w:asciiTheme="minorHAnsi" w:hAnsiTheme="minorHAnsi" w:cstheme="minorHAnsi"/>
        </w:rPr>
      </w:pPr>
      <w:r w:rsidRPr="007150E8">
        <w:rPr>
          <w:rFonts w:asciiTheme="minorHAnsi" w:hAnsiTheme="minorHAnsi" w:cstheme="minorHAnsi"/>
          <w:noProof/>
        </w:rPr>
        <w:drawing>
          <wp:inline distT="0" distB="0" distL="0" distR="0" wp14:anchorId="493CFD1B" wp14:editId="43C6C176">
            <wp:extent cx="1934441" cy="411480"/>
            <wp:effectExtent l="19050" t="0" r="27940" b="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0F4FB80E" w14:textId="77777777" w:rsidR="00A47FF3" w:rsidRPr="007150E8" w:rsidRDefault="00A47FF3" w:rsidP="00A47FF3">
      <w:pPr>
        <w:rPr>
          <w:rFonts w:asciiTheme="minorHAnsi" w:hAnsiTheme="minorHAnsi" w:cstheme="minorHAnsi"/>
        </w:rPr>
      </w:pPr>
    </w:p>
    <w:p w14:paraId="00549A00" w14:textId="77777777" w:rsidR="00A47FF3" w:rsidRPr="007150E8" w:rsidRDefault="00A47FF3" w:rsidP="00A47FF3">
      <w:pPr>
        <w:rPr>
          <w:rFonts w:asciiTheme="minorHAnsi" w:hAnsiTheme="minorHAnsi" w:cstheme="minorHAnsi"/>
        </w:rPr>
      </w:pPr>
    </w:p>
    <w:p w14:paraId="48A4AC38" w14:textId="77777777" w:rsidR="00A47FF3" w:rsidRPr="007150E8" w:rsidRDefault="00A47FF3" w:rsidP="00A47FF3">
      <w:pPr>
        <w:rPr>
          <w:rFonts w:asciiTheme="minorHAnsi" w:hAnsiTheme="minorHAnsi" w:cstheme="minorHAnsi"/>
        </w:rPr>
      </w:pPr>
    </w:p>
    <w:p w14:paraId="706FBF5A" w14:textId="2805BB62"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b/>
          <w:bCs/>
          <w:color w:val="0000FF"/>
        </w:rPr>
      </w:pPr>
      <w:r w:rsidRPr="007150E8">
        <w:rPr>
          <w:rFonts w:asciiTheme="minorHAnsi" w:hAnsiTheme="minorHAnsi" w:cstheme="minorHAnsi"/>
          <w:b/>
          <w:bCs/>
          <w:color w:val="0000FF"/>
        </w:rPr>
        <w:t>UPLOAD</w:t>
      </w:r>
      <w:proofErr w:type="gramStart"/>
      <w:r w:rsidRPr="007150E8">
        <w:rPr>
          <w:rFonts w:asciiTheme="minorHAnsi" w:hAnsiTheme="minorHAnsi" w:cstheme="minorHAnsi"/>
          <w:b/>
          <w:bCs/>
          <w:color w:val="0000FF"/>
        </w:rPr>
        <w:t xml:space="preserve">:  </w:t>
      </w:r>
      <w:r w:rsidRPr="007150E8">
        <w:rPr>
          <w:rFonts w:asciiTheme="minorHAnsi" w:hAnsiTheme="minorHAnsi" w:cstheme="minorHAnsi"/>
          <w:bCs/>
          <w:i/>
          <w:color w:val="0000FF"/>
          <w:sz w:val="16"/>
          <w:szCs w:val="16"/>
        </w:rPr>
        <w:t>(</w:t>
      </w:r>
      <w:proofErr w:type="gramEnd"/>
      <w:r w:rsidRPr="007150E8">
        <w:rPr>
          <w:rFonts w:asciiTheme="minorHAnsi" w:hAnsiTheme="minorHAnsi" w:cstheme="minorHAnsi"/>
          <w:bCs/>
          <w:i/>
          <w:color w:val="0000FF"/>
          <w:sz w:val="16"/>
          <w:szCs w:val="16"/>
        </w:rPr>
        <w:t>to Godalming Online)</w:t>
      </w:r>
      <w:r w:rsidRPr="007150E8">
        <w:rPr>
          <w:rFonts w:asciiTheme="minorHAnsi" w:hAnsiTheme="minorHAnsi" w:cstheme="minorHAnsi"/>
          <w:b/>
          <w:bCs/>
          <w:i/>
          <w:color w:val="0000FF"/>
          <w:sz w:val="16"/>
          <w:szCs w:val="16"/>
        </w:rPr>
        <w:tab/>
      </w:r>
      <w:r w:rsidRPr="007150E8">
        <w:rPr>
          <w:rFonts w:asciiTheme="minorHAnsi" w:hAnsiTheme="minorHAnsi" w:cstheme="minorHAnsi"/>
          <w:b/>
          <w:bCs/>
          <w:i/>
          <w:color w:val="0000FF"/>
          <w:sz w:val="16"/>
          <w:szCs w:val="16"/>
        </w:rPr>
        <w:tab/>
      </w:r>
      <w:r w:rsidRPr="007150E8">
        <w:rPr>
          <w:rFonts w:asciiTheme="minorHAnsi" w:hAnsiTheme="minorHAnsi" w:cstheme="minorHAnsi"/>
          <w:b/>
          <w:bCs/>
          <w:color w:val="0000FF"/>
        </w:rPr>
        <w:tab/>
        <w:t xml:space="preserve">Activity 5 </w:t>
      </w:r>
      <w:r w:rsidRPr="007150E8">
        <w:rPr>
          <w:rFonts w:asciiTheme="minorHAnsi" w:hAnsiTheme="minorHAnsi" w:cstheme="minorHAnsi"/>
          <w:b/>
          <w:bCs/>
          <w:color w:val="0000FF"/>
        </w:rPr>
        <w:tab/>
      </w:r>
      <w:r w:rsidRPr="007150E8">
        <w:rPr>
          <w:rFonts w:asciiTheme="minorHAnsi" w:hAnsiTheme="minorHAnsi" w:cstheme="minorHAnsi"/>
          <w:b/>
          <w:bCs/>
          <w:color w:val="0000FF"/>
        </w:rPr>
        <w:tab/>
        <w:t xml:space="preserve">Deadline Date:  </w:t>
      </w:r>
      <w:r w:rsidR="001639CB">
        <w:rPr>
          <w:rFonts w:asciiTheme="minorHAnsi" w:hAnsiTheme="minorHAnsi" w:cstheme="minorHAnsi"/>
          <w:b/>
          <w:bCs/>
          <w:color w:val="0000FF"/>
        </w:rPr>
        <w:t>8th</w:t>
      </w:r>
      <w:r w:rsidR="00D42591" w:rsidRPr="00D42591">
        <w:rPr>
          <w:rFonts w:asciiTheme="minorHAnsi" w:hAnsiTheme="minorHAnsi" w:cstheme="minorHAnsi"/>
          <w:b/>
          <w:bCs/>
          <w:color w:val="0000FF"/>
        </w:rPr>
        <w:t xml:space="preserve"> October 202</w:t>
      </w:r>
      <w:r w:rsidR="001639CB">
        <w:rPr>
          <w:rFonts w:asciiTheme="minorHAnsi" w:hAnsiTheme="minorHAnsi" w:cstheme="minorHAnsi"/>
          <w:b/>
          <w:bCs/>
          <w:color w:val="0000FF"/>
        </w:rPr>
        <w:t>1</w:t>
      </w:r>
    </w:p>
    <w:p w14:paraId="0A0CD436" w14:textId="77777777"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b/>
          <w:bCs/>
          <w:color w:val="0000FF"/>
        </w:rPr>
      </w:pPr>
      <w:r w:rsidRPr="007150E8">
        <w:rPr>
          <w:rFonts w:asciiTheme="minorHAnsi" w:hAnsiTheme="minorHAnsi" w:cstheme="minorHAnsi"/>
          <w:bCs/>
          <w:i/>
          <w:color w:val="0000FF"/>
          <w:sz w:val="16"/>
          <w:szCs w:val="16"/>
        </w:rPr>
        <w:t>Filenames:</w:t>
      </w:r>
      <w:r w:rsidRPr="007150E8">
        <w:rPr>
          <w:rFonts w:asciiTheme="minorHAnsi" w:hAnsiTheme="minorHAnsi" w:cstheme="minorHAnsi"/>
          <w:b/>
          <w:bCs/>
          <w:color w:val="0000FF"/>
        </w:rPr>
        <w:tab/>
      </w:r>
    </w:p>
    <w:p w14:paraId="2935E07A" w14:textId="77777777"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color w:val="0000FF"/>
        </w:rPr>
      </w:pP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t xml:space="preserve">        </w:t>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color w:val="0000FF"/>
        </w:rPr>
        <w:tab/>
      </w:r>
    </w:p>
    <w:p w14:paraId="12F17F64" w14:textId="77777777"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color w:val="0000FF"/>
        </w:rPr>
      </w:pPr>
      <w:r w:rsidRPr="007150E8">
        <w:rPr>
          <w:rFonts w:asciiTheme="minorHAnsi" w:hAnsiTheme="minorHAnsi" w:cstheme="minorHAnsi"/>
          <w:color w:val="0000FF"/>
        </w:rPr>
        <w:sym w:font="Wingdings 2" w:char="F075"/>
      </w:r>
      <w:r w:rsidRPr="007150E8">
        <w:rPr>
          <w:rFonts w:asciiTheme="minorHAnsi" w:hAnsiTheme="minorHAnsi" w:cstheme="minorHAnsi"/>
          <w:color w:val="0000FF"/>
        </w:rPr>
        <w:tab/>
        <w:t>Activity5_RegistrationNo_Surname_FirstLetterOfFirstName</w:t>
      </w:r>
      <w:r w:rsidRPr="007150E8">
        <w:rPr>
          <w:rFonts w:asciiTheme="minorHAnsi" w:hAnsiTheme="minorHAnsi" w:cstheme="minorHAnsi"/>
          <w:b/>
          <w:bCs/>
          <w:color w:val="0000FF"/>
        </w:rPr>
        <w:tab/>
      </w:r>
      <w:r w:rsidRPr="007150E8">
        <w:rPr>
          <w:rFonts w:asciiTheme="minorHAnsi" w:hAnsiTheme="minorHAnsi" w:cstheme="minorHAnsi"/>
          <w:b/>
          <w:bCs/>
          <w:color w:val="0000FF"/>
        </w:rPr>
        <w:tab/>
        <w:t xml:space="preserve">        </w:t>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p>
    <w:p w14:paraId="55B0D55A" w14:textId="77777777"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color w:val="0000FF"/>
        </w:rPr>
      </w:pPr>
      <w:r w:rsidRPr="007150E8">
        <w:rPr>
          <w:rFonts w:asciiTheme="minorHAnsi" w:hAnsiTheme="minorHAnsi" w:cstheme="minorHAnsi"/>
          <w:color w:val="0000FF"/>
        </w:rPr>
        <w:tab/>
      </w:r>
      <w:r w:rsidRPr="007150E8">
        <w:rPr>
          <w:rFonts w:asciiTheme="minorHAnsi" w:hAnsiTheme="minorHAnsi" w:cstheme="minorHAnsi"/>
          <w:color w:val="0000FF"/>
        </w:rPr>
        <w:tab/>
      </w:r>
      <w:r w:rsidRPr="007150E8">
        <w:rPr>
          <w:rFonts w:asciiTheme="minorHAnsi" w:hAnsiTheme="minorHAnsi" w:cstheme="minorHAnsi"/>
          <w:color w:val="0000FF"/>
        </w:rPr>
        <w:tab/>
      </w:r>
      <w:r w:rsidRPr="007150E8">
        <w:rPr>
          <w:rFonts w:asciiTheme="minorHAnsi" w:hAnsiTheme="minorHAnsi" w:cstheme="minorHAnsi"/>
          <w:color w:val="0000FF"/>
        </w:rPr>
        <w:tab/>
      </w:r>
    </w:p>
    <w:p w14:paraId="33989116" w14:textId="77777777" w:rsidR="007B437E" w:rsidRDefault="007B437E">
      <w:pPr>
        <w:spacing w:after="160" w:line="259" w:lineRule="auto"/>
        <w:rPr>
          <w:rFonts w:asciiTheme="minorHAnsi" w:hAnsiTheme="minorHAnsi" w:cstheme="minorHAnsi"/>
          <w:b/>
          <w:bCs/>
          <w:color w:val="0000FF"/>
        </w:rPr>
      </w:pPr>
      <w:r>
        <w:rPr>
          <w:rFonts w:asciiTheme="minorHAnsi" w:hAnsiTheme="minorHAnsi" w:cstheme="minorHAnsi"/>
          <w:b/>
          <w:bCs/>
          <w:color w:val="0000FF"/>
        </w:rPr>
        <w:br w:type="page"/>
      </w:r>
    </w:p>
    <w:p w14:paraId="7BF5B61B" w14:textId="6378FD41" w:rsidR="00A47FF3" w:rsidRPr="007B437E" w:rsidRDefault="00A47FF3" w:rsidP="00A47FF3">
      <w:pPr>
        <w:spacing w:before="240" w:after="120"/>
        <w:ind w:left="1276" w:hanging="1276"/>
        <w:jc w:val="center"/>
        <w:rPr>
          <w:rFonts w:asciiTheme="minorHAnsi" w:hAnsiTheme="minorHAnsi" w:cstheme="minorHAnsi"/>
          <w:b/>
          <w:bCs/>
          <w:color w:val="0000FF"/>
          <w:sz w:val="28"/>
          <w:szCs w:val="28"/>
        </w:rPr>
      </w:pPr>
      <w:r w:rsidRPr="007B437E">
        <w:rPr>
          <w:rFonts w:asciiTheme="minorHAnsi" w:hAnsiTheme="minorHAnsi" w:cstheme="minorHAnsi"/>
          <w:b/>
          <w:bCs/>
          <w:color w:val="0000FF"/>
          <w:sz w:val="28"/>
          <w:szCs w:val="28"/>
        </w:rPr>
        <w:lastRenderedPageBreak/>
        <w:t>PART B</w:t>
      </w:r>
    </w:p>
    <w:p w14:paraId="1C5836E7" w14:textId="3BE5ABA5" w:rsidR="00A47FF3" w:rsidRPr="007150E8" w:rsidRDefault="00A47FF3" w:rsidP="00A47FF3">
      <w:pPr>
        <w:ind w:left="1276" w:hanging="1276"/>
        <w:rPr>
          <w:rFonts w:asciiTheme="minorHAnsi" w:hAnsiTheme="minorHAnsi" w:cstheme="minorHAnsi"/>
          <w:b/>
          <w:bCs/>
          <w:color w:val="auto"/>
          <w:sz w:val="28"/>
          <w:szCs w:val="28"/>
        </w:rPr>
      </w:pPr>
      <w:r w:rsidRPr="007150E8">
        <w:rPr>
          <w:rFonts w:asciiTheme="minorHAnsi" w:hAnsiTheme="minorHAnsi" w:cstheme="minorHAnsi"/>
          <w:b/>
          <w:bCs/>
          <w:color w:val="auto"/>
          <w:sz w:val="28"/>
          <w:szCs w:val="28"/>
        </w:rPr>
        <w:t xml:space="preserve">Activity </w:t>
      </w:r>
      <w:r>
        <w:rPr>
          <w:rFonts w:asciiTheme="minorHAnsi" w:hAnsiTheme="minorHAnsi" w:cstheme="minorHAnsi"/>
          <w:b/>
          <w:bCs/>
          <w:color w:val="auto"/>
          <w:sz w:val="28"/>
          <w:szCs w:val="28"/>
        </w:rPr>
        <w:t>6</w:t>
      </w:r>
      <w:r w:rsidRPr="007150E8">
        <w:rPr>
          <w:rFonts w:asciiTheme="minorHAnsi" w:hAnsiTheme="minorHAnsi" w:cstheme="minorHAnsi"/>
          <w:b/>
          <w:bCs/>
          <w:color w:val="auto"/>
          <w:sz w:val="28"/>
          <w:szCs w:val="28"/>
        </w:rPr>
        <w:t xml:space="preserve">: </w:t>
      </w:r>
      <w:r w:rsidRPr="007150E8">
        <w:rPr>
          <w:rFonts w:asciiTheme="minorHAnsi" w:hAnsiTheme="minorHAnsi" w:cstheme="minorHAnsi"/>
          <w:b/>
          <w:bCs/>
          <w:color w:val="auto"/>
          <w:sz w:val="28"/>
          <w:szCs w:val="28"/>
        </w:rPr>
        <w:tab/>
      </w:r>
      <w:r>
        <w:rPr>
          <w:rFonts w:asciiTheme="minorHAnsi" w:hAnsiTheme="minorHAnsi" w:cstheme="minorHAnsi"/>
          <w:b/>
          <w:bCs/>
          <w:color w:val="auto"/>
          <w:sz w:val="28"/>
          <w:szCs w:val="28"/>
        </w:rPr>
        <w:t>Interface and Functionality</w:t>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i/>
          <w:iCs/>
          <w:color w:val="auto"/>
          <w:sz w:val="16"/>
          <w:szCs w:val="16"/>
        </w:rPr>
        <w:t xml:space="preserve">Benchmark </w:t>
      </w:r>
      <w:r w:rsidR="00D42591">
        <w:rPr>
          <w:rFonts w:asciiTheme="minorHAnsi" w:hAnsiTheme="minorHAnsi" w:cstheme="minorHAnsi"/>
          <w:i/>
          <w:iCs/>
          <w:color w:val="auto"/>
          <w:sz w:val="16"/>
          <w:szCs w:val="16"/>
        </w:rPr>
        <w:t>1</w:t>
      </w:r>
    </w:p>
    <w:p w14:paraId="7F3EF097" w14:textId="77777777" w:rsidR="00A47FF3" w:rsidRDefault="00A47FF3" w:rsidP="00A47FF3">
      <w:pPr>
        <w:ind w:left="1276" w:hanging="1276"/>
        <w:rPr>
          <w:rFonts w:asciiTheme="minorHAnsi" w:hAnsiTheme="minorHAnsi" w:cstheme="minorHAnsi"/>
          <w:color w:val="auto"/>
        </w:rPr>
      </w:pPr>
      <w:r w:rsidRPr="00092034">
        <w:rPr>
          <w:rFonts w:asciiTheme="minorHAnsi" w:hAnsiTheme="minorHAnsi" w:cstheme="minorHAnsi"/>
          <w:b/>
          <w:bCs/>
          <w:color w:val="auto"/>
        </w:rPr>
        <w:t>Forms</w:t>
      </w:r>
    </w:p>
    <w:p w14:paraId="2CA0C54C" w14:textId="77777777" w:rsidR="00A47FF3" w:rsidRDefault="00A47FF3" w:rsidP="00A47FF3">
      <w:pPr>
        <w:ind w:left="709" w:hanging="709"/>
        <w:rPr>
          <w:rFonts w:asciiTheme="minorHAnsi" w:hAnsiTheme="minorHAnsi" w:cstheme="minorHAnsi"/>
          <w:color w:val="auto"/>
        </w:rPr>
      </w:pPr>
      <w:r w:rsidRPr="00092034">
        <w:rPr>
          <w:rFonts w:asciiTheme="minorHAnsi" w:hAnsiTheme="minorHAnsi" w:cstheme="minorHAnsi"/>
          <w:color w:val="auto"/>
        </w:rPr>
        <w:t>Note</w:t>
      </w:r>
      <w:r>
        <w:rPr>
          <w:rFonts w:asciiTheme="minorHAnsi" w:hAnsiTheme="minorHAnsi" w:cstheme="minorHAnsi"/>
          <w:color w:val="auto"/>
        </w:rPr>
        <w:t xml:space="preserve">:  </w:t>
      </w:r>
      <w:r w:rsidRPr="00092034">
        <w:rPr>
          <w:rFonts w:asciiTheme="minorHAnsi" w:hAnsiTheme="minorHAnsi" w:cstheme="minorHAnsi"/>
          <w:color w:val="auto"/>
        </w:rPr>
        <w:t>• The structure of the tables provided should not be changed in any way e.g. do not add validation, do not</w:t>
      </w:r>
      <w:r>
        <w:rPr>
          <w:rFonts w:asciiTheme="minorHAnsi" w:hAnsiTheme="minorHAnsi" w:cstheme="minorHAnsi"/>
          <w:color w:val="auto"/>
        </w:rPr>
        <w:t xml:space="preserve"> </w:t>
      </w:r>
      <w:r w:rsidRPr="00092034">
        <w:rPr>
          <w:rFonts w:asciiTheme="minorHAnsi" w:hAnsiTheme="minorHAnsi" w:cstheme="minorHAnsi"/>
          <w:color w:val="auto"/>
        </w:rPr>
        <w:t xml:space="preserve">change data types. </w:t>
      </w:r>
    </w:p>
    <w:p w14:paraId="2EBDB294" w14:textId="77777777" w:rsidR="00A47FF3" w:rsidRDefault="00A47FF3" w:rsidP="00A47FF3">
      <w:pPr>
        <w:ind w:left="1276" w:hanging="709"/>
        <w:rPr>
          <w:rFonts w:asciiTheme="minorHAnsi" w:hAnsiTheme="minorHAnsi" w:cstheme="minorHAnsi"/>
          <w:color w:val="auto"/>
        </w:rPr>
      </w:pPr>
      <w:r w:rsidRPr="00092034">
        <w:rPr>
          <w:rFonts w:asciiTheme="minorHAnsi" w:hAnsiTheme="minorHAnsi" w:cstheme="minorHAnsi"/>
          <w:color w:val="auto"/>
        </w:rPr>
        <w:t xml:space="preserve">• You will be required to use all of the tables. </w:t>
      </w:r>
    </w:p>
    <w:p w14:paraId="3E78938F" w14:textId="77777777" w:rsidR="00A47FF3" w:rsidRDefault="00A47FF3" w:rsidP="00A47FF3">
      <w:pPr>
        <w:ind w:left="1276" w:hanging="709"/>
        <w:rPr>
          <w:rFonts w:asciiTheme="minorHAnsi" w:hAnsiTheme="minorHAnsi" w:cstheme="minorHAnsi"/>
          <w:color w:val="auto"/>
        </w:rPr>
      </w:pPr>
    </w:p>
    <w:p w14:paraId="32C1ACD7" w14:textId="77777777" w:rsidR="00A47FF3" w:rsidRDefault="00A47FF3" w:rsidP="00A47FF3">
      <w:pPr>
        <w:ind w:left="1276" w:hanging="1276"/>
        <w:rPr>
          <w:rFonts w:asciiTheme="minorHAnsi" w:hAnsiTheme="minorHAnsi" w:cstheme="minorHAnsi"/>
          <w:color w:val="auto"/>
        </w:rPr>
      </w:pPr>
      <w:r w:rsidRPr="00092034">
        <w:rPr>
          <w:rFonts w:asciiTheme="minorHAnsi" w:hAnsiTheme="minorHAnsi" w:cstheme="minorHAnsi"/>
          <w:color w:val="auto"/>
        </w:rPr>
        <w:t xml:space="preserve">(a) Create an efficient interface that will facilitate database input by producing: </w:t>
      </w:r>
    </w:p>
    <w:p w14:paraId="4B10906B" w14:textId="77777777" w:rsidR="00A47FF3" w:rsidRDefault="00A47FF3" w:rsidP="00A47FF3">
      <w:pPr>
        <w:ind w:left="1276" w:hanging="556"/>
        <w:rPr>
          <w:rFonts w:asciiTheme="minorHAnsi" w:hAnsiTheme="minorHAnsi" w:cstheme="minorHAnsi"/>
          <w:color w:val="auto"/>
        </w:rPr>
      </w:pPr>
      <w:r w:rsidRPr="00092034">
        <w:rPr>
          <w:rFonts w:asciiTheme="minorHAnsi" w:hAnsiTheme="minorHAnsi" w:cstheme="minorHAnsi"/>
          <w:color w:val="auto"/>
        </w:rPr>
        <w:t xml:space="preserve">(i) an input form to add an owner.  </w:t>
      </w:r>
    </w:p>
    <w:p w14:paraId="55812A51" w14:textId="77777777" w:rsidR="00A47FF3" w:rsidRDefault="00A47FF3" w:rsidP="00A47FF3">
      <w:pPr>
        <w:ind w:left="1276"/>
        <w:rPr>
          <w:rFonts w:asciiTheme="minorHAnsi" w:hAnsiTheme="minorHAnsi" w:cstheme="minorHAnsi"/>
          <w:color w:val="auto"/>
        </w:rPr>
      </w:pPr>
      <w:r w:rsidRPr="00092034">
        <w:rPr>
          <w:rFonts w:asciiTheme="minorHAnsi" w:hAnsiTheme="minorHAnsi" w:cstheme="minorHAnsi"/>
          <w:color w:val="auto"/>
        </w:rPr>
        <w:t xml:space="preserve">• The form should be ready for data entry.  </w:t>
      </w:r>
    </w:p>
    <w:p w14:paraId="57415046" w14:textId="77777777" w:rsidR="00A47FF3" w:rsidRDefault="00A47FF3" w:rsidP="00A47FF3">
      <w:pPr>
        <w:ind w:left="1276"/>
        <w:rPr>
          <w:rFonts w:asciiTheme="minorHAnsi" w:hAnsiTheme="minorHAnsi" w:cstheme="minorHAnsi"/>
          <w:color w:val="auto"/>
        </w:rPr>
      </w:pPr>
      <w:r w:rsidRPr="00092034">
        <w:rPr>
          <w:rFonts w:asciiTheme="minorHAnsi" w:hAnsiTheme="minorHAnsi" w:cstheme="minorHAnsi"/>
          <w:color w:val="auto"/>
        </w:rPr>
        <w:t xml:space="preserve">• The user should be able to select a branch.  </w:t>
      </w:r>
    </w:p>
    <w:p w14:paraId="7FB16804" w14:textId="77777777" w:rsidR="00A47FF3" w:rsidRDefault="00A47FF3" w:rsidP="00A47FF3">
      <w:pPr>
        <w:ind w:left="1276"/>
        <w:rPr>
          <w:rFonts w:asciiTheme="minorHAnsi" w:hAnsiTheme="minorHAnsi" w:cstheme="minorHAnsi"/>
          <w:color w:val="auto"/>
        </w:rPr>
      </w:pPr>
      <w:r w:rsidRPr="00092034">
        <w:rPr>
          <w:rFonts w:asciiTheme="minorHAnsi" w:hAnsiTheme="minorHAnsi" w:cstheme="minorHAnsi"/>
          <w:color w:val="auto"/>
        </w:rPr>
        <w:t xml:space="preserve">• The owner’s surname and branch ID must be present.  </w:t>
      </w:r>
    </w:p>
    <w:p w14:paraId="53F05272" w14:textId="77777777" w:rsidR="00A47FF3" w:rsidRDefault="00A47FF3" w:rsidP="00A47FF3">
      <w:pPr>
        <w:ind w:left="1276"/>
        <w:rPr>
          <w:rFonts w:asciiTheme="minorHAnsi" w:hAnsiTheme="minorHAnsi" w:cstheme="minorHAnsi"/>
          <w:color w:val="auto"/>
        </w:rPr>
      </w:pPr>
      <w:r w:rsidRPr="00092034">
        <w:rPr>
          <w:rFonts w:asciiTheme="minorHAnsi" w:hAnsiTheme="minorHAnsi" w:cstheme="minorHAnsi"/>
          <w:color w:val="auto"/>
        </w:rPr>
        <w:t xml:space="preserve">• The number of properties must be within the specified range.  </w:t>
      </w:r>
    </w:p>
    <w:p w14:paraId="4597B5F5" w14:textId="77777777" w:rsidR="00A47FF3" w:rsidRDefault="00A47FF3" w:rsidP="00A47FF3">
      <w:pPr>
        <w:ind w:left="1276"/>
        <w:rPr>
          <w:rFonts w:asciiTheme="minorHAnsi" w:hAnsiTheme="minorHAnsi" w:cstheme="minorHAnsi"/>
          <w:color w:val="auto"/>
        </w:rPr>
      </w:pPr>
      <w:r w:rsidRPr="00092034">
        <w:rPr>
          <w:rFonts w:asciiTheme="minorHAnsi" w:hAnsiTheme="minorHAnsi" w:cstheme="minorHAnsi"/>
          <w:color w:val="auto"/>
        </w:rPr>
        <w:t xml:space="preserve">• Valid data should be appended to the owner table and a save message displayed.  </w:t>
      </w:r>
    </w:p>
    <w:p w14:paraId="682C49F9" w14:textId="77777777" w:rsidR="00A47FF3" w:rsidRDefault="00A47FF3" w:rsidP="00A47FF3">
      <w:pPr>
        <w:ind w:left="1276"/>
        <w:rPr>
          <w:rFonts w:asciiTheme="minorHAnsi" w:hAnsiTheme="minorHAnsi" w:cstheme="minorHAnsi"/>
          <w:color w:val="auto"/>
        </w:rPr>
      </w:pPr>
      <w:r w:rsidRPr="00092034">
        <w:rPr>
          <w:rFonts w:asciiTheme="minorHAnsi" w:hAnsiTheme="minorHAnsi" w:cstheme="minorHAnsi"/>
          <w:color w:val="auto"/>
        </w:rPr>
        <w:t xml:space="preserve">• A suitable error message should appear where invalid data has been used. </w:t>
      </w:r>
    </w:p>
    <w:p w14:paraId="061ECAB9" w14:textId="77777777" w:rsidR="00A47FF3" w:rsidRDefault="00A47FF3" w:rsidP="00A47FF3">
      <w:pPr>
        <w:ind w:firstLine="720"/>
        <w:rPr>
          <w:rFonts w:asciiTheme="minorHAnsi" w:hAnsiTheme="minorHAnsi" w:cstheme="minorHAnsi"/>
          <w:color w:val="auto"/>
        </w:rPr>
      </w:pPr>
      <w:r w:rsidRPr="00092034">
        <w:rPr>
          <w:rFonts w:asciiTheme="minorHAnsi" w:hAnsiTheme="minorHAnsi" w:cstheme="minorHAnsi"/>
          <w:color w:val="auto"/>
        </w:rPr>
        <w:t xml:space="preserve">(ii) input form to update the property management fee for a branch.   </w:t>
      </w:r>
    </w:p>
    <w:p w14:paraId="6653D8F2" w14:textId="77777777" w:rsidR="00A47FF3" w:rsidRDefault="00A47FF3" w:rsidP="00A47FF3">
      <w:pPr>
        <w:ind w:left="1276"/>
        <w:rPr>
          <w:rFonts w:asciiTheme="minorHAnsi" w:hAnsiTheme="minorHAnsi" w:cstheme="minorHAnsi"/>
          <w:color w:val="auto"/>
        </w:rPr>
      </w:pPr>
      <w:r w:rsidRPr="00092034">
        <w:rPr>
          <w:rFonts w:asciiTheme="minorHAnsi" w:hAnsiTheme="minorHAnsi" w:cstheme="minorHAnsi"/>
          <w:color w:val="auto"/>
        </w:rPr>
        <w:t xml:space="preserve">• The form should not include validation for any fields.  </w:t>
      </w:r>
    </w:p>
    <w:p w14:paraId="39B6AF87" w14:textId="77777777" w:rsidR="00A47FF3" w:rsidRDefault="00A47FF3" w:rsidP="00A47FF3">
      <w:pPr>
        <w:ind w:left="1276"/>
        <w:rPr>
          <w:rFonts w:asciiTheme="minorHAnsi" w:hAnsiTheme="minorHAnsi" w:cstheme="minorHAnsi"/>
          <w:color w:val="auto"/>
        </w:rPr>
      </w:pPr>
      <w:r w:rsidRPr="00092034">
        <w:rPr>
          <w:rFonts w:asciiTheme="minorHAnsi" w:hAnsiTheme="minorHAnsi" w:cstheme="minorHAnsi"/>
          <w:color w:val="auto"/>
        </w:rPr>
        <w:t xml:space="preserve">• The form should not include an automated routine to save the data.  </w:t>
      </w:r>
    </w:p>
    <w:p w14:paraId="3078B24C" w14:textId="77777777" w:rsidR="00A47FF3" w:rsidRDefault="00A47FF3" w:rsidP="00A47FF3">
      <w:pPr>
        <w:ind w:left="556" w:firstLine="720"/>
        <w:rPr>
          <w:rFonts w:asciiTheme="minorHAnsi" w:hAnsiTheme="minorHAnsi" w:cstheme="minorHAnsi"/>
          <w:color w:val="auto"/>
        </w:rPr>
      </w:pPr>
      <w:r w:rsidRPr="00092034">
        <w:rPr>
          <w:rFonts w:asciiTheme="minorHAnsi" w:hAnsiTheme="minorHAnsi" w:cstheme="minorHAnsi"/>
          <w:color w:val="auto"/>
        </w:rPr>
        <w:t xml:space="preserve">• The user should be able to select the branch address.  </w:t>
      </w:r>
    </w:p>
    <w:p w14:paraId="215CE8CD" w14:textId="77777777" w:rsidR="00A47FF3" w:rsidRDefault="00A47FF3" w:rsidP="00A47FF3">
      <w:pPr>
        <w:ind w:left="556" w:firstLine="720"/>
        <w:rPr>
          <w:rFonts w:asciiTheme="minorHAnsi" w:hAnsiTheme="minorHAnsi" w:cstheme="minorHAnsi"/>
          <w:color w:val="auto"/>
        </w:rPr>
      </w:pPr>
      <w:r w:rsidRPr="00092034">
        <w:rPr>
          <w:rFonts w:asciiTheme="minorHAnsi" w:hAnsiTheme="minorHAnsi" w:cstheme="minorHAnsi"/>
          <w:color w:val="auto"/>
        </w:rPr>
        <w:t xml:space="preserve">• These details should then be displayed:   </w:t>
      </w:r>
    </w:p>
    <w:p w14:paraId="045BB620" w14:textId="77777777" w:rsidR="00A47FF3" w:rsidRDefault="00A47FF3" w:rsidP="00A47FF3">
      <w:pPr>
        <w:ind w:left="1112" w:firstLine="720"/>
        <w:rPr>
          <w:rFonts w:asciiTheme="minorHAnsi" w:hAnsiTheme="minorHAnsi" w:cstheme="minorHAnsi"/>
          <w:color w:val="auto"/>
        </w:rPr>
      </w:pPr>
      <w:r w:rsidRPr="00092034">
        <w:rPr>
          <w:rFonts w:asciiTheme="minorHAnsi" w:hAnsiTheme="minorHAnsi" w:cstheme="minorHAnsi"/>
          <w:color w:val="auto"/>
        </w:rPr>
        <w:t xml:space="preserve">• Town   </w:t>
      </w:r>
    </w:p>
    <w:p w14:paraId="4D669F33" w14:textId="77777777" w:rsidR="00A47FF3" w:rsidRDefault="00A47FF3" w:rsidP="00A47FF3">
      <w:pPr>
        <w:ind w:left="1112" w:firstLine="720"/>
        <w:rPr>
          <w:rFonts w:asciiTheme="minorHAnsi" w:hAnsiTheme="minorHAnsi" w:cstheme="minorHAnsi"/>
          <w:color w:val="auto"/>
        </w:rPr>
      </w:pPr>
      <w:r w:rsidRPr="00092034">
        <w:rPr>
          <w:rFonts w:asciiTheme="minorHAnsi" w:hAnsiTheme="minorHAnsi" w:cstheme="minorHAnsi"/>
          <w:color w:val="auto"/>
        </w:rPr>
        <w:t xml:space="preserve">• Manager surname   </w:t>
      </w:r>
    </w:p>
    <w:p w14:paraId="74F63C7E" w14:textId="77777777" w:rsidR="00A47FF3" w:rsidRDefault="00A47FF3" w:rsidP="00A47FF3">
      <w:pPr>
        <w:ind w:left="1668" w:firstLine="164"/>
        <w:rPr>
          <w:rFonts w:asciiTheme="minorHAnsi" w:hAnsiTheme="minorHAnsi" w:cstheme="minorHAnsi"/>
          <w:color w:val="auto"/>
        </w:rPr>
      </w:pPr>
      <w:r w:rsidRPr="00092034">
        <w:rPr>
          <w:rFonts w:asciiTheme="minorHAnsi" w:hAnsiTheme="minorHAnsi" w:cstheme="minorHAnsi"/>
          <w:color w:val="auto"/>
        </w:rPr>
        <w:t xml:space="preserve">• Property management fee.  </w:t>
      </w:r>
    </w:p>
    <w:p w14:paraId="257BAD3A" w14:textId="77777777" w:rsidR="00A47FF3" w:rsidRDefault="00A47FF3" w:rsidP="00A47FF3">
      <w:pPr>
        <w:ind w:left="720" w:firstLine="556"/>
        <w:rPr>
          <w:rFonts w:asciiTheme="minorHAnsi" w:hAnsiTheme="minorHAnsi" w:cstheme="minorHAnsi"/>
          <w:color w:val="auto"/>
        </w:rPr>
      </w:pPr>
      <w:r w:rsidRPr="00092034">
        <w:rPr>
          <w:rFonts w:asciiTheme="minorHAnsi" w:hAnsiTheme="minorHAnsi" w:cstheme="minorHAnsi"/>
          <w:color w:val="auto"/>
        </w:rPr>
        <w:t>• The user should be able to input the percentage of potential increase for the property</w:t>
      </w:r>
    </w:p>
    <w:p w14:paraId="14B162DD" w14:textId="77777777" w:rsidR="00A47FF3" w:rsidRDefault="00A47FF3" w:rsidP="00A47FF3">
      <w:pPr>
        <w:ind w:left="720" w:firstLine="720"/>
        <w:rPr>
          <w:rFonts w:asciiTheme="minorHAnsi" w:hAnsiTheme="minorHAnsi" w:cstheme="minorHAnsi"/>
          <w:color w:val="auto"/>
        </w:rPr>
      </w:pPr>
      <w:r w:rsidRPr="00092034">
        <w:rPr>
          <w:rFonts w:asciiTheme="minorHAnsi" w:hAnsiTheme="minorHAnsi" w:cstheme="minorHAnsi"/>
          <w:color w:val="auto"/>
        </w:rPr>
        <w:t xml:space="preserve">management fee as a whole number. For </w:t>
      </w:r>
      <w:proofErr w:type="gramStart"/>
      <w:r w:rsidRPr="00092034">
        <w:rPr>
          <w:rFonts w:asciiTheme="minorHAnsi" w:hAnsiTheme="minorHAnsi" w:cstheme="minorHAnsi"/>
          <w:color w:val="auto"/>
        </w:rPr>
        <w:t>example</w:t>
      </w:r>
      <w:proofErr w:type="gramEnd"/>
      <w:r w:rsidRPr="00092034">
        <w:rPr>
          <w:rFonts w:asciiTheme="minorHAnsi" w:hAnsiTheme="minorHAnsi" w:cstheme="minorHAnsi"/>
          <w:color w:val="auto"/>
        </w:rPr>
        <w:t xml:space="preserve"> 3  </w:t>
      </w:r>
    </w:p>
    <w:p w14:paraId="742A7520" w14:textId="77777777" w:rsidR="00A47FF3" w:rsidRDefault="00A47FF3" w:rsidP="00A47FF3">
      <w:pPr>
        <w:ind w:left="720" w:firstLine="556"/>
        <w:rPr>
          <w:rFonts w:asciiTheme="minorHAnsi" w:hAnsiTheme="minorHAnsi" w:cstheme="minorHAnsi"/>
          <w:color w:val="auto"/>
        </w:rPr>
      </w:pPr>
      <w:r w:rsidRPr="00092034">
        <w:rPr>
          <w:rFonts w:asciiTheme="minorHAnsi" w:hAnsiTheme="minorHAnsi" w:cstheme="minorHAnsi"/>
          <w:color w:val="auto"/>
        </w:rPr>
        <w:t xml:space="preserve">• These details should then be displayed:   </w:t>
      </w:r>
    </w:p>
    <w:p w14:paraId="1BDC3959" w14:textId="77777777" w:rsidR="00A47FF3" w:rsidRDefault="00A47FF3" w:rsidP="00A47FF3">
      <w:pPr>
        <w:ind w:left="1440" w:firstLine="403"/>
        <w:rPr>
          <w:rFonts w:asciiTheme="minorHAnsi" w:hAnsiTheme="minorHAnsi" w:cstheme="minorHAnsi"/>
          <w:color w:val="auto"/>
        </w:rPr>
      </w:pPr>
      <w:r w:rsidRPr="00092034">
        <w:rPr>
          <w:rFonts w:asciiTheme="minorHAnsi" w:hAnsiTheme="minorHAnsi" w:cstheme="minorHAnsi"/>
          <w:color w:val="auto"/>
        </w:rPr>
        <w:t xml:space="preserve">• the new management fee including the increase.   </w:t>
      </w:r>
    </w:p>
    <w:p w14:paraId="6A90D463" w14:textId="77777777" w:rsidR="00A47FF3" w:rsidRDefault="00A47FF3" w:rsidP="00A47FF3">
      <w:pPr>
        <w:ind w:left="1123" w:firstLine="720"/>
        <w:rPr>
          <w:rFonts w:asciiTheme="minorHAnsi" w:hAnsiTheme="minorHAnsi" w:cstheme="minorHAnsi"/>
          <w:color w:val="auto"/>
        </w:rPr>
      </w:pPr>
      <w:r w:rsidRPr="00092034">
        <w:rPr>
          <w:rFonts w:asciiTheme="minorHAnsi" w:hAnsiTheme="minorHAnsi" w:cstheme="minorHAnsi"/>
          <w:color w:val="auto"/>
        </w:rPr>
        <w:t>• the yearly income generated from the new management fee.</w:t>
      </w:r>
    </w:p>
    <w:p w14:paraId="5130B7A0" w14:textId="77777777" w:rsidR="00A47FF3" w:rsidRDefault="00A47FF3" w:rsidP="00A47FF3">
      <w:pPr>
        <w:ind w:left="1123" w:firstLine="720"/>
        <w:rPr>
          <w:rFonts w:asciiTheme="minorHAnsi" w:hAnsiTheme="minorHAnsi" w:cstheme="minorHAnsi"/>
          <w:color w:val="auto"/>
        </w:rPr>
      </w:pPr>
      <w:r w:rsidRPr="00092034">
        <w:rPr>
          <w:rFonts w:asciiTheme="minorHAnsi" w:hAnsiTheme="minorHAnsi" w:cstheme="minorHAnsi"/>
          <w:color w:val="auto"/>
        </w:rPr>
        <w:t xml:space="preserve"> </w:t>
      </w:r>
    </w:p>
    <w:p w14:paraId="550150E9" w14:textId="77777777" w:rsidR="00A47FF3" w:rsidRPr="00092034" w:rsidRDefault="00A47FF3" w:rsidP="00A47FF3">
      <w:pPr>
        <w:rPr>
          <w:rFonts w:asciiTheme="minorHAnsi" w:hAnsiTheme="minorHAnsi" w:cstheme="minorHAnsi"/>
          <w:color w:val="auto"/>
        </w:rPr>
      </w:pPr>
      <w:r w:rsidRPr="00092034">
        <w:rPr>
          <w:rFonts w:asciiTheme="minorHAnsi" w:hAnsiTheme="minorHAnsi" w:cstheme="minorHAnsi"/>
          <w:color w:val="auto"/>
        </w:rPr>
        <w:t xml:space="preserve">Evidence your interface as </w:t>
      </w:r>
      <w:proofErr w:type="spellStart"/>
      <w:r w:rsidRPr="00092034">
        <w:rPr>
          <w:rFonts w:asciiTheme="minorHAnsi" w:hAnsiTheme="minorHAnsi" w:cstheme="minorHAnsi"/>
          <w:color w:val="auto"/>
        </w:rPr>
        <w:t>screenprints</w:t>
      </w:r>
      <w:proofErr w:type="spellEnd"/>
      <w:r w:rsidRPr="00092034">
        <w:rPr>
          <w:rFonts w:asciiTheme="minorHAnsi" w:hAnsiTheme="minorHAnsi" w:cstheme="minorHAnsi"/>
          <w:color w:val="auto"/>
        </w:rPr>
        <w:t xml:space="preserve"> using the given activity6.rtf template. </w:t>
      </w:r>
    </w:p>
    <w:p w14:paraId="2E89E80B" w14:textId="77777777" w:rsidR="00A47FF3" w:rsidRDefault="00A47FF3" w:rsidP="00A47FF3">
      <w:pPr>
        <w:ind w:left="1276" w:hanging="1276"/>
        <w:rPr>
          <w:rFonts w:asciiTheme="minorHAnsi" w:hAnsiTheme="minorHAnsi" w:cstheme="minorHAnsi"/>
          <w:color w:val="auto"/>
        </w:rPr>
      </w:pPr>
    </w:p>
    <w:p w14:paraId="7B97A8F6" w14:textId="77777777" w:rsidR="00A47FF3" w:rsidRDefault="00A47FF3" w:rsidP="00A47FF3">
      <w:pPr>
        <w:ind w:left="1276" w:hanging="1276"/>
        <w:rPr>
          <w:rFonts w:asciiTheme="minorHAnsi" w:hAnsiTheme="minorHAnsi" w:cstheme="minorHAnsi"/>
          <w:color w:val="auto"/>
        </w:rPr>
      </w:pPr>
      <w:r w:rsidRPr="00092034">
        <w:rPr>
          <w:rFonts w:asciiTheme="minorHAnsi" w:hAnsiTheme="minorHAnsi" w:cstheme="minorHAnsi"/>
          <w:color w:val="auto"/>
        </w:rPr>
        <w:t xml:space="preserve">Your </w:t>
      </w:r>
      <w:proofErr w:type="spellStart"/>
      <w:r w:rsidRPr="00092034">
        <w:rPr>
          <w:rFonts w:asciiTheme="minorHAnsi" w:hAnsiTheme="minorHAnsi" w:cstheme="minorHAnsi"/>
          <w:color w:val="auto"/>
        </w:rPr>
        <w:t>screenprints</w:t>
      </w:r>
      <w:proofErr w:type="spellEnd"/>
      <w:r w:rsidRPr="00092034">
        <w:rPr>
          <w:rFonts w:asciiTheme="minorHAnsi" w:hAnsiTheme="minorHAnsi" w:cstheme="minorHAnsi"/>
          <w:color w:val="auto"/>
        </w:rPr>
        <w:t xml:space="preserve"> must show: </w:t>
      </w:r>
    </w:p>
    <w:p w14:paraId="0439E3B3" w14:textId="77777777" w:rsidR="00A47FF3" w:rsidRDefault="00A47FF3" w:rsidP="00A47FF3">
      <w:pPr>
        <w:ind w:left="1276" w:hanging="556"/>
        <w:rPr>
          <w:rFonts w:asciiTheme="minorHAnsi" w:hAnsiTheme="minorHAnsi" w:cstheme="minorHAnsi"/>
          <w:color w:val="auto"/>
        </w:rPr>
      </w:pPr>
      <w:r w:rsidRPr="00092034">
        <w:rPr>
          <w:rFonts w:asciiTheme="minorHAnsi" w:hAnsiTheme="minorHAnsi" w:cstheme="minorHAnsi"/>
          <w:color w:val="auto"/>
        </w:rPr>
        <w:t xml:space="preserve">• the DESIGN view and FORM view of all the forms you have created </w:t>
      </w:r>
    </w:p>
    <w:p w14:paraId="3BE10718" w14:textId="77777777" w:rsidR="00A47FF3" w:rsidRDefault="00A47FF3" w:rsidP="00A47FF3">
      <w:pPr>
        <w:ind w:left="1276" w:hanging="556"/>
        <w:rPr>
          <w:rFonts w:asciiTheme="minorHAnsi" w:hAnsiTheme="minorHAnsi" w:cstheme="minorHAnsi"/>
          <w:color w:val="auto"/>
        </w:rPr>
      </w:pPr>
      <w:r w:rsidRPr="00092034">
        <w:rPr>
          <w:rFonts w:asciiTheme="minorHAnsi" w:hAnsiTheme="minorHAnsi" w:cstheme="minorHAnsi"/>
          <w:color w:val="auto"/>
        </w:rPr>
        <w:t xml:space="preserve">• the DESIGN view of any queries you have created and used with the forms including fields and criteria </w:t>
      </w:r>
    </w:p>
    <w:p w14:paraId="42D9FEFB" w14:textId="77777777" w:rsidR="00A47FF3" w:rsidRDefault="00A47FF3" w:rsidP="00A47FF3">
      <w:pPr>
        <w:ind w:left="1276" w:hanging="556"/>
        <w:rPr>
          <w:rFonts w:asciiTheme="minorHAnsi" w:hAnsiTheme="minorHAnsi" w:cstheme="minorHAnsi"/>
          <w:color w:val="auto"/>
        </w:rPr>
      </w:pPr>
      <w:r w:rsidRPr="00092034">
        <w:rPr>
          <w:rFonts w:asciiTheme="minorHAnsi" w:hAnsiTheme="minorHAnsi" w:cstheme="minorHAnsi"/>
          <w:color w:val="auto"/>
        </w:rPr>
        <w:t xml:space="preserve">• the DATASHEET view of any queries you have created and used with the forms </w:t>
      </w:r>
    </w:p>
    <w:p w14:paraId="4017C62A" w14:textId="77777777" w:rsidR="00A47FF3" w:rsidRDefault="00A47FF3" w:rsidP="00A47FF3">
      <w:pPr>
        <w:ind w:left="1276" w:hanging="556"/>
        <w:rPr>
          <w:rFonts w:asciiTheme="minorHAnsi" w:hAnsiTheme="minorHAnsi" w:cstheme="minorHAnsi"/>
          <w:color w:val="auto"/>
        </w:rPr>
      </w:pPr>
      <w:r w:rsidRPr="00092034">
        <w:rPr>
          <w:rFonts w:asciiTheme="minorHAnsi" w:hAnsiTheme="minorHAnsi" w:cstheme="minorHAnsi"/>
          <w:color w:val="auto"/>
        </w:rPr>
        <w:t xml:space="preserve">• details of any calculations, validation and macros/code you have created and used with the forms </w:t>
      </w:r>
    </w:p>
    <w:p w14:paraId="6B1A1112" w14:textId="77777777" w:rsidR="00A47FF3" w:rsidRDefault="00A47FF3" w:rsidP="00A47FF3">
      <w:pPr>
        <w:rPr>
          <w:rFonts w:asciiTheme="minorHAnsi" w:hAnsiTheme="minorHAnsi" w:cstheme="minorHAnsi"/>
          <w:color w:val="auto"/>
        </w:rPr>
      </w:pPr>
    </w:p>
    <w:p w14:paraId="620DDB3E" w14:textId="77777777" w:rsidR="00A47FF3" w:rsidRDefault="00A47FF3" w:rsidP="00A47FF3">
      <w:pPr>
        <w:rPr>
          <w:rFonts w:asciiTheme="minorHAnsi" w:hAnsiTheme="minorHAnsi" w:cstheme="minorHAnsi"/>
          <w:color w:val="auto"/>
        </w:rPr>
      </w:pPr>
      <w:r w:rsidRPr="00092034">
        <w:rPr>
          <w:rFonts w:asciiTheme="minorHAnsi" w:hAnsiTheme="minorHAnsi" w:cstheme="minorHAnsi"/>
          <w:color w:val="auto"/>
        </w:rPr>
        <w:t xml:space="preserve">Ensure sufficient information is provided to allow a competent third party to maintain the database. </w:t>
      </w:r>
    </w:p>
    <w:p w14:paraId="48A0D588" w14:textId="77777777" w:rsidR="00A47FF3" w:rsidRDefault="00A47FF3" w:rsidP="00A47FF3">
      <w:pPr>
        <w:ind w:left="1276" w:hanging="1276"/>
        <w:rPr>
          <w:rFonts w:asciiTheme="minorHAnsi" w:hAnsiTheme="minorHAnsi" w:cstheme="minorHAnsi"/>
          <w:color w:val="auto"/>
        </w:rPr>
      </w:pPr>
    </w:p>
    <w:p w14:paraId="5D2C8D7C" w14:textId="77777777" w:rsidR="00A47FF3" w:rsidRDefault="00A47FF3" w:rsidP="00A47FF3">
      <w:pPr>
        <w:ind w:left="1276" w:hanging="1276"/>
        <w:rPr>
          <w:rFonts w:asciiTheme="minorHAnsi" w:hAnsiTheme="minorHAnsi" w:cstheme="minorHAnsi"/>
          <w:color w:val="auto"/>
        </w:rPr>
      </w:pPr>
      <w:r w:rsidRPr="00092034">
        <w:rPr>
          <w:rFonts w:asciiTheme="minorHAnsi" w:hAnsiTheme="minorHAnsi" w:cstheme="minorHAnsi"/>
          <w:color w:val="auto"/>
        </w:rPr>
        <w:t xml:space="preserve">Save </w:t>
      </w:r>
      <w:r>
        <w:rPr>
          <w:rFonts w:asciiTheme="minorHAnsi" w:hAnsiTheme="minorHAnsi" w:cstheme="minorHAnsi"/>
          <w:color w:val="auto"/>
        </w:rPr>
        <w:t xml:space="preserve">and upload </w:t>
      </w:r>
      <w:r w:rsidRPr="00092034">
        <w:rPr>
          <w:rFonts w:asciiTheme="minorHAnsi" w:hAnsiTheme="minorHAnsi" w:cstheme="minorHAnsi"/>
          <w:color w:val="auto"/>
        </w:rPr>
        <w:t>the evidence of your interface as a PDF in your folder for submission</w:t>
      </w:r>
      <w:r>
        <w:rPr>
          <w:rFonts w:asciiTheme="minorHAnsi" w:hAnsiTheme="minorHAnsi" w:cstheme="minorHAnsi"/>
          <w:color w:val="auto"/>
        </w:rPr>
        <w:t>.</w:t>
      </w:r>
    </w:p>
    <w:p w14:paraId="113CA80A" w14:textId="77777777" w:rsidR="00A47FF3" w:rsidRDefault="00A47FF3" w:rsidP="00A47FF3">
      <w:pPr>
        <w:ind w:left="1276" w:hanging="1276"/>
        <w:rPr>
          <w:rFonts w:asciiTheme="minorHAnsi" w:hAnsiTheme="minorHAnsi" w:cstheme="minorHAnsi"/>
          <w:color w:val="auto"/>
        </w:rPr>
      </w:pPr>
    </w:p>
    <w:p w14:paraId="5F0740E0" w14:textId="77777777" w:rsidR="00A47FF3" w:rsidRPr="00092034" w:rsidRDefault="00A47FF3" w:rsidP="00A47FF3">
      <w:pPr>
        <w:ind w:left="1276" w:hanging="1276"/>
        <w:rPr>
          <w:rFonts w:asciiTheme="minorHAnsi" w:hAnsiTheme="minorHAnsi" w:cstheme="minorHAnsi"/>
          <w:color w:val="auto"/>
        </w:rPr>
      </w:pPr>
      <w:r w:rsidRPr="00092034">
        <w:rPr>
          <w:rFonts w:asciiTheme="minorHAnsi" w:hAnsiTheme="minorHAnsi" w:cstheme="minorHAnsi"/>
          <w:color w:val="auto"/>
        </w:rPr>
        <w:t>You are advised to spend 1 hour and 10 minutes on this activity.</w:t>
      </w:r>
    </w:p>
    <w:p w14:paraId="3450C8E3" w14:textId="77777777" w:rsidR="00A47FF3" w:rsidRPr="009B2435" w:rsidRDefault="00A47FF3" w:rsidP="00A47FF3">
      <w:pPr>
        <w:spacing w:before="60" w:after="60"/>
        <w:jc w:val="both"/>
        <w:rPr>
          <w:rFonts w:asciiTheme="minorHAnsi" w:hAnsiTheme="minorHAnsi" w:cstheme="minorHAnsi"/>
          <w:sz w:val="22"/>
          <w:szCs w:val="22"/>
        </w:rPr>
      </w:pPr>
    </w:p>
    <w:tbl>
      <w:tblPr>
        <w:tblStyle w:val="TableGrid"/>
        <w:tblW w:w="9350" w:type="dxa"/>
        <w:tblLook w:val="04A0" w:firstRow="1" w:lastRow="0" w:firstColumn="1" w:lastColumn="0" w:noHBand="0" w:noVBand="1"/>
      </w:tblPr>
      <w:tblGrid>
        <w:gridCol w:w="1089"/>
        <w:gridCol w:w="2071"/>
        <w:gridCol w:w="2115"/>
        <w:gridCol w:w="2309"/>
        <w:gridCol w:w="1766"/>
      </w:tblGrid>
      <w:tr w:rsidR="00A47FF3" w:rsidRPr="007150E8" w14:paraId="7643DE68" w14:textId="77777777" w:rsidTr="00E353B6">
        <w:tc>
          <w:tcPr>
            <w:tcW w:w="1089" w:type="dxa"/>
          </w:tcPr>
          <w:p w14:paraId="1A377B71" w14:textId="77777777" w:rsidR="00A47FF3" w:rsidRPr="007150E8" w:rsidRDefault="00A47FF3" w:rsidP="00E353B6">
            <w:pPr>
              <w:rPr>
                <w:rFonts w:asciiTheme="minorHAnsi" w:hAnsiTheme="minorHAnsi" w:cstheme="minorHAnsi"/>
                <w:sz w:val="12"/>
                <w:szCs w:val="12"/>
              </w:rPr>
            </w:pPr>
            <w:r w:rsidRPr="007150E8">
              <w:rPr>
                <w:rFonts w:asciiTheme="minorHAnsi" w:hAnsiTheme="minorHAnsi" w:cstheme="minorHAnsi"/>
                <w:color w:val="806000" w:themeColor="accent4" w:themeShade="80"/>
                <w:sz w:val="12"/>
                <w:szCs w:val="12"/>
              </w:rPr>
              <w:t>No rewardable material</w:t>
            </w:r>
          </w:p>
        </w:tc>
        <w:tc>
          <w:tcPr>
            <w:tcW w:w="2071" w:type="dxa"/>
          </w:tcPr>
          <w:p w14:paraId="5D8762C2" w14:textId="77777777" w:rsidR="00A47FF3" w:rsidRPr="009B2435" w:rsidRDefault="00A47FF3" w:rsidP="00E353B6">
            <w:pPr>
              <w:rPr>
                <w:rFonts w:asciiTheme="minorHAnsi" w:hAnsiTheme="minorHAnsi" w:cstheme="minorHAnsi"/>
                <w:color w:val="767171" w:themeColor="background2" w:themeShade="80"/>
                <w:sz w:val="12"/>
                <w:szCs w:val="12"/>
              </w:rPr>
            </w:pPr>
            <w:r w:rsidRPr="009B2435">
              <w:rPr>
                <w:rFonts w:asciiTheme="minorHAnsi" w:hAnsiTheme="minorHAnsi" w:cstheme="minorHAnsi"/>
                <w:color w:val="767171" w:themeColor="background2" w:themeShade="80"/>
                <w:sz w:val="12"/>
                <w:szCs w:val="12"/>
              </w:rPr>
              <w:t>Interface is unclear or provides limited information and there are inconsistencies and inaccuracies in formatting, so a user would</w:t>
            </w:r>
            <w:r>
              <w:rPr>
                <w:rFonts w:asciiTheme="minorHAnsi" w:hAnsiTheme="minorHAnsi" w:cstheme="minorHAnsi"/>
                <w:color w:val="767171" w:themeColor="background2" w:themeShade="80"/>
                <w:sz w:val="12"/>
                <w:szCs w:val="12"/>
              </w:rPr>
              <w:t xml:space="preserve"> </w:t>
            </w:r>
            <w:r w:rsidRPr="009B2435">
              <w:rPr>
                <w:rFonts w:asciiTheme="minorHAnsi" w:hAnsiTheme="minorHAnsi" w:cstheme="minorHAnsi"/>
                <w:color w:val="767171" w:themeColor="background2" w:themeShade="80"/>
                <w:sz w:val="12"/>
                <w:szCs w:val="12"/>
              </w:rPr>
              <w:t xml:space="preserve">experience difficulty </w:t>
            </w:r>
            <w:r>
              <w:rPr>
                <w:rFonts w:asciiTheme="minorHAnsi" w:hAnsiTheme="minorHAnsi" w:cstheme="minorHAnsi"/>
                <w:color w:val="767171" w:themeColor="background2" w:themeShade="80"/>
                <w:sz w:val="12"/>
                <w:szCs w:val="12"/>
              </w:rPr>
              <w:t xml:space="preserve">in </w:t>
            </w:r>
            <w:r w:rsidRPr="009B2435">
              <w:rPr>
                <w:rFonts w:asciiTheme="minorHAnsi" w:hAnsiTheme="minorHAnsi" w:cstheme="minorHAnsi"/>
                <w:color w:val="767171" w:themeColor="background2" w:themeShade="80"/>
                <w:sz w:val="12"/>
                <w:szCs w:val="12"/>
              </w:rPr>
              <w:t>using the database and making maintenance by a third party difficult.</w:t>
            </w:r>
          </w:p>
          <w:p w14:paraId="2DE49BF9" w14:textId="77777777" w:rsidR="00A47FF3" w:rsidRPr="009B2435" w:rsidRDefault="00A47FF3" w:rsidP="00E353B6">
            <w:pPr>
              <w:rPr>
                <w:rFonts w:asciiTheme="minorHAnsi" w:hAnsiTheme="minorHAnsi" w:cstheme="minorHAnsi"/>
                <w:color w:val="767171" w:themeColor="background2" w:themeShade="80"/>
                <w:sz w:val="12"/>
                <w:szCs w:val="12"/>
              </w:rPr>
            </w:pPr>
            <w:r w:rsidRPr="009B2435">
              <w:rPr>
                <w:rFonts w:asciiTheme="minorHAnsi" w:hAnsiTheme="minorHAnsi" w:cstheme="minorHAnsi"/>
                <w:color w:val="767171" w:themeColor="background2" w:themeShade="80"/>
                <w:sz w:val="12"/>
                <w:szCs w:val="12"/>
              </w:rPr>
              <w:t>Interface may not have details of criteria/calculations required, or these may include inaccuracies.</w:t>
            </w:r>
          </w:p>
          <w:p w14:paraId="36405DB9" w14:textId="77777777" w:rsidR="00A47FF3" w:rsidRPr="009B2435" w:rsidRDefault="00A47FF3" w:rsidP="00E353B6">
            <w:pPr>
              <w:rPr>
                <w:rFonts w:asciiTheme="minorHAnsi" w:hAnsiTheme="minorHAnsi" w:cstheme="minorHAnsi"/>
                <w:color w:val="767171" w:themeColor="background2" w:themeShade="80"/>
                <w:sz w:val="12"/>
                <w:szCs w:val="12"/>
              </w:rPr>
            </w:pPr>
            <w:r w:rsidRPr="009B2435">
              <w:rPr>
                <w:rFonts w:asciiTheme="minorHAnsi" w:hAnsiTheme="minorHAnsi" w:cstheme="minorHAnsi"/>
                <w:color w:val="767171" w:themeColor="background2" w:themeShade="80"/>
                <w:sz w:val="12"/>
                <w:szCs w:val="12"/>
              </w:rPr>
              <w:t>Interface uses minimal validation, checking procedures and automation resulting in a system with limited capacity to reduce errors or handle unexpected events.</w:t>
            </w:r>
          </w:p>
          <w:p w14:paraId="5E5859DF" w14:textId="77777777" w:rsidR="00A47FF3" w:rsidRPr="007150E8" w:rsidRDefault="00A47FF3" w:rsidP="00E353B6">
            <w:pPr>
              <w:rPr>
                <w:rFonts w:asciiTheme="minorHAnsi" w:hAnsiTheme="minorHAnsi" w:cstheme="minorHAnsi"/>
                <w:color w:val="FF0000"/>
                <w:sz w:val="12"/>
                <w:szCs w:val="12"/>
              </w:rPr>
            </w:pPr>
            <w:r w:rsidRPr="009B2435">
              <w:rPr>
                <w:rFonts w:asciiTheme="minorHAnsi" w:hAnsiTheme="minorHAnsi" w:cstheme="minorHAnsi"/>
                <w:color w:val="767171" w:themeColor="background2" w:themeShade="80"/>
                <w:sz w:val="12"/>
                <w:szCs w:val="12"/>
              </w:rPr>
              <w:t>Interface may not be fully functional and/or may have major errors that present the interface from meeting the given criteria.</w:t>
            </w:r>
          </w:p>
        </w:tc>
        <w:tc>
          <w:tcPr>
            <w:tcW w:w="2115" w:type="dxa"/>
          </w:tcPr>
          <w:p w14:paraId="7E7CADC7" w14:textId="77777777" w:rsidR="00A47FF3" w:rsidRPr="009B2435" w:rsidRDefault="00A47FF3" w:rsidP="00E353B6">
            <w:pPr>
              <w:rPr>
                <w:rFonts w:asciiTheme="minorHAnsi" w:hAnsiTheme="minorHAnsi" w:cstheme="minorHAnsi"/>
                <w:color w:val="FF0000"/>
                <w:sz w:val="12"/>
                <w:szCs w:val="12"/>
              </w:rPr>
            </w:pPr>
            <w:r w:rsidRPr="009B2435">
              <w:rPr>
                <w:rFonts w:asciiTheme="minorHAnsi" w:hAnsiTheme="minorHAnsi" w:cstheme="minorHAnsi"/>
                <w:color w:val="FF0000"/>
                <w:sz w:val="12"/>
                <w:szCs w:val="12"/>
              </w:rPr>
              <w:t>Interface is clear</w:t>
            </w:r>
            <w:r>
              <w:rPr>
                <w:rFonts w:asciiTheme="minorHAnsi" w:hAnsiTheme="minorHAnsi" w:cstheme="minorHAnsi"/>
                <w:color w:val="FF0000"/>
                <w:sz w:val="12"/>
                <w:szCs w:val="12"/>
              </w:rPr>
              <w:t xml:space="preserve"> but there are i</w:t>
            </w:r>
            <w:r w:rsidRPr="009B2435">
              <w:rPr>
                <w:rFonts w:asciiTheme="minorHAnsi" w:hAnsiTheme="minorHAnsi" w:cstheme="minorHAnsi"/>
                <w:color w:val="FF0000"/>
                <w:sz w:val="12"/>
                <w:szCs w:val="12"/>
              </w:rPr>
              <w:t>nconsistencies and inaccuracies in formatting</w:t>
            </w:r>
            <w:r>
              <w:rPr>
                <w:rFonts w:asciiTheme="minorHAnsi" w:hAnsiTheme="minorHAnsi" w:cstheme="minorHAnsi"/>
                <w:color w:val="FF0000"/>
                <w:sz w:val="12"/>
                <w:szCs w:val="12"/>
              </w:rPr>
              <w:t xml:space="preserve"> allowing </w:t>
            </w:r>
            <w:r w:rsidRPr="009B2435">
              <w:rPr>
                <w:rFonts w:asciiTheme="minorHAnsi" w:hAnsiTheme="minorHAnsi" w:cstheme="minorHAnsi"/>
                <w:color w:val="FF0000"/>
                <w:sz w:val="12"/>
                <w:szCs w:val="12"/>
              </w:rPr>
              <w:t xml:space="preserve">a user </w:t>
            </w:r>
            <w:r>
              <w:rPr>
                <w:rFonts w:asciiTheme="minorHAnsi" w:hAnsiTheme="minorHAnsi" w:cstheme="minorHAnsi"/>
                <w:color w:val="FF0000"/>
                <w:sz w:val="12"/>
                <w:szCs w:val="12"/>
              </w:rPr>
              <w:t xml:space="preserve">to use the database with minor difficulties and allowing </w:t>
            </w:r>
            <w:r w:rsidRPr="009B2435">
              <w:rPr>
                <w:rFonts w:asciiTheme="minorHAnsi" w:hAnsiTheme="minorHAnsi" w:cstheme="minorHAnsi"/>
                <w:color w:val="FF0000"/>
                <w:sz w:val="12"/>
                <w:szCs w:val="12"/>
              </w:rPr>
              <w:t xml:space="preserve">maintenance by a third party </w:t>
            </w:r>
            <w:r>
              <w:rPr>
                <w:rFonts w:asciiTheme="minorHAnsi" w:hAnsiTheme="minorHAnsi" w:cstheme="minorHAnsi"/>
                <w:color w:val="FF0000"/>
                <w:sz w:val="12"/>
                <w:szCs w:val="12"/>
              </w:rPr>
              <w:t>with minor difficulties.</w:t>
            </w:r>
          </w:p>
          <w:p w14:paraId="1023AF78" w14:textId="77777777" w:rsidR="00A47FF3" w:rsidRDefault="00A47FF3" w:rsidP="00E353B6">
            <w:pPr>
              <w:rPr>
                <w:rFonts w:asciiTheme="minorHAnsi" w:hAnsiTheme="minorHAnsi" w:cstheme="minorHAnsi"/>
                <w:color w:val="FF0000"/>
                <w:sz w:val="12"/>
                <w:szCs w:val="12"/>
              </w:rPr>
            </w:pPr>
            <w:r w:rsidRPr="009B2435">
              <w:rPr>
                <w:rFonts w:asciiTheme="minorHAnsi" w:hAnsiTheme="minorHAnsi" w:cstheme="minorHAnsi"/>
                <w:color w:val="FF0000"/>
                <w:sz w:val="12"/>
                <w:szCs w:val="12"/>
              </w:rPr>
              <w:t>Interface</w:t>
            </w:r>
            <w:r>
              <w:rPr>
                <w:rFonts w:asciiTheme="minorHAnsi" w:hAnsiTheme="minorHAnsi" w:cstheme="minorHAnsi"/>
                <w:color w:val="FF0000"/>
                <w:sz w:val="12"/>
                <w:szCs w:val="12"/>
              </w:rPr>
              <w:t xml:space="preserve"> includes accurate </w:t>
            </w:r>
            <w:r w:rsidRPr="009B2435">
              <w:rPr>
                <w:rFonts w:asciiTheme="minorHAnsi" w:hAnsiTheme="minorHAnsi" w:cstheme="minorHAnsi"/>
                <w:color w:val="FF0000"/>
                <w:sz w:val="12"/>
                <w:szCs w:val="12"/>
              </w:rPr>
              <w:t xml:space="preserve">details of </w:t>
            </w:r>
            <w:r>
              <w:rPr>
                <w:rFonts w:asciiTheme="minorHAnsi" w:hAnsiTheme="minorHAnsi" w:cstheme="minorHAnsi"/>
                <w:color w:val="FF0000"/>
                <w:sz w:val="12"/>
                <w:szCs w:val="12"/>
              </w:rPr>
              <w:t xml:space="preserve">some </w:t>
            </w:r>
            <w:r w:rsidRPr="009B2435">
              <w:rPr>
                <w:rFonts w:asciiTheme="minorHAnsi" w:hAnsiTheme="minorHAnsi" w:cstheme="minorHAnsi"/>
                <w:color w:val="FF0000"/>
                <w:sz w:val="12"/>
                <w:szCs w:val="12"/>
              </w:rPr>
              <w:t>criteria/calculations required</w:t>
            </w:r>
            <w:r>
              <w:rPr>
                <w:rFonts w:asciiTheme="minorHAnsi" w:hAnsiTheme="minorHAnsi" w:cstheme="minorHAnsi"/>
                <w:color w:val="FF0000"/>
                <w:sz w:val="12"/>
                <w:szCs w:val="12"/>
              </w:rPr>
              <w:t>.</w:t>
            </w:r>
          </w:p>
          <w:p w14:paraId="440F51F4" w14:textId="77777777" w:rsidR="00A47FF3" w:rsidRDefault="00A47FF3" w:rsidP="00E353B6">
            <w:pPr>
              <w:rPr>
                <w:rFonts w:asciiTheme="minorHAnsi" w:hAnsiTheme="minorHAnsi" w:cstheme="minorHAnsi"/>
                <w:color w:val="FF0000"/>
                <w:sz w:val="12"/>
                <w:szCs w:val="12"/>
              </w:rPr>
            </w:pPr>
            <w:r w:rsidRPr="009B2435">
              <w:rPr>
                <w:rFonts w:asciiTheme="minorHAnsi" w:hAnsiTheme="minorHAnsi" w:cstheme="minorHAnsi"/>
                <w:color w:val="FF0000"/>
                <w:sz w:val="12"/>
                <w:szCs w:val="12"/>
              </w:rPr>
              <w:t xml:space="preserve">Interface uses </w:t>
            </w:r>
            <w:r>
              <w:rPr>
                <w:rFonts w:asciiTheme="minorHAnsi" w:hAnsiTheme="minorHAnsi" w:cstheme="minorHAnsi"/>
                <w:color w:val="FF0000"/>
                <w:sz w:val="12"/>
                <w:szCs w:val="12"/>
              </w:rPr>
              <w:t xml:space="preserve">some accurate </w:t>
            </w:r>
            <w:r w:rsidRPr="009B2435">
              <w:rPr>
                <w:rFonts w:asciiTheme="minorHAnsi" w:hAnsiTheme="minorHAnsi" w:cstheme="minorHAnsi"/>
                <w:color w:val="FF0000"/>
                <w:sz w:val="12"/>
                <w:szCs w:val="12"/>
              </w:rPr>
              <w:t xml:space="preserve">validation, checking procedures and automation resulting in a system </w:t>
            </w:r>
            <w:r>
              <w:rPr>
                <w:rFonts w:asciiTheme="minorHAnsi" w:hAnsiTheme="minorHAnsi" w:cstheme="minorHAnsi"/>
                <w:color w:val="FF0000"/>
                <w:sz w:val="12"/>
                <w:szCs w:val="12"/>
              </w:rPr>
              <w:t>that minimises the most common errors and handles some unexpected events.</w:t>
            </w:r>
          </w:p>
          <w:p w14:paraId="1AC7E2CC" w14:textId="77777777" w:rsidR="00A47FF3" w:rsidRPr="009B2435" w:rsidRDefault="00A47FF3" w:rsidP="00E353B6">
            <w:pPr>
              <w:rPr>
                <w:rFonts w:asciiTheme="minorHAnsi" w:hAnsiTheme="minorHAnsi" w:cstheme="minorHAnsi"/>
                <w:color w:val="FF0000"/>
                <w:sz w:val="12"/>
                <w:szCs w:val="12"/>
              </w:rPr>
            </w:pPr>
            <w:r w:rsidRPr="009B2435">
              <w:rPr>
                <w:rFonts w:asciiTheme="minorHAnsi" w:hAnsiTheme="minorHAnsi" w:cstheme="minorHAnsi"/>
                <w:color w:val="FF0000"/>
                <w:sz w:val="12"/>
                <w:szCs w:val="12"/>
              </w:rPr>
              <w:t xml:space="preserve">Interface </w:t>
            </w:r>
            <w:r>
              <w:rPr>
                <w:rFonts w:asciiTheme="minorHAnsi" w:hAnsiTheme="minorHAnsi" w:cstheme="minorHAnsi"/>
                <w:color w:val="FF0000"/>
                <w:sz w:val="12"/>
                <w:szCs w:val="12"/>
              </w:rPr>
              <w:t xml:space="preserve">is </w:t>
            </w:r>
            <w:r w:rsidRPr="009B2435">
              <w:rPr>
                <w:rFonts w:asciiTheme="minorHAnsi" w:hAnsiTheme="minorHAnsi" w:cstheme="minorHAnsi"/>
                <w:color w:val="FF0000"/>
                <w:sz w:val="12"/>
                <w:szCs w:val="12"/>
              </w:rPr>
              <w:t>functional and</w:t>
            </w:r>
            <w:r>
              <w:rPr>
                <w:rFonts w:asciiTheme="minorHAnsi" w:hAnsiTheme="minorHAnsi" w:cstheme="minorHAnsi"/>
                <w:color w:val="FF0000"/>
                <w:sz w:val="12"/>
                <w:szCs w:val="12"/>
              </w:rPr>
              <w:t xml:space="preserve"> meets some of the given criteria with minimal errors.</w:t>
            </w:r>
          </w:p>
        </w:tc>
        <w:tc>
          <w:tcPr>
            <w:tcW w:w="2309" w:type="dxa"/>
          </w:tcPr>
          <w:p w14:paraId="015467D5" w14:textId="77777777" w:rsidR="00A47FF3" w:rsidRPr="00212D73" w:rsidRDefault="00A47FF3" w:rsidP="00E353B6">
            <w:pPr>
              <w:rPr>
                <w:rFonts w:asciiTheme="minorHAnsi" w:hAnsiTheme="minorHAnsi" w:cstheme="minorHAnsi"/>
                <w:color w:val="ED7D31" w:themeColor="accent2"/>
                <w:sz w:val="12"/>
                <w:szCs w:val="12"/>
              </w:rPr>
            </w:pPr>
            <w:r w:rsidRPr="00212D73">
              <w:rPr>
                <w:rFonts w:asciiTheme="minorHAnsi" w:hAnsiTheme="minorHAnsi" w:cstheme="minorHAnsi"/>
                <w:color w:val="ED7D31" w:themeColor="accent2"/>
                <w:sz w:val="12"/>
                <w:szCs w:val="12"/>
              </w:rPr>
              <w:t xml:space="preserve">Interface is clear </w:t>
            </w:r>
            <w:r>
              <w:rPr>
                <w:rFonts w:asciiTheme="minorHAnsi" w:hAnsiTheme="minorHAnsi" w:cstheme="minorHAnsi"/>
                <w:color w:val="ED7D31" w:themeColor="accent2"/>
                <w:sz w:val="12"/>
                <w:szCs w:val="12"/>
              </w:rPr>
              <w:t>with minimal inconsis</w:t>
            </w:r>
            <w:r w:rsidRPr="00212D73">
              <w:rPr>
                <w:rFonts w:asciiTheme="minorHAnsi" w:hAnsiTheme="minorHAnsi" w:cstheme="minorHAnsi"/>
                <w:color w:val="ED7D31" w:themeColor="accent2"/>
                <w:sz w:val="12"/>
                <w:szCs w:val="12"/>
              </w:rPr>
              <w:t xml:space="preserve">tencies and inaccuracies in formatting allowing a user to use the database </w:t>
            </w:r>
            <w:r>
              <w:rPr>
                <w:rFonts w:asciiTheme="minorHAnsi" w:hAnsiTheme="minorHAnsi" w:cstheme="minorHAnsi"/>
                <w:color w:val="ED7D31" w:themeColor="accent2"/>
                <w:sz w:val="12"/>
                <w:szCs w:val="12"/>
              </w:rPr>
              <w:t xml:space="preserve">easily and </w:t>
            </w:r>
            <w:r w:rsidRPr="00212D73">
              <w:rPr>
                <w:rFonts w:asciiTheme="minorHAnsi" w:hAnsiTheme="minorHAnsi" w:cstheme="minorHAnsi"/>
                <w:color w:val="ED7D31" w:themeColor="accent2"/>
                <w:sz w:val="12"/>
                <w:szCs w:val="12"/>
              </w:rPr>
              <w:t>allowing maintenance by a third party with minor difficulties.</w:t>
            </w:r>
          </w:p>
          <w:p w14:paraId="1E2000F1" w14:textId="77777777" w:rsidR="00A47FF3" w:rsidRPr="00212D73" w:rsidRDefault="00A47FF3" w:rsidP="00E353B6">
            <w:pPr>
              <w:rPr>
                <w:rFonts w:asciiTheme="minorHAnsi" w:hAnsiTheme="minorHAnsi" w:cstheme="minorHAnsi"/>
                <w:color w:val="ED7D31" w:themeColor="accent2"/>
                <w:sz w:val="12"/>
                <w:szCs w:val="12"/>
              </w:rPr>
            </w:pPr>
            <w:r w:rsidRPr="00212D73">
              <w:rPr>
                <w:rFonts w:asciiTheme="minorHAnsi" w:hAnsiTheme="minorHAnsi" w:cstheme="minorHAnsi"/>
                <w:color w:val="ED7D31" w:themeColor="accent2"/>
                <w:sz w:val="12"/>
                <w:szCs w:val="12"/>
              </w:rPr>
              <w:t>Interface includes accurate details of</w:t>
            </w:r>
            <w:r>
              <w:rPr>
                <w:rFonts w:asciiTheme="minorHAnsi" w:hAnsiTheme="minorHAnsi" w:cstheme="minorHAnsi"/>
                <w:color w:val="ED7D31" w:themeColor="accent2"/>
                <w:sz w:val="12"/>
                <w:szCs w:val="12"/>
              </w:rPr>
              <w:t xml:space="preserve"> most</w:t>
            </w:r>
            <w:r w:rsidRPr="00212D73">
              <w:rPr>
                <w:rFonts w:asciiTheme="minorHAnsi" w:hAnsiTheme="minorHAnsi" w:cstheme="minorHAnsi"/>
                <w:color w:val="ED7D31" w:themeColor="accent2"/>
                <w:sz w:val="12"/>
                <w:szCs w:val="12"/>
              </w:rPr>
              <w:t xml:space="preserve"> criteria/calculations required.</w:t>
            </w:r>
          </w:p>
          <w:p w14:paraId="4CD0D79F" w14:textId="77777777" w:rsidR="00A47FF3" w:rsidRPr="00212D73" w:rsidRDefault="00A47FF3" w:rsidP="00E353B6">
            <w:pPr>
              <w:rPr>
                <w:rFonts w:asciiTheme="minorHAnsi" w:hAnsiTheme="minorHAnsi" w:cstheme="minorHAnsi"/>
                <w:color w:val="ED7D31" w:themeColor="accent2"/>
                <w:sz w:val="12"/>
                <w:szCs w:val="12"/>
              </w:rPr>
            </w:pPr>
            <w:r w:rsidRPr="00212D73">
              <w:rPr>
                <w:rFonts w:asciiTheme="minorHAnsi" w:hAnsiTheme="minorHAnsi" w:cstheme="minorHAnsi"/>
                <w:color w:val="ED7D31" w:themeColor="accent2"/>
                <w:sz w:val="12"/>
                <w:szCs w:val="12"/>
              </w:rPr>
              <w:t>Interface uses some accurate validation, checking procedures and automation resulting in a system that minimises th</w:t>
            </w:r>
            <w:r>
              <w:rPr>
                <w:rFonts w:asciiTheme="minorHAnsi" w:hAnsiTheme="minorHAnsi" w:cstheme="minorHAnsi"/>
                <w:color w:val="ED7D31" w:themeColor="accent2"/>
                <w:sz w:val="12"/>
                <w:szCs w:val="12"/>
              </w:rPr>
              <w:t xml:space="preserve">e </w:t>
            </w:r>
            <w:r w:rsidRPr="00212D73">
              <w:rPr>
                <w:rFonts w:asciiTheme="minorHAnsi" w:hAnsiTheme="minorHAnsi" w:cstheme="minorHAnsi"/>
                <w:color w:val="ED7D31" w:themeColor="accent2"/>
                <w:sz w:val="12"/>
                <w:szCs w:val="12"/>
              </w:rPr>
              <w:t>m</w:t>
            </w:r>
            <w:r>
              <w:rPr>
                <w:rFonts w:asciiTheme="minorHAnsi" w:hAnsiTheme="minorHAnsi" w:cstheme="minorHAnsi"/>
                <w:color w:val="ED7D31" w:themeColor="accent2"/>
                <w:sz w:val="12"/>
                <w:szCs w:val="12"/>
              </w:rPr>
              <w:t xml:space="preserve">ajority of </w:t>
            </w:r>
            <w:r w:rsidRPr="00212D73">
              <w:rPr>
                <w:rFonts w:asciiTheme="minorHAnsi" w:hAnsiTheme="minorHAnsi" w:cstheme="minorHAnsi"/>
                <w:color w:val="ED7D31" w:themeColor="accent2"/>
                <w:sz w:val="12"/>
                <w:szCs w:val="12"/>
              </w:rPr>
              <w:t xml:space="preserve">errors and handles </w:t>
            </w:r>
            <w:r>
              <w:rPr>
                <w:rFonts w:asciiTheme="minorHAnsi" w:hAnsiTheme="minorHAnsi" w:cstheme="minorHAnsi"/>
                <w:color w:val="ED7D31" w:themeColor="accent2"/>
                <w:sz w:val="12"/>
                <w:szCs w:val="12"/>
              </w:rPr>
              <w:t>most</w:t>
            </w:r>
            <w:r w:rsidRPr="00212D73">
              <w:rPr>
                <w:rFonts w:asciiTheme="minorHAnsi" w:hAnsiTheme="minorHAnsi" w:cstheme="minorHAnsi"/>
                <w:color w:val="ED7D31" w:themeColor="accent2"/>
                <w:sz w:val="12"/>
                <w:szCs w:val="12"/>
              </w:rPr>
              <w:t xml:space="preserve"> unexpected events.</w:t>
            </w:r>
          </w:p>
          <w:p w14:paraId="02ECCB57" w14:textId="77777777" w:rsidR="00A47FF3" w:rsidRPr="00212D73" w:rsidRDefault="00A47FF3" w:rsidP="00E353B6">
            <w:pPr>
              <w:rPr>
                <w:rFonts w:asciiTheme="minorHAnsi" w:hAnsiTheme="minorHAnsi" w:cstheme="minorHAnsi"/>
                <w:color w:val="ED7D31" w:themeColor="accent2"/>
                <w:sz w:val="12"/>
                <w:szCs w:val="12"/>
              </w:rPr>
            </w:pPr>
            <w:r w:rsidRPr="00212D73">
              <w:rPr>
                <w:rFonts w:asciiTheme="minorHAnsi" w:hAnsiTheme="minorHAnsi" w:cstheme="minorHAnsi"/>
                <w:color w:val="ED7D31" w:themeColor="accent2"/>
                <w:sz w:val="12"/>
                <w:szCs w:val="12"/>
              </w:rPr>
              <w:t xml:space="preserve">Interface is functional </w:t>
            </w:r>
            <w:r>
              <w:rPr>
                <w:rFonts w:asciiTheme="minorHAnsi" w:hAnsiTheme="minorHAnsi" w:cstheme="minorHAnsi"/>
                <w:color w:val="ED7D31" w:themeColor="accent2"/>
                <w:sz w:val="12"/>
                <w:szCs w:val="12"/>
              </w:rPr>
              <w:t xml:space="preserve">with </w:t>
            </w:r>
            <w:r w:rsidRPr="00212D73">
              <w:rPr>
                <w:rFonts w:asciiTheme="minorHAnsi" w:hAnsiTheme="minorHAnsi" w:cstheme="minorHAnsi"/>
                <w:color w:val="ED7D31" w:themeColor="accent2"/>
                <w:sz w:val="12"/>
                <w:szCs w:val="12"/>
              </w:rPr>
              <w:t>minimal errors</w:t>
            </w:r>
            <w:r>
              <w:rPr>
                <w:rFonts w:asciiTheme="minorHAnsi" w:hAnsiTheme="minorHAnsi" w:cstheme="minorHAnsi"/>
                <w:color w:val="ED7D31" w:themeColor="accent2"/>
                <w:sz w:val="12"/>
                <w:szCs w:val="12"/>
              </w:rPr>
              <w:t xml:space="preserve"> and meets the given criteria.</w:t>
            </w:r>
          </w:p>
        </w:tc>
        <w:tc>
          <w:tcPr>
            <w:tcW w:w="1766" w:type="dxa"/>
          </w:tcPr>
          <w:p w14:paraId="514178DC" w14:textId="77777777" w:rsidR="00A47FF3" w:rsidRDefault="00A47FF3" w:rsidP="00E353B6">
            <w:pPr>
              <w:rPr>
                <w:rFonts w:asciiTheme="minorHAnsi" w:hAnsiTheme="minorHAnsi" w:cstheme="minorHAnsi"/>
                <w:color w:val="70AD47" w:themeColor="accent6"/>
                <w:sz w:val="12"/>
                <w:szCs w:val="12"/>
              </w:rPr>
            </w:pPr>
            <w:r w:rsidRPr="00212D73">
              <w:rPr>
                <w:rFonts w:asciiTheme="minorHAnsi" w:hAnsiTheme="minorHAnsi" w:cstheme="minorHAnsi"/>
                <w:color w:val="70AD47" w:themeColor="accent6"/>
                <w:sz w:val="12"/>
                <w:szCs w:val="12"/>
              </w:rPr>
              <w:t xml:space="preserve">Interface is clear </w:t>
            </w:r>
            <w:r>
              <w:rPr>
                <w:rFonts w:asciiTheme="minorHAnsi" w:hAnsiTheme="minorHAnsi" w:cstheme="minorHAnsi"/>
                <w:color w:val="70AD47" w:themeColor="accent6"/>
                <w:sz w:val="12"/>
                <w:szCs w:val="12"/>
              </w:rPr>
              <w:t xml:space="preserve">and intuitive, consistently and accurately </w:t>
            </w:r>
            <w:r w:rsidRPr="00212D73">
              <w:rPr>
                <w:rFonts w:asciiTheme="minorHAnsi" w:hAnsiTheme="minorHAnsi" w:cstheme="minorHAnsi"/>
                <w:color w:val="70AD47" w:themeColor="accent6"/>
                <w:sz w:val="12"/>
                <w:szCs w:val="12"/>
              </w:rPr>
              <w:t>formatt</w:t>
            </w:r>
            <w:r>
              <w:rPr>
                <w:rFonts w:asciiTheme="minorHAnsi" w:hAnsiTheme="minorHAnsi" w:cstheme="minorHAnsi"/>
                <w:color w:val="70AD47" w:themeColor="accent6"/>
                <w:sz w:val="12"/>
                <w:szCs w:val="12"/>
              </w:rPr>
              <w:t xml:space="preserve">ed </w:t>
            </w:r>
            <w:r w:rsidRPr="00212D73">
              <w:rPr>
                <w:rFonts w:asciiTheme="minorHAnsi" w:hAnsiTheme="minorHAnsi" w:cstheme="minorHAnsi"/>
                <w:color w:val="70AD47" w:themeColor="accent6"/>
                <w:sz w:val="12"/>
                <w:szCs w:val="12"/>
              </w:rPr>
              <w:t xml:space="preserve">allowing a user to </w:t>
            </w:r>
            <w:r>
              <w:rPr>
                <w:rFonts w:asciiTheme="minorHAnsi" w:hAnsiTheme="minorHAnsi" w:cstheme="minorHAnsi"/>
                <w:color w:val="70AD47" w:themeColor="accent6"/>
                <w:sz w:val="12"/>
                <w:szCs w:val="12"/>
              </w:rPr>
              <w:t xml:space="preserve">easily </w:t>
            </w:r>
            <w:r w:rsidRPr="00212D73">
              <w:rPr>
                <w:rFonts w:asciiTheme="minorHAnsi" w:hAnsiTheme="minorHAnsi" w:cstheme="minorHAnsi"/>
                <w:color w:val="70AD47" w:themeColor="accent6"/>
                <w:sz w:val="12"/>
                <w:szCs w:val="12"/>
              </w:rPr>
              <w:t xml:space="preserve">use the database and </w:t>
            </w:r>
            <w:r>
              <w:rPr>
                <w:rFonts w:asciiTheme="minorHAnsi" w:hAnsiTheme="minorHAnsi" w:cstheme="minorHAnsi"/>
                <w:color w:val="70AD47" w:themeColor="accent6"/>
                <w:sz w:val="12"/>
                <w:szCs w:val="12"/>
              </w:rPr>
              <w:t>allowing it to be maintained by a third party.</w:t>
            </w:r>
          </w:p>
          <w:p w14:paraId="57C668DD" w14:textId="77777777" w:rsidR="00A47FF3" w:rsidRPr="00212D73" w:rsidRDefault="00A47FF3" w:rsidP="00E353B6">
            <w:pPr>
              <w:rPr>
                <w:rFonts w:asciiTheme="minorHAnsi" w:hAnsiTheme="minorHAnsi" w:cstheme="minorHAnsi"/>
                <w:color w:val="70AD47" w:themeColor="accent6"/>
                <w:sz w:val="12"/>
                <w:szCs w:val="12"/>
              </w:rPr>
            </w:pPr>
            <w:r w:rsidRPr="00212D73">
              <w:rPr>
                <w:rFonts w:asciiTheme="minorHAnsi" w:hAnsiTheme="minorHAnsi" w:cstheme="minorHAnsi"/>
                <w:color w:val="70AD47" w:themeColor="accent6"/>
                <w:sz w:val="12"/>
                <w:szCs w:val="12"/>
              </w:rPr>
              <w:t xml:space="preserve">Interface includes accurate details of </w:t>
            </w:r>
            <w:r>
              <w:rPr>
                <w:rFonts w:asciiTheme="minorHAnsi" w:hAnsiTheme="minorHAnsi" w:cstheme="minorHAnsi"/>
                <w:color w:val="70AD47" w:themeColor="accent6"/>
                <w:sz w:val="12"/>
                <w:szCs w:val="12"/>
              </w:rPr>
              <w:t>all</w:t>
            </w:r>
            <w:r w:rsidRPr="00212D73">
              <w:rPr>
                <w:rFonts w:asciiTheme="minorHAnsi" w:hAnsiTheme="minorHAnsi" w:cstheme="minorHAnsi"/>
                <w:color w:val="70AD47" w:themeColor="accent6"/>
                <w:sz w:val="12"/>
                <w:szCs w:val="12"/>
              </w:rPr>
              <w:t xml:space="preserve"> criteria/calculations required.</w:t>
            </w:r>
          </w:p>
          <w:p w14:paraId="71B1C810" w14:textId="77777777" w:rsidR="00A47FF3" w:rsidRPr="00212D73" w:rsidRDefault="00A47FF3" w:rsidP="00E353B6">
            <w:pPr>
              <w:rPr>
                <w:rFonts w:asciiTheme="minorHAnsi" w:hAnsiTheme="minorHAnsi" w:cstheme="minorHAnsi"/>
                <w:color w:val="70AD47" w:themeColor="accent6"/>
                <w:sz w:val="12"/>
                <w:szCs w:val="12"/>
              </w:rPr>
            </w:pPr>
            <w:r w:rsidRPr="00212D73">
              <w:rPr>
                <w:rFonts w:asciiTheme="minorHAnsi" w:hAnsiTheme="minorHAnsi" w:cstheme="minorHAnsi"/>
                <w:color w:val="70AD47" w:themeColor="accent6"/>
                <w:sz w:val="12"/>
                <w:szCs w:val="12"/>
              </w:rPr>
              <w:t xml:space="preserve">Interface uses accurate validation, checking procedures and automation </w:t>
            </w:r>
            <w:r>
              <w:rPr>
                <w:rFonts w:asciiTheme="minorHAnsi" w:hAnsiTheme="minorHAnsi" w:cstheme="minorHAnsi"/>
                <w:color w:val="70AD47" w:themeColor="accent6"/>
                <w:sz w:val="12"/>
                <w:szCs w:val="12"/>
              </w:rPr>
              <w:t xml:space="preserve">throughout, </w:t>
            </w:r>
            <w:r w:rsidRPr="00212D73">
              <w:rPr>
                <w:rFonts w:asciiTheme="minorHAnsi" w:hAnsiTheme="minorHAnsi" w:cstheme="minorHAnsi"/>
                <w:color w:val="70AD47" w:themeColor="accent6"/>
                <w:sz w:val="12"/>
                <w:szCs w:val="12"/>
              </w:rPr>
              <w:t xml:space="preserve">resulting in a </w:t>
            </w:r>
            <w:r>
              <w:rPr>
                <w:rFonts w:asciiTheme="minorHAnsi" w:hAnsiTheme="minorHAnsi" w:cstheme="minorHAnsi"/>
                <w:color w:val="70AD47" w:themeColor="accent6"/>
                <w:sz w:val="12"/>
                <w:szCs w:val="12"/>
              </w:rPr>
              <w:t xml:space="preserve">robust </w:t>
            </w:r>
            <w:r w:rsidRPr="00212D73">
              <w:rPr>
                <w:rFonts w:asciiTheme="minorHAnsi" w:hAnsiTheme="minorHAnsi" w:cstheme="minorHAnsi"/>
                <w:color w:val="70AD47" w:themeColor="accent6"/>
                <w:sz w:val="12"/>
                <w:szCs w:val="12"/>
              </w:rPr>
              <w:t xml:space="preserve">system that minimises </w:t>
            </w:r>
            <w:r>
              <w:rPr>
                <w:rFonts w:asciiTheme="minorHAnsi" w:hAnsiTheme="minorHAnsi" w:cstheme="minorHAnsi"/>
                <w:color w:val="70AD47" w:themeColor="accent6"/>
                <w:sz w:val="12"/>
                <w:szCs w:val="12"/>
              </w:rPr>
              <w:t xml:space="preserve">errors and handles </w:t>
            </w:r>
            <w:r w:rsidRPr="00212D73">
              <w:rPr>
                <w:rFonts w:asciiTheme="minorHAnsi" w:hAnsiTheme="minorHAnsi" w:cstheme="minorHAnsi"/>
                <w:color w:val="70AD47" w:themeColor="accent6"/>
                <w:sz w:val="12"/>
                <w:szCs w:val="12"/>
              </w:rPr>
              <w:t>unexpected events.</w:t>
            </w:r>
          </w:p>
          <w:p w14:paraId="4C550F96" w14:textId="77777777" w:rsidR="00A47FF3" w:rsidRPr="007150E8" w:rsidRDefault="00A47FF3" w:rsidP="00E353B6">
            <w:pPr>
              <w:rPr>
                <w:rFonts w:asciiTheme="minorHAnsi" w:hAnsiTheme="minorHAnsi" w:cstheme="minorHAnsi"/>
                <w:color w:val="70AD47" w:themeColor="accent6"/>
                <w:sz w:val="12"/>
                <w:szCs w:val="12"/>
              </w:rPr>
            </w:pPr>
            <w:r w:rsidRPr="00212D73">
              <w:rPr>
                <w:rFonts w:asciiTheme="minorHAnsi" w:hAnsiTheme="minorHAnsi" w:cstheme="minorHAnsi"/>
                <w:color w:val="70AD47" w:themeColor="accent6"/>
                <w:sz w:val="12"/>
                <w:szCs w:val="12"/>
              </w:rPr>
              <w:t>Interface is</w:t>
            </w:r>
            <w:r>
              <w:rPr>
                <w:rFonts w:asciiTheme="minorHAnsi" w:hAnsiTheme="minorHAnsi" w:cstheme="minorHAnsi"/>
                <w:color w:val="70AD47" w:themeColor="accent6"/>
                <w:sz w:val="12"/>
                <w:szCs w:val="12"/>
              </w:rPr>
              <w:t xml:space="preserve"> fully</w:t>
            </w:r>
            <w:r w:rsidRPr="00212D73">
              <w:rPr>
                <w:rFonts w:asciiTheme="minorHAnsi" w:hAnsiTheme="minorHAnsi" w:cstheme="minorHAnsi"/>
                <w:color w:val="70AD47" w:themeColor="accent6"/>
                <w:sz w:val="12"/>
                <w:szCs w:val="12"/>
              </w:rPr>
              <w:t xml:space="preserve"> functional and </w:t>
            </w:r>
            <w:r>
              <w:rPr>
                <w:rFonts w:asciiTheme="minorHAnsi" w:hAnsiTheme="minorHAnsi" w:cstheme="minorHAnsi"/>
                <w:color w:val="70AD47" w:themeColor="accent6"/>
                <w:sz w:val="12"/>
                <w:szCs w:val="12"/>
              </w:rPr>
              <w:t xml:space="preserve">fully </w:t>
            </w:r>
            <w:r w:rsidRPr="00212D73">
              <w:rPr>
                <w:rFonts w:asciiTheme="minorHAnsi" w:hAnsiTheme="minorHAnsi" w:cstheme="minorHAnsi"/>
                <w:color w:val="70AD47" w:themeColor="accent6"/>
                <w:sz w:val="12"/>
                <w:szCs w:val="12"/>
              </w:rPr>
              <w:t>meets the given criteria.</w:t>
            </w:r>
          </w:p>
        </w:tc>
      </w:tr>
    </w:tbl>
    <w:p w14:paraId="24B831B8" w14:textId="77777777" w:rsidR="00A47FF3" w:rsidRPr="007150E8" w:rsidRDefault="00A47FF3" w:rsidP="00A47FF3">
      <w:pPr>
        <w:jc w:val="center"/>
        <w:rPr>
          <w:rFonts w:asciiTheme="minorHAnsi" w:hAnsiTheme="minorHAnsi" w:cstheme="minorHAnsi"/>
        </w:rPr>
      </w:pPr>
      <w:r w:rsidRPr="007150E8">
        <w:rPr>
          <w:rFonts w:asciiTheme="minorHAnsi" w:hAnsiTheme="minorHAnsi" w:cstheme="minorHAnsi"/>
          <w:noProof/>
        </w:rPr>
        <w:drawing>
          <wp:inline distT="0" distB="0" distL="0" distR="0" wp14:anchorId="3AF89EBD" wp14:editId="6EEE8E73">
            <wp:extent cx="1934441" cy="411480"/>
            <wp:effectExtent l="19050" t="0" r="46990" b="0"/>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49583616" w14:textId="77777777" w:rsidR="00A47FF3" w:rsidRPr="007150E8" w:rsidRDefault="00A47FF3" w:rsidP="00A47FF3">
      <w:pPr>
        <w:rPr>
          <w:rFonts w:asciiTheme="minorHAnsi" w:hAnsiTheme="minorHAnsi" w:cstheme="minorHAnsi"/>
        </w:rPr>
      </w:pPr>
    </w:p>
    <w:p w14:paraId="581FC674" w14:textId="77777777" w:rsidR="00A47FF3" w:rsidRPr="007150E8" w:rsidRDefault="00A47FF3" w:rsidP="00A47FF3">
      <w:pPr>
        <w:rPr>
          <w:rFonts w:asciiTheme="minorHAnsi" w:hAnsiTheme="minorHAnsi" w:cstheme="minorHAnsi"/>
        </w:rPr>
      </w:pPr>
    </w:p>
    <w:p w14:paraId="560D2F86" w14:textId="77777777" w:rsidR="00A47FF3" w:rsidRPr="007150E8" w:rsidRDefault="00A47FF3" w:rsidP="00A47FF3">
      <w:pPr>
        <w:rPr>
          <w:rFonts w:asciiTheme="minorHAnsi" w:hAnsiTheme="minorHAnsi" w:cstheme="minorHAnsi"/>
        </w:rPr>
      </w:pPr>
    </w:p>
    <w:p w14:paraId="52E50A49" w14:textId="56F78480"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b/>
          <w:bCs/>
          <w:color w:val="0000FF"/>
        </w:rPr>
      </w:pPr>
      <w:r w:rsidRPr="007150E8">
        <w:rPr>
          <w:rFonts w:asciiTheme="minorHAnsi" w:hAnsiTheme="minorHAnsi" w:cstheme="minorHAnsi"/>
          <w:b/>
          <w:bCs/>
          <w:color w:val="0000FF"/>
        </w:rPr>
        <w:t>UPLOAD</w:t>
      </w:r>
      <w:proofErr w:type="gramStart"/>
      <w:r w:rsidRPr="007150E8">
        <w:rPr>
          <w:rFonts w:asciiTheme="minorHAnsi" w:hAnsiTheme="minorHAnsi" w:cstheme="minorHAnsi"/>
          <w:b/>
          <w:bCs/>
          <w:color w:val="0000FF"/>
        </w:rPr>
        <w:t xml:space="preserve">:  </w:t>
      </w:r>
      <w:r w:rsidRPr="007150E8">
        <w:rPr>
          <w:rFonts w:asciiTheme="minorHAnsi" w:hAnsiTheme="minorHAnsi" w:cstheme="minorHAnsi"/>
          <w:bCs/>
          <w:i/>
          <w:color w:val="0000FF"/>
          <w:sz w:val="16"/>
          <w:szCs w:val="16"/>
        </w:rPr>
        <w:t>(</w:t>
      </w:r>
      <w:proofErr w:type="gramEnd"/>
      <w:r w:rsidRPr="007150E8">
        <w:rPr>
          <w:rFonts w:asciiTheme="minorHAnsi" w:hAnsiTheme="minorHAnsi" w:cstheme="minorHAnsi"/>
          <w:bCs/>
          <w:i/>
          <w:color w:val="0000FF"/>
          <w:sz w:val="16"/>
          <w:szCs w:val="16"/>
        </w:rPr>
        <w:t>to Godalming Online)</w:t>
      </w:r>
      <w:r w:rsidRPr="007150E8">
        <w:rPr>
          <w:rFonts w:asciiTheme="minorHAnsi" w:hAnsiTheme="minorHAnsi" w:cstheme="minorHAnsi"/>
          <w:b/>
          <w:bCs/>
          <w:i/>
          <w:color w:val="0000FF"/>
          <w:sz w:val="16"/>
          <w:szCs w:val="16"/>
        </w:rPr>
        <w:tab/>
      </w:r>
      <w:r w:rsidRPr="007150E8">
        <w:rPr>
          <w:rFonts w:asciiTheme="minorHAnsi" w:hAnsiTheme="minorHAnsi" w:cstheme="minorHAnsi"/>
          <w:b/>
          <w:bCs/>
          <w:i/>
          <w:color w:val="0000FF"/>
          <w:sz w:val="16"/>
          <w:szCs w:val="16"/>
        </w:rPr>
        <w:tab/>
      </w:r>
      <w:r w:rsidRPr="007150E8">
        <w:rPr>
          <w:rFonts w:asciiTheme="minorHAnsi" w:hAnsiTheme="minorHAnsi" w:cstheme="minorHAnsi"/>
          <w:b/>
          <w:bCs/>
          <w:color w:val="0000FF"/>
        </w:rPr>
        <w:tab/>
        <w:t xml:space="preserve">Activity </w:t>
      </w:r>
      <w:r>
        <w:rPr>
          <w:rFonts w:asciiTheme="minorHAnsi" w:hAnsiTheme="minorHAnsi" w:cstheme="minorHAnsi"/>
          <w:b/>
          <w:bCs/>
          <w:color w:val="0000FF"/>
        </w:rPr>
        <w:t>6</w:t>
      </w:r>
      <w:r w:rsidR="0047488C">
        <w:rPr>
          <w:rFonts w:asciiTheme="minorHAnsi" w:hAnsiTheme="minorHAnsi" w:cstheme="minorHAnsi"/>
          <w:b/>
          <w:bCs/>
          <w:color w:val="0000FF"/>
        </w:rPr>
        <w:t xml:space="preserve"> </w:t>
      </w:r>
      <w:r w:rsidR="0047488C">
        <w:rPr>
          <w:rFonts w:asciiTheme="minorHAnsi" w:hAnsiTheme="minorHAnsi" w:cstheme="minorHAnsi"/>
          <w:b/>
          <w:bCs/>
          <w:color w:val="0000FF"/>
        </w:rPr>
        <w:tab/>
      </w:r>
      <w:r w:rsidRPr="007150E8">
        <w:rPr>
          <w:rFonts w:asciiTheme="minorHAnsi" w:hAnsiTheme="minorHAnsi" w:cstheme="minorHAnsi"/>
          <w:b/>
          <w:bCs/>
          <w:color w:val="0000FF"/>
        </w:rPr>
        <w:t xml:space="preserve">Deadline Date:  </w:t>
      </w:r>
      <w:r w:rsidR="0047488C">
        <w:rPr>
          <w:rFonts w:asciiTheme="minorHAnsi" w:hAnsiTheme="minorHAnsi" w:cstheme="minorHAnsi"/>
          <w:b/>
          <w:bCs/>
          <w:color w:val="0000FF"/>
        </w:rPr>
        <w:t>4</w:t>
      </w:r>
      <w:r w:rsidR="00D42591">
        <w:rPr>
          <w:rFonts w:asciiTheme="minorHAnsi" w:hAnsiTheme="minorHAnsi" w:cstheme="minorHAnsi"/>
          <w:b/>
          <w:bCs/>
          <w:color w:val="0000FF"/>
        </w:rPr>
        <w:t>th</w:t>
      </w:r>
      <w:r w:rsidR="00D42591" w:rsidRPr="00D42591">
        <w:rPr>
          <w:rFonts w:asciiTheme="minorHAnsi" w:hAnsiTheme="minorHAnsi" w:cstheme="minorHAnsi"/>
          <w:b/>
          <w:bCs/>
          <w:color w:val="0000FF"/>
        </w:rPr>
        <w:t xml:space="preserve"> </w:t>
      </w:r>
      <w:r w:rsidR="0047488C">
        <w:rPr>
          <w:rFonts w:asciiTheme="minorHAnsi" w:hAnsiTheme="minorHAnsi" w:cstheme="minorHAnsi"/>
          <w:b/>
          <w:bCs/>
          <w:color w:val="0000FF"/>
        </w:rPr>
        <w:t>November</w:t>
      </w:r>
      <w:r w:rsidR="00D42591" w:rsidRPr="00D42591">
        <w:rPr>
          <w:rFonts w:asciiTheme="minorHAnsi" w:hAnsiTheme="minorHAnsi" w:cstheme="minorHAnsi"/>
          <w:b/>
          <w:bCs/>
          <w:color w:val="0000FF"/>
        </w:rPr>
        <w:t xml:space="preserve"> 202</w:t>
      </w:r>
      <w:r w:rsidR="001639CB">
        <w:rPr>
          <w:rFonts w:asciiTheme="minorHAnsi" w:hAnsiTheme="minorHAnsi" w:cstheme="minorHAnsi"/>
          <w:b/>
          <w:bCs/>
          <w:color w:val="0000FF"/>
        </w:rPr>
        <w:t>1</w:t>
      </w:r>
    </w:p>
    <w:p w14:paraId="37C86DDC" w14:textId="77777777"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b/>
          <w:bCs/>
          <w:color w:val="0000FF"/>
        </w:rPr>
      </w:pPr>
      <w:r w:rsidRPr="007150E8">
        <w:rPr>
          <w:rFonts w:asciiTheme="minorHAnsi" w:hAnsiTheme="minorHAnsi" w:cstheme="minorHAnsi"/>
          <w:bCs/>
          <w:i/>
          <w:color w:val="0000FF"/>
          <w:sz w:val="16"/>
          <w:szCs w:val="16"/>
        </w:rPr>
        <w:t>Filenames:</w:t>
      </w:r>
      <w:r w:rsidRPr="007150E8">
        <w:rPr>
          <w:rFonts w:asciiTheme="minorHAnsi" w:hAnsiTheme="minorHAnsi" w:cstheme="minorHAnsi"/>
          <w:b/>
          <w:bCs/>
          <w:color w:val="0000FF"/>
        </w:rPr>
        <w:tab/>
      </w:r>
    </w:p>
    <w:p w14:paraId="1F2B5482" w14:textId="77777777"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color w:val="0000FF"/>
        </w:rPr>
      </w:pP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t xml:space="preserve">        </w:t>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color w:val="0000FF"/>
        </w:rPr>
        <w:tab/>
      </w:r>
    </w:p>
    <w:p w14:paraId="5C55D2EC" w14:textId="77777777"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color w:val="0000FF"/>
        </w:rPr>
      </w:pPr>
      <w:r w:rsidRPr="007150E8">
        <w:rPr>
          <w:rFonts w:asciiTheme="minorHAnsi" w:hAnsiTheme="minorHAnsi" w:cstheme="minorHAnsi"/>
          <w:color w:val="0000FF"/>
        </w:rPr>
        <w:sym w:font="Wingdings 2" w:char="F075"/>
      </w:r>
      <w:r w:rsidRPr="007150E8">
        <w:rPr>
          <w:rFonts w:asciiTheme="minorHAnsi" w:hAnsiTheme="minorHAnsi" w:cstheme="minorHAnsi"/>
          <w:color w:val="0000FF"/>
        </w:rPr>
        <w:tab/>
        <w:t>Activity</w:t>
      </w:r>
      <w:r>
        <w:rPr>
          <w:rFonts w:asciiTheme="minorHAnsi" w:hAnsiTheme="minorHAnsi" w:cstheme="minorHAnsi"/>
          <w:color w:val="0000FF"/>
        </w:rPr>
        <w:t>6</w:t>
      </w:r>
      <w:r w:rsidRPr="007150E8">
        <w:rPr>
          <w:rFonts w:asciiTheme="minorHAnsi" w:hAnsiTheme="minorHAnsi" w:cstheme="minorHAnsi"/>
          <w:color w:val="0000FF"/>
        </w:rPr>
        <w:t>_RegistrationNo_Surname_FirstLetterOfFirstName</w:t>
      </w:r>
      <w:r w:rsidRPr="007150E8">
        <w:rPr>
          <w:rFonts w:asciiTheme="minorHAnsi" w:hAnsiTheme="minorHAnsi" w:cstheme="minorHAnsi"/>
          <w:b/>
          <w:bCs/>
          <w:color w:val="0000FF"/>
        </w:rPr>
        <w:tab/>
      </w:r>
      <w:r w:rsidRPr="007150E8">
        <w:rPr>
          <w:rFonts w:asciiTheme="minorHAnsi" w:hAnsiTheme="minorHAnsi" w:cstheme="minorHAnsi"/>
          <w:b/>
          <w:bCs/>
          <w:color w:val="0000FF"/>
        </w:rPr>
        <w:tab/>
        <w:t xml:space="preserve">        </w:t>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p>
    <w:p w14:paraId="63897D73" w14:textId="77777777"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color w:val="0000FF"/>
        </w:rPr>
      </w:pPr>
      <w:r w:rsidRPr="007150E8">
        <w:rPr>
          <w:rFonts w:asciiTheme="minorHAnsi" w:hAnsiTheme="minorHAnsi" w:cstheme="minorHAnsi"/>
          <w:color w:val="0000FF"/>
        </w:rPr>
        <w:tab/>
      </w:r>
      <w:r w:rsidRPr="007150E8">
        <w:rPr>
          <w:rFonts w:asciiTheme="minorHAnsi" w:hAnsiTheme="minorHAnsi" w:cstheme="minorHAnsi"/>
          <w:color w:val="0000FF"/>
        </w:rPr>
        <w:tab/>
      </w:r>
      <w:r w:rsidRPr="007150E8">
        <w:rPr>
          <w:rFonts w:asciiTheme="minorHAnsi" w:hAnsiTheme="minorHAnsi" w:cstheme="minorHAnsi"/>
          <w:color w:val="0000FF"/>
        </w:rPr>
        <w:tab/>
      </w:r>
      <w:r w:rsidRPr="007150E8">
        <w:rPr>
          <w:rFonts w:asciiTheme="minorHAnsi" w:hAnsiTheme="minorHAnsi" w:cstheme="minorHAnsi"/>
          <w:color w:val="0000FF"/>
        </w:rPr>
        <w:tab/>
      </w:r>
    </w:p>
    <w:p w14:paraId="2C9E9D30" w14:textId="77777777" w:rsidR="00A47FF3" w:rsidRDefault="00A47FF3" w:rsidP="00A47FF3">
      <w:pPr>
        <w:ind w:left="1276" w:hanging="1276"/>
        <w:rPr>
          <w:rFonts w:asciiTheme="minorHAnsi" w:hAnsiTheme="minorHAnsi" w:cstheme="minorHAnsi"/>
          <w:b/>
          <w:bCs/>
          <w:color w:val="auto"/>
          <w:sz w:val="28"/>
          <w:szCs w:val="28"/>
        </w:rPr>
      </w:pPr>
    </w:p>
    <w:p w14:paraId="34764C16" w14:textId="77777777" w:rsidR="007B437E" w:rsidRDefault="007B437E">
      <w:pPr>
        <w:spacing w:after="160" w:line="259" w:lineRule="auto"/>
        <w:rPr>
          <w:rFonts w:asciiTheme="minorHAnsi" w:hAnsiTheme="minorHAnsi" w:cstheme="minorHAnsi"/>
          <w:b/>
          <w:bCs/>
          <w:color w:val="auto"/>
          <w:sz w:val="28"/>
          <w:szCs w:val="28"/>
        </w:rPr>
      </w:pPr>
      <w:r>
        <w:rPr>
          <w:rFonts w:asciiTheme="minorHAnsi" w:hAnsiTheme="minorHAnsi" w:cstheme="minorHAnsi"/>
          <w:b/>
          <w:bCs/>
          <w:color w:val="auto"/>
          <w:sz w:val="28"/>
          <w:szCs w:val="28"/>
        </w:rPr>
        <w:br w:type="page"/>
      </w:r>
    </w:p>
    <w:p w14:paraId="5C01104E" w14:textId="47F59C34" w:rsidR="00A47FF3" w:rsidRPr="007150E8" w:rsidRDefault="00A47FF3" w:rsidP="00A47FF3">
      <w:pPr>
        <w:ind w:left="1276" w:hanging="1276"/>
        <w:rPr>
          <w:rFonts w:asciiTheme="minorHAnsi" w:hAnsiTheme="minorHAnsi" w:cstheme="minorHAnsi"/>
          <w:b/>
          <w:bCs/>
          <w:color w:val="auto"/>
          <w:sz w:val="28"/>
          <w:szCs w:val="28"/>
        </w:rPr>
      </w:pPr>
      <w:r w:rsidRPr="007150E8">
        <w:rPr>
          <w:rFonts w:asciiTheme="minorHAnsi" w:hAnsiTheme="minorHAnsi" w:cstheme="minorHAnsi"/>
          <w:b/>
          <w:bCs/>
          <w:color w:val="auto"/>
          <w:sz w:val="28"/>
          <w:szCs w:val="28"/>
        </w:rPr>
        <w:lastRenderedPageBreak/>
        <w:t xml:space="preserve">Activity </w:t>
      </w:r>
      <w:r>
        <w:rPr>
          <w:rFonts w:asciiTheme="minorHAnsi" w:hAnsiTheme="minorHAnsi" w:cstheme="minorHAnsi"/>
          <w:b/>
          <w:bCs/>
          <w:color w:val="auto"/>
          <w:sz w:val="28"/>
          <w:szCs w:val="28"/>
        </w:rPr>
        <w:t>7</w:t>
      </w:r>
      <w:r w:rsidRPr="007150E8">
        <w:rPr>
          <w:rFonts w:asciiTheme="minorHAnsi" w:hAnsiTheme="minorHAnsi" w:cstheme="minorHAnsi"/>
          <w:b/>
          <w:bCs/>
          <w:color w:val="auto"/>
          <w:sz w:val="28"/>
          <w:szCs w:val="28"/>
        </w:rPr>
        <w:t xml:space="preserve">: </w:t>
      </w:r>
      <w:r w:rsidRPr="007150E8">
        <w:rPr>
          <w:rFonts w:asciiTheme="minorHAnsi" w:hAnsiTheme="minorHAnsi" w:cstheme="minorHAnsi"/>
          <w:b/>
          <w:bCs/>
          <w:color w:val="auto"/>
          <w:sz w:val="28"/>
          <w:szCs w:val="28"/>
        </w:rPr>
        <w:tab/>
      </w:r>
      <w:r>
        <w:rPr>
          <w:rFonts w:asciiTheme="minorHAnsi" w:hAnsiTheme="minorHAnsi" w:cstheme="minorHAnsi"/>
          <w:b/>
          <w:bCs/>
          <w:color w:val="auto"/>
          <w:sz w:val="28"/>
          <w:szCs w:val="28"/>
        </w:rPr>
        <w:t>Interface Testing</w:t>
      </w:r>
      <w:r>
        <w:rPr>
          <w:rFonts w:asciiTheme="minorHAnsi" w:hAnsiTheme="minorHAnsi" w:cstheme="minorHAnsi"/>
          <w:b/>
          <w:bCs/>
          <w:color w:val="auto"/>
          <w:sz w:val="28"/>
          <w:szCs w:val="28"/>
        </w:rPr>
        <w:tab/>
      </w:r>
      <w:r>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i/>
          <w:iCs/>
          <w:color w:val="auto"/>
          <w:sz w:val="16"/>
          <w:szCs w:val="16"/>
        </w:rPr>
        <w:t xml:space="preserve">Benchmark </w:t>
      </w:r>
      <w:r w:rsidR="00D42591">
        <w:rPr>
          <w:rFonts w:asciiTheme="minorHAnsi" w:hAnsiTheme="minorHAnsi" w:cstheme="minorHAnsi"/>
          <w:i/>
          <w:iCs/>
          <w:color w:val="auto"/>
          <w:sz w:val="16"/>
          <w:szCs w:val="16"/>
        </w:rPr>
        <w:t>1</w:t>
      </w:r>
    </w:p>
    <w:p w14:paraId="2FDB6052" w14:textId="77777777" w:rsidR="00A47FF3" w:rsidRDefault="00A47FF3" w:rsidP="00A47FF3">
      <w:pPr>
        <w:rPr>
          <w:rFonts w:asciiTheme="minorHAnsi" w:hAnsiTheme="minorHAnsi" w:cstheme="minorHAnsi"/>
          <w:sz w:val="22"/>
          <w:szCs w:val="22"/>
        </w:rPr>
      </w:pPr>
    </w:p>
    <w:p w14:paraId="0E0AF76B" w14:textId="77777777" w:rsidR="00A47FF3" w:rsidRDefault="00A47FF3" w:rsidP="00A47FF3">
      <w:pPr>
        <w:rPr>
          <w:rFonts w:asciiTheme="minorHAnsi" w:hAnsiTheme="minorHAnsi" w:cstheme="minorHAnsi"/>
          <w:sz w:val="22"/>
          <w:szCs w:val="22"/>
        </w:rPr>
      </w:pPr>
      <w:r w:rsidRPr="008A5A38">
        <w:rPr>
          <w:rFonts w:asciiTheme="minorHAnsi" w:hAnsiTheme="minorHAnsi" w:cstheme="minorHAnsi"/>
          <w:sz w:val="22"/>
          <w:szCs w:val="22"/>
        </w:rPr>
        <w:t xml:space="preserve">Test the interface of your relational database using suitable test data (normal, erroneous and extreme as appropriate). </w:t>
      </w:r>
    </w:p>
    <w:p w14:paraId="55C27E3D" w14:textId="77777777" w:rsidR="00A47FF3" w:rsidRDefault="00A47FF3" w:rsidP="00A47FF3">
      <w:pPr>
        <w:rPr>
          <w:rFonts w:asciiTheme="minorHAnsi" w:hAnsiTheme="minorHAnsi" w:cstheme="minorHAnsi"/>
          <w:sz w:val="22"/>
          <w:szCs w:val="22"/>
        </w:rPr>
      </w:pPr>
    </w:p>
    <w:p w14:paraId="2171D71C" w14:textId="77777777" w:rsidR="00A47FF3" w:rsidRDefault="00A47FF3" w:rsidP="00A47FF3">
      <w:pPr>
        <w:rPr>
          <w:rFonts w:asciiTheme="minorHAnsi" w:hAnsiTheme="minorHAnsi" w:cstheme="minorHAnsi"/>
          <w:sz w:val="22"/>
          <w:szCs w:val="22"/>
        </w:rPr>
      </w:pPr>
      <w:r w:rsidRPr="008A5A38">
        <w:rPr>
          <w:rFonts w:asciiTheme="minorHAnsi" w:hAnsiTheme="minorHAnsi" w:cstheme="minorHAnsi"/>
          <w:sz w:val="22"/>
          <w:szCs w:val="22"/>
        </w:rPr>
        <w:t xml:space="preserve">You must provide evidence of form level testing that proves: </w:t>
      </w:r>
    </w:p>
    <w:p w14:paraId="275604B2" w14:textId="77777777" w:rsidR="00A47FF3" w:rsidRDefault="00A47FF3" w:rsidP="00A47FF3">
      <w:pPr>
        <w:ind w:firstLine="720"/>
        <w:rPr>
          <w:rFonts w:asciiTheme="minorHAnsi" w:hAnsiTheme="minorHAnsi" w:cstheme="minorHAnsi"/>
          <w:sz w:val="22"/>
          <w:szCs w:val="22"/>
        </w:rPr>
      </w:pPr>
      <w:r w:rsidRPr="008A5A38">
        <w:rPr>
          <w:rFonts w:asciiTheme="minorHAnsi" w:hAnsiTheme="minorHAnsi" w:cstheme="minorHAnsi"/>
          <w:sz w:val="22"/>
          <w:szCs w:val="22"/>
        </w:rPr>
        <w:t xml:space="preserve">1. The owner form is ready for data entry when the form opens. </w:t>
      </w:r>
    </w:p>
    <w:p w14:paraId="29FEEAFF" w14:textId="77777777" w:rsidR="00A47FF3" w:rsidRDefault="00A47FF3" w:rsidP="00A47FF3">
      <w:pPr>
        <w:ind w:left="720"/>
        <w:rPr>
          <w:rFonts w:asciiTheme="minorHAnsi" w:hAnsiTheme="minorHAnsi" w:cstheme="minorHAnsi"/>
          <w:sz w:val="22"/>
          <w:szCs w:val="22"/>
        </w:rPr>
      </w:pPr>
      <w:r w:rsidRPr="008A5A38">
        <w:rPr>
          <w:rFonts w:asciiTheme="minorHAnsi" w:hAnsiTheme="minorHAnsi" w:cstheme="minorHAnsi"/>
          <w:sz w:val="22"/>
          <w:szCs w:val="22"/>
        </w:rPr>
        <w:t xml:space="preserve">2. An invalid branch cannot be selected. </w:t>
      </w:r>
    </w:p>
    <w:p w14:paraId="3389F34F" w14:textId="77777777" w:rsidR="00A47FF3" w:rsidRDefault="00A47FF3" w:rsidP="00A47FF3">
      <w:pPr>
        <w:ind w:left="720"/>
        <w:rPr>
          <w:rFonts w:asciiTheme="minorHAnsi" w:hAnsiTheme="minorHAnsi" w:cstheme="minorHAnsi"/>
          <w:sz w:val="22"/>
          <w:szCs w:val="22"/>
        </w:rPr>
      </w:pPr>
      <w:r w:rsidRPr="008A5A38">
        <w:rPr>
          <w:rFonts w:asciiTheme="minorHAnsi" w:hAnsiTheme="minorHAnsi" w:cstheme="minorHAnsi"/>
          <w:sz w:val="22"/>
          <w:szCs w:val="22"/>
        </w:rPr>
        <w:t xml:space="preserve">3. The number of properties cannot be above the range. </w:t>
      </w:r>
    </w:p>
    <w:p w14:paraId="4E47D9CB" w14:textId="77777777" w:rsidR="00A47FF3" w:rsidRDefault="00A47FF3" w:rsidP="00A47FF3">
      <w:pPr>
        <w:ind w:left="720"/>
        <w:rPr>
          <w:rFonts w:asciiTheme="minorHAnsi" w:hAnsiTheme="minorHAnsi" w:cstheme="minorHAnsi"/>
          <w:sz w:val="22"/>
          <w:szCs w:val="22"/>
        </w:rPr>
      </w:pPr>
      <w:r w:rsidRPr="008A5A38">
        <w:rPr>
          <w:rFonts w:asciiTheme="minorHAnsi" w:hAnsiTheme="minorHAnsi" w:cstheme="minorHAnsi"/>
          <w:sz w:val="22"/>
          <w:szCs w:val="22"/>
        </w:rPr>
        <w:t xml:space="preserve">4. The number of properties cannot be below the range. </w:t>
      </w:r>
    </w:p>
    <w:p w14:paraId="357B0E26" w14:textId="77777777" w:rsidR="00A47FF3" w:rsidRDefault="00A47FF3" w:rsidP="00A47FF3">
      <w:pPr>
        <w:ind w:left="720"/>
        <w:rPr>
          <w:rFonts w:asciiTheme="minorHAnsi" w:hAnsiTheme="minorHAnsi" w:cstheme="minorHAnsi"/>
          <w:sz w:val="22"/>
          <w:szCs w:val="22"/>
        </w:rPr>
      </w:pPr>
      <w:r w:rsidRPr="008A5A38">
        <w:rPr>
          <w:rFonts w:asciiTheme="minorHAnsi" w:hAnsiTheme="minorHAnsi" w:cstheme="minorHAnsi"/>
          <w:sz w:val="22"/>
          <w:szCs w:val="22"/>
        </w:rPr>
        <w:t xml:space="preserve">5. A record will save in the owner table if the owner details are present and valid. </w:t>
      </w:r>
    </w:p>
    <w:p w14:paraId="4CDA93A2" w14:textId="77777777" w:rsidR="00A47FF3" w:rsidRDefault="00A47FF3" w:rsidP="00A47FF3">
      <w:pPr>
        <w:ind w:left="993" w:hanging="273"/>
        <w:rPr>
          <w:rFonts w:asciiTheme="minorHAnsi" w:hAnsiTheme="minorHAnsi" w:cstheme="minorHAnsi"/>
          <w:sz w:val="22"/>
          <w:szCs w:val="22"/>
        </w:rPr>
      </w:pPr>
      <w:r w:rsidRPr="008A5A38">
        <w:rPr>
          <w:rFonts w:asciiTheme="minorHAnsi" w:hAnsiTheme="minorHAnsi" w:cstheme="minorHAnsi"/>
          <w:sz w:val="22"/>
          <w:szCs w:val="22"/>
        </w:rPr>
        <w:t xml:space="preserve">6. After a branch address has been selected on the management fee form these details should appear: </w:t>
      </w:r>
    </w:p>
    <w:p w14:paraId="785E80CB" w14:textId="77777777" w:rsidR="00A47FF3" w:rsidRDefault="00A47FF3" w:rsidP="00A47FF3">
      <w:pPr>
        <w:ind w:left="993" w:firstLine="447"/>
        <w:rPr>
          <w:rFonts w:asciiTheme="minorHAnsi" w:hAnsiTheme="minorHAnsi" w:cstheme="minorHAnsi"/>
          <w:sz w:val="22"/>
          <w:szCs w:val="22"/>
        </w:rPr>
      </w:pPr>
      <w:r w:rsidRPr="008A5A38">
        <w:rPr>
          <w:rFonts w:asciiTheme="minorHAnsi" w:hAnsiTheme="minorHAnsi" w:cstheme="minorHAnsi"/>
          <w:sz w:val="22"/>
          <w:szCs w:val="22"/>
        </w:rPr>
        <w:t xml:space="preserve">• Town </w:t>
      </w:r>
    </w:p>
    <w:p w14:paraId="5C7FEEDF" w14:textId="77777777" w:rsidR="00A47FF3" w:rsidRDefault="00A47FF3" w:rsidP="00A47FF3">
      <w:pPr>
        <w:ind w:left="993" w:firstLine="447"/>
        <w:rPr>
          <w:rFonts w:asciiTheme="minorHAnsi" w:hAnsiTheme="minorHAnsi" w:cstheme="minorHAnsi"/>
          <w:sz w:val="22"/>
          <w:szCs w:val="22"/>
        </w:rPr>
      </w:pPr>
      <w:r w:rsidRPr="008A5A38">
        <w:rPr>
          <w:rFonts w:asciiTheme="minorHAnsi" w:hAnsiTheme="minorHAnsi" w:cstheme="minorHAnsi"/>
          <w:sz w:val="22"/>
          <w:szCs w:val="22"/>
        </w:rPr>
        <w:t xml:space="preserve">• Manager </w:t>
      </w:r>
    </w:p>
    <w:p w14:paraId="32FBB60E" w14:textId="77777777" w:rsidR="00A47FF3" w:rsidRDefault="00A47FF3" w:rsidP="00A47FF3">
      <w:pPr>
        <w:ind w:left="993" w:firstLine="447"/>
        <w:rPr>
          <w:rFonts w:asciiTheme="minorHAnsi" w:hAnsiTheme="minorHAnsi" w:cstheme="minorHAnsi"/>
          <w:sz w:val="22"/>
          <w:szCs w:val="22"/>
        </w:rPr>
      </w:pPr>
      <w:r w:rsidRPr="008A5A38">
        <w:rPr>
          <w:rFonts w:asciiTheme="minorHAnsi" w:hAnsiTheme="minorHAnsi" w:cstheme="minorHAnsi"/>
          <w:sz w:val="22"/>
          <w:szCs w:val="22"/>
        </w:rPr>
        <w:t xml:space="preserve">• Property management fee. </w:t>
      </w:r>
    </w:p>
    <w:p w14:paraId="7D841724" w14:textId="77777777" w:rsidR="00A47FF3" w:rsidRDefault="00A47FF3" w:rsidP="00A47FF3">
      <w:pPr>
        <w:ind w:left="993" w:hanging="273"/>
        <w:rPr>
          <w:rFonts w:asciiTheme="minorHAnsi" w:hAnsiTheme="minorHAnsi" w:cstheme="minorHAnsi"/>
          <w:sz w:val="22"/>
          <w:szCs w:val="22"/>
        </w:rPr>
      </w:pPr>
      <w:r w:rsidRPr="008A5A38">
        <w:rPr>
          <w:rFonts w:asciiTheme="minorHAnsi" w:hAnsiTheme="minorHAnsi" w:cstheme="minorHAnsi"/>
          <w:sz w:val="22"/>
          <w:szCs w:val="22"/>
        </w:rPr>
        <w:t xml:space="preserve">7. After the potential percentage increase has been input these details should be calculated and displayed: </w:t>
      </w:r>
    </w:p>
    <w:p w14:paraId="4F78BB09" w14:textId="77777777" w:rsidR="00A47FF3" w:rsidRDefault="00A47FF3" w:rsidP="00A47FF3">
      <w:pPr>
        <w:ind w:left="993" w:firstLine="447"/>
        <w:rPr>
          <w:rFonts w:asciiTheme="minorHAnsi" w:hAnsiTheme="minorHAnsi" w:cstheme="minorHAnsi"/>
          <w:sz w:val="22"/>
          <w:szCs w:val="22"/>
        </w:rPr>
      </w:pPr>
      <w:r w:rsidRPr="008A5A38">
        <w:rPr>
          <w:rFonts w:asciiTheme="minorHAnsi" w:hAnsiTheme="minorHAnsi" w:cstheme="minorHAnsi"/>
          <w:sz w:val="22"/>
          <w:szCs w:val="22"/>
        </w:rPr>
        <w:t xml:space="preserve">• the new management fee including the increase </w:t>
      </w:r>
    </w:p>
    <w:p w14:paraId="65AC24F4" w14:textId="77777777" w:rsidR="00A47FF3" w:rsidRDefault="00A47FF3" w:rsidP="00A47FF3">
      <w:pPr>
        <w:ind w:left="993" w:firstLine="447"/>
        <w:rPr>
          <w:rFonts w:asciiTheme="minorHAnsi" w:hAnsiTheme="minorHAnsi" w:cstheme="minorHAnsi"/>
          <w:sz w:val="22"/>
          <w:szCs w:val="22"/>
        </w:rPr>
      </w:pPr>
      <w:r w:rsidRPr="008A5A38">
        <w:rPr>
          <w:rFonts w:asciiTheme="minorHAnsi" w:hAnsiTheme="minorHAnsi" w:cstheme="minorHAnsi"/>
          <w:sz w:val="22"/>
          <w:szCs w:val="22"/>
        </w:rPr>
        <w:t xml:space="preserve">• the yearly income generated from the new management fee. </w:t>
      </w:r>
    </w:p>
    <w:p w14:paraId="181298EF" w14:textId="77777777" w:rsidR="00A47FF3" w:rsidRDefault="00A47FF3" w:rsidP="00A47FF3">
      <w:pPr>
        <w:rPr>
          <w:rFonts w:asciiTheme="minorHAnsi" w:hAnsiTheme="minorHAnsi" w:cstheme="minorHAnsi"/>
          <w:sz w:val="22"/>
          <w:szCs w:val="22"/>
        </w:rPr>
      </w:pPr>
    </w:p>
    <w:p w14:paraId="1C81B8B5" w14:textId="77777777" w:rsidR="00A47FF3" w:rsidRDefault="00A47FF3" w:rsidP="00A47FF3">
      <w:pPr>
        <w:rPr>
          <w:rFonts w:asciiTheme="minorHAnsi" w:hAnsiTheme="minorHAnsi" w:cstheme="minorHAnsi"/>
          <w:sz w:val="22"/>
          <w:szCs w:val="22"/>
        </w:rPr>
      </w:pPr>
      <w:r w:rsidRPr="008A5A38">
        <w:rPr>
          <w:rFonts w:asciiTheme="minorHAnsi" w:hAnsiTheme="minorHAnsi" w:cstheme="minorHAnsi"/>
          <w:sz w:val="22"/>
          <w:szCs w:val="22"/>
        </w:rPr>
        <w:t>Complete the test log to show how you have tested your input forms using the given activity7 template.</w:t>
      </w:r>
    </w:p>
    <w:p w14:paraId="3797ADDA" w14:textId="77777777" w:rsidR="00A47FF3" w:rsidRDefault="00A47FF3" w:rsidP="00A47FF3">
      <w:pPr>
        <w:rPr>
          <w:rFonts w:asciiTheme="minorHAnsi" w:hAnsiTheme="minorHAnsi" w:cstheme="minorHAnsi"/>
          <w:sz w:val="22"/>
          <w:szCs w:val="22"/>
        </w:rPr>
      </w:pPr>
    </w:p>
    <w:p w14:paraId="50F56394" w14:textId="77777777" w:rsidR="00A47FF3" w:rsidRDefault="00A47FF3" w:rsidP="00A47FF3">
      <w:pPr>
        <w:rPr>
          <w:rFonts w:asciiTheme="minorHAnsi" w:hAnsiTheme="minorHAnsi" w:cstheme="minorHAnsi"/>
          <w:sz w:val="22"/>
          <w:szCs w:val="22"/>
        </w:rPr>
      </w:pPr>
      <w:r w:rsidRPr="008A5A38">
        <w:rPr>
          <w:rFonts w:asciiTheme="minorHAnsi" w:hAnsiTheme="minorHAnsi" w:cstheme="minorHAnsi"/>
          <w:sz w:val="22"/>
          <w:szCs w:val="22"/>
        </w:rPr>
        <w:t xml:space="preserve">Save </w:t>
      </w:r>
      <w:r>
        <w:rPr>
          <w:rFonts w:asciiTheme="minorHAnsi" w:hAnsiTheme="minorHAnsi" w:cstheme="minorHAnsi"/>
          <w:sz w:val="22"/>
          <w:szCs w:val="22"/>
        </w:rPr>
        <w:t xml:space="preserve">and upload </w:t>
      </w:r>
      <w:r w:rsidRPr="008A5A38">
        <w:rPr>
          <w:rFonts w:asciiTheme="minorHAnsi" w:hAnsiTheme="minorHAnsi" w:cstheme="minorHAnsi"/>
          <w:sz w:val="22"/>
          <w:szCs w:val="22"/>
        </w:rPr>
        <w:t>your test log as a PDF in your folder for submission</w:t>
      </w:r>
      <w:r>
        <w:rPr>
          <w:rFonts w:asciiTheme="minorHAnsi" w:hAnsiTheme="minorHAnsi" w:cstheme="minorHAnsi"/>
          <w:sz w:val="22"/>
          <w:szCs w:val="22"/>
        </w:rPr>
        <w:t>.</w:t>
      </w:r>
    </w:p>
    <w:p w14:paraId="70FA075E" w14:textId="77777777" w:rsidR="00A47FF3" w:rsidRDefault="00A47FF3" w:rsidP="00A47FF3">
      <w:pPr>
        <w:rPr>
          <w:rFonts w:asciiTheme="minorHAnsi" w:hAnsiTheme="minorHAnsi" w:cstheme="minorHAnsi"/>
          <w:sz w:val="22"/>
          <w:szCs w:val="22"/>
        </w:rPr>
      </w:pPr>
    </w:p>
    <w:p w14:paraId="42F9A2D9" w14:textId="77777777" w:rsidR="00A47FF3" w:rsidRDefault="00A47FF3" w:rsidP="00A47FF3">
      <w:pPr>
        <w:rPr>
          <w:rFonts w:asciiTheme="minorHAnsi" w:hAnsiTheme="minorHAnsi" w:cstheme="minorHAnsi"/>
          <w:sz w:val="22"/>
          <w:szCs w:val="22"/>
        </w:rPr>
      </w:pPr>
      <w:r>
        <w:rPr>
          <w:rFonts w:asciiTheme="minorHAnsi" w:hAnsiTheme="minorHAnsi" w:cstheme="minorHAnsi"/>
          <w:sz w:val="22"/>
          <w:szCs w:val="22"/>
        </w:rPr>
        <w:t>You</w:t>
      </w:r>
      <w:r w:rsidRPr="008A5A38">
        <w:rPr>
          <w:rFonts w:asciiTheme="minorHAnsi" w:hAnsiTheme="minorHAnsi" w:cstheme="minorHAnsi"/>
          <w:sz w:val="22"/>
          <w:szCs w:val="22"/>
        </w:rPr>
        <w:t xml:space="preserve"> are advised to spend 20 minutes on this activity</w:t>
      </w:r>
    </w:p>
    <w:p w14:paraId="7DE948DA" w14:textId="77777777" w:rsidR="00A47FF3" w:rsidRPr="007150E8" w:rsidRDefault="00A47FF3" w:rsidP="00A47FF3">
      <w:pPr>
        <w:jc w:val="center"/>
        <w:rPr>
          <w:rFonts w:asciiTheme="minorHAnsi" w:hAnsiTheme="minorHAnsi" w:cstheme="minorHAnsi"/>
        </w:rPr>
      </w:pPr>
    </w:p>
    <w:tbl>
      <w:tblPr>
        <w:tblStyle w:val="TableGrid"/>
        <w:tblW w:w="0" w:type="auto"/>
        <w:tblLook w:val="04A0" w:firstRow="1" w:lastRow="0" w:firstColumn="1" w:lastColumn="0" w:noHBand="0" w:noVBand="1"/>
      </w:tblPr>
      <w:tblGrid>
        <w:gridCol w:w="1110"/>
        <w:gridCol w:w="2195"/>
        <w:gridCol w:w="2401"/>
        <w:gridCol w:w="1822"/>
      </w:tblGrid>
      <w:tr w:rsidR="00A47FF3" w:rsidRPr="007150E8" w14:paraId="7505F744" w14:textId="77777777" w:rsidTr="00E353B6">
        <w:tc>
          <w:tcPr>
            <w:tcW w:w="1110" w:type="dxa"/>
          </w:tcPr>
          <w:p w14:paraId="799CD438" w14:textId="77777777" w:rsidR="00A47FF3" w:rsidRPr="007150E8" w:rsidRDefault="00A47FF3" w:rsidP="00E353B6">
            <w:pPr>
              <w:rPr>
                <w:rFonts w:asciiTheme="minorHAnsi" w:hAnsiTheme="minorHAnsi" w:cstheme="minorHAnsi"/>
                <w:sz w:val="12"/>
                <w:szCs w:val="12"/>
              </w:rPr>
            </w:pPr>
            <w:r w:rsidRPr="007150E8">
              <w:rPr>
                <w:rFonts w:asciiTheme="minorHAnsi" w:hAnsiTheme="minorHAnsi" w:cstheme="minorHAnsi"/>
                <w:color w:val="806000" w:themeColor="accent4" w:themeShade="80"/>
                <w:sz w:val="12"/>
                <w:szCs w:val="12"/>
              </w:rPr>
              <w:t>No rewardable material</w:t>
            </w:r>
          </w:p>
        </w:tc>
        <w:tc>
          <w:tcPr>
            <w:tcW w:w="2195" w:type="dxa"/>
          </w:tcPr>
          <w:p w14:paraId="10866075" w14:textId="77777777" w:rsidR="00A47FF3" w:rsidRPr="007150E8" w:rsidRDefault="00A47FF3" w:rsidP="00E353B6">
            <w:pPr>
              <w:rPr>
                <w:rFonts w:asciiTheme="minorHAnsi" w:hAnsiTheme="minorHAnsi" w:cstheme="minorHAnsi"/>
                <w:color w:val="FF0000"/>
                <w:sz w:val="12"/>
                <w:szCs w:val="12"/>
              </w:rPr>
            </w:pPr>
            <w:r w:rsidRPr="007150E8">
              <w:rPr>
                <w:rFonts w:asciiTheme="minorHAnsi" w:hAnsiTheme="minorHAnsi" w:cstheme="minorHAnsi"/>
                <w:color w:val="FF0000"/>
                <w:sz w:val="12"/>
                <w:szCs w:val="12"/>
              </w:rPr>
              <w:t xml:space="preserve">Testing is too narrow to confirm a working </w:t>
            </w:r>
            <w:r>
              <w:rPr>
                <w:rFonts w:asciiTheme="minorHAnsi" w:hAnsiTheme="minorHAnsi" w:cstheme="minorHAnsi"/>
                <w:color w:val="FF0000"/>
                <w:sz w:val="12"/>
                <w:szCs w:val="12"/>
              </w:rPr>
              <w:t>interface</w:t>
            </w:r>
            <w:r w:rsidRPr="007150E8">
              <w:rPr>
                <w:rFonts w:asciiTheme="minorHAnsi" w:hAnsiTheme="minorHAnsi" w:cstheme="minorHAnsi"/>
                <w:color w:val="FF0000"/>
                <w:sz w:val="12"/>
                <w:szCs w:val="12"/>
              </w:rPr>
              <w:t>, including limited normal, erroneous and/or extreme data.</w:t>
            </w:r>
          </w:p>
          <w:p w14:paraId="0E2F2294" w14:textId="77777777" w:rsidR="00A47FF3" w:rsidRPr="007150E8" w:rsidRDefault="00A47FF3" w:rsidP="00E353B6">
            <w:pPr>
              <w:rPr>
                <w:rFonts w:asciiTheme="minorHAnsi" w:hAnsiTheme="minorHAnsi" w:cstheme="minorHAnsi"/>
                <w:color w:val="FF0000"/>
                <w:sz w:val="12"/>
                <w:szCs w:val="12"/>
              </w:rPr>
            </w:pPr>
            <w:r w:rsidRPr="007150E8">
              <w:rPr>
                <w:rFonts w:asciiTheme="minorHAnsi" w:hAnsiTheme="minorHAnsi" w:cstheme="minorHAnsi"/>
                <w:color w:val="FF0000"/>
                <w:sz w:val="12"/>
                <w:szCs w:val="12"/>
              </w:rPr>
              <w:t>Expected results are generic or mostly inaccurate.  Test data may not be present.</w:t>
            </w:r>
          </w:p>
          <w:p w14:paraId="414E327A" w14:textId="77777777" w:rsidR="00A47FF3" w:rsidRPr="007150E8" w:rsidRDefault="00A47FF3" w:rsidP="00E353B6">
            <w:pPr>
              <w:rPr>
                <w:rFonts w:asciiTheme="minorHAnsi" w:hAnsiTheme="minorHAnsi" w:cstheme="minorHAnsi"/>
                <w:sz w:val="12"/>
                <w:szCs w:val="12"/>
              </w:rPr>
            </w:pPr>
            <w:r w:rsidRPr="007150E8">
              <w:rPr>
                <w:rFonts w:asciiTheme="minorHAnsi" w:hAnsiTheme="minorHAnsi" w:cstheme="minorHAnsi"/>
                <w:color w:val="FF0000"/>
                <w:sz w:val="12"/>
                <w:szCs w:val="12"/>
              </w:rPr>
              <w:t>Test results prove that the database operates under some normal circumstances relevant to the scenario.  Test result comments are present when errors have been found.  These comments show a limited understanding of any errors that were found.</w:t>
            </w:r>
          </w:p>
        </w:tc>
        <w:tc>
          <w:tcPr>
            <w:tcW w:w="2401" w:type="dxa"/>
          </w:tcPr>
          <w:p w14:paraId="6FF33A53" w14:textId="77777777" w:rsidR="00A47FF3" w:rsidRPr="007150E8" w:rsidRDefault="00A47FF3" w:rsidP="00E353B6">
            <w:pPr>
              <w:rPr>
                <w:rFonts w:asciiTheme="minorHAnsi" w:hAnsiTheme="minorHAnsi" w:cstheme="minorHAnsi"/>
                <w:color w:val="ED7D31" w:themeColor="accent2"/>
                <w:sz w:val="12"/>
                <w:szCs w:val="12"/>
              </w:rPr>
            </w:pPr>
            <w:r w:rsidRPr="007150E8">
              <w:rPr>
                <w:rFonts w:asciiTheme="minorHAnsi" w:hAnsiTheme="minorHAnsi" w:cstheme="minorHAnsi"/>
                <w:color w:val="ED7D31" w:themeColor="accent2"/>
                <w:sz w:val="12"/>
                <w:szCs w:val="12"/>
              </w:rPr>
              <w:t xml:space="preserve">Testing is adequate to confirm a working </w:t>
            </w:r>
            <w:proofErr w:type="spellStart"/>
            <w:r>
              <w:rPr>
                <w:rFonts w:asciiTheme="minorHAnsi" w:hAnsiTheme="minorHAnsi" w:cstheme="minorHAnsi"/>
                <w:color w:val="ED7D31" w:themeColor="accent2"/>
                <w:sz w:val="12"/>
                <w:szCs w:val="12"/>
              </w:rPr>
              <w:t>interfacce</w:t>
            </w:r>
            <w:proofErr w:type="spellEnd"/>
            <w:r w:rsidRPr="007150E8">
              <w:rPr>
                <w:rFonts w:asciiTheme="minorHAnsi" w:hAnsiTheme="minorHAnsi" w:cstheme="minorHAnsi"/>
                <w:color w:val="ED7D31" w:themeColor="accent2"/>
                <w:sz w:val="12"/>
                <w:szCs w:val="12"/>
              </w:rPr>
              <w:t>, including some normal, erroneous and/or extreme data.</w:t>
            </w:r>
          </w:p>
          <w:p w14:paraId="61117158" w14:textId="77777777" w:rsidR="00A47FF3" w:rsidRPr="007150E8" w:rsidRDefault="00A47FF3" w:rsidP="00E353B6">
            <w:pPr>
              <w:rPr>
                <w:rFonts w:asciiTheme="minorHAnsi" w:hAnsiTheme="minorHAnsi" w:cstheme="minorHAnsi"/>
                <w:color w:val="ED7D31" w:themeColor="accent2"/>
                <w:sz w:val="12"/>
                <w:szCs w:val="12"/>
              </w:rPr>
            </w:pPr>
            <w:r w:rsidRPr="007150E8">
              <w:rPr>
                <w:rFonts w:asciiTheme="minorHAnsi" w:hAnsiTheme="minorHAnsi" w:cstheme="minorHAnsi"/>
                <w:color w:val="ED7D31" w:themeColor="accent2"/>
                <w:sz w:val="12"/>
                <w:szCs w:val="12"/>
              </w:rPr>
              <w:t>Expected results are mostly accurate and based on identified test data but may lack detail.</w:t>
            </w:r>
          </w:p>
          <w:p w14:paraId="75362C16" w14:textId="77777777" w:rsidR="00A47FF3" w:rsidRPr="007150E8" w:rsidRDefault="00A47FF3" w:rsidP="00E353B6">
            <w:pPr>
              <w:rPr>
                <w:rFonts w:asciiTheme="minorHAnsi" w:hAnsiTheme="minorHAnsi" w:cstheme="minorHAnsi"/>
                <w:sz w:val="12"/>
                <w:szCs w:val="12"/>
              </w:rPr>
            </w:pPr>
            <w:r w:rsidRPr="007150E8">
              <w:rPr>
                <w:rFonts w:asciiTheme="minorHAnsi" w:hAnsiTheme="minorHAnsi" w:cstheme="minorHAnsi"/>
                <w:color w:val="ED7D31" w:themeColor="accent2"/>
                <w:sz w:val="12"/>
                <w:szCs w:val="12"/>
              </w:rPr>
              <w:t>Test results prove that the database operates under some normal circumstances and that the interface can cope with some erroneous and extreme data relevant to the scenario.  Test result comments are present when errors have been found.  These comments show partial understanding of any errors that were found.</w:t>
            </w:r>
          </w:p>
        </w:tc>
        <w:tc>
          <w:tcPr>
            <w:tcW w:w="1822" w:type="dxa"/>
          </w:tcPr>
          <w:p w14:paraId="3A463025" w14:textId="77777777" w:rsidR="00A47FF3" w:rsidRPr="007150E8" w:rsidRDefault="00A47FF3" w:rsidP="00E353B6">
            <w:pPr>
              <w:rPr>
                <w:rFonts w:asciiTheme="minorHAnsi" w:hAnsiTheme="minorHAnsi" w:cstheme="minorHAnsi"/>
                <w:color w:val="70AD47" w:themeColor="accent6"/>
                <w:sz w:val="12"/>
                <w:szCs w:val="12"/>
              </w:rPr>
            </w:pPr>
            <w:r w:rsidRPr="007150E8">
              <w:rPr>
                <w:rFonts w:asciiTheme="minorHAnsi" w:hAnsiTheme="minorHAnsi" w:cstheme="minorHAnsi"/>
                <w:color w:val="70AD47" w:themeColor="accent6"/>
                <w:sz w:val="12"/>
                <w:szCs w:val="12"/>
              </w:rPr>
              <w:t>Testing is thorough, including a range of normal, erroneous and extreme data.</w:t>
            </w:r>
          </w:p>
          <w:p w14:paraId="31B1C180" w14:textId="77777777" w:rsidR="00A47FF3" w:rsidRPr="007150E8" w:rsidRDefault="00A47FF3" w:rsidP="00E353B6">
            <w:pPr>
              <w:rPr>
                <w:rFonts w:asciiTheme="minorHAnsi" w:hAnsiTheme="minorHAnsi" w:cstheme="minorHAnsi"/>
                <w:color w:val="70AD47" w:themeColor="accent6"/>
                <w:sz w:val="12"/>
                <w:szCs w:val="12"/>
              </w:rPr>
            </w:pPr>
            <w:r w:rsidRPr="007150E8">
              <w:rPr>
                <w:rFonts w:asciiTheme="minorHAnsi" w:hAnsiTheme="minorHAnsi" w:cstheme="minorHAnsi"/>
                <w:color w:val="70AD47" w:themeColor="accent6"/>
                <w:sz w:val="12"/>
                <w:szCs w:val="12"/>
              </w:rPr>
              <w:t>Expected results are specific and accurate based on identified test data.</w:t>
            </w:r>
          </w:p>
          <w:p w14:paraId="0B591EF9" w14:textId="77777777" w:rsidR="00A47FF3" w:rsidRPr="007150E8" w:rsidRDefault="00A47FF3" w:rsidP="00E353B6">
            <w:pPr>
              <w:rPr>
                <w:rFonts w:asciiTheme="minorHAnsi" w:hAnsiTheme="minorHAnsi" w:cstheme="minorHAnsi"/>
                <w:color w:val="70AD47" w:themeColor="accent6"/>
                <w:sz w:val="12"/>
                <w:szCs w:val="12"/>
              </w:rPr>
            </w:pPr>
            <w:r w:rsidRPr="007150E8">
              <w:rPr>
                <w:rFonts w:asciiTheme="minorHAnsi" w:hAnsiTheme="minorHAnsi" w:cstheme="minorHAnsi"/>
                <w:color w:val="70AD47" w:themeColor="accent6"/>
                <w:sz w:val="12"/>
                <w:szCs w:val="12"/>
              </w:rPr>
              <w:t>Test results prove that the database operates under all circumstances relevant to the scenario.  Test result comments are present when errors have been found.  These comments show a clear understanding of any errors and how they were found.</w:t>
            </w:r>
          </w:p>
        </w:tc>
      </w:tr>
    </w:tbl>
    <w:p w14:paraId="00EBF07B" w14:textId="77777777" w:rsidR="00A47FF3" w:rsidRPr="007150E8" w:rsidRDefault="00A47FF3" w:rsidP="00A47FF3">
      <w:pPr>
        <w:jc w:val="center"/>
        <w:rPr>
          <w:rFonts w:asciiTheme="minorHAnsi" w:hAnsiTheme="minorHAnsi" w:cstheme="minorHAnsi"/>
        </w:rPr>
      </w:pPr>
      <w:r w:rsidRPr="007150E8">
        <w:rPr>
          <w:rFonts w:asciiTheme="minorHAnsi" w:hAnsiTheme="minorHAnsi" w:cstheme="minorHAnsi"/>
          <w:noProof/>
        </w:rPr>
        <w:drawing>
          <wp:inline distT="0" distB="0" distL="0" distR="0" wp14:anchorId="50DBD128" wp14:editId="1BF3BD48">
            <wp:extent cx="1934441" cy="411480"/>
            <wp:effectExtent l="19050" t="0" r="27940" b="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76754D10" w14:textId="77777777" w:rsidR="00A47FF3" w:rsidRPr="007150E8" w:rsidRDefault="00A47FF3" w:rsidP="00A47FF3">
      <w:pPr>
        <w:rPr>
          <w:rFonts w:asciiTheme="minorHAnsi" w:hAnsiTheme="minorHAnsi" w:cstheme="minorHAnsi"/>
        </w:rPr>
      </w:pPr>
    </w:p>
    <w:p w14:paraId="0D1A495D" w14:textId="77777777" w:rsidR="00A47FF3" w:rsidRPr="007150E8" w:rsidRDefault="00A47FF3" w:rsidP="00A47FF3">
      <w:pPr>
        <w:rPr>
          <w:rFonts w:asciiTheme="minorHAnsi" w:hAnsiTheme="minorHAnsi" w:cstheme="minorHAnsi"/>
        </w:rPr>
      </w:pPr>
    </w:p>
    <w:p w14:paraId="447D3F0A" w14:textId="77777777" w:rsidR="00A47FF3" w:rsidRPr="007150E8" w:rsidRDefault="00A47FF3" w:rsidP="00A47FF3">
      <w:pPr>
        <w:rPr>
          <w:rFonts w:asciiTheme="minorHAnsi" w:hAnsiTheme="minorHAnsi" w:cstheme="minorHAnsi"/>
        </w:rPr>
      </w:pPr>
    </w:p>
    <w:p w14:paraId="13E83CB3" w14:textId="0E5DD151"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b/>
          <w:bCs/>
          <w:color w:val="0000FF"/>
        </w:rPr>
      </w:pPr>
      <w:r w:rsidRPr="007150E8">
        <w:rPr>
          <w:rFonts w:asciiTheme="minorHAnsi" w:hAnsiTheme="minorHAnsi" w:cstheme="minorHAnsi"/>
          <w:b/>
          <w:bCs/>
          <w:color w:val="0000FF"/>
        </w:rPr>
        <w:t>UPLOAD</w:t>
      </w:r>
      <w:proofErr w:type="gramStart"/>
      <w:r w:rsidRPr="007150E8">
        <w:rPr>
          <w:rFonts w:asciiTheme="minorHAnsi" w:hAnsiTheme="minorHAnsi" w:cstheme="minorHAnsi"/>
          <w:b/>
          <w:bCs/>
          <w:color w:val="0000FF"/>
        </w:rPr>
        <w:t xml:space="preserve">:  </w:t>
      </w:r>
      <w:r w:rsidRPr="007150E8">
        <w:rPr>
          <w:rFonts w:asciiTheme="minorHAnsi" w:hAnsiTheme="minorHAnsi" w:cstheme="minorHAnsi"/>
          <w:bCs/>
          <w:i/>
          <w:color w:val="0000FF"/>
          <w:sz w:val="16"/>
          <w:szCs w:val="16"/>
        </w:rPr>
        <w:t>(</w:t>
      </w:r>
      <w:proofErr w:type="gramEnd"/>
      <w:r w:rsidRPr="007150E8">
        <w:rPr>
          <w:rFonts w:asciiTheme="minorHAnsi" w:hAnsiTheme="minorHAnsi" w:cstheme="minorHAnsi"/>
          <w:bCs/>
          <w:i/>
          <w:color w:val="0000FF"/>
          <w:sz w:val="16"/>
          <w:szCs w:val="16"/>
        </w:rPr>
        <w:t>to Godalming Online)</w:t>
      </w:r>
      <w:r w:rsidRPr="007150E8">
        <w:rPr>
          <w:rFonts w:asciiTheme="minorHAnsi" w:hAnsiTheme="minorHAnsi" w:cstheme="minorHAnsi"/>
          <w:b/>
          <w:bCs/>
          <w:i/>
          <w:color w:val="0000FF"/>
          <w:sz w:val="16"/>
          <w:szCs w:val="16"/>
        </w:rPr>
        <w:tab/>
      </w:r>
      <w:r w:rsidRPr="007150E8">
        <w:rPr>
          <w:rFonts w:asciiTheme="minorHAnsi" w:hAnsiTheme="minorHAnsi" w:cstheme="minorHAnsi"/>
          <w:b/>
          <w:bCs/>
          <w:i/>
          <w:color w:val="0000FF"/>
          <w:sz w:val="16"/>
          <w:szCs w:val="16"/>
        </w:rPr>
        <w:tab/>
      </w:r>
      <w:r w:rsidRPr="007150E8">
        <w:rPr>
          <w:rFonts w:asciiTheme="minorHAnsi" w:hAnsiTheme="minorHAnsi" w:cstheme="minorHAnsi"/>
          <w:b/>
          <w:bCs/>
          <w:color w:val="0000FF"/>
        </w:rPr>
        <w:tab/>
        <w:t xml:space="preserve">Activity </w:t>
      </w:r>
      <w:r>
        <w:rPr>
          <w:rFonts w:asciiTheme="minorHAnsi" w:hAnsiTheme="minorHAnsi" w:cstheme="minorHAnsi"/>
          <w:b/>
          <w:bCs/>
          <w:color w:val="0000FF"/>
        </w:rPr>
        <w:t>7</w:t>
      </w:r>
      <w:r w:rsidR="0047488C">
        <w:rPr>
          <w:rFonts w:asciiTheme="minorHAnsi" w:hAnsiTheme="minorHAnsi" w:cstheme="minorHAnsi"/>
          <w:b/>
          <w:bCs/>
          <w:color w:val="0000FF"/>
        </w:rPr>
        <w:t xml:space="preserve"> </w:t>
      </w:r>
      <w:r w:rsidR="0047488C">
        <w:rPr>
          <w:rFonts w:asciiTheme="minorHAnsi" w:hAnsiTheme="minorHAnsi" w:cstheme="minorHAnsi"/>
          <w:b/>
          <w:bCs/>
          <w:color w:val="0000FF"/>
        </w:rPr>
        <w:tab/>
      </w:r>
      <w:r w:rsidRPr="007150E8">
        <w:rPr>
          <w:rFonts w:asciiTheme="minorHAnsi" w:hAnsiTheme="minorHAnsi" w:cstheme="minorHAnsi"/>
          <w:b/>
          <w:bCs/>
          <w:color w:val="0000FF"/>
        </w:rPr>
        <w:t xml:space="preserve">Deadline Date:  </w:t>
      </w:r>
      <w:r w:rsidR="0047488C">
        <w:rPr>
          <w:rFonts w:asciiTheme="minorHAnsi" w:hAnsiTheme="minorHAnsi" w:cstheme="minorHAnsi"/>
          <w:b/>
          <w:bCs/>
          <w:color w:val="0000FF"/>
        </w:rPr>
        <w:t>4</w:t>
      </w:r>
      <w:r w:rsidR="00D42591">
        <w:rPr>
          <w:rFonts w:asciiTheme="minorHAnsi" w:hAnsiTheme="minorHAnsi" w:cstheme="minorHAnsi"/>
          <w:b/>
          <w:bCs/>
          <w:color w:val="0000FF"/>
        </w:rPr>
        <w:t>th</w:t>
      </w:r>
      <w:r w:rsidR="00D42591" w:rsidRPr="00D42591">
        <w:rPr>
          <w:rFonts w:asciiTheme="minorHAnsi" w:hAnsiTheme="minorHAnsi" w:cstheme="minorHAnsi"/>
          <w:b/>
          <w:bCs/>
          <w:color w:val="0000FF"/>
        </w:rPr>
        <w:t xml:space="preserve"> </w:t>
      </w:r>
      <w:r w:rsidR="0047488C">
        <w:rPr>
          <w:rFonts w:asciiTheme="minorHAnsi" w:hAnsiTheme="minorHAnsi" w:cstheme="minorHAnsi"/>
          <w:b/>
          <w:bCs/>
          <w:color w:val="0000FF"/>
        </w:rPr>
        <w:t>November</w:t>
      </w:r>
      <w:r w:rsidR="00D42591" w:rsidRPr="00D42591">
        <w:rPr>
          <w:rFonts w:asciiTheme="minorHAnsi" w:hAnsiTheme="minorHAnsi" w:cstheme="minorHAnsi"/>
          <w:b/>
          <w:bCs/>
          <w:color w:val="0000FF"/>
        </w:rPr>
        <w:t xml:space="preserve"> 202</w:t>
      </w:r>
      <w:r w:rsidR="001639CB">
        <w:rPr>
          <w:rFonts w:asciiTheme="minorHAnsi" w:hAnsiTheme="minorHAnsi" w:cstheme="minorHAnsi"/>
          <w:b/>
          <w:bCs/>
          <w:color w:val="0000FF"/>
        </w:rPr>
        <w:t>1</w:t>
      </w:r>
    </w:p>
    <w:p w14:paraId="4F6D5F3E" w14:textId="77777777"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b/>
          <w:bCs/>
          <w:color w:val="0000FF"/>
        </w:rPr>
      </w:pPr>
      <w:r w:rsidRPr="007150E8">
        <w:rPr>
          <w:rFonts w:asciiTheme="minorHAnsi" w:hAnsiTheme="minorHAnsi" w:cstheme="minorHAnsi"/>
          <w:bCs/>
          <w:i/>
          <w:color w:val="0000FF"/>
          <w:sz w:val="16"/>
          <w:szCs w:val="16"/>
        </w:rPr>
        <w:t>Filenames:</w:t>
      </w:r>
      <w:r w:rsidRPr="007150E8">
        <w:rPr>
          <w:rFonts w:asciiTheme="minorHAnsi" w:hAnsiTheme="minorHAnsi" w:cstheme="minorHAnsi"/>
          <w:b/>
          <w:bCs/>
          <w:color w:val="0000FF"/>
        </w:rPr>
        <w:tab/>
      </w:r>
    </w:p>
    <w:p w14:paraId="31EB9A8D" w14:textId="77777777"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color w:val="0000FF"/>
        </w:rPr>
      </w:pP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t xml:space="preserve">        </w:t>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color w:val="0000FF"/>
        </w:rPr>
        <w:tab/>
      </w:r>
    </w:p>
    <w:p w14:paraId="3694E293" w14:textId="77777777"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color w:val="0000FF"/>
        </w:rPr>
      </w:pPr>
      <w:r w:rsidRPr="007150E8">
        <w:rPr>
          <w:rFonts w:asciiTheme="minorHAnsi" w:hAnsiTheme="minorHAnsi" w:cstheme="minorHAnsi"/>
          <w:color w:val="0000FF"/>
        </w:rPr>
        <w:sym w:font="Wingdings 2" w:char="F075"/>
      </w:r>
      <w:r w:rsidRPr="007150E8">
        <w:rPr>
          <w:rFonts w:asciiTheme="minorHAnsi" w:hAnsiTheme="minorHAnsi" w:cstheme="minorHAnsi"/>
          <w:color w:val="0000FF"/>
        </w:rPr>
        <w:tab/>
        <w:t>Activity</w:t>
      </w:r>
      <w:r>
        <w:rPr>
          <w:rFonts w:asciiTheme="minorHAnsi" w:hAnsiTheme="minorHAnsi" w:cstheme="minorHAnsi"/>
          <w:color w:val="0000FF"/>
        </w:rPr>
        <w:t>7</w:t>
      </w:r>
      <w:r w:rsidRPr="007150E8">
        <w:rPr>
          <w:rFonts w:asciiTheme="minorHAnsi" w:hAnsiTheme="minorHAnsi" w:cstheme="minorHAnsi"/>
          <w:color w:val="0000FF"/>
        </w:rPr>
        <w:t>_RegistrationNo_Surname_FirstLetterOfFirstName</w:t>
      </w:r>
      <w:r w:rsidRPr="007150E8">
        <w:rPr>
          <w:rFonts w:asciiTheme="minorHAnsi" w:hAnsiTheme="minorHAnsi" w:cstheme="minorHAnsi"/>
          <w:b/>
          <w:bCs/>
          <w:color w:val="0000FF"/>
        </w:rPr>
        <w:tab/>
      </w:r>
      <w:r w:rsidRPr="007150E8">
        <w:rPr>
          <w:rFonts w:asciiTheme="minorHAnsi" w:hAnsiTheme="minorHAnsi" w:cstheme="minorHAnsi"/>
          <w:b/>
          <w:bCs/>
          <w:color w:val="0000FF"/>
        </w:rPr>
        <w:tab/>
        <w:t xml:space="preserve">        </w:t>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p>
    <w:p w14:paraId="08C4E298" w14:textId="77777777"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color w:val="0000FF"/>
        </w:rPr>
      </w:pPr>
      <w:r w:rsidRPr="007150E8">
        <w:rPr>
          <w:rFonts w:asciiTheme="minorHAnsi" w:hAnsiTheme="minorHAnsi" w:cstheme="minorHAnsi"/>
          <w:color w:val="0000FF"/>
        </w:rPr>
        <w:tab/>
      </w:r>
      <w:r w:rsidRPr="007150E8">
        <w:rPr>
          <w:rFonts w:asciiTheme="minorHAnsi" w:hAnsiTheme="minorHAnsi" w:cstheme="minorHAnsi"/>
          <w:color w:val="0000FF"/>
        </w:rPr>
        <w:tab/>
      </w:r>
      <w:r w:rsidRPr="007150E8">
        <w:rPr>
          <w:rFonts w:asciiTheme="minorHAnsi" w:hAnsiTheme="minorHAnsi" w:cstheme="minorHAnsi"/>
          <w:color w:val="0000FF"/>
        </w:rPr>
        <w:tab/>
      </w:r>
      <w:r w:rsidRPr="007150E8">
        <w:rPr>
          <w:rFonts w:asciiTheme="minorHAnsi" w:hAnsiTheme="minorHAnsi" w:cstheme="minorHAnsi"/>
          <w:color w:val="0000FF"/>
        </w:rPr>
        <w:tab/>
      </w:r>
    </w:p>
    <w:p w14:paraId="043595BF" w14:textId="77777777" w:rsidR="00A47FF3" w:rsidRPr="007150E8" w:rsidRDefault="00A47FF3" w:rsidP="00A47FF3">
      <w:pPr>
        <w:spacing w:before="240" w:after="120"/>
        <w:ind w:left="1276" w:hanging="1276"/>
        <w:rPr>
          <w:rFonts w:asciiTheme="minorHAnsi" w:hAnsiTheme="minorHAnsi" w:cstheme="minorHAnsi"/>
          <w:b/>
          <w:bCs/>
          <w:color w:val="auto"/>
          <w:sz w:val="28"/>
          <w:szCs w:val="28"/>
        </w:rPr>
      </w:pPr>
      <w:r w:rsidRPr="007150E8">
        <w:rPr>
          <w:rFonts w:asciiTheme="minorHAnsi" w:hAnsiTheme="minorHAnsi" w:cstheme="minorHAnsi"/>
          <w:b/>
          <w:bCs/>
          <w:color w:val="0000FF"/>
        </w:rPr>
        <w:tab/>
      </w:r>
    </w:p>
    <w:p w14:paraId="16BE8087" w14:textId="77777777" w:rsidR="00A47FF3" w:rsidRPr="008A5A38" w:rsidRDefault="00A47FF3" w:rsidP="00A47FF3">
      <w:pPr>
        <w:rPr>
          <w:rFonts w:asciiTheme="minorHAnsi" w:hAnsiTheme="minorHAnsi" w:cstheme="minorHAnsi"/>
          <w:sz w:val="22"/>
          <w:szCs w:val="22"/>
        </w:rPr>
      </w:pPr>
    </w:p>
    <w:p w14:paraId="2555811A" w14:textId="77777777" w:rsidR="00A47FF3" w:rsidRDefault="00A47FF3" w:rsidP="00A47FF3">
      <w:pPr>
        <w:spacing w:before="60" w:after="60"/>
        <w:jc w:val="both"/>
        <w:rPr>
          <w:rFonts w:asciiTheme="minorHAnsi" w:hAnsiTheme="minorHAnsi" w:cstheme="minorHAnsi"/>
          <w:sz w:val="22"/>
          <w:szCs w:val="22"/>
        </w:rPr>
      </w:pPr>
    </w:p>
    <w:p w14:paraId="5C4695EA" w14:textId="77777777" w:rsidR="00A47FF3" w:rsidRDefault="00A47FF3" w:rsidP="00A47FF3">
      <w:pPr>
        <w:spacing w:before="60" w:after="60"/>
        <w:jc w:val="both"/>
        <w:rPr>
          <w:rFonts w:asciiTheme="minorHAnsi" w:hAnsiTheme="minorHAnsi" w:cstheme="minorHAnsi"/>
          <w:sz w:val="22"/>
          <w:szCs w:val="22"/>
        </w:rPr>
      </w:pPr>
    </w:p>
    <w:p w14:paraId="0DCB597B" w14:textId="77777777" w:rsidR="007B437E" w:rsidRDefault="007B437E">
      <w:pPr>
        <w:spacing w:after="160" w:line="259" w:lineRule="auto"/>
        <w:rPr>
          <w:rFonts w:asciiTheme="minorHAnsi" w:hAnsiTheme="minorHAnsi" w:cstheme="minorHAnsi"/>
          <w:b/>
          <w:bCs/>
          <w:color w:val="auto"/>
          <w:sz w:val="28"/>
          <w:szCs w:val="28"/>
        </w:rPr>
      </w:pPr>
      <w:r>
        <w:rPr>
          <w:rFonts w:asciiTheme="minorHAnsi" w:hAnsiTheme="minorHAnsi" w:cstheme="minorHAnsi"/>
          <w:b/>
          <w:bCs/>
          <w:color w:val="auto"/>
          <w:sz w:val="28"/>
          <w:szCs w:val="28"/>
        </w:rPr>
        <w:br w:type="page"/>
      </w:r>
    </w:p>
    <w:p w14:paraId="1AF21930" w14:textId="3951AFA0" w:rsidR="00A47FF3" w:rsidRPr="007150E8" w:rsidRDefault="00A47FF3" w:rsidP="00A47FF3">
      <w:pPr>
        <w:ind w:left="1276" w:hanging="1276"/>
        <w:rPr>
          <w:rFonts w:asciiTheme="minorHAnsi" w:hAnsiTheme="minorHAnsi" w:cstheme="minorHAnsi"/>
          <w:b/>
          <w:bCs/>
          <w:color w:val="auto"/>
          <w:sz w:val="28"/>
          <w:szCs w:val="28"/>
        </w:rPr>
      </w:pPr>
      <w:r w:rsidRPr="007150E8">
        <w:rPr>
          <w:rFonts w:asciiTheme="minorHAnsi" w:hAnsiTheme="minorHAnsi" w:cstheme="minorHAnsi"/>
          <w:b/>
          <w:bCs/>
          <w:color w:val="auto"/>
          <w:sz w:val="28"/>
          <w:szCs w:val="28"/>
        </w:rPr>
        <w:lastRenderedPageBreak/>
        <w:t xml:space="preserve">Activity </w:t>
      </w:r>
      <w:r w:rsidR="00D42591">
        <w:rPr>
          <w:rFonts w:asciiTheme="minorHAnsi" w:hAnsiTheme="minorHAnsi" w:cstheme="minorHAnsi"/>
          <w:b/>
          <w:bCs/>
          <w:color w:val="auto"/>
          <w:sz w:val="28"/>
          <w:szCs w:val="28"/>
        </w:rPr>
        <w:t>8</w:t>
      </w:r>
      <w:r w:rsidRPr="007150E8">
        <w:rPr>
          <w:rFonts w:asciiTheme="minorHAnsi" w:hAnsiTheme="minorHAnsi" w:cstheme="minorHAnsi"/>
          <w:b/>
          <w:bCs/>
          <w:color w:val="auto"/>
          <w:sz w:val="28"/>
          <w:szCs w:val="28"/>
        </w:rPr>
        <w:t xml:space="preserve">: </w:t>
      </w:r>
      <w:r w:rsidRPr="007150E8">
        <w:rPr>
          <w:rFonts w:asciiTheme="minorHAnsi" w:hAnsiTheme="minorHAnsi" w:cstheme="minorHAnsi"/>
          <w:b/>
          <w:bCs/>
          <w:color w:val="auto"/>
          <w:sz w:val="28"/>
          <w:szCs w:val="28"/>
        </w:rPr>
        <w:tab/>
      </w:r>
      <w:r>
        <w:rPr>
          <w:rFonts w:asciiTheme="minorHAnsi" w:hAnsiTheme="minorHAnsi" w:cstheme="minorHAnsi"/>
          <w:b/>
          <w:bCs/>
          <w:color w:val="auto"/>
          <w:sz w:val="28"/>
          <w:szCs w:val="28"/>
        </w:rPr>
        <w:t>Interface Evaluation</w:t>
      </w:r>
      <w:r>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b/>
          <w:bCs/>
          <w:color w:val="auto"/>
          <w:sz w:val="28"/>
          <w:szCs w:val="28"/>
        </w:rPr>
        <w:tab/>
      </w:r>
      <w:r w:rsidRPr="007150E8">
        <w:rPr>
          <w:rFonts w:asciiTheme="minorHAnsi" w:hAnsiTheme="minorHAnsi" w:cstheme="minorHAnsi"/>
          <w:i/>
          <w:iCs/>
          <w:color w:val="auto"/>
          <w:sz w:val="16"/>
          <w:szCs w:val="16"/>
        </w:rPr>
        <w:t xml:space="preserve">Benchmark </w:t>
      </w:r>
      <w:r w:rsidR="00D42591">
        <w:rPr>
          <w:rFonts w:asciiTheme="minorHAnsi" w:hAnsiTheme="minorHAnsi" w:cstheme="minorHAnsi"/>
          <w:i/>
          <w:iCs/>
          <w:color w:val="auto"/>
          <w:sz w:val="16"/>
          <w:szCs w:val="16"/>
        </w:rPr>
        <w:t>1</w:t>
      </w:r>
    </w:p>
    <w:p w14:paraId="54BCFE7C" w14:textId="77777777" w:rsidR="00A47FF3" w:rsidRDefault="00A47FF3" w:rsidP="00A47FF3">
      <w:pPr>
        <w:rPr>
          <w:rFonts w:asciiTheme="minorHAnsi" w:hAnsiTheme="minorHAnsi" w:cstheme="minorHAnsi"/>
          <w:sz w:val="22"/>
          <w:szCs w:val="22"/>
        </w:rPr>
      </w:pPr>
    </w:p>
    <w:p w14:paraId="717BAFCA" w14:textId="77777777" w:rsidR="00A47FF3" w:rsidRDefault="00A47FF3" w:rsidP="00A47FF3">
      <w:pPr>
        <w:rPr>
          <w:rFonts w:asciiTheme="minorHAnsi" w:hAnsiTheme="minorHAnsi" w:cstheme="minorHAnsi"/>
          <w:sz w:val="22"/>
          <w:szCs w:val="22"/>
        </w:rPr>
      </w:pPr>
      <w:r w:rsidRPr="008A5A38">
        <w:rPr>
          <w:rFonts w:asciiTheme="minorHAnsi" w:hAnsiTheme="minorHAnsi" w:cstheme="minorHAnsi"/>
          <w:sz w:val="22"/>
          <w:szCs w:val="22"/>
        </w:rPr>
        <w:t xml:space="preserve">Evaluate your interface. </w:t>
      </w:r>
    </w:p>
    <w:p w14:paraId="3113C2EF" w14:textId="77777777" w:rsidR="00A47FF3" w:rsidRDefault="00A47FF3" w:rsidP="00A47FF3">
      <w:pPr>
        <w:rPr>
          <w:rFonts w:asciiTheme="minorHAnsi" w:hAnsiTheme="minorHAnsi" w:cstheme="minorHAnsi"/>
          <w:sz w:val="22"/>
          <w:szCs w:val="22"/>
        </w:rPr>
      </w:pPr>
    </w:p>
    <w:p w14:paraId="5E2A09B0" w14:textId="77777777" w:rsidR="00A47FF3" w:rsidRDefault="00A47FF3" w:rsidP="00A47FF3">
      <w:pPr>
        <w:rPr>
          <w:rFonts w:asciiTheme="minorHAnsi" w:hAnsiTheme="minorHAnsi" w:cstheme="minorHAnsi"/>
          <w:sz w:val="22"/>
          <w:szCs w:val="22"/>
        </w:rPr>
      </w:pPr>
      <w:r w:rsidRPr="008A5A38">
        <w:rPr>
          <w:rFonts w:asciiTheme="minorHAnsi" w:hAnsiTheme="minorHAnsi" w:cstheme="minorHAnsi"/>
          <w:sz w:val="22"/>
          <w:szCs w:val="22"/>
        </w:rPr>
        <w:t xml:space="preserve">You should consider the quality, performance and usability of the interface you have created in terms of how well it ensures: </w:t>
      </w:r>
    </w:p>
    <w:p w14:paraId="0DC28DFE" w14:textId="77777777" w:rsidR="00A47FF3" w:rsidRDefault="00A47FF3" w:rsidP="00A47FF3">
      <w:pPr>
        <w:ind w:firstLine="720"/>
        <w:rPr>
          <w:rFonts w:asciiTheme="minorHAnsi" w:hAnsiTheme="minorHAnsi" w:cstheme="minorHAnsi"/>
          <w:sz w:val="22"/>
          <w:szCs w:val="22"/>
        </w:rPr>
      </w:pPr>
      <w:r w:rsidRPr="008A5A38">
        <w:rPr>
          <w:rFonts w:asciiTheme="minorHAnsi" w:hAnsiTheme="minorHAnsi" w:cstheme="minorHAnsi"/>
          <w:sz w:val="22"/>
          <w:szCs w:val="22"/>
        </w:rPr>
        <w:t xml:space="preserve">Owner form </w:t>
      </w:r>
    </w:p>
    <w:p w14:paraId="7BCDEFB5" w14:textId="77777777" w:rsidR="00A47FF3" w:rsidRDefault="00A47FF3" w:rsidP="00A47FF3">
      <w:pPr>
        <w:ind w:left="720" w:firstLine="720"/>
        <w:rPr>
          <w:rFonts w:asciiTheme="minorHAnsi" w:hAnsiTheme="minorHAnsi" w:cstheme="minorHAnsi"/>
          <w:sz w:val="22"/>
          <w:szCs w:val="22"/>
        </w:rPr>
      </w:pPr>
      <w:r w:rsidRPr="008A5A38">
        <w:rPr>
          <w:rFonts w:asciiTheme="minorHAnsi" w:hAnsiTheme="minorHAnsi" w:cstheme="minorHAnsi"/>
          <w:sz w:val="22"/>
          <w:szCs w:val="22"/>
        </w:rPr>
        <w:t xml:space="preserve">• The owner form is ready for data entry when the form opens. </w:t>
      </w:r>
    </w:p>
    <w:p w14:paraId="2671F9ED" w14:textId="77777777" w:rsidR="00A47FF3" w:rsidRDefault="00A47FF3" w:rsidP="00A47FF3">
      <w:pPr>
        <w:ind w:left="720" w:firstLine="720"/>
        <w:rPr>
          <w:rFonts w:asciiTheme="minorHAnsi" w:hAnsiTheme="minorHAnsi" w:cstheme="minorHAnsi"/>
          <w:sz w:val="22"/>
          <w:szCs w:val="22"/>
        </w:rPr>
      </w:pPr>
      <w:r w:rsidRPr="008A5A38">
        <w:rPr>
          <w:rFonts w:asciiTheme="minorHAnsi" w:hAnsiTheme="minorHAnsi" w:cstheme="minorHAnsi"/>
          <w:sz w:val="22"/>
          <w:szCs w:val="22"/>
        </w:rPr>
        <w:t xml:space="preserve">• An invalid branch cannot be selected. </w:t>
      </w:r>
    </w:p>
    <w:p w14:paraId="7D8DC6A5" w14:textId="77777777" w:rsidR="00A47FF3" w:rsidRDefault="00A47FF3" w:rsidP="00A47FF3">
      <w:pPr>
        <w:ind w:left="720" w:firstLine="720"/>
        <w:rPr>
          <w:rFonts w:asciiTheme="minorHAnsi" w:hAnsiTheme="minorHAnsi" w:cstheme="minorHAnsi"/>
          <w:sz w:val="22"/>
          <w:szCs w:val="22"/>
        </w:rPr>
      </w:pPr>
      <w:r w:rsidRPr="008A5A38">
        <w:rPr>
          <w:rFonts w:asciiTheme="minorHAnsi" w:hAnsiTheme="minorHAnsi" w:cstheme="minorHAnsi"/>
          <w:sz w:val="22"/>
          <w:szCs w:val="22"/>
        </w:rPr>
        <w:t xml:space="preserve">• The number of properties cannot be above the range. </w:t>
      </w:r>
    </w:p>
    <w:p w14:paraId="430AA812" w14:textId="77777777" w:rsidR="00A47FF3" w:rsidRDefault="00A47FF3" w:rsidP="00A47FF3">
      <w:pPr>
        <w:ind w:left="720" w:firstLine="720"/>
        <w:rPr>
          <w:rFonts w:asciiTheme="minorHAnsi" w:hAnsiTheme="minorHAnsi" w:cstheme="minorHAnsi"/>
          <w:sz w:val="22"/>
          <w:szCs w:val="22"/>
        </w:rPr>
      </w:pPr>
      <w:r w:rsidRPr="008A5A38">
        <w:rPr>
          <w:rFonts w:asciiTheme="minorHAnsi" w:hAnsiTheme="minorHAnsi" w:cstheme="minorHAnsi"/>
          <w:sz w:val="22"/>
          <w:szCs w:val="22"/>
        </w:rPr>
        <w:t xml:space="preserve">• The number of properties cannot be below the range. </w:t>
      </w:r>
    </w:p>
    <w:p w14:paraId="0ADE8565" w14:textId="77777777" w:rsidR="00A47FF3" w:rsidRDefault="00A47FF3" w:rsidP="00A47FF3">
      <w:pPr>
        <w:ind w:left="720" w:firstLine="720"/>
        <w:rPr>
          <w:rFonts w:asciiTheme="minorHAnsi" w:hAnsiTheme="minorHAnsi" w:cstheme="minorHAnsi"/>
          <w:sz w:val="22"/>
          <w:szCs w:val="22"/>
        </w:rPr>
      </w:pPr>
      <w:r w:rsidRPr="008A5A38">
        <w:rPr>
          <w:rFonts w:asciiTheme="minorHAnsi" w:hAnsiTheme="minorHAnsi" w:cstheme="minorHAnsi"/>
          <w:sz w:val="22"/>
          <w:szCs w:val="22"/>
        </w:rPr>
        <w:t xml:space="preserve">• A record will save in the owner table if the owner details are present and valid. </w:t>
      </w:r>
    </w:p>
    <w:p w14:paraId="15B038C7" w14:textId="77777777" w:rsidR="00A47FF3" w:rsidRDefault="00A47FF3" w:rsidP="00A47FF3">
      <w:pPr>
        <w:ind w:left="720"/>
        <w:rPr>
          <w:rFonts w:asciiTheme="minorHAnsi" w:hAnsiTheme="minorHAnsi" w:cstheme="minorHAnsi"/>
          <w:sz w:val="22"/>
          <w:szCs w:val="22"/>
        </w:rPr>
      </w:pPr>
    </w:p>
    <w:p w14:paraId="247EEFE7" w14:textId="77777777" w:rsidR="00A47FF3" w:rsidRDefault="00A47FF3" w:rsidP="00A47FF3">
      <w:pPr>
        <w:ind w:left="720"/>
        <w:rPr>
          <w:rFonts w:asciiTheme="minorHAnsi" w:hAnsiTheme="minorHAnsi" w:cstheme="minorHAnsi"/>
          <w:sz w:val="22"/>
          <w:szCs w:val="22"/>
        </w:rPr>
      </w:pPr>
      <w:r w:rsidRPr="008A5A38">
        <w:rPr>
          <w:rFonts w:asciiTheme="minorHAnsi" w:hAnsiTheme="minorHAnsi" w:cstheme="minorHAnsi"/>
          <w:sz w:val="22"/>
          <w:szCs w:val="22"/>
        </w:rPr>
        <w:t xml:space="preserve">Edit branch management fee form </w:t>
      </w:r>
    </w:p>
    <w:p w14:paraId="34C640F1" w14:textId="77777777" w:rsidR="00A47FF3" w:rsidRDefault="00A47FF3" w:rsidP="00A47FF3">
      <w:pPr>
        <w:ind w:left="1560" w:hanging="120"/>
        <w:rPr>
          <w:rFonts w:asciiTheme="minorHAnsi" w:hAnsiTheme="minorHAnsi" w:cstheme="minorHAnsi"/>
          <w:sz w:val="22"/>
          <w:szCs w:val="22"/>
        </w:rPr>
      </w:pPr>
      <w:r w:rsidRPr="008A5A38">
        <w:rPr>
          <w:rFonts w:asciiTheme="minorHAnsi" w:hAnsiTheme="minorHAnsi" w:cstheme="minorHAnsi"/>
          <w:sz w:val="22"/>
          <w:szCs w:val="22"/>
        </w:rPr>
        <w:t xml:space="preserve">• After a branch has been selected on the management fee form these details should appear:  </w:t>
      </w:r>
    </w:p>
    <w:p w14:paraId="34B63717" w14:textId="77777777" w:rsidR="00A47FF3" w:rsidRDefault="00A47FF3" w:rsidP="00A47FF3">
      <w:pPr>
        <w:ind w:left="1440" w:firstLine="720"/>
        <w:rPr>
          <w:rFonts w:asciiTheme="minorHAnsi" w:hAnsiTheme="minorHAnsi" w:cstheme="minorHAnsi"/>
          <w:sz w:val="22"/>
          <w:szCs w:val="22"/>
        </w:rPr>
      </w:pPr>
      <w:r w:rsidRPr="008A5A38">
        <w:rPr>
          <w:rFonts w:asciiTheme="minorHAnsi" w:hAnsiTheme="minorHAnsi" w:cstheme="minorHAnsi"/>
          <w:sz w:val="22"/>
          <w:szCs w:val="22"/>
        </w:rPr>
        <w:t xml:space="preserve">• Town  </w:t>
      </w:r>
    </w:p>
    <w:p w14:paraId="4D6C4984" w14:textId="77777777" w:rsidR="00A47FF3" w:rsidRDefault="00A47FF3" w:rsidP="00A47FF3">
      <w:pPr>
        <w:ind w:left="1440" w:firstLine="720"/>
        <w:rPr>
          <w:rFonts w:asciiTheme="minorHAnsi" w:hAnsiTheme="minorHAnsi" w:cstheme="minorHAnsi"/>
          <w:sz w:val="22"/>
          <w:szCs w:val="22"/>
        </w:rPr>
      </w:pPr>
      <w:r w:rsidRPr="008A5A38">
        <w:rPr>
          <w:rFonts w:asciiTheme="minorHAnsi" w:hAnsiTheme="minorHAnsi" w:cstheme="minorHAnsi"/>
          <w:sz w:val="22"/>
          <w:szCs w:val="22"/>
        </w:rPr>
        <w:t xml:space="preserve">• Manager  </w:t>
      </w:r>
    </w:p>
    <w:p w14:paraId="4E4D36D4" w14:textId="77777777" w:rsidR="00A47FF3" w:rsidRDefault="00A47FF3" w:rsidP="00A47FF3">
      <w:pPr>
        <w:ind w:left="1440" w:firstLine="720"/>
        <w:rPr>
          <w:rFonts w:asciiTheme="minorHAnsi" w:hAnsiTheme="minorHAnsi" w:cstheme="minorHAnsi"/>
          <w:sz w:val="22"/>
          <w:szCs w:val="22"/>
        </w:rPr>
      </w:pPr>
      <w:r w:rsidRPr="008A5A38">
        <w:rPr>
          <w:rFonts w:asciiTheme="minorHAnsi" w:hAnsiTheme="minorHAnsi" w:cstheme="minorHAnsi"/>
          <w:sz w:val="22"/>
          <w:szCs w:val="22"/>
        </w:rPr>
        <w:t xml:space="preserve">• Property management fee. </w:t>
      </w:r>
    </w:p>
    <w:p w14:paraId="033D2FBF" w14:textId="77777777" w:rsidR="00A47FF3" w:rsidRDefault="00A47FF3" w:rsidP="00A47FF3">
      <w:pPr>
        <w:ind w:left="1560" w:hanging="120"/>
        <w:rPr>
          <w:rFonts w:asciiTheme="minorHAnsi" w:hAnsiTheme="minorHAnsi" w:cstheme="minorHAnsi"/>
          <w:sz w:val="22"/>
          <w:szCs w:val="22"/>
        </w:rPr>
      </w:pPr>
      <w:r w:rsidRPr="008A5A38">
        <w:rPr>
          <w:rFonts w:asciiTheme="minorHAnsi" w:hAnsiTheme="minorHAnsi" w:cstheme="minorHAnsi"/>
          <w:sz w:val="22"/>
          <w:szCs w:val="22"/>
        </w:rPr>
        <w:t xml:space="preserve">• After the potential percentage increase has been input these details should be calculated and displayed:  </w:t>
      </w:r>
    </w:p>
    <w:p w14:paraId="5D5D65DC" w14:textId="77777777" w:rsidR="00A47FF3" w:rsidRDefault="00A47FF3" w:rsidP="00A47FF3">
      <w:pPr>
        <w:ind w:left="1440" w:firstLine="720"/>
        <w:rPr>
          <w:rFonts w:asciiTheme="minorHAnsi" w:hAnsiTheme="minorHAnsi" w:cstheme="minorHAnsi"/>
          <w:sz w:val="22"/>
          <w:szCs w:val="22"/>
        </w:rPr>
      </w:pPr>
      <w:r w:rsidRPr="008A5A38">
        <w:rPr>
          <w:rFonts w:asciiTheme="minorHAnsi" w:hAnsiTheme="minorHAnsi" w:cstheme="minorHAnsi"/>
          <w:sz w:val="22"/>
          <w:szCs w:val="22"/>
        </w:rPr>
        <w:t xml:space="preserve">• the new management fee including the increase  </w:t>
      </w:r>
    </w:p>
    <w:p w14:paraId="6319A0F5" w14:textId="77777777" w:rsidR="00A47FF3" w:rsidRDefault="00A47FF3" w:rsidP="00A47FF3">
      <w:pPr>
        <w:ind w:left="1440" w:firstLine="720"/>
        <w:rPr>
          <w:rFonts w:asciiTheme="minorHAnsi" w:hAnsiTheme="minorHAnsi" w:cstheme="minorHAnsi"/>
          <w:sz w:val="22"/>
          <w:szCs w:val="22"/>
        </w:rPr>
      </w:pPr>
      <w:r w:rsidRPr="008A5A38">
        <w:rPr>
          <w:rFonts w:asciiTheme="minorHAnsi" w:hAnsiTheme="minorHAnsi" w:cstheme="minorHAnsi"/>
          <w:sz w:val="22"/>
          <w:szCs w:val="22"/>
        </w:rPr>
        <w:t xml:space="preserve">• the yearly income generated from the new management fee. </w:t>
      </w:r>
    </w:p>
    <w:p w14:paraId="6940C765" w14:textId="77777777" w:rsidR="00A47FF3" w:rsidRDefault="00A47FF3" w:rsidP="00A47FF3">
      <w:pPr>
        <w:rPr>
          <w:rFonts w:asciiTheme="minorHAnsi" w:hAnsiTheme="minorHAnsi" w:cstheme="minorHAnsi"/>
          <w:sz w:val="22"/>
          <w:szCs w:val="22"/>
        </w:rPr>
      </w:pPr>
    </w:p>
    <w:p w14:paraId="752E5936" w14:textId="77777777" w:rsidR="00A47FF3" w:rsidRDefault="00A47FF3" w:rsidP="00A47FF3">
      <w:pPr>
        <w:rPr>
          <w:rFonts w:asciiTheme="minorHAnsi" w:hAnsiTheme="minorHAnsi" w:cstheme="minorHAnsi"/>
          <w:sz w:val="22"/>
          <w:szCs w:val="22"/>
        </w:rPr>
      </w:pPr>
      <w:r w:rsidRPr="008A5A38">
        <w:rPr>
          <w:rFonts w:asciiTheme="minorHAnsi" w:hAnsiTheme="minorHAnsi" w:cstheme="minorHAnsi"/>
          <w:sz w:val="22"/>
          <w:szCs w:val="22"/>
        </w:rPr>
        <w:t xml:space="preserve">Save </w:t>
      </w:r>
      <w:r>
        <w:rPr>
          <w:rFonts w:asciiTheme="minorHAnsi" w:hAnsiTheme="minorHAnsi" w:cstheme="minorHAnsi"/>
          <w:sz w:val="22"/>
          <w:szCs w:val="22"/>
        </w:rPr>
        <w:t xml:space="preserve">and upload </w:t>
      </w:r>
      <w:r w:rsidRPr="008A5A38">
        <w:rPr>
          <w:rFonts w:asciiTheme="minorHAnsi" w:hAnsiTheme="minorHAnsi" w:cstheme="minorHAnsi"/>
          <w:sz w:val="22"/>
          <w:szCs w:val="22"/>
        </w:rPr>
        <w:t>your evaluation as a PDF in your folder for submission</w:t>
      </w:r>
      <w:r>
        <w:rPr>
          <w:rFonts w:asciiTheme="minorHAnsi" w:hAnsiTheme="minorHAnsi" w:cstheme="minorHAnsi"/>
          <w:sz w:val="22"/>
          <w:szCs w:val="22"/>
        </w:rPr>
        <w:t>.</w:t>
      </w:r>
    </w:p>
    <w:p w14:paraId="0E215F90" w14:textId="77777777" w:rsidR="00A47FF3" w:rsidRDefault="00A47FF3" w:rsidP="00A47FF3">
      <w:pPr>
        <w:rPr>
          <w:rFonts w:asciiTheme="minorHAnsi" w:hAnsiTheme="minorHAnsi" w:cstheme="minorHAnsi"/>
          <w:sz w:val="22"/>
          <w:szCs w:val="22"/>
        </w:rPr>
      </w:pPr>
    </w:p>
    <w:p w14:paraId="315BBD01" w14:textId="77777777" w:rsidR="00A47FF3" w:rsidRDefault="00A47FF3" w:rsidP="00A47FF3">
      <w:pPr>
        <w:rPr>
          <w:rFonts w:asciiTheme="minorHAnsi" w:hAnsiTheme="minorHAnsi" w:cstheme="minorHAnsi"/>
          <w:sz w:val="22"/>
          <w:szCs w:val="22"/>
        </w:rPr>
      </w:pPr>
      <w:r w:rsidRPr="008A5A38">
        <w:rPr>
          <w:rFonts w:asciiTheme="minorHAnsi" w:hAnsiTheme="minorHAnsi" w:cstheme="minorHAnsi"/>
          <w:sz w:val="22"/>
          <w:szCs w:val="22"/>
        </w:rPr>
        <w:t>You are advised to spend 20 minutes on this activity.</w:t>
      </w:r>
    </w:p>
    <w:p w14:paraId="276E90DA" w14:textId="77777777" w:rsidR="00A47FF3" w:rsidRDefault="00A47FF3" w:rsidP="00A47FF3">
      <w:pPr>
        <w:rPr>
          <w:rFonts w:asciiTheme="minorHAnsi" w:hAnsiTheme="minorHAnsi" w:cstheme="minorHAnsi"/>
          <w:sz w:val="22"/>
          <w:szCs w:val="22"/>
        </w:rPr>
      </w:pPr>
    </w:p>
    <w:p w14:paraId="57B7CB98" w14:textId="77777777" w:rsidR="00A47FF3" w:rsidRPr="008A5A38" w:rsidRDefault="00A47FF3" w:rsidP="00A47FF3">
      <w:pPr>
        <w:rPr>
          <w:rFonts w:asciiTheme="minorHAnsi" w:hAnsiTheme="minorHAnsi" w:cstheme="minorHAnsi"/>
          <w:sz w:val="22"/>
          <w:szCs w:val="22"/>
        </w:rPr>
      </w:pPr>
    </w:p>
    <w:p w14:paraId="410A5C3D" w14:textId="77777777" w:rsidR="00A47FF3" w:rsidRPr="007150E8" w:rsidRDefault="00A47FF3" w:rsidP="00A47FF3">
      <w:pPr>
        <w:jc w:val="center"/>
        <w:rPr>
          <w:rFonts w:asciiTheme="minorHAnsi" w:hAnsiTheme="minorHAnsi" w:cstheme="minorHAnsi"/>
        </w:rPr>
      </w:pPr>
    </w:p>
    <w:tbl>
      <w:tblPr>
        <w:tblStyle w:val="TableGrid"/>
        <w:tblW w:w="0" w:type="auto"/>
        <w:tblLook w:val="04A0" w:firstRow="1" w:lastRow="0" w:firstColumn="1" w:lastColumn="0" w:noHBand="0" w:noVBand="1"/>
      </w:tblPr>
      <w:tblGrid>
        <w:gridCol w:w="1110"/>
        <w:gridCol w:w="2195"/>
        <w:gridCol w:w="2401"/>
        <w:gridCol w:w="1822"/>
      </w:tblGrid>
      <w:tr w:rsidR="00A47FF3" w:rsidRPr="007150E8" w14:paraId="10CEF2F6" w14:textId="77777777" w:rsidTr="00E353B6">
        <w:tc>
          <w:tcPr>
            <w:tcW w:w="1110" w:type="dxa"/>
          </w:tcPr>
          <w:p w14:paraId="458157B7" w14:textId="77777777" w:rsidR="00A47FF3" w:rsidRPr="007150E8" w:rsidRDefault="00A47FF3" w:rsidP="00E353B6">
            <w:pPr>
              <w:rPr>
                <w:rFonts w:asciiTheme="minorHAnsi" w:hAnsiTheme="minorHAnsi" w:cstheme="minorHAnsi"/>
                <w:sz w:val="12"/>
                <w:szCs w:val="12"/>
              </w:rPr>
            </w:pPr>
            <w:r w:rsidRPr="007150E8">
              <w:rPr>
                <w:rFonts w:asciiTheme="minorHAnsi" w:hAnsiTheme="minorHAnsi" w:cstheme="minorHAnsi"/>
                <w:color w:val="806000" w:themeColor="accent4" w:themeShade="80"/>
                <w:sz w:val="12"/>
                <w:szCs w:val="12"/>
              </w:rPr>
              <w:t>No rewardable material</w:t>
            </w:r>
          </w:p>
        </w:tc>
        <w:tc>
          <w:tcPr>
            <w:tcW w:w="2195" w:type="dxa"/>
          </w:tcPr>
          <w:p w14:paraId="0E0EF33B" w14:textId="77777777" w:rsidR="00A47FF3" w:rsidRPr="007150E8" w:rsidRDefault="00A47FF3" w:rsidP="00E353B6">
            <w:pPr>
              <w:rPr>
                <w:rFonts w:asciiTheme="minorHAnsi" w:hAnsiTheme="minorHAnsi" w:cstheme="minorHAnsi"/>
                <w:color w:val="FF0000"/>
                <w:sz w:val="12"/>
                <w:szCs w:val="12"/>
              </w:rPr>
            </w:pPr>
            <w:r w:rsidRPr="007150E8">
              <w:rPr>
                <w:rFonts w:asciiTheme="minorHAnsi" w:hAnsiTheme="minorHAnsi" w:cstheme="minorHAnsi"/>
                <w:color w:val="FF0000"/>
                <w:sz w:val="12"/>
                <w:szCs w:val="12"/>
              </w:rPr>
              <w:t>Superficial understanding of relevant technical concepts shown with some inaccuracies.</w:t>
            </w:r>
          </w:p>
          <w:p w14:paraId="6E95D98D" w14:textId="77777777" w:rsidR="00A47FF3" w:rsidRPr="007150E8" w:rsidRDefault="00A47FF3" w:rsidP="00E353B6">
            <w:pPr>
              <w:rPr>
                <w:rFonts w:asciiTheme="minorHAnsi" w:hAnsiTheme="minorHAnsi" w:cstheme="minorHAnsi"/>
                <w:color w:val="FF0000"/>
                <w:sz w:val="12"/>
                <w:szCs w:val="12"/>
              </w:rPr>
            </w:pPr>
            <w:r w:rsidRPr="007150E8">
              <w:rPr>
                <w:rFonts w:asciiTheme="minorHAnsi" w:hAnsiTheme="minorHAnsi" w:cstheme="minorHAnsi"/>
                <w:color w:val="FF0000"/>
                <w:sz w:val="12"/>
                <w:szCs w:val="12"/>
              </w:rPr>
              <w:t xml:space="preserve">Limited or unsupported justification of the </w:t>
            </w:r>
            <w:r>
              <w:rPr>
                <w:rFonts w:asciiTheme="minorHAnsi" w:hAnsiTheme="minorHAnsi" w:cstheme="minorHAnsi"/>
                <w:color w:val="FF0000"/>
                <w:sz w:val="12"/>
                <w:szCs w:val="12"/>
              </w:rPr>
              <w:t xml:space="preserve">quality, performance and usability of the interface. </w:t>
            </w:r>
          </w:p>
          <w:p w14:paraId="05C7DC21" w14:textId="77777777" w:rsidR="00A47FF3" w:rsidRPr="007150E8" w:rsidRDefault="00A47FF3" w:rsidP="00E353B6">
            <w:pPr>
              <w:rPr>
                <w:rFonts w:asciiTheme="minorHAnsi" w:hAnsiTheme="minorHAnsi" w:cstheme="minorHAnsi"/>
                <w:color w:val="FF0000"/>
                <w:sz w:val="12"/>
                <w:szCs w:val="12"/>
              </w:rPr>
            </w:pPr>
            <w:r w:rsidRPr="007150E8">
              <w:rPr>
                <w:rFonts w:asciiTheme="minorHAnsi" w:hAnsiTheme="minorHAnsi" w:cstheme="minorHAnsi"/>
                <w:color w:val="FF0000"/>
                <w:sz w:val="12"/>
                <w:szCs w:val="12"/>
              </w:rPr>
              <w:t>Limited links between aspects of the solution and the requirements of the scenario.</w:t>
            </w:r>
          </w:p>
          <w:p w14:paraId="5F5492A9" w14:textId="77777777" w:rsidR="00A47FF3" w:rsidRPr="007150E8" w:rsidRDefault="00A47FF3" w:rsidP="00E353B6">
            <w:pPr>
              <w:rPr>
                <w:rFonts w:asciiTheme="minorHAnsi" w:hAnsiTheme="minorHAnsi" w:cstheme="minorHAnsi"/>
                <w:sz w:val="12"/>
                <w:szCs w:val="12"/>
              </w:rPr>
            </w:pPr>
            <w:r w:rsidRPr="007150E8">
              <w:rPr>
                <w:rFonts w:asciiTheme="minorHAnsi" w:hAnsiTheme="minorHAnsi" w:cstheme="minorHAnsi"/>
                <w:color w:val="FF0000"/>
                <w:sz w:val="12"/>
                <w:szCs w:val="12"/>
              </w:rPr>
              <w:t>Technical vocabulary is used but it is not used appropriately to support arguments.</w:t>
            </w:r>
          </w:p>
        </w:tc>
        <w:tc>
          <w:tcPr>
            <w:tcW w:w="2401" w:type="dxa"/>
          </w:tcPr>
          <w:p w14:paraId="4A8B51D5" w14:textId="77777777" w:rsidR="00A47FF3" w:rsidRPr="007150E8" w:rsidRDefault="00A47FF3" w:rsidP="00E353B6">
            <w:pPr>
              <w:rPr>
                <w:rFonts w:asciiTheme="minorHAnsi" w:hAnsiTheme="minorHAnsi" w:cstheme="minorHAnsi"/>
                <w:color w:val="ED7D31" w:themeColor="accent2"/>
                <w:sz w:val="12"/>
                <w:szCs w:val="12"/>
              </w:rPr>
            </w:pPr>
            <w:r w:rsidRPr="007150E8">
              <w:rPr>
                <w:rFonts w:asciiTheme="minorHAnsi" w:hAnsiTheme="minorHAnsi" w:cstheme="minorHAnsi"/>
                <w:color w:val="ED7D31" w:themeColor="accent2"/>
                <w:sz w:val="12"/>
                <w:szCs w:val="12"/>
              </w:rPr>
              <w:t xml:space="preserve">Some accurate and relevant understanding of technical concepts shown. </w:t>
            </w:r>
          </w:p>
          <w:p w14:paraId="5DCF3C8E" w14:textId="77777777" w:rsidR="00A47FF3" w:rsidRDefault="00A47FF3" w:rsidP="00E353B6">
            <w:pPr>
              <w:rPr>
                <w:rFonts w:asciiTheme="minorHAnsi" w:hAnsiTheme="minorHAnsi" w:cstheme="minorHAnsi"/>
                <w:color w:val="ED7D31" w:themeColor="accent2"/>
                <w:sz w:val="12"/>
                <w:szCs w:val="12"/>
              </w:rPr>
            </w:pPr>
            <w:r w:rsidRPr="007150E8">
              <w:rPr>
                <w:rFonts w:asciiTheme="minorHAnsi" w:hAnsiTheme="minorHAnsi" w:cstheme="minorHAnsi"/>
                <w:color w:val="ED7D31" w:themeColor="accent2"/>
                <w:sz w:val="12"/>
                <w:szCs w:val="12"/>
              </w:rPr>
              <w:t>Some valid justification, which may lack support of the</w:t>
            </w:r>
            <w:r>
              <w:rPr>
                <w:rFonts w:asciiTheme="minorHAnsi" w:hAnsiTheme="minorHAnsi" w:cstheme="minorHAnsi"/>
                <w:color w:val="ED7D31" w:themeColor="accent2"/>
                <w:sz w:val="12"/>
                <w:szCs w:val="12"/>
              </w:rPr>
              <w:t xml:space="preserve"> quality, performance and usability of the interface.</w:t>
            </w:r>
          </w:p>
          <w:p w14:paraId="72530E2A" w14:textId="77777777" w:rsidR="00A47FF3" w:rsidRPr="007150E8" w:rsidRDefault="00A47FF3" w:rsidP="00E353B6">
            <w:pPr>
              <w:rPr>
                <w:rFonts w:asciiTheme="minorHAnsi" w:hAnsiTheme="minorHAnsi" w:cstheme="minorHAnsi"/>
                <w:color w:val="ED7D31" w:themeColor="accent2"/>
                <w:sz w:val="12"/>
                <w:szCs w:val="12"/>
              </w:rPr>
            </w:pPr>
            <w:r w:rsidRPr="007150E8">
              <w:rPr>
                <w:rFonts w:asciiTheme="minorHAnsi" w:hAnsiTheme="minorHAnsi" w:cstheme="minorHAnsi"/>
                <w:color w:val="ED7D31" w:themeColor="accent2"/>
                <w:sz w:val="12"/>
                <w:szCs w:val="12"/>
              </w:rPr>
              <w:t>Some logical links between aspects of the solution and the requirements of the scenario but may lack clarity.</w:t>
            </w:r>
          </w:p>
          <w:p w14:paraId="775367C0" w14:textId="77777777" w:rsidR="00A47FF3" w:rsidRPr="007150E8" w:rsidRDefault="00A47FF3" w:rsidP="00E353B6">
            <w:pPr>
              <w:rPr>
                <w:rFonts w:asciiTheme="minorHAnsi" w:hAnsiTheme="minorHAnsi" w:cstheme="minorHAnsi"/>
                <w:sz w:val="12"/>
                <w:szCs w:val="12"/>
              </w:rPr>
            </w:pPr>
            <w:r w:rsidRPr="007150E8">
              <w:rPr>
                <w:rFonts w:asciiTheme="minorHAnsi" w:hAnsiTheme="minorHAnsi" w:cstheme="minorHAnsi"/>
                <w:color w:val="ED7D31" w:themeColor="accent2"/>
                <w:sz w:val="12"/>
                <w:szCs w:val="12"/>
              </w:rPr>
              <w:t>Mostly accurate technical vocabulary is used to support arguments.</w:t>
            </w:r>
          </w:p>
        </w:tc>
        <w:tc>
          <w:tcPr>
            <w:tcW w:w="1822" w:type="dxa"/>
          </w:tcPr>
          <w:p w14:paraId="55C032C0" w14:textId="77777777" w:rsidR="00A47FF3" w:rsidRPr="007150E8" w:rsidRDefault="00A47FF3" w:rsidP="00E353B6">
            <w:pPr>
              <w:rPr>
                <w:rFonts w:asciiTheme="minorHAnsi" w:hAnsiTheme="minorHAnsi" w:cstheme="minorHAnsi"/>
                <w:color w:val="70AD47" w:themeColor="accent6"/>
                <w:sz w:val="12"/>
                <w:szCs w:val="12"/>
              </w:rPr>
            </w:pPr>
            <w:r w:rsidRPr="007150E8">
              <w:rPr>
                <w:rFonts w:asciiTheme="minorHAnsi" w:hAnsiTheme="minorHAnsi" w:cstheme="minorHAnsi"/>
                <w:color w:val="70AD47" w:themeColor="accent6"/>
                <w:sz w:val="12"/>
                <w:szCs w:val="12"/>
              </w:rPr>
              <w:t xml:space="preserve">Accurate and detailed understanding of relevant technical concepts shown throughout. </w:t>
            </w:r>
          </w:p>
          <w:p w14:paraId="4967CF49" w14:textId="77777777" w:rsidR="00A47FF3" w:rsidRDefault="00A47FF3" w:rsidP="00E353B6">
            <w:pPr>
              <w:rPr>
                <w:rFonts w:asciiTheme="minorHAnsi" w:hAnsiTheme="minorHAnsi" w:cstheme="minorHAnsi"/>
                <w:color w:val="70AD47" w:themeColor="accent6"/>
                <w:sz w:val="12"/>
                <w:szCs w:val="12"/>
              </w:rPr>
            </w:pPr>
            <w:r w:rsidRPr="007150E8">
              <w:rPr>
                <w:rFonts w:asciiTheme="minorHAnsi" w:hAnsiTheme="minorHAnsi" w:cstheme="minorHAnsi"/>
                <w:color w:val="70AD47" w:themeColor="accent6"/>
                <w:sz w:val="12"/>
                <w:szCs w:val="12"/>
              </w:rPr>
              <w:t xml:space="preserve">A valid and fully supported justification of the </w:t>
            </w:r>
            <w:r>
              <w:rPr>
                <w:rFonts w:asciiTheme="minorHAnsi" w:hAnsiTheme="minorHAnsi" w:cstheme="minorHAnsi"/>
                <w:color w:val="70AD47" w:themeColor="accent6"/>
                <w:sz w:val="12"/>
                <w:szCs w:val="12"/>
              </w:rPr>
              <w:t>quality, performance and usability of the interface.</w:t>
            </w:r>
          </w:p>
          <w:p w14:paraId="2E87EDB3" w14:textId="77777777" w:rsidR="00A47FF3" w:rsidRPr="007150E8" w:rsidRDefault="00A47FF3" w:rsidP="00E353B6">
            <w:pPr>
              <w:rPr>
                <w:rFonts w:asciiTheme="minorHAnsi" w:hAnsiTheme="minorHAnsi" w:cstheme="minorHAnsi"/>
                <w:color w:val="70AD47" w:themeColor="accent6"/>
                <w:sz w:val="12"/>
                <w:szCs w:val="12"/>
              </w:rPr>
            </w:pPr>
            <w:r w:rsidRPr="007150E8">
              <w:rPr>
                <w:rFonts w:asciiTheme="minorHAnsi" w:hAnsiTheme="minorHAnsi" w:cstheme="minorHAnsi"/>
                <w:color w:val="70AD47" w:themeColor="accent6"/>
                <w:sz w:val="12"/>
                <w:szCs w:val="12"/>
              </w:rPr>
              <w:t xml:space="preserve">Makes logical coherent links </w:t>
            </w:r>
            <w:r w:rsidRPr="007150E8">
              <w:rPr>
                <w:rFonts w:asciiTheme="minorHAnsi" w:hAnsiTheme="minorHAnsi" w:cstheme="minorHAnsi"/>
                <w:color w:val="70AD47" w:themeColor="accent6"/>
                <w:sz w:val="12"/>
                <w:szCs w:val="12"/>
              </w:rPr>
              <w:softHyphen/>
            </w:r>
            <w:r w:rsidRPr="007150E8">
              <w:rPr>
                <w:rFonts w:asciiTheme="minorHAnsi" w:hAnsiTheme="minorHAnsi" w:cstheme="minorHAnsi"/>
                <w:color w:val="70AD47" w:themeColor="accent6"/>
                <w:sz w:val="12"/>
                <w:szCs w:val="12"/>
              </w:rPr>
              <w:softHyphen/>
              <w:t xml:space="preserve">between aspects of the solution and the requirements of the scenario throughout. </w:t>
            </w:r>
          </w:p>
          <w:p w14:paraId="2FB6BF20" w14:textId="77777777" w:rsidR="00A47FF3" w:rsidRPr="007150E8" w:rsidRDefault="00A47FF3" w:rsidP="00E353B6">
            <w:pPr>
              <w:rPr>
                <w:rFonts w:asciiTheme="minorHAnsi" w:hAnsiTheme="minorHAnsi" w:cstheme="minorHAnsi"/>
                <w:color w:val="70AD47" w:themeColor="accent6"/>
                <w:sz w:val="12"/>
                <w:szCs w:val="12"/>
              </w:rPr>
            </w:pPr>
            <w:r w:rsidRPr="007150E8">
              <w:rPr>
                <w:rFonts w:asciiTheme="minorHAnsi" w:hAnsiTheme="minorHAnsi" w:cstheme="minorHAnsi"/>
                <w:color w:val="70AD47" w:themeColor="accent6"/>
                <w:sz w:val="12"/>
                <w:szCs w:val="12"/>
              </w:rPr>
              <w:t>Fluent and accurate technical vocabulary is used to support arguments.</w:t>
            </w:r>
          </w:p>
        </w:tc>
      </w:tr>
    </w:tbl>
    <w:p w14:paraId="6E4B9404" w14:textId="77777777" w:rsidR="00A47FF3" w:rsidRPr="007150E8" w:rsidRDefault="00A47FF3" w:rsidP="00A47FF3">
      <w:pPr>
        <w:jc w:val="center"/>
        <w:rPr>
          <w:rFonts w:asciiTheme="minorHAnsi" w:hAnsiTheme="minorHAnsi" w:cstheme="minorHAnsi"/>
        </w:rPr>
      </w:pPr>
      <w:r w:rsidRPr="007150E8">
        <w:rPr>
          <w:rFonts w:asciiTheme="minorHAnsi" w:hAnsiTheme="minorHAnsi" w:cstheme="minorHAnsi"/>
          <w:noProof/>
        </w:rPr>
        <w:drawing>
          <wp:inline distT="0" distB="0" distL="0" distR="0" wp14:anchorId="70B12D26" wp14:editId="581DFB45">
            <wp:extent cx="1934441" cy="411480"/>
            <wp:effectExtent l="19050" t="0" r="27940" b="0"/>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647A56AF" w14:textId="77777777" w:rsidR="00A47FF3" w:rsidRPr="007150E8" w:rsidRDefault="00A47FF3" w:rsidP="00A47FF3">
      <w:pPr>
        <w:rPr>
          <w:rFonts w:asciiTheme="minorHAnsi" w:hAnsiTheme="minorHAnsi" w:cstheme="minorHAnsi"/>
        </w:rPr>
      </w:pPr>
    </w:p>
    <w:p w14:paraId="210800CF" w14:textId="079C46A3"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b/>
          <w:bCs/>
          <w:color w:val="0000FF"/>
        </w:rPr>
      </w:pPr>
      <w:r w:rsidRPr="007150E8">
        <w:rPr>
          <w:rFonts w:asciiTheme="minorHAnsi" w:hAnsiTheme="minorHAnsi" w:cstheme="minorHAnsi"/>
          <w:b/>
          <w:bCs/>
          <w:color w:val="0000FF"/>
        </w:rPr>
        <w:t>UPLOAD</w:t>
      </w:r>
      <w:proofErr w:type="gramStart"/>
      <w:r w:rsidRPr="007150E8">
        <w:rPr>
          <w:rFonts w:asciiTheme="minorHAnsi" w:hAnsiTheme="minorHAnsi" w:cstheme="minorHAnsi"/>
          <w:b/>
          <w:bCs/>
          <w:color w:val="0000FF"/>
        </w:rPr>
        <w:t xml:space="preserve">:  </w:t>
      </w:r>
      <w:r w:rsidRPr="007150E8">
        <w:rPr>
          <w:rFonts w:asciiTheme="minorHAnsi" w:hAnsiTheme="minorHAnsi" w:cstheme="minorHAnsi"/>
          <w:bCs/>
          <w:i/>
          <w:color w:val="0000FF"/>
          <w:sz w:val="16"/>
          <w:szCs w:val="16"/>
        </w:rPr>
        <w:t>(</w:t>
      </w:r>
      <w:proofErr w:type="gramEnd"/>
      <w:r w:rsidRPr="007150E8">
        <w:rPr>
          <w:rFonts w:asciiTheme="minorHAnsi" w:hAnsiTheme="minorHAnsi" w:cstheme="minorHAnsi"/>
          <w:bCs/>
          <w:i/>
          <w:color w:val="0000FF"/>
          <w:sz w:val="16"/>
          <w:szCs w:val="16"/>
        </w:rPr>
        <w:t>to Godalming Online)</w:t>
      </w:r>
      <w:r w:rsidRPr="007150E8">
        <w:rPr>
          <w:rFonts w:asciiTheme="minorHAnsi" w:hAnsiTheme="minorHAnsi" w:cstheme="minorHAnsi"/>
          <w:b/>
          <w:bCs/>
          <w:i/>
          <w:color w:val="0000FF"/>
          <w:sz w:val="16"/>
          <w:szCs w:val="16"/>
        </w:rPr>
        <w:tab/>
      </w:r>
      <w:r w:rsidRPr="007150E8">
        <w:rPr>
          <w:rFonts w:asciiTheme="minorHAnsi" w:hAnsiTheme="minorHAnsi" w:cstheme="minorHAnsi"/>
          <w:b/>
          <w:bCs/>
          <w:i/>
          <w:color w:val="0000FF"/>
          <w:sz w:val="16"/>
          <w:szCs w:val="16"/>
        </w:rPr>
        <w:tab/>
      </w:r>
      <w:r w:rsidRPr="007150E8">
        <w:rPr>
          <w:rFonts w:asciiTheme="minorHAnsi" w:hAnsiTheme="minorHAnsi" w:cstheme="minorHAnsi"/>
          <w:b/>
          <w:bCs/>
          <w:color w:val="0000FF"/>
        </w:rPr>
        <w:tab/>
        <w:t xml:space="preserve">Activity </w:t>
      </w:r>
      <w:r>
        <w:rPr>
          <w:rFonts w:asciiTheme="minorHAnsi" w:hAnsiTheme="minorHAnsi" w:cstheme="minorHAnsi"/>
          <w:b/>
          <w:bCs/>
          <w:color w:val="0000FF"/>
        </w:rPr>
        <w:t>8</w:t>
      </w:r>
      <w:r w:rsidR="0047488C">
        <w:rPr>
          <w:rFonts w:asciiTheme="minorHAnsi" w:hAnsiTheme="minorHAnsi" w:cstheme="minorHAnsi"/>
          <w:b/>
          <w:bCs/>
          <w:color w:val="0000FF"/>
        </w:rPr>
        <w:t xml:space="preserve"> </w:t>
      </w:r>
      <w:r w:rsidR="0047488C">
        <w:rPr>
          <w:rFonts w:asciiTheme="minorHAnsi" w:hAnsiTheme="minorHAnsi" w:cstheme="minorHAnsi"/>
          <w:b/>
          <w:bCs/>
          <w:color w:val="0000FF"/>
        </w:rPr>
        <w:tab/>
        <w:t>Deadline Date</w:t>
      </w:r>
      <w:r w:rsidRPr="007150E8">
        <w:rPr>
          <w:rFonts w:asciiTheme="minorHAnsi" w:hAnsiTheme="minorHAnsi" w:cstheme="minorHAnsi"/>
          <w:b/>
          <w:bCs/>
          <w:color w:val="0000FF"/>
        </w:rPr>
        <w:t xml:space="preserve"> </w:t>
      </w:r>
      <w:r w:rsidR="0047488C">
        <w:rPr>
          <w:rFonts w:asciiTheme="minorHAnsi" w:hAnsiTheme="minorHAnsi" w:cstheme="minorHAnsi"/>
          <w:b/>
          <w:bCs/>
          <w:color w:val="0000FF"/>
        </w:rPr>
        <w:t>11th</w:t>
      </w:r>
      <w:r w:rsidR="00D42591" w:rsidRPr="00D42591">
        <w:rPr>
          <w:rFonts w:asciiTheme="minorHAnsi" w:hAnsiTheme="minorHAnsi" w:cstheme="minorHAnsi"/>
          <w:b/>
          <w:bCs/>
          <w:color w:val="0000FF"/>
        </w:rPr>
        <w:t xml:space="preserve"> </w:t>
      </w:r>
      <w:r w:rsidR="0047488C">
        <w:rPr>
          <w:rFonts w:asciiTheme="minorHAnsi" w:hAnsiTheme="minorHAnsi" w:cstheme="minorHAnsi"/>
          <w:b/>
          <w:bCs/>
          <w:color w:val="0000FF"/>
        </w:rPr>
        <w:t>November</w:t>
      </w:r>
      <w:r w:rsidR="00D42591" w:rsidRPr="00D42591">
        <w:rPr>
          <w:rFonts w:asciiTheme="minorHAnsi" w:hAnsiTheme="minorHAnsi" w:cstheme="minorHAnsi"/>
          <w:b/>
          <w:bCs/>
          <w:color w:val="0000FF"/>
        </w:rPr>
        <w:t xml:space="preserve"> 202</w:t>
      </w:r>
      <w:r w:rsidR="001639CB">
        <w:rPr>
          <w:rFonts w:asciiTheme="minorHAnsi" w:hAnsiTheme="minorHAnsi" w:cstheme="minorHAnsi"/>
          <w:b/>
          <w:bCs/>
          <w:color w:val="0000FF"/>
        </w:rPr>
        <w:t>1</w:t>
      </w:r>
    </w:p>
    <w:p w14:paraId="4B13BFF1" w14:textId="2383D1EE"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b/>
          <w:bCs/>
          <w:color w:val="0000FF"/>
        </w:rPr>
      </w:pPr>
      <w:r w:rsidRPr="007150E8">
        <w:rPr>
          <w:rFonts w:asciiTheme="minorHAnsi" w:hAnsiTheme="minorHAnsi" w:cstheme="minorHAnsi"/>
          <w:bCs/>
          <w:i/>
          <w:color w:val="0000FF"/>
          <w:sz w:val="16"/>
          <w:szCs w:val="16"/>
        </w:rPr>
        <w:t>Filenam</w:t>
      </w:r>
      <w:r w:rsidR="007B437E">
        <w:rPr>
          <w:rFonts w:asciiTheme="minorHAnsi" w:hAnsiTheme="minorHAnsi" w:cstheme="minorHAnsi"/>
          <w:bCs/>
          <w:i/>
          <w:color w:val="0000FF"/>
          <w:sz w:val="16"/>
          <w:szCs w:val="16"/>
        </w:rPr>
        <w:t>e</w:t>
      </w:r>
      <w:r w:rsidRPr="007150E8">
        <w:rPr>
          <w:rFonts w:asciiTheme="minorHAnsi" w:hAnsiTheme="minorHAnsi" w:cstheme="minorHAnsi"/>
          <w:bCs/>
          <w:i/>
          <w:color w:val="0000FF"/>
          <w:sz w:val="16"/>
          <w:szCs w:val="16"/>
        </w:rPr>
        <w:t>:</w:t>
      </w:r>
      <w:r w:rsidRPr="007150E8">
        <w:rPr>
          <w:rFonts w:asciiTheme="minorHAnsi" w:hAnsiTheme="minorHAnsi" w:cstheme="minorHAnsi"/>
          <w:b/>
          <w:bCs/>
          <w:color w:val="0000FF"/>
        </w:rPr>
        <w:tab/>
      </w:r>
    </w:p>
    <w:p w14:paraId="4FB769F9" w14:textId="77777777"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color w:val="0000FF"/>
        </w:rPr>
      </w:pP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t xml:space="preserve">        </w:t>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color w:val="0000FF"/>
        </w:rPr>
        <w:tab/>
      </w:r>
    </w:p>
    <w:p w14:paraId="485862A6" w14:textId="0F5DA775" w:rsidR="00A47FF3" w:rsidRPr="007150E8" w:rsidRDefault="00A47FF3" w:rsidP="00A47FF3">
      <w:pPr>
        <w:pBdr>
          <w:top w:val="single" w:sz="4" w:space="1" w:color="0000FF"/>
          <w:left w:val="single" w:sz="4" w:space="4" w:color="0000FF"/>
          <w:bottom w:val="single" w:sz="4" w:space="1" w:color="0000FF"/>
          <w:right w:val="single" w:sz="4" w:space="4" w:color="0000FF"/>
        </w:pBdr>
        <w:shd w:val="clear" w:color="auto" w:fill="FFCC99"/>
        <w:jc w:val="both"/>
        <w:rPr>
          <w:rFonts w:asciiTheme="minorHAnsi" w:hAnsiTheme="minorHAnsi" w:cstheme="minorHAnsi"/>
          <w:color w:val="0000FF"/>
        </w:rPr>
      </w:pPr>
      <w:r w:rsidRPr="007150E8">
        <w:rPr>
          <w:rFonts w:asciiTheme="minorHAnsi" w:hAnsiTheme="minorHAnsi" w:cstheme="minorHAnsi"/>
          <w:color w:val="0000FF"/>
        </w:rPr>
        <w:sym w:font="Wingdings 2" w:char="F075"/>
      </w:r>
      <w:r w:rsidRPr="007150E8">
        <w:rPr>
          <w:rFonts w:asciiTheme="minorHAnsi" w:hAnsiTheme="minorHAnsi" w:cstheme="minorHAnsi"/>
          <w:color w:val="0000FF"/>
        </w:rPr>
        <w:tab/>
        <w:t>Activity</w:t>
      </w:r>
      <w:r>
        <w:rPr>
          <w:rFonts w:asciiTheme="minorHAnsi" w:hAnsiTheme="minorHAnsi" w:cstheme="minorHAnsi"/>
          <w:color w:val="0000FF"/>
        </w:rPr>
        <w:t>8</w:t>
      </w:r>
      <w:r w:rsidRPr="007150E8">
        <w:rPr>
          <w:rFonts w:asciiTheme="minorHAnsi" w:hAnsiTheme="minorHAnsi" w:cstheme="minorHAnsi"/>
          <w:color w:val="0000FF"/>
        </w:rPr>
        <w:t>_RegistrationNo_Surname_FirstLetterOfFirstName</w:t>
      </w:r>
      <w:r w:rsidRPr="007150E8">
        <w:rPr>
          <w:rFonts w:asciiTheme="minorHAnsi" w:hAnsiTheme="minorHAnsi" w:cstheme="minorHAnsi"/>
          <w:b/>
          <w:bCs/>
          <w:color w:val="0000FF"/>
        </w:rPr>
        <w:tab/>
      </w:r>
      <w:r w:rsidRPr="007150E8">
        <w:rPr>
          <w:rFonts w:asciiTheme="minorHAnsi" w:hAnsiTheme="minorHAnsi" w:cstheme="minorHAnsi"/>
          <w:b/>
          <w:bCs/>
          <w:color w:val="0000FF"/>
        </w:rPr>
        <w:tab/>
        <w:t xml:space="preserve">   </w:t>
      </w:r>
      <w:r w:rsidRPr="007150E8">
        <w:rPr>
          <w:rFonts w:asciiTheme="minorHAnsi" w:hAnsiTheme="minorHAnsi" w:cstheme="minorHAnsi"/>
          <w:b/>
          <w:bCs/>
          <w:color w:val="0000FF"/>
        </w:rPr>
        <w:tab/>
      </w:r>
      <w:r w:rsidRPr="007150E8">
        <w:rPr>
          <w:rFonts w:asciiTheme="minorHAnsi" w:hAnsiTheme="minorHAnsi" w:cstheme="minorHAnsi"/>
          <w:b/>
          <w:bCs/>
          <w:color w:val="0000FF"/>
        </w:rPr>
        <w:tab/>
      </w:r>
      <w:r w:rsidRPr="007150E8">
        <w:rPr>
          <w:rFonts w:asciiTheme="minorHAnsi" w:hAnsiTheme="minorHAnsi" w:cstheme="minorHAnsi"/>
          <w:color w:val="0000FF"/>
        </w:rPr>
        <w:tab/>
      </w:r>
      <w:r w:rsidRPr="007150E8">
        <w:rPr>
          <w:rFonts w:asciiTheme="minorHAnsi" w:hAnsiTheme="minorHAnsi" w:cstheme="minorHAnsi"/>
          <w:color w:val="0000FF"/>
        </w:rPr>
        <w:tab/>
      </w:r>
    </w:p>
    <w:p w14:paraId="4FFF395E" w14:textId="2ADBA914" w:rsidR="0047488C" w:rsidRDefault="00A47FF3" w:rsidP="0047488C">
      <w:pPr>
        <w:spacing w:before="240" w:after="120"/>
        <w:ind w:left="1276" w:hanging="1276"/>
        <w:rPr>
          <w:rFonts w:asciiTheme="minorHAnsi" w:hAnsiTheme="minorHAnsi" w:cstheme="minorHAnsi"/>
          <w:b/>
          <w:bCs/>
          <w:color w:val="0000FF"/>
        </w:rPr>
      </w:pPr>
      <w:r w:rsidRPr="007150E8">
        <w:rPr>
          <w:rFonts w:asciiTheme="minorHAnsi" w:hAnsiTheme="minorHAnsi" w:cstheme="minorHAnsi"/>
          <w:b/>
          <w:bCs/>
          <w:color w:val="0000FF"/>
        </w:rPr>
        <w:tab/>
      </w:r>
    </w:p>
    <w:p w14:paraId="6D3E0ECD" w14:textId="01C80E94" w:rsidR="0047488C" w:rsidRDefault="0047488C" w:rsidP="00A47FF3">
      <w:pPr>
        <w:jc w:val="both"/>
        <w:rPr>
          <w:rFonts w:asciiTheme="minorHAnsi" w:hAnsiTheme="minorHAnsi" w:cstheme="minorHAnsi"/>
          <w:b/>
          <w:bCs/>
          <w:color w:val="0000FF"/>
        </w:rPr>
      </w:pPr>
    </w:p>
    <w:p w14:paraId="00AF18C8" w14:textId="77777777" w:rsidR="00A47FF3" w:rsidRPr="007150E8" w:rsidRDefault="00A47FF3" w:rsidP="00A47FF3">
      <w:pPr>
        <w:rPr>
          <w:rFonts w:asciiTheme="minorHAnsi" w:hAnsiTheme="minorHAnsi" w:cstheme="minorHAnsi"/>
        </w:rPr>
      </w:pPr>
    </w:p>
    <w:p w14:paraId="0C6AC934" w14:textId="25C9A1BC" w:rsidR="0047488C" w:rsidRDefault="0047488C" w:rsidP="0047488C">
      <w:pPr>
        <w:pBdr>
          <w:top w:val="single" w:sz="4" w:space="1" w:color="0000FF"/>
          <w:left w:val="single" w:sz="4" w:space="4" w:color="0000FF"/>
          <w:bottom w:val="single" w:sz="4" w:space="1" w:color="0000FF"/>
          <w:right w:val="single" w:sz="4" w:space="4" w:color="0000FF"/>
        </w:pBdr>
        <w:shd w:val="clear" w:color="auto" w:fill="FFCC99"/>
        <w:jc w:val="center"/>
        <w:rPr>
          <w:rFonts w:asciiTheme="minorHAnsi" w:hAnsiTheme="minorHAnsi" w:cstheme="minorHAnsi"/>
          <w:b/>
          <w:bCs/>
          <w:color w:val="0000FF"/>
          <w:sz w:val="32"/>
        </w:rPr>
      </w:pPr>
      <w:r w:rsidRPr="0047488C">
        <w:rPr>
          <w:rFonts w:asciiTheme="minorHAnsi" w:hAnsiTheme="minorHAnsi" w:cstheme="minorHAnsi"/>
          <w:b/>
          <w:bCs/>
          <w:color w:val="0000FF"/>
          <w:sz w:val="32"/>
        </w:rPr>
        <w:t>Mock</w:t>
      </w:r>
      <w:r>
        <w:rPr>
          <w:rFonts w:asciiTheme="minorHAnsi" w:hAnsiTheme="minorHAnsi" w:cstheme="minorHAnsi"/>
          <w:b/>
          <w:bCs/>
          <w:color w:val="0000FF"/>
          <w:sz w:val="32"/>
        </w:rPr>
        <w:t xml:space="preserve">: </w:t>
      </w:r>
      <w:r w:rsidRPr="0047488C">
        <w:rPr>
          <w:rFonts w:asciiTheme="minorHAnsi" w:hAnsiTheme="minorHAnsi" w:cstheme="minorHAnsi"/>
          <w:b/>
          <w:bCs/>
          <w:color w:val="0000FF"/>
          <w:sz w:val="32"/>
        </w:rPr>
        <w:t xml:space="preserve"> </w:t>
      </w:r>
      <w:r w:rsidR="00AB0CAE">
        <w:rPr>
          <w:rFonts w:asciiTheme="minorHAnsi" w:hAnsiTheme="minorHAnsi" w:cstheme="minorHAnsi"/>
          <w:b/>
          <w:bCs/>
          <w:color w:val="0000FF"/>
          <w:sz w:val="32"/>
        </w:rPr>
        <w:t>1</w:t>
      </w:r>
      <w:r w:rsidR="00AB0CAE" w:rsidRPr="00AB0CAE">
        <w:rPr>
          <w:rFonts w:asciiTheme="minorHAnsi" w:hAnsiTheme="minorHAnsi" w:cstheme="minorHAnsi"/>
          <w:b/>
          <w:bCs/>
          <w:color w:val="0000FF"/>
          <w:sz w:val="32"/>
          <w:vertAlign w:val="superscript"/>
        </w:rPr>
        <w:t>st</w:t>
      </w:r>
      <w:r w:rsidR="00AB0CAE">
        <w:rPr>
          <w:rFonts w:asciiTheme="minorHAnsi" w:hAnsiTheme="minorHAnsi" w:cstheme="minorHAnsi"/>
          <w:b/>
          <w:bCs/>
          <w:color w:val="0000FF"/>
          <w:sz w:val="32"/>
        </w:rPr>
        <w:t>, 2</w:t>
      </w:r>
      <w:r w:rsidR="00AB0CAE" w:rsidRPr="00AB0CAE">
        <w:rPr>
          <w:rFonts w:asciiTheme="minorHAnsi" w:hAnsiTheme="minorHAnsi" w:cstheme="minorHAnsi"/>
          <w:b/>
          <w:bCs/>
          <w:color w:val="0000FF"/>
          <w:sz w:val="32"/>
          <w:vertAlign w:val="superscript"/>
        </w:rPr>
        <w:t>nd</w:t>
      </w:r>
      <w:r w:rsidR="00AB0CAE">
        <w:rPr>
          <w:rFonts w:asciiTheme="minorHAnsi" w:hAnsiTheme="minorHAnsi" w:cstheme="minorHAnsi"/>
          <w:b/>
          <w:bCs/>
          <w:color w:val="0000FF"/>
          <w:sz w:val="32"/>
        </w:rPr>
        <w:t xml:space="preserve"> and 3</w:t>
      </w:r>
      <w:r w:rsidR="00AB0CAE" w:rsidRPr="00AB0CAE">
        <w:rPr>
          <w:rFonts w:asciiTheme="minorHAnsi" w:hAnsiTheme="minorHAnsi" w:cstheme="minorHAnsi"/>
          <w:b/>
          <w:bCs/>
          <w:color w:val="0000FF"/>
          <w:sz w:val="32"/>
          <w:vertAlign w:val="superscript"/>
        </w:rPr>
        <w:t>rd</w:t>
      </w:r>
      <w:r w:rsidR="00AB0CAE">
        <w:rPr>
          <w:rFonts w:asciiTheme="minorHAnsi" w:hAnsiTheme="minorHAnsi" w:cstheme="minorHAnsi"/>
          <w:b/>
          <w:bCs/>
          <w:color w:val="0000FF"/>
          <w:sz w:val="32"/>
        </w:rPr>
        <w:t xml:space="preserve"> December</w:t>
      </w:r>
      <w:bookmarkStart w:id="0" w:name="_GoBack"/>
      <w:bookmarkEnd w:id="0"/>
      <w:r w:rsidRPr="0047488C">
        <w:rPr>
          <w:rFonts w:asciiTheme="minorHAnsi" w:hAnsiTheme="minorHAnsi" w:cstheme="minorHAnsi"/>
          <w:b/>
          <w:bCs/>
          <w:color w:val="0000FF"/>
          <w:sz w:val="32"/>
        </w:rPr>
        <w:t xml:space="preserve"> 2021</w:t>
      </w:r>
    </w:p>
    <w:p w14:paraId="7694E476" w14:textId="1063573A" w:rsidR="0047488C" w:rsidRPr="0047488C" w:rsidRDefault="0047488C" w:rsidP="0047488C">
      <w:pPr>
        <w:pBdr>
          <w:top w:val="single" w:sz="4" w:space="1" w:color="0000FF"/>
          <w:left w:val="single" w:sz="4" w:space="4" w:color="0000FF"/>
          <w:bottom w:val="single" w:sz="4" w:space="1" w:color="0000FF"/>
          <w:right w:val="single" w:sz="4" w:space="4" w:color="0000FF"/>
        </w:pBdr>
        <w:shd w:val="clear" w:color="auto" w:fill="FFCC99"/>
        <w:jc w:val="center"/>
        <w:rPr>
          <w:rFonts w:asciiTheme="minorHAnsi" w:hAnsiTheme="minorHAnsi" w:cstheme="minorHAnsi"/>
          <w:b/>
          <w:bCs/>
          <w:color w:val="0000FF"/>
          <w:sz w:val="32"/>
        </w:rPr>
      </w:pPr>
      <w:r>
        <w:rPr>
          <w:rFonts w:asciiTheme="minorHAnsi" w:hAnsiTheme="minorHAnsi" w:cstheme="minorHAnsi"/>
          <w:b/>
          <w:bCs/>
          <w:color w:val="0000FF"/>
          <w:sz w:val="32"/>
        </w:rPr>
        <w:t>In your normal lessons.</w:t>
      </w:r>
    </w:p>
    <w:p w14:paraId="585673DE" w14:textId="77777777" w:rsidR="00A47FF3" w:rsidRPr="007150E8" w:rsidRDefault="00A47FF3" w:rsidP="00A47FF3">
      <w:pPr>
        <w:rPr>
          <w:rFonts w:asciiTheme="minorHAnsi" w:hAnsiTheme="minorHAnsi" w:cstheme="minorHAnsi"/>
        </w:rPr>
      </w:pPr>
    </w:p>
    <w:p w14:paraId="07A7E2DF" w14:textId="77777777" w:rsidR="00A47FF3" w:rsidRPr="007150E8" w:rsidRDefault="00A47FF3" w:rsidP="00A47FF3">
      <w:pPr>
        <w:rPr>
          <w:rFonts w:asciiTheme="minorHAnsi" w:hAnsiTheme="minorHAnsi" w:cstheme="minorHAnsi"/>
        </w:rPr>
      </w:pPr>
    </w:p>
    <w:p w14:paraId="4EB72E12" w14:textId="77777777" w:rsidR="00A47FF3" w:rsidRPr="007150E8" w:rsidRDefault="00A47FF3" w:rsidP="00A47FF3">
      <w:pPr>
        <w:rPr>
          <w:rFonts w:asciiTheme="minorHAnsi" w:hAnsiTheme="minorHAnsi" w:cstheme="minorHAnsi"/>
        </w:rPr>
      </w:pPr>
    </w:p>
    <w:p w14:paraId="646F570E" w14:textId="77777777" w:rsidR="00A47FF3" w:rsidRPr="007150E8" w:rsidRDefault="00A47FF3" w:rsidP="00A47FF3">
      <w:pPr>
        <w:rPr>
          <w:rFonts w:asciiTheme="minorHAnsi" w:hAnsiTheme="minorHAnsi" w:cstheme="minorHAnsi"/>
        </w:rPr>
      </w:pPr>
    </w:p>
    <w:p w14:paraId="1E6BB138" w14:textId="77777777" w:rsidR="00A47FF3" w:rsidRPr="007150E8" w:rsidRDefault="00A47FF3" w:rsidP="00A47FF3">
      <w:pPr>
        <w:rPr>
          <w:rFonts w:asciiTheme="minorHAnsi" w:hAnsiTheme="minorHAnsi" w:cstheme="minorHAnsi"/>
        </w:rPr>
      </w:pPr>
      <w:r w:rsidRPr="007150E8">
        <w:rPr>
          <w:rFonts w:asciiTheme="minorHAnsi" w:hAnsiTheme="minorHAnsi" w:cstheme="minorHAnsi"/>
        </w:rPr>
        <w:br w:type="page"/>
      </w:r>
    </w:p>
    <w:p w14:paraId="247A71DC" w14:textId="77777777" w:rsidR="00A47FF3" w:rsidRPr="007150E8" w:rsidRDefault="00A47FF3" w:rsidP="00A47FF3">
      <w:pPr>
        <w:rPr>
          <w:rFonts w:asciiTheme="minorHAnsi" w:hAnsiTheme="minorHAnsi" w:cstheme="minorHAnsi"/>
        </w:rPr>
      </w:pPr>
    </w:p>
    <w:p w14:paraId="086EC776" w14:textId="075BFD7F" w:rsidR="00A47FF3" w:rsidRDefault="00A47FF3" w:rsidP="00A47FF3">
      <w:pPr>
        <w:rPr>
          <w:rFonts w:asciiTheme="minorHAnsi" w:hAnsiTheme="minorHAnsi" w:cstheme="minorHAnsi"/>
          <w:b/>
          <w:bCs/>
          <w:color w:val="4472C4" w:themeColor="accent1"/>
          <w:sz w:val="28"/>
          <w:szCs w:val="28"/>
        </w:rPr>
      </w:pPr>
      <w:r w:rsidRPr="007150E8">
        <w:rPr>
          <w:rFonts w:asciiTheme="minorHAnsi" w:hAnsiTheme="minorHAnsi" w:cstheme="minorHAnsi"/>
          <w:b/>
          <w:bCs/>
          <w:color w:val="4472C4" w:themeColor="accent1"/>
          <w:sz w:val="28"/>
          <w:szCs w:val="28"/>
        </w:rPr>
        <w:t>UNIT 2:</w:t>
      </w:r>
      <w:r w:rsidRPr="007150E8">
        <w:rPr>
          <w:rFonts w:asciiTheme="minorHAnsi" w:hAnsiTheme="minorHAnsi" w:cstheme="minorHAnsi"/>
          <w:b/>
          <w:bCs/>
          <w:color w:val="4472C4" w:themeColor="accent1"/>
          <w:sz w:val="28"/>
          <w:szCs w:val="28"/>
        </w:rPr>
        <w:tab/>
        <w:t xml:space="preserve">CREATING A SYSTEM TO MANAGE INFORMATION </w:t>
      </w:r>
    </w:p>
    <w:p w14:paraId="6F18A762" w14:textId="77777777" w:rsidR="00F57379" w:rsidRPr="007150E8" w:rsidRDefault="00F57379" w:rsidP="00A47FF3">
      <w:pPr>
        <w:rPr>
          <w:rFonts w:asciiTheme="minorHAnsi" w:hAnsiTheme="minorHAnsi" w:cstheme="minorHAnsi"/>
          <w:b/>
          <w:bCs/>
          <w:color w:val="4472C4" w:themeColor="accent1"/>
          <w:sz w:val="28"/>
          <w:szCs w:val="28"/>
        </w:rPr>
      </w:pPr>
    </w:p>
    <w:p w14:paraId="1CE6B8BC" w14:textId="77777777" w:rsidR="00A47FF3" w:rsidRPr="007150E8" w:rsidRDefault="00A47FF3" w:rsidP="00A47FF3">
      <w:pPr>
        <w:rPr>
          <w:rFonts w:asciiTheme="minorHAnsi" w:hAnsiTheme="minorHAnsi" w:cstheme="minorHAnsi"/>
          <w:b/>
          <w:bCs/>
          <w:color w:val="4472C4" w:themeColor="accent1"/>
          <w:sz w:val="28"/>
          <w:szCs w:val="28"/>
        </w:rPr>
      </w:pPr>
      <w:r w:rsidRPr="007150E8">
        <w:rPr>
          <w:rFonts w:asciiTheme="minorHAnsi" w:hAnsiTheme="minorHAnsi" w:cstheme="minorHAnsi"/>
          <w:noProof/>
        </w:rPr>
        <w:drawing>
          <wp:inline distT="0" distB="0" distL="0" distR="0" wp14:anchorId="113D78A3" wp14:editId="7E49AE46">
            <wp:extent cx="6353174" cy="4010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6267" t="28903" r="26666" b="18253"/>
                    <a:stretch/>
                  </pic:blipFill>
                  <pic:spPr bwMode="auto">
                    <a:xfrm>
                      <a:off x="0" y="0"/>
                      <a:ext cx="6389089" cy="4032694"/>
                    </a:xfrm>
                    <a:prstGeom prst="rect">
                      <a:avLst/>
                    </a:prstGeom>
                    <a:ln>
                      <a:noFill/>
                    </a:ln>
                    <a:extLst>
                      <a:ext uri="{53640926-AAD7-44D8-BBD7-CCE9431645EC}">
                        <a14:shadowObscured xmlns:a14="http://schemas.microsoft.com/office/drawing/2010/main"/>
                      </a:ext>
                    </a:extLst>
                  </pic:spPr>
                </pic:pic>
              </a:graphicData>
            </a:graphic>
          </wp:inline>
        </w:drawing>
      </w:r>
    </w:p>
    <w:p w14:paraId="5A49C6FB" w14:textId="77777777" w:rsidR="00A47FF3" w:rsidRPr="007150E8" w:rsidRDefault="00A47FF3" w:rsidP="00A47FF3">
      <w:pPr>
        <w:rPr>
          <w:rFonts w:asciiTheme="minorHAnsi" w:hAnsiTheme="minorHAnsi" w:cstheme="minorHAnsi"/>
        </w:rPr>
      </w:pPr>
      <w:r w:rsidRPr="007150E8">
        <w:rPr>
          <w:rFonts w:asciiTheme="minorHAnsi" w:hAnsiTheme="minorHAnsi" w:cstheme="minorHAnsi"/>
          <w:noProof/>
        </w:rPr>
        <w:drawing>
          <wp:inline distT="0" distB="0" distL="0" distR="0" wp14:anchorId="6BAFA1F2" wp14:editId="4BE4BE1E">
            <wp:extent cx="6324079" cy="19716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26406" t="17088" r="26570" b="56833"/>
                    <a:stretch/>
                  </pic:blipFill>
                  <pic:spPr bwMode="auto">
                    <a:xfrm>
                      <a:off x="0" y="0"/>
                      <a:ext cx="6393093" cy="1993192"/>
                    </a:xfrm>
                    <a:prstGeom prst="rect">
                      <a:avLst/>
                    </a:prstGeom>
                    <a:ln>
                      <a:noFill/>
                    </a:ln>
                    <a:extLst>
                      <a:ext uri="{53640926-AAD7-44D8-BBD7-CCE9431645EC}">
                        <a14:shadowObscured xmlns:a14="http://schemas.microsoft.com/office/drawing/2010/main"/>
                      </a:ext>
                    </a:extLst>
                  </pic:spPr>
                </pic:pic>
              </a:graphicData>
            </a:graphic>
          </wp:inline>
        </w:drawing>
      </w:r>
    </w:p>
    <w:p w14:paraId="5B637E59" w14:textId="77777777" w:rsidR="00A47FF3" w:rsidRPr="007150E8" w:rsidRDefault="00A47FF3" w:rsidP="00A47FF3">
      <w:pPr>
        <w:rPr>
          <w:rFonts w:asciiTheme="minorHAnsi" w:hAnsiTheme="minorHAnsi" w:cstheme="minorHAnsi"/>
        </w:rPr>
      </w:pPr>
      <w:r w:rsidRPr="007150E8">
        <w:rPr>
          <w:rFonts w:asciiTheme="minorHAnsi" w:hAnsiTheme="minorHAnsi" w:cstheme="minorHAnsi"/>
          <w:noProof/>
        </w:rPr>
        <w:drawing>
          <wp:inline distT="0" distB="0" distL="0" distR="0" wp14:anchorId="215E72D2" wp14:editId="3F67A7AC">
            <wp:extent cx="6302674" cy="2524125"/>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6577" t="26194" r="26259" b="40207"/>
                    <a:stretch/>
                  </pic:blipFill>
                  <pic:spPr bwMode="auto">
                    <a:xfrm>
                      <a:off x="0" y="0"/>
                      <a:ext cx="6357616" cy="2546128"/>
                    </a:xfrm>
                    <a:prstGeom prst="rect">
                      <a:avLst/>
                    </a:prstGeom>
                    <a:ln>
                      <a:noFill/>
                    </a:ln>
                    <a:extLst>
                      <a:ext uri="{53640926-AAD7-44D8-BBD7-CCE9431645EC}">
                        <a14:shadowObscured xmlns:a14="http://schemas.microsoft.com/office/drawing/2010/main"/>
                      </a:ext>
                    </a:extLst>
                  </pic:spPr>
                </pic:pic>
              </a:graphicData>
            </a:graphic>
          </wp:inline>
        </w:drawing>
      </w:r>
    </w:p>
    <w:p w14:paraId="12F2FD24" w14:textId="77777777" w:rsidR="00A47FF3" w:rsidRDefault="00A47FF3" w:rsidP="00A47FF3">
      <w:pPr>
        <w:rPr>
          <w:rFonts w:asciiTheme="minorHAnsi" w:hAnsiTheme="minorHAnsi" w:cstheme="minorHAnsi"/>
        </w:rPr>
      </w:pPr>
      <w:r w:rsidRPr="007150E8">
        <w:rPr>
          <w:rFonts w:asciiTheme="minorHAnsi" w:hAnsiTheme="minorHAnsi" w:cstheme="minorHAnsi"/>
          <w:noProof/>
        </w:rPr>
        <w:lastRenderedPageBreak/>
        <w:drawing>
          <wp:inline distT="0" distB="0" distL="0" distR="0" wp14:anchorId="069852F8" wp14:editId="1CB3B3A3">
            <wp:extent cx="6247765" cy="2333625"/>
            <wp:effectExtent l="0" t="0" r="63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6502" t="27197" r="26619" b="41657"/>
                    <a:stretch/>
                  </pic:blipFill>
                  <pic:spPr bwMode="auto">
                    <a:xfrm>
                      <a:off x="0" y="0"/>
                      <a:ext cx="6296328" cy="2351764"/>
                    </a:xfrm>
                    <a:prstGeom prst="rect">
                      <a:avLst/>
                    </a:prstGeom>
                    <a:ln>
                      <a:noFill/>
                    </a:ln>
                    <a:extLst>
                      <a:ext uri="{53640926-AAD7-44D8-BBD7-CCE9431645EC}">
                        <a14:shadowObscured xmlns:a14="http://schemas.microsoft.com/office/drawing/2010/main"/>
                      </a:ext>
                    </a:extLst>
                  </pic:spPr>
                </pic:pic>
              </a:graphicData>
            </a:graphic>
          </wp:inline>
        </w:drawing>
      </w:r>
    </w:p>
    <w:p w14:paraId="0EE61BA2" w14:textId="77777777" w:rsidR="00A47FF3" w:rsidRDefault="00A47FF3" w:rsidP="00A47FF3">
      <w:pPr>
        <w:rPr>
          <w:rFonts w:asciiTheme="minorHAnsi" w:hAnsiTheme="minorHAnsi" w:cstheme="minorHAnsi"/>
        </w:rPr>
      </w:pPr>
    </w:p>
    <w:p w14:paraId="2CBEC941" w14:textId="77777777" w:rsidR="00A47FF3" w:rsidRDefault="00A47FF3" w:rsidP="00A47FF3">
      <w:pPr>
        <w:rPr>
          <w:rFonts w:asciiTheme="minorHAnsi" w:hAnsiTheme="minorHAnsi" w:cstheme="minorHAnsi"/>
        </w:rPr>
      </w:pPr>
    </w:p>
    <w:p w14:paraId="2E3B8D51" w14:textId="77777777" w:rsidR="00A47FF3" w:rsidRDefault="00A47FF3" w:rsidP="00A47FF3">
      <w:pPr>
        <w:rPr>
          <w:rFonts w:asciiTheme="minorHAnsi" w:hAnsiTheme="minorHAnsi" w:cstheme="minorHAnsi"/>
        </w:rPr>
      </w:pPr>
      <w:r>
        <w:rPr>
          <w:rFonts w:asciiTheme="minorHAnsi" w:hAnsiTheme="minorHAnsi" w:cstheme="minorHAnsi"/>
        </w:rPr>
        <w:br w:type="page"/>
      </w:r>
    </w:p>
    <w:p w14:paraId="3DA939F0" w14:textId="77777777" w:rsidR="00A47FF3" w:rsidRDefault="00A47FF3" w:rsidP="00A47FF3">
      <w:pPr>
        <w:rPr>
          <w:rFonts w:asciiTheme="minorHAnsi" w:hAnsiTheme="minorHAnsi" w:cstheme="minorHAnsi"/>
        </w:rPr>
      </w:pPr>
      <w:r w:rsidRPr="007150E8">
        <w:rPr>
          <w:rFonts w:asciiTheme="minorHAnsi" w:hAnsiTheme="minorHAnsi" w:cstheme="minorHAnsi"/>
          <w:noProof/>
        </w:rPr>
        <w:lastRenderedPageBreak/>
        <w:drawing>
          <wp:inline distT="0" distB="0" distL="0" distR="0" wp14:anchorId="34FF28E4" wp14:editId="3BD080E7">
            <wp:extent cx="6314439" cy="32670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4661" t="38723" r="25845" b="14572"/>
                    <a:stretch/>
                  </pic:blipFill>
                  <pic:spPr bwMode="auto">
                    <a:xfrm>
                      <a:off x="0" y="0"/>
                      <a:ext cx="6463791" cy="3344349"/>
                    </a:xfrm>
                    <a:prstGeom prst="rect">
                      <a:avLst/>
                    </a:prstGeom>
                    <a:ln>
                      <a:noFill/>
                    </a:ln>
                    <a:extLst>
                      <a:ext uri="{53640926-AAD7-44D8-BBD7-CCE9431645EC}">
                        <a14:shadowObscured xmlns:a14="http://schemas.microsoft.com/office/drawing/2010/main"/>
                      </a:ext>
                    </a:extLst>
                  </pic:spPr>
                </pic:pic>
              </a:graphicData>
            </a:graphic>
          </wp:inline>
        </w:drawing>
      </w:r>
    </w:p>
    <w:p w14:paraId="20207A0A" w14:textId="77777777" w:rsidR="00A47FF3" w:rsidRPr="007150E8" w:rsidRDefault="00A47FF3" w:rsidP="00A47FF3">
      <w:pPr>
        <w:rPr>
          <w:rFonts w:asciiTheme="minorHAnsi" w:hAnsiTheme="minorHAnsi" w:cstheme="minorHAnsi"/>
        </w:rPr>
      </w:pPr>
    </w:p>
    <w:p w14:paraId="18F6A0E9" w14:textId="77777777" w:rsidR="00A47FF3" w:rsidRPr="007150E8" w:rsidRDefault="00A47FF3" w:rsidP="00A47FF3">
      <w:pPr>
        <w:rPr>
          <w:rFonts w:asciiTheme="minorHAnsi" w:hAnsiTheme="minorHAnsi" w:cstheme="minorHAnsi"/>
        </w:rPr>
      </w:pPr>
      <w:r w:rsidRPr="007150E8">
        <w:rPr>
          <w:rFonts w:asciiTheme="minorHAnsi" w:hAnsiTheme="minorHAnsi" w:cstheme="minorHAnsi"/>
          <w:noProof/>
        </w:rPr>
        <w:drawing>
          <wp:inline distT="0" distB="0" distL="0" distR="0" wp14:anchorId="48EE0219" wp14:editId="6DD34D4D">
            <wp:extent cx="6286500" cy="2525073"/>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26474" t="29895" r="26298" b="36361"/>
                    <a:stretch/>
                  </pic:blipFill>
                  <pic:spPr bwMode="auto">
                    <a:xfrm>
                      <a:off x="0" y="0"/>
                      <a:ext cx="6324491" cy="2540333"/>
                    </a:xfrm>
                    <a:prstGeom prst="rect">
                      <a:avLst/>
                    </a:prstGeom>
                    <a:ln>
                      <a:noFill/>
                    </a:ln>
                    <a:extLst>
                      <a:ext uri="{53640926-AAD7-44D8-BBD7-CCE9431645EC}">
                        <a14:shadowObscured xmlns:a14="http://schemas.microsoft.com/office/drawing/2010/main"/>
                      </a:ext>
                    </a:extLst>
                  </pic:spPr>
                </pic:pic>
              </a:graphicData>
            </a:graphic>
          </wp:inline>
        </w:drawing>
      </w:r>
    </w:p>
    <w:p w14:paraId="4887C4DD" w14:textId="77777777" w:rsidR="00A47FF3" w:rsidRPr="007150E8" w:rsidRDefault="00A47FF3" w:rsidP="00A47FF3">
      <w:pPr>
        <w:rPr>
          <w:rFonts w:asciiTheme="minorHAnsi" w:hAnsiTheme="minorHAnsi" w:cstheme="minorHAnsi"/>
        </w:rPr>
      </w:pPr>
    </w:p>
    <w:p w14:paraId="1B98314C" w14:textId="77777777" w:rsidR="00A47FF3" w:rsidRPr="007150E8" w:rsidRDefault="00A47FF3" w:rsidP="00A47FF3">
      <w:pPr>
        <w:rPr>
          <w:rFonts w:asciiTheme="minorHAnsi" w:hAnsiTheme="minorHAnsi" w:cstheme="minorHAnsi"/>
        </w:rPr>
      </w:pPr>
      <w:r w:rsidRPr="007150E8">
        <w:rPr>
          <w:rFonts w:asciiTheme="minorHAnsi" w:hAnsiTheme="minorHAnsi" w:cstheme="minorHAnsi"/>
          <w:noProof/>
        </w:rPr>
        <w:drawing>
          <wp:inline distT="0" distB="0" distL="0" distR="0" wp14:anchorId="5E49631B" wp14:editId="406BDE72">
            <wp:extent cx="6381750" cy="23717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26105" t="32553" r="26404" b="36053"/>
                    <a:stretch/>
                  </pic:blipFill>
                  <pic:spPr bwMode="auto">
                    <a:xfrm>
                      <a:off x="0" y="0"/>
                      <a:ext cx="6437519" cy="2392451"/>
                    </a:xfrm>
                    <a:prstGeom prst="rect">
                      <a:avLst/>
                    </a:prstGeom>
                    <a:ln>
                      <a:noFill/>
                    </a:ln>
                    <a:extLst>
                      <a:ext uri="{53640926-AAD7-44D8-BBD7-CCE9431645EC}">
                        <a14:shadowObscured xmlns:a14="http://schemas.microsoft.com/office/drawing/2010/main"/>
                      </a:ext>
                    </a:extLst>
                  </pic:spPr>
                </pic:pic>
              </a:graphicData>
            </a:graphic>
          </wp:inline>
        </w:drawing>
      </w:r>
    </w:p>
    <w:p w14:paraId="64DB5F62" w14:textId="77777777" w:rsidR="00087A1F" w:rsidRDefault="00087A1F"/>
    <w:sectPr w:rsidR="00087A1F" w:rsidSect="004D0C23">
      <w:headerReference w:type="default" r:id="rId57"/>
      <w:footerReference w:type="default" r:id="rId58"/>
      <w:headerReference w:type="first" r:id="rId59"/>
      <w:footerReference w:type="first" r:id="rId60"/>
      <w:pgSz w:w="11906" w:h="16838"/>
      <w:pgMar w:top="1134" w:right="1134" w:bottom="1134" w:left="1134" w:header="720" w:footer="720" w:gutter="0"/>
      <w:pgNumType w:start="1"/>
      <w:cols w:space="720" w:equalWidth="0">
        <w:col w:w="9360"/>
      </w:cols>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295896" w14:textId="77777777" w:rsidR="007A09BC" w:rsidRDefault="007A09BC">
      <w:r>
        <w:separator/>
      </w:r>
    </w:p>
  </w:endnote>
  <w:endnote w:type="continuationSeparator" w:id="0">
    <w:p w14:paraId="0F439636" w14:textId="77777777" w:rsidR="007A09BC" w:rsidRDefault="007A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E6D14" w14:textId="0E0B9088" w:rsidR="009B19EB" w:rsidRPr="00CE7862" w:rsidRDefault="004B1074" w:rsidP="00887BE1">
    <w:pPr>
      <w:pStyle w:val="Footer"/>
      <w:rPr>
        <w:rFonts w:asciiTheme="minorHAnsi" w:hAnsiTheme="minorHAnsi" w:cstheme="minorHAnsi"/>
        <w:sz w:val="16"/>
        <w:szCs w:val="16"/>
      </w:rPr>
    </w:pPr>
    <w:r w:rsidRPr="00CE7862">
      <w:rPr>
        <w:rFonts w:asciiTheme="minorHAnsi" w:hAnsiTheme="minorHAnsi" w:cstheme="minorHAnsi"/>
        <w:sz w:val="16"/>
        <w:szCs w:val="16"/>
      </w:rPr>
      <w:t xml:space="preserve">Assessor: </w:t>
    </w:r>
    <w:r w:rsidR="001639CB">
      <w:rPr>
        <w:rFonts w:asciiTheme="minorHAnsi" w:hAnsiTheme="minorHAnsi" w:cstheme="minorHAnsi"/>
        <w:sz w:val="16"/>
        <w:szCs w:val="16"/>
      </w:rPr>
      <w:t>JMH 2021</w:t>
    </w:r>
    <w:r w:rsidRPr="00CE7862">
      <w:rPr>
        <w:rFonts w:asciiTheme="minorHAnsi" w:hAnsiTheme="minorHAnsi" w:cstheme="minorHAnsi"/>
        <w:sz w:val="16"/>
        <w:szCs w:val="16"/>
      </w:rPr>
      <w:tab/>
    </w:r>
    <w:r w:rsidRPr="00CE7862">
      <w:rPr>
        <w:rFonts w:asciiTheme="minorHAnsi" w:hAnsiTheme="minorHAnsi" w:cstheme="minorHAnsi"/>
        <w:sz w:val="16"/>
        <w:szCs w:val="16"/>
      </w:rPr>
      <w:fldChar w:fldCharType="begin"/>
    </w:r>
    <w:r w:rsidRPr="00CE7862">
      <w:rPr>
        <w:rFonts w:asciiTheme="minorHAnsi" w:hAnsiTheme="minorHAnsi" w:cstheme="minorHAnsi"/>
        <w:sz w:val="16"/>
        <w:szCs w:val="16"/>
      </w:rPr>
      <w:instrText xml:space="preserve"> PAGE   \* MERGEFORMAT </w:instrText>
    </w:r>
    <w:r w:rsidRPr="00CE7862">
      <w:rPr>
        <w:rFonts w:asciiTheme="minorHAnsi" w:hAnsiTheme="minorHAnsi" w:cstheme="minorHAnsi"/>
        <w:sz w:val="16"/>
        <w:szCs w:val="16"/>
      </w:rPr>
      <w:fldChar w:fldCharType="separate"/>
    </w:r>
    <w:r w:rsidR="00AB0CAE">
      <w:rPr>
        <w:rFonts w:asciiTheme="minorHAnsi" w:hAnsiTheme="minorHAnsi" w:cstheme="minorHAnsi"/>
        <w:noProof/>
        <w:sz w:val="16"/>
        <w:szCs w:val="16"/>
      </w:rPr>
      <w:t>3</w:t>
    </w:r>
    <w:r w:rsidRPr="00CE7862">
      <w:rPr>
        <w:rFonts w:asciiTheme="minorHAnsi" w:hAnsiTheme="minorHAnsi" w:cstheme="minorHAnsi"/>
        <w:noProof/>
        <w:sz w:val="16"/>
        <w:szCs w:val="16"/>
      </w:rPr>
      <w:fldChar w:fldCharType="end"/>
    </w:r>
    <w:r w:rsidRPr="00CE7862">
      <w:rPr>
        <w:rFonts w:asciiTheme="minorHAnsi" w:hAnsiTheme="minorHAnsi" w:cstheme="minorHAnsi"/>
        <w:noProof/>
        <w:sz w:val="16"/>
        <w:szCs w:val="16"/>
      </w:rPr>
      <w:tab/>
    </w:r>
    <w:r w:rsidR="008D6CD5">
      <w:rPr>
        <w:rFonts w:asciiTheme="minorHAnsi" w:hAnsiTheme="minorHAnsi" w:cstheme="minorHAnsi"/>
        <w:noProof/>
        <w:sz w:val="16"/>
        <w:szCs w:val="16"/>
      </w:rPr>
      <w:t>Diploma</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823F9" w14:textId="77777777" w:rsidR="009B19EB" w:rsidRDefault="004B1074">
    <w:pPr>
      <w:pStyle w:val="Footer"/>
    </w:pPr>
    <w:r>
      <w:t>Assessor:  CXM   Aug 2020</w:t>
    </w:r>
    <w:r>
      <w:tab/>
    </w:r>
    <w:r>
      <w:fldChar w:fldCharType="begin"/>
    </w:r>
    <w:r>
      <w:instrText xml:space="preserve"> PAGE   \* MERGEFORMAT </w:instrText>
    </w:r>
    <w:r>
      <w:fldChar w:fldCharType="separate"/>
    </w:r>
    <w:r>
      <w:rPr>
        <w:noProof/>
      </w:rPr>
      <w:t>1</w:t>
    </w:r>
    <w:r>
      <w:rPr>
        <w:noProof/>
      </w:rPr>
      <w:fldChar w:fldCharType="end"/>
    </w:r>
    <w:r>
      <w:rPr>
        <w:noProof/>
      </w:rPr>
      <w:tab/>
      <w:t>Certificate &amp; Extended Certificate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C62005" w14:textId="77777777" w:rsidR="007A09BC" w:rsidRDefault="007A09BC">
      <w:r>
        <w:separator/>
      </w:r>
    </w:p>
  </w:footnote>
  <w:footnote w:type="continuationSeparator" w:id="0">
    <w:p w14:paraId="5324746C" w14:textId="77777777" w:rsidR="007A09BC" w:rsidRDefault="007A09B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19AE0" w14:textId="77777777" w:rsidR="009B19EB" w:rsidRDefault="004B1074" w:rsidP="004D0C23">
    <w:pPr>
      <w:pStyle w:val="Header"/>
      <w:tabs>
        <w:tab w:val="right" w:pos="9720"/>
      </w:tabs>
      <w:ind w:left="-180"/>
    </w:pPr>
    <w:r>
      <w:rPr>
        <w:rFonts w:ascii="Arial" w:hAnsi="Arial" w:cs="Arial"/>
        <w:sz w:val="16"/>
      </w:rPr>
      <w:t>DCT Department</w:t>
    </w:r>
    <w:r>
      <w:rPr>
        <w:rFonts w:ascii="Arial" w:hAnsi="Arial" w:cs="Arial"/>
        <w:sz w:val="16"/>
      </w:rPr>
      <w:tab/>
    </w:r>
    <w:r>
      <w:rPr>
        <w:rFonts w:ascii="Arial" w:hAnsi="Arial" w:cs="Arial"/>
        <w:sz w:val="16"/>
      </w:rPr>
      <w:tab/>
    </w:r>
    <w:r w:rsidRPr="004808AB">
      <w:rPr>
        <w:rFonts w:ascii="Arial" w:hAnsi="Arial" w:cs="Arial"/>
        <w:noProof/>
        <w:sz w:val="16"/>
        <w:szCs w:val="16"/>
      </w:rPr>
      <w:t>BTEC</w:t>
    </w:r>
    <w:r>
      <w:rPr>
        <w:rFonts w:ascii="Arial" w:hAnsi="Arial" w:cs="Arial"/>
        <w:sz w:val="16"/>
      </w:rPr>
      <w:t xml:space="preserve"> LEVEL 3 NATIONAL IN IT (RQF)</w:t>
    </w:r>
  </w:p>
  <w:p w14:paraId="40DF4696" w14:textId="77777777" w:rsidR="009B19EB" w:rsidRDefault="007A09B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2782B" w14:textId="77777777" w:rsidR="009B19EB" w:rsidRDefault="004B1074" w:rsidP="004808AB">
    <w:pPr>
      <w:pStyle w:val="Header"/>
      <w:tabs>
        <w:tab w:val="right" w:pos="9720"/>
      </w:tabs>
      <w:ind w:left="-180"/>
    </w:pPr>
    <w:r>
      <w:rPr>
        <w:rFonts w:ascii="Arial" w:hAnsi="Arial" w:cs="Arial"/>
        <w:sz w:val="16"/>
      </w:rPr>
      <w:t>DCT Department</w:t>
    </w:r>
    <w:r>
      <w:rPr>
        <w:rFonts w:ascii="Arial" w:hAnsi="Arial" w:cs="Arial"/>
        <w:sz w:val="16"/>
      </w:rPr>
      <w:tab/>
    </w:r>
    <w:r>
      <w:rPr>
        <w:rFonts w:ascii="Arial" w:hAnsi="Arial" w:cs="Arial"/>
        <w:sz w:val="16"/>
      </w:rPr>
      <w:tab/>
    </w:r>
    <w:r w:rsidRPr="004808AB">
      <w:rPr>
        <w:rFonts w:ascii="Arial" w:hAnsi="Arial" w:cs="Arial"/>
        <w:noProof/>
        <w:sz w:val="16"/>
        <w:szCs w:val="16"/>
      </w:rPr>
      <w:t>BTEC</w:t>
    </w:r>
    <w:r>
      <w:rPr>
        <w:rFonts w:ascii="Arial" w:hAnsi="Arial" w:cs="Arial"/>
        <w:sz w:val="16"/>
      </w:rPr>
      <w:t xml:space="preserve"> LEVEL 3 NATIONAL IN IT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235F07"/>
    <w:multiLevelType w:val="hybridMultilevel"/>
    <w:tmpl w:val="D64CD414"/>
    <w:lvl w:ilvl="0" w:tplc="D5ACC57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2DB0B78"/>
    <w:multiLevelType w:val="hybridMultilevel"/>
    <w:tmpl w:val="777405B2"/>
    <w:lvl w:ilvl="0" w:tplc="08090003">
      <w:start w:val="1"/>
      <w:numFmt w:val="bullet"/>
      <w:lvlText w:val="o"/>
      <w:lvlJc w:val="left"/>
      <w:pPr>
        <w:tabs>
          <w:tab w:val="num" w:pos="1440"/>
        </w:tabs>
        <w:ind w:left="1440" w:hanging="360"/>
      </w:pPr>
      <w:rPr>
        <w:rFonts w:ascii="Courier New" w:hAnsi="Courier New" w:cs="Courier New"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FF3"/>
    <w:rsid w:val="00014955"/>
    <w:rsid w:val="00087A1F"/>
    <w:rsid w:val="000C6FA9"/>
    <w:rsid w:val="00132F4D"/>
    <w:rsid w:val="001639CB"/>
    <w:rsid w:val="001C54FE"/>
    <w:rsid w:val="00395C5D"/>
    <w:rsid w:val="0047488C"/>
    <w:rsid w:val="004B1074"/>
    <w:rsid w:val="004E5312"/>
    <w:rsid w:val="005726C5"/>
    <w:rsid w:val="0061738D"/>
    <w:rsid w:val="007A09BC"/>
    <w:rsid w:val="007B437E"/>
    <w:rsid w:val="008D467C"/>
    <w:rsid w:val="008D6CD5"/>
    <w:rsid w:val="008F7C6E"/>
    <w:rsid w:val="00941476"/>
    <w:rsid w:val="00A47FF3"/>
    <w:rsid w:val="00AB0CAE"/>
    <w:rsid w:val="00BE3FD2"/>
    <w:rsid w:val="00D42591"/>
    <w:rsid w:val="00F57379"/>
    <w:rsid w:val="00F82D02"/>
    <w:rsid w:val="00FE28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B2D56"/>
  <w15:chartTrackingRefBased/>
  <w15:docId w15:val="{22947C14-7870-4EBA-AB66-9CF42B2D3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7FF3"/>
    <w:pPr>
      <w:spacing w:after="0" w:line="240" w:lineRule="auto"/>
    </w:pPr>
    <w:rPr>
      <w:rFonts w:ascii="Verdana" w:eastAsia="Verdana" w:hAnsi="Verdana" w:cs="Verdana"/>
      <w:color w:val="000000"/>
      <w:sz w:val="20"/>
      <w:szCs w:val="20"/>
      <w:lang w:eastAsia="en-GB"/>
    </w:rPr>
  </w:style>
  <w:style w:type="paragraph" w:styleId="Heading1">
    <w:name w:val="heading 1"/>
    <w:basedOn w:val="Normal"/>
    <w:next w:val="Normal"/>
    <w:link w:val="Heading1Char"/>
    <w:uiPriority w:val="9"/>
    <w:qFormat/>
    <w:rsid w:val="00132F4D"/>
    <w:pPr>
      <w:keepNext/>
      <w:keepLines/>
      <w:spacing w:before="240" w:after="60"/>
      <w:outlineLvl w:val="0"/>
    </w:pPr>
    <w:rPr>
      <w:rFonts w:ascii="Arial" w:eastAsia="Arial" w:hAnsi="Arial" w:cs="Arial"/>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7FF3"/>
    <w:pPr>
      <w:tabs>
        <w:tab w:val="center" w:pos="4513"/>
        <w:tab w:val="right" w:pos="9026"/>
      </w:tabs>
    </w:pPr>
  </w:style>
  <w:style w:type="character" w:customStyle="1" w:styleId="HeaderChar">
    <w:name w:val="Header Char"/>
    <w:basedOn w:val="DefaultParagraphFont"/>
    <w:link w:val="Header"/>
    <w:uiPriority w:val="99"/>
    <w:rsid w:val="00A47FF3"/>
    <w:rPr>
      <w:rFonts w:ascii="Verdana" w:eastAsia="Verdana" w:hAnsi="Verdana" w:cs="Verdana"/>
      <w:color w:val="000000"/>
      <w:sz w:val="20"/>
      <w:szCs w:val="20"/>
      <w:lang w:eastAsia="en-GB"/>
    </w:rPr>
  </w:style>
  <w:style w:type="paragraph" w:styleId="Footer">
    <w:name w:val="footer"/>
    <w:basedOn w:val="Normal"/>
    <w:link w:val="FooterChar"/>
    <w:uiPriority w:val="99"/>
    <w:unhideWhenUsed/>
    <w:rsid w:val="00A47FF3"/>
    <w:pPr>
      <w:tabs>
        <w:tab w:val="center" w:pos="4513"/>
        <w:tab w:val="right" w:pos="9026"/>
      </w:tabs>
    </w:pPr>
  </w:style>
  <w:style w:type="character" w:customStyle="1" w:styleId="FooterChar">
    <w:name w:val="Footer Char"/>
    <w:basedOn w:val="DefaultParagraphFont"/>
    <w:link w:val="Footer"/>
    <w:uiPriority w:val="99"/>
    <w:rsid w:val="00A47FF3"/>
    <w:rPr>
      <w:rFonts w:ascii="Verdana" w:eastAsia="Verdana" w:hAnsi="Verdana" w:cs="Verdana"/>
      <w:color w:val="000000"/>
      <w:sz w:val="20"/>
      <w:szCs w:val="20"/>
      <w:lang w:eastAsia="en-GB"/>
    </w:rPr>
  </w:style>
  <w:style w:type="table" w:styleId="TableGrid">
    <w:name w:val="Table Grid"/>
    <w:basedOn w:val="TableNormal"/>
    <w:rsid w:val="00A47FF3"/>
    <w:pPr>
      <w:spacing w:after="0" w:line="240" w:lineRule="auto"/>
    </w:pPr>
    <w:rPr>
      <w:rFonts w:ascii="Verdana" w:eastAsia="Verdana" w:hAnsi="Verdana" w:cs="Verdana"/>
      <w:color w:val="000000"/>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7FF3"/>
    <w:pPr>
      <w:ind w:left="720"/>
      <w:contextualSpacing/>
    </w:pPr>
  </w:style>
  <w:style w:type="character" w:customStyle="1" w:styleId="Heading1Char">
    <w:name w:val="Heading 1 Char"/>
    <w:basedOn w:val="DefaultParagraphFont"/>
    <w:link w:val="Heading1"/>
    <w:uiPriority w:val="9"/>
    <w:rsid w:val="00132F4D"/>
    <w:rPr>
      <w:rFonts w:ascii="Arial" w:eastAsia="Arial" w:hAnsi="Arial" w:cs="Arial"/>
      <w:b/>
      <w:color w:val="000000"/>
      <w:sz w:val="32"/>
      <w:szCs w:val="32"/>
      <w:lang w:eastAsia="en-GB"/>
    </w:rPr>
  </w:style>
  <w:style w:type="paragraph" w:styleId="BodyText2">
    <w:name w:val="Body Text 2"/>
    <w:basedOn w:val="Normal"/>
    <w:link w:val="BodyText2Char"/>
    <w:rsid w:val="00132F4D"/>
    <w:rPr>
      <w:rFonts w:ascii="Arial" w:eastAsia="Times New Roman" w:hAnsi="Arial" w:cs="Arial"/>
      <w:color w:val="auto"/>
      <w:sz w:val="28"/>
      <w:szCs w:val="24"/>
      <w:lang w:eastAsia="en-US"/>
    </w:rPr>
  </w:style>
  <w:style w:type="character" w:customStyle="1" w:styleId="BodyText2Char">
    <w:name w:val="Body Text 2 Char"/>
    <w:basedOn w:val="DefaultParagraphFont"/>
    <w:link w:val="BodyText2"/>
    <w:rsid w:val="00132F4D"/>
    <w:rPr>
      <w:rFonts w:ascii="Arial" w:eastAsia="Times New Roman" w:hAnsi="Arial" w:cs="Arial"/>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diagramLayout" Target="diagrams/layout4.xml"/><Relationship Id="rId39" Type="http://schemas.microsoft.com/office/2007/relationships/diagramDrawing" Target="diagrams/drawing6.xml"/><Relationship Id="rId21" Type="http://schemas.openxmlformats.org/officeDocument/2006/relationships/diagramLayout" Target="diagrams/layout3.xml"/><Relationship Id="rId34" Type="http://schemas.microsoft.com/office/2007/relationships/diagramDrawing" Target="diagrams/drawing5.xml"/><Relationship Id="rId42" Type="http://schemas.openxmlformats.org/officeDocument/2006/relationships/diagramQuickStyle" Target="diagrams/quickStyle7.xml"/><Relationship Id="rId47" Type="http://schemas.openxmlformats.org/officeDocument/2006/relationships/diagramQuickStyle" Target="diagrams/quickStyle8.xml"/><Relationship Id="rId50" Type="http://schemas.openxmlformats.org/officeDocument/2006/relationships/image" Target="media/image4.png"/><Relationship Id="rId55" Type="http://schemas.openxmlformats.org/officeDocument/2006/relationships/image" Target="media/image9.pn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diagramLayout" Target="diagrams/layout2.xml"/><Relationship Id="rId29" Type="http://schemas.microsoft.com/office/2007/relationships/diagramDrawing" Target="diagrams/drawing4.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diagramQuickStyle" Target="diagrams/quickStyle5.xml"/><Relationship Id="rId37" Type="http://schemas.openxmlformats.org/officeDocument/2006/relationships/diagramQuickStyle" Target="diagrams/quickStyle6.xml"/><Relationship Id="rId40" Type="http://schemas.openxmlformats.org/officeDocument/2006/relationships/diagramData" Target="diagrams/data7.xml"/><Relationship Id="rId45" Type="http://schemas.openxmlformats.org/officeDocument/2006/relationships/diagramData" Target="diagrams/data8.xml"/><Relationship Id="rId53" Type="http://schemas.openxmlformats.org/officeDocument/2006/relationships/image" Target="media/image7.png"/><Relationship Id="rId58"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fontTable" Target="fontTable.xml"/><Relationship Id="rId19" Type="http://schemas.microsoft.com/office/2007/relationships/diagramDrawing" Target="diagrams/drawing2.xml"/><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diagramData" Target="diagrams/data5.xml"/><Relationship Id="rId35" Type="http://schemas.openxmlformats.org/officeDocument/2006/relationships/diagramData" Target="diagrams/data6.xml"/><Relationship Id="rId43" Type="http://schemas.openxmlformats.org/officeDocument/2006/relationships/diagramColors" Target="diagrams/colors7.xml"/><Relationship Id="rId48" Type="http://schemas.openxmlformats.org/officeDocument/2006/relationships/diagramColors" Target="diagrams/colors8.xml"/><Relationship Id="rId56" Type="http://schemas.openxmlformats.org/officeDocument/2006/relationships/image" Target="media/image10.png"/><Relationship Id="rId8" Type="http://schemas.openxmlformats.org/officeDocument/2006/relationships/image" Target="media/image2.jpg"/><Relationship Id="rId51" Type="http://schemas.openxmlformats.org/officeDocument/2006/relationships/image" Target="media/image5.png"/><Relationship Id="rId3" Type="http://schemas.openxmlformats.org/officeDocument/2006/relationships/settings" Target="setting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diagramData" Target="diagrams/data4.xml"/><Relationship Id="rId33" Type="http://schemas.openxmlformats.org/officeDocument/2006/relationships/diagramColors" Target="diagrams/colors5.xml"/><Relationship Id="rId38" Type="http://schemas.openxmlformats.org/officeDocument/2006/relationships/diagramColors" Target="diagrams/colors6.xml"/><Relationship Id="rId46" Type="http://schemas.openxmlformats.org/officeDocument/2006/relationships/diagramLayout" Target="diagrams/layout8.xml"/><Relationship Id="rId59" Type="http://schemas.openxmlformats.org/officeDocument/2006/relationships/header" Target="header2.xml"/><Relationship Id="rId20" Type="http://schemas.openxmlformats.org/officeDocument/2006/relationships/diagramData" Target="diagrams/data3.xml"/><Relationship Id="rId41" Type="http://schemas.openxmlformats.org/officeDocument/2006/relationships/diagramLayout" Target="diagrams/layout7.xml"/><Relationship Id="rId54" Type="http://schemas.openxmlformats.org/officeDocument/2006/relationships/image" Target="media/image8.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diagramLayout" Target="diagrams/layout6.xml"/><Relationship Id="rId49" Type="http://schemas.microsoft.com/office/2007/relationships/diagramDrawing" Target="diagrams/drawing8.xml"/><Relationship Id="rId57" Type="http://schemas.openxmlformats.org/officeDocument/2006/relationships/header" Target="header1.xml"/><Relationship Id="rId10" Type="http://schemas.openxmlformats.org/officeDocument/2006/relationships/diagramData" Target="diagrams/data1.xml"/><Relationship Id="rId31" Type="http://schemas.openxmlformats.org/officeDocument/2006/relationships/diagramLayout" Target="diagrams/layout5.xml"/><Relationship Id="rId44" Type="http://schemas.microsoft.com/office/2007/relationships/diagramDrawing" Target="diagrams/drawing7.xml"/><Relationship Id="rId52" Type="http://schemas.openxmlformats.org/officeDocument/2006/relationships/image" Target="media/image6.png"/><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752E62-43AB-4722-9B57-DE952E0E57A0}"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GB"/>
        </a:p>
      </dgm:t>
    </dgm:pt>
    <dgm:pt modelId="{2E116A1A-165A-4019-ADDB-17984D649A82}">
      <dgm:prSet phldrT="[Text]"/>
      <dgm:spPr/>
      <dgm:t>
        <a:bodyPr/>
        <a:lstStyle/>
        <a:p>
          <a:pPr algn="ctr"/>
          <a:r>
            <a:rPr lang="en-GB"/>
            <a:t>Marks</a:t>
          </a:r>
        </a:p>
      </dgm:t>
    </dgm:pt>
    <dgm:pt modelId="{3A443FD9-60ED-4B42-9646-3DA6BE9AD454}" type="parTrans" cxnId="{93AF3C03-E09C-465B-92A9-CEB2614A0010}">
      <dgm:prSet/>
      <dgm:spPr/>
      <dgm:t>
        <a:bodyPr/>
        <a:lstStyle/>
        <a:p>
          <a:pPr algn="ctr"/>
          <a:endParaRPr lang="en-GB"/>
        </a:p>
      </dgm:t>
    </dgm:pt>
    <dgm:pt modelId="{759CCD70-0486-4C7F-B4D1-2BE9A1B6706A}" type="sibTrans" cxnId="{93AF3C03-E09C-465B-92A9-CEB2614A0010}">
      <dgm:prSet/>
      <dgm:spPr/>
      <dgm:t>
        <a:bodyPr/>
        <a:lstStyle/>
        <a:p>
          <a:pPr algn="ctr"/>
          <a:endParaRPr lang="en-GB"/>
        </a:p>
      </dgm:t>
    </dgm:pt>
    <dgm:pt modelId="{D7EC2C00-CB30-4BA7-85B5-3CBB93065B4B}">
      <dgm:prSet phldrT="[Text]"/>
      <dgm:spPr>
        <a:solidFill>
          <a:schemeClr val="bg2">
            <a:lumMod val="50000"/>
            <a:alpha val="90000"/>
          </a:schemeClr>
        </a:solidFill>
      </dgm:spPr>
      <dgm:t>
        <a:bodyPr/>
        <a:lstStyle/>
        <a:p>
          <a:pPr algn="ctr"/>
          <a:r>
            <a:rPr lang="en-GB">
              <a:solidFill>
                <a:schemeClr val="bg1"/>
              </a:solidFill>
            </a:rPr>
            <a:t>1-2</a:t>
          </a:r>
        </a:p>
      </dgm:t>
    </dgm:pt>
    <dgm:pt modelId="{0E9F5BFD-BBAD-4711-9EC9-CD2DDC444DE9}" type="parTrans" cxnId="{FE904197-A542-4876-8932-33703F902A48}">
      <dgm:prSet/>
      <dgm:spPr/>
      <dgm:t>
        <a:bodyPr/>
        <a:lstStyle/>
        <a:p>
          <a:pPr algn="ctr"/>
          <a:endParaRPr lang="en-GB"/>
        </a:p>
      </dgm:t>
    </dgm:pt>
    <dgm:pt modelId="{AAD6D550-2F8C-4398-8CB2-92362BA7C8A3}" type="sibTrans" cxnId="{FE904197-A542-4876-8932-33703F902A48}">
      <dgm:prSet/>
      <dgm:spPr/>
      <dgm:t>
        <a:bodyPr/>
        <a:lstStyle/>
        <a:p>
          <a:pPr algn="ctr"/>
          <a:endParaRPr lang="en-GB"/>
        </a:p>
      </dgm:t>
    </dgm:pt>
    <dgm:pt modelId="{48CB25FE-43A2-46FD-A143-F4689F9C3EFD}">
      <dgm:prSet/>
      <dgm:spPr>
        <a:solidFill>
          <a:srgbClr val="FF0000">
            <a:alpha val="90000"/>
          </a:srgbClr>
        </a:solidFill>
      </dgm:spPr>
      <dgm:t>
        <a:bodyPr/>
        <a:lstStyle/>
        <a:p>
          <a:pPr algn="ctr"/>
          <a:r>
            <a:rPr lang="en-GB">
              <a:solidFill>
                <a:schemeClr val="bg1"/>
              </a:solidFill>
            </a:rPr>
            <a:t>3-4</a:t>
          </a:r>
        </a:p>
      </dgm:t>
    </dgm:pt>
    <dgm:pt modelId="{6AE7F5F2-8D83-45ED-827E-7AC142C739AD}" type="parTrans" cxnId="{FF662B86-2574-4F9C-8BE2-93E93C181C6D}">
      <dgm:prSet/>
      <dgm:spPr/>
      <dgm:t>
        <a:bodyPr/>
        <a:lstStyle/>
        <a:p>
          <a:pPr algn="ctr"/>
          <a:endParaRPr lang="en-GB"/>
        </a:p>
      </dgm:t>
    </dgm:pt>
    <dgm:pt modelId="{0AC1C795-F2FE-4548-8F46-FC0FF3093FAC}" type="sibTrans" cxnId="{FF662B86-2574-4F9C-8BE2-93E93C181C6D}">
      <dgm:prSet/>
      <dgm:spPr/>
      <dgm:t>
        <a:bodyPr/>
        <a:lstStyle/>
        <a:p>
          <a:pPr algn="ctr"/>
          <a:endParaRPr lang="en-GB"/>
        </a:p>
      </dgm:t>
    </dgm:pt>
    <dgm:pt modelId="{EC28B616-0055-4C4F-BAB0-7FBD160CBBAD}">
      <dgm:prSet/>
      <dgm:spPr>
        <a:solidFill>
          <a:schemeClr val="accent2">
            <a:alpha val="90000"/>
          </a:schemeClr>
        </a:solidFill>
      </dgm:spPr>
      <dgm:t>
        <a:bodyPr/>
        <a:lstStyle/>
        <a:p>
          <a:pPr algn="ctr"/>
          <a:r>
            <a:rPr lang="en-GB">
              <a:solidFill>
                <a:schemeClr val="bg1"/>
              </a:solidFill>
            </a:rPr>
            <a:t>5-6</a:t>
          </a:r>
        </a:p>
      </dgm:t>
    </dgm:pt>
    <dgm:pt modelId="{47A96B50-12BB-4CE5-8EB8-B2CBD304D6CF}" type="parTrans" cxnId="{4B9BEEF2-3EBE-415A-84D8-9BF7865E72C2}">
      <dgm:prSet/>
      <dgm:spPr/>
      <dgm:t>
        <a:bodyPr/>
        <a:lstStyle/>
        <a:p>
          <a:pPr algn="ctr"/>
          <a:endParaRPr lang="en-GB"/>
        </a:p>
      </dgm:t>
    </dgm:pt>
    <dgm:pt modelId="{B665C8B6-6FEA-45F2-849A-3D636AA68156}" type="sibTrans" cxnId="{4B9BEEF2-3EBE-415A-84D8-9BF7865E72C2}">
      <dgm:prSet/>
      <dgm:spPr/>
      <dgm:t>
        <a:bodyPr/>
        <a:lstStyle/>
        <a:p>
          <a:pPr algn="ctr"/>
          <a:endParaRPr lang="en-GB"/>
        </a:p>
      </dgm:t>
    </dgm:pt>
    <dgm:pt modelId="{A0023DB2-F0DE-4119-B0BE-8273A6199E4D}">
      <dgm:prSet/>
      <dgm:spPr>
        <a:solidFill>
          <a:schemeClr val="accent6">
            <a:alpha val="90000"/>
          </a:schemeClr>
        </a:solidFill>
      </dgm:spPr>
      <dgm:t>
        <a:bodyPr/>
        <a:lstStyle/>
        <a:p>
          <a:pPr algn="ctr"/>
          <a:r>
            <a:rPr lang="en-GB">
              <a:solidFill>
                <a:schemeClr val="bg1"/>
              </a:solidFill>
            </a:rPr>
            <a:t>7-8</a:t>
          </a:r>
        </a:p>
      </dgm:t>
    </dgm:pt>
    <dgm:pt modelId="{7831DE79-0BEA-4A99-A748-CDCB1AA7BF96}" type="parTrans" cxnId="{679C12D2-7F66-49D0-8852-796ECD2D55E0}">
      <dgm:prSet/>
      <dgm:spPr/>
      <dgm:t>
        <a:bodyPr/>
        <a:lstStyle/>
        <a:p>
          <a:pPr algn="ctr"/>
          <a:endParaRPr lang="en-GB"/>
        </a:p>
      </dgm:t>
    </dgm:pt>
    <dgm:pt modelId="{34291F6D-B314-4DFE-AD9F-79BE600823C1}" type="sibTrans" cxnId="{679C12D2-7F66-49D0-8852-796ECD2D55E0}">
      <dgm:prSet/>
      <dgm:spPr/>
      <dgm:t>
        <a:bodyPr/>
        <a:lstStyle/>
        <a:p>
          <a:pPr algn="ctr"/>
          <a:endParaRPr lang="en-GB"/>
        </a:p>
      </dgm:t>
    </dgm:pt>
    <dgm:pt modelId="{C5560E65-B012-48D3-A9B9-C73BDC591186}">
      <dgm:prSet phldrT="[Text]"/>
      <dgm:spPr>
        <a:solidFill>
          <a:schemeClr val="accent4">
            <a:lumMod val="75000"/>
            <a:alpha val="90000"/>
          </a:schemeClr>
        </a:solidFill>
      </dgm:spPr>
      <dgm:t>
        <a:bodyPr/>
        <a:lstStyle/>
        <a:p>
          <a:pPr algn="ctr"/>
          <a:r>
            <a:rPr lang="en-GB">
              <a:solidFill>
                <a:schemeClr val="bg1"/>
              </a:solidFill>
            </a:rPr>
            <a:t>0</a:t>
          </a:r>
        </a:p>
      </dgm:t>
    </dgm:pt>
    <dgm:pt modelId="{87A8DF25-E4C8-4AE7-A1EE-F01115375494}" type="sibTrans" cxnId="{8BF706EA-A7E5-4417-9E60-C0E40C86F0C1}">
      <dgm:prSet/>
      <dgm:spPr/>
      <dgm:t>
        <a:bodyPr/>
        <a:lstStyle/>
        <a:p>
          <a:pPr algn="ctr"/>
          <a:endParaRPr lang="en-GB"/>
        </a:p>
      </dgm:t>
    </dgm:pt>
    <dgm:pt modelId="{32B74428-654C-4388-B64B-FB7971354D01}" type="parTrans" cxnId="{8BF706EA-A7E5-4417-9E60-C0E40C86F0C1}">
      <dgm:prSet/>
      <dgm:spPr/>
      <dgm:t>
        <a:bodyPr/>
        <a:lstStyle/>
        <a:p>
          <a:pPr algn="ctr"/>
          <a:endParaRPr lang="en-GB"/>
        </a:p>
      </dgm:t>
    </dgm:pt>
    <dgm:pt modelId="{2EF68D50-7E42-48F2-AA37-397197BBE7AF}" type="pres">
      <dgm:prSet presAssocID="{36752E62-43AB-4722-9B57-DE952E0E57A0}" presName="Name0" presStyleCnt="0">
        <dgm:presLayoutVars>
          <dgm:chPref val="3"/>
          <dgm:dir/>
          <dgm:animLvl val="lvl"/>
          <dgm:resizeHandles/>
        </dgm:presLayoutVars>
      </dgm:prSet>
      <dgm:spPr/>
      <dgm:t>
        <a:bodyPr/>
        <a:lstStyle/>
        <a:p>
          <a:endParaRPr lang="en-US"/>
        </a:p>
      </dgm:t>
    </dgm:pt>
    <dgm:pt modelId="{45C7D9A5-521F-423D-9BAB-D93882005678}" type="pres">
      <dgm:prSet presAssocID="{2E116A1A-165A-4019-ADDB-17984D649A82}" presName="horFlow" presStyleCnt="0"/>
      <dgm:spPr/>
    </dgm:pt>
    <dgm:pt modelId="{42C143E7-BECF-4033-85FD-F3F4AE48164C}" type="pres">
      <dgm:prSet presAssocID="{2E116A1A-165A-4019-ADDB-17984D649A82}" presName="bigChev" presStyleLbl="node1" presStyleIdx="0" presStyleCnt="1" custScaleX="78197"/>
      <dgm:spPr/>
      <dgm:t>
        <a:bodyPr/>
        <a:lstStyle/>
        <a:p>
          <a:endParaRPr lang="en-US"/>
        </a:p>
      </dgm:t>
    </dgm:pt>
    <dgm:pt modelId="{975311C3-B221-4DA5-801E-420B5634217B}" type="pres">
      <dgm:prSet presAssocID="{32B74428-654C-4388-B64B-FB7971354D01}" presName="parTrans" presStyleCnt="0"/>
      <dgm:spPr/>
    </dgm:pt>
    <dgm:pt modelId="{58F95BBF-CFA8-4B30-A7CC-8EAB638387F5}" type="pres">
      <dgm:prSet presAssocID="{C5560E65-B012-48D3-A9B9-C73BDC591186}" presName="node" presStyleLbl="alignAccFollowNode1" presStyleIdx="0" presStyleCnt="5">
        <dgm:presLayoutVars>
          <dgm:bulletEnabled val="1"/>
        </dgm:presLayoutVars>
      </dgm:prSet>
      <dgm:spPr/>
      <dgm:t>
        <a:bodyPr/>
        <a:lstStyle/>
        <a:p>
          <a:endParaRPr lang="en-US"/>
        </a:p>
      </dgm:t>
    </dgm:pt>
    <dgm:pt modelId="{9F03B3C1-F1C8-411D-9DA5-300B91750BA4}" type="pres">
      <dgm:prSet presAssocID="{87A8DF25-E4C8-4AE7-A1EE-F01115375494}" presName="sibTrans" presStyleCnt="0"/>
      <dgm:spPr/>
    </dgm:pt>
    <dgm:pt modelId="{4BA9E11A-B058-4E4A-8CDC-6E8B65155494}" type="pres">
      <dgm:prSet presAssocID="{D7EC2C00-CB30-4BA7-85B5-3CBB93065B4B}" presName="node" presStyleLbl="alignAccFollowNode1" presStyleIdx="1" presStyleCnt="5">
        <dgm:presLayoutVars>
          <dgm:bulletEnabled val="1"/>
        </dgm:presLayoutVars>
      </dgm:prSet>
      <dgm:spPr/>
      <dgm:t>
        <a:bodyPr/>
        <a:lstStyle/>
        <a:p>
          <a:endParaRPr lang="en-US"/>
        </a:p>
      </dgm:t>
    </dgm:pt>
    <dgm:pt modelId="{D1877096-029A-4308-81D5-1BE34A376D5B}" type="pres">
      <dgm:prSet presAssocID="{AAD6D550-2F8C-4398-8CB2-92362BA7C8A3}" presName="sibTrans" presStyleCnt="0"/>
      <dgm:spPr/>
    </dgm:pt>
    <dgm:pt modelId="{16C9535A-95DA-4622-9200-A0EC690FB951}" type="pres">
      <dgm:prSet presAssocID="{48CB25FE-43A2-46FD-A143-F4689F9C3EFD}" presName="node" presStyleLbl="alignAccFollowNode1" presStyleIdx="2" presStyleCnt="5">
        <dgm:presLayoutVars>
          <dgm:bulletEnabled val="1"/>
        </dgm:presLayoutVars>
      </dgm:prSet>
      <dgm:spPr/>
      <dgm:t>
        <a:bodyPr/>
        <a:lstStyle/>
        <a:p>
          <a:endParaRPr lang="en-US"/>
        </a:p>
      </dgm:t>
    </dgm:pt>
    <dgm:pt modelId="{57635501-E9ED-4097-B525-295FA0BE8EDC}" type="pres">
      <dgm:prSet presAssocID="{0AC1C795-F2FE-4548-8F46-FC0FF3093FAC}" presName="sibTrans" presStyleCnt="0"/>
      <dgm:spPr/>
    </dgm:pt>
    <dgm:pt modelId="{7481730E-68BD-4D5C-8B74-E170FBB11E4A}" type="pres">
      <dgm:prSet presAssocID="{EC28B616-0055-4C4F-BAB0-7FBD160CBBAD}" presName="node" presStyleLbl="alignAccFollowNode1" presStyleIdx="3" presStyleCnt="5">
        <dgm:presLayoutVars>
          <dgm:bulletEnabled val="1"/>
        </dgm:presLayoutVars>
      </dgm:prSet>
      <dgm:spPr/>
      <dgm:t>
        <a:bodyPr/>
        <a:lstStyle/>
        <a:p>
          <a:endParaRPr lang="en-US"/>
        </a:p>
      </dgm:t>
    </dgm:pt>
    <dgm:pt modelId="{B85F2EDB-6209-4F4F-BC5D-3D8372F3A9C4}" type="pres">
      <dgm:prSet presAssocID="{B665C8B6-6FEA-45F2-849A-3D636AA68156}" presName="sibTrans" presStyleCnt="0"/>
      <dgm:spPr/>
    </dgm:pt>
    <dgm:pt modelId="{7B598E6A-151D-41EF-83E0-31E982C5E036}" type="pres">
      <dgm:prSet presAssocID="{A0023DB2-F0DE-4119-B0BE-8273A6199E4D}" presName="node" presStyleLbl="alignAccFollowNode1" presStyleIdx="4" presStyleCnt="5">
        <dgm:presLayoutVars>
          <dgm:bulletEnabled val="1"/>
        </dgm:presLayoutVars>
      </dgm:prSet>
      <dgm:spPr/>
      <dgm:t>
        <a:bodyPr/>
        <a:lstStyle/>
        <a:p>
          <a:endParaRPr lang="en-US"/>
        </a:p>
      </dgm:t>
    </dgm:pt>
  </dgm:ptLst>
  <dgm:cxnLst>
    <dgm:cxn modelId="{4B9BEEF2-3EBE-415A-84D8-9BF7865E72C2}" srcId="{2E116A1A-165A-4019-ADDB-17984D649A82}" destId="{EC28B616-0055-4C4F-BAB0-7FBD160CBBAD}" srcOrd="3" destOrd="0" parTransId="{47A96B50-12BB-4CE5-8EB8-B2CBD304D6CF}" sibTransId="{B665C8B6-6FEA-45F2-849A-3D636AA68156}"/>
    <dgm:cxn modelId="{9F87D353-52B9-4308-829C-75D3C59626A1}" type="presOf" srcId="{48CB25FE-43A2-46FD-A143-F4689F9C3EFD}" destId="{16C9535A-95DA-4622-9200-A0EC690FB951}" srcOrd="0" destOrd="0" presId="urn:microsoft.com/office/officeart/2005/8/layout/lProcess3"/>
    <dgm:cxn modelId="{397D6477-F205-4288-9081-A6D5CA6354D7}" type="presOf" srcId="{C5560E65-B012-48D3-A9B9-C73BDC591186}" destId="{58F95BBF-CFA8-4B30-A7CC-8EAB638387F5}" srcOrd="0" destOrd="0" presId="urn:microsoft.com/office/officeart/2005/8/layout/lProcess3"/>
    <dgm:cxn modelId="{FF662B86-2574-4F9C-8BE2-93E93C181C6D}" srcId="{2E116A1A-165A-4019-ADDB-17984D649A82}" destId="{48CB25FE-43A2-46FD-A143-F4689F9C3EFD}" srcOrd="2" destOrd="0" parTransId="{6AE7F5F2-8D83-45ED-827E-7AC142C739AD}" sibTransId="{0AC1C795-F2FE-4548-8F46-FC0FF3093FAC}"/>
    <dgm:cxn modelId="{857DEB60-CB07-4F8B-88B1-1B290EFCCC15}" type="presOf" srcId="{2E116A1A-165A-4019-ADDB-17984D649A82}" destId="{42C143E7-BECF-4033-85FD-F3F4AE48164C}" srcOrd="0" destOrd="0" presId="urn:microsoft.com/office/officeart/2005/8/layout/lProcess3"/>
    <dgm:cxn modelId="{93AF3C03-E09C-465B-92A9-CEB2614A0010}" srcId="{36752E62-43AB-4722-9B57-DE952E0E57A0}" destId="{2E116A1A-165A-4019-ADDB-17984D649A82}" srcOrd="0" destOrd="0" parTransId="{3A443FD9-60ED-4B42-9646-3DA6BE9AD454}" sibTransId="{759CCD70-0486-4C7F-B4D1-2BE9A1B6706A}"/>
    <dgm:cxn modelId="{FBB8F763-4433-4342-B37D-622223F8297F}" type="presOf" srcId="{36752E62-43AB-4722-9B57-DE952E0E57A0}" destId="{2EF68D50-7E42-48F2-AA37-397197BBE7AF}" srcOrd="0" destOrd="0" presId="urn:microsoft.com/office/officeart/2005/8/layout/lProcess3"/>
    <dgm:cxn modelId="{8BF706EA-A7E5-4417-9E60-C0E40C86F0C1}" srcId="{2E116A1A-165A-4019-ADDB-17984D649A82}" destId="{C5560E65-B012-48D3-A9B9-C73BDC591186}" srcOrd="0" destOrd="0" parTransId="{32B74428-654C-4388-B64B-FB7971354D01}" sibTransId="{87A8DF25-E4C8-4AE7-A1EE-F01115375494}"/>
    <dgm:cxn modelId="{679C12D2-7F66-49D0-8852-796ECD2D55E0}" srcId="{2E116A1A-165A-4019-ADDB-17984D649A82}" destId="{A0023DB2-F0DE-4119-B0BE-8273A6199E4D}" srcOrd="4" destOrd="0" parTransId="{7831DE79-0BEA-4A99-A748-CDCB1AA7BF96}" sibTransId="{34291F6D-B314-4DFE-AD9F-79BE600823C1}"/>
    <dgm:cxn modelId="{FE904197-A542-4876-8932-33703F902A48}" srcId="{2E116A1A-165A-4019-ADDB-17984D649A82}" destId="{D7EC2C00-CB30-4BA7-85B5-3CBB93065B4B}" srcOrd="1" destOrd="0" parTransId="{0E9F5BFD-BBAD-4711-9EC9-CD2DDC444DE9}" sibTransId="{AAD6D550-2F8C-4398-8CB2-92362BA7C8A3}"/>
    <dgm:cxn modelId="{D8DE4617-CCB6-4899-8941-BAB84C486C51}" type="presOf" srcId="{D7EC2C00-CB30-4BA7-85B5-3CBB93065B4B}" destId="{4BA9E11A-B058-4E4A-8CDC-6E8B65155494}" srcOrd="0" destOrd="0" presId="urn:microsoft.com/office/officeart/2005/8/layout/lProcess3"/>
    <dgm:cxn modelId="{6B47A624-47C3-401C-8961-B8C64F17F892}" type="presOf" srcId="{EC28B616-0055-4C4F-BAB0-7FBD160CBBAD}" destId="{7481730E-68BD-4D5C-8B74-E170FBB11E4A}" srcOrd="0" destOrd="0" presId="urn:microsoft.com/office/officeart/2005/8/layout/lProcess3"/>
    <dgm:cxn modelId="{423BD292-700C-497D-8785-4FB063530BF1}" type="presOf" srcId="{A0023DB2-F0DE-4119-B0BE-8273A6199E4D}" destId="{7B598E6A-151D-41EF-83E0-31E982C5E036}" srcOrd="0" destOrd="0" presId="urn:microsoft.com/office/officeart/2005/8/layout/lProcess3"/>
    <dgm:cxn modelId="{EC7B5A73-19B9-4104-88FD-65B78B8E5127}" type="presParOf" srcId="{2EF68D50-7E42-48F2-AA37-397197BBE7AF}" destId="{45C7D9A5-521F-423D-9BAB-D93882005678}" srcOrd="0" destOrd="0" presId="urn:microsoft.com/office/officeart/2005/8/layout/lProcess3"/>
    <dgm:cxn modelId="{01951BEA-F244-40B9-A61C-59927DD1F6B6}" type="presParOf" srcId="{45C7D9A5-521F-423D-9BAB-D93882005678}" destId="{42C143E7-BECF-4033-85FD-F3F4AE48164C}" srcOrd="0" destOrd="0" presId="urn:microsoft.com/office/officeart/2005/8/layout/lProcess3"/>
    <dgm:cxn modelId="{98EE56AF-5A52-43BE-B843-6DA4BF268A69}" type="presParOf" srcId="{45C7D9A5-521F-423D-9BAB-D93882005678}" destId="{975311C3-B221-4DA5-801E-420B5634217B}" srcOrd="1" destOrd="0" presId="urn:microsoft.com/office/officeart/2005/8/layout/lProcess3"/>
    <dgm:cxn modelId="{2D215760-0BC7-48E1-B254-CFAE1093678D}" type="presParOf" srcId="{45C7D9A5-521F-423D-9BAB-D93882005678}" destId="{58F95BBF-CFA8-4B30-A7CC-8EAB638387F5}" srcOrd="2" destOrd="0" presId="urn:microsoft.com/office/officeart/2005/8/layout/lProcess3"/>
    <dgm:cxn modelId="{FD6DB758-88B2-4E76-9DA9-8DEFF8B0B8AE}" type="presParOf" srcId="{45C7D9A5-521F-423D-9BAB-D93882005678}" destId="{9F03B3C1-F1C8-411D-9DA5-300B91750BA4}" srcOrd="3" destOrd="0" presId="urn:microsoft.com/office/officeart/2005/8/layout/lProcess3"/>
    <dgm:cxn modelId="{AAA15AF8-90F8-4B2A-BCA8-768CC1C91327}" type="presParOf" srcId="{45C7D9A5-521F-423D-9BAB-D93882005678}" destId="{4BA9E11A-B058-4E4A-8CDC-6E8B65155494}" srcOrd="4" destOrd="0" presId="urn:microsoft.com/office/officeart/2005/8/layout/lProcess3"/>
    <dgm:cxn modelId="{4D454832-073C-4BEF-9D8C-55D430990B22}" type="presParOf" srcId="{45C7D9A5-521F-423D-9BAB-D93882005678}" destId="{D1877096-029A-4308-81D5-1BE34A376D5B}" srcOrd="5" destOrd="0" presId="urn:microsoft.com/office/officeart/2005/8/layout/lProcess3"/>
    <dgm:cxn modelId="{BD4C06C2-214C-4F40-A42F-EC3B41FA8B8E}" type="presParOf" srcId="{45C7D9A5-521F-423D-9BAB-D93882005678}" destId="{16C9535A-95DA-4622-9200-A0EC690FB951}" srcOrd="6" destOrd="0" presId="urn:microsoft.com/office/officeart/2005/8/layout/lProcess3"/>
    <dgm:cxn modelId="{B8BAFA57-0A9A-41EE-BA32-F8408BAE399D}" type="presParOf" srcId="{45C7D9A5-521F-423D-9BAB-D93882005678}" destId="{57635501-E9ED-4097-B525-295FA0BE8EDC}" srcOrd="7" destOrd="0" presId="urn:microsoft.com/office/officeart/2005/8/layout/lProcess3"/>
    <dgm:cxn modelId="{0F24C31E-E5FE-4153-83A6-5C8150B4107B}" type="presParOf" srcId="{45C7D9A5-521F-423D-9BAB-D93882005678}" destId="{7481730E-68BD-4D5C-8B74-E170FBB11E4A}" srcOrd="8" destOrd="0" presId="urn:microsoft.com/office/officeart/2005/8/layout/lProcess3"/>
    <dgm:cxn modelId="{9CDBCDFA-5895-48A2-B01C-2083DE0ADDF1}" type="presParOf" srcId="{45C7D9A5-521F-423D-9BAB-D93882005678}" destId="{B85F2EDB-6209-4F4F-BC5D-3D8372F3A9C4}" srcOrd="9" destOrd="0" presId="urn:microsoft.com/office/officeart/2005/8/layout/lProcess3"/>
    <dgm:cxn modelId="{2470152D-69A8-4C7B-80D1-51D2CC9AA93F}" type="presParOf" srcId="{45C7D9A5-521F-423D-9BAB-D93882005678}" destId="{7B598E6A-151D-41EF-83E0-31E982C5E036}" srcOrd="10" destOrd="0" presId="urn:microsoft.com/office/officeart/2005/8/layout/lProcess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6752E62-43AB-4722-9B57-DE952E0E57A0}"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GB"/>
        </a:p>
      </dgm:t>
    </dgm:pt>
    <dgm:pt modelId="{2E116A1A-165A-4019-ADDB-17984D649A82}">
      <dgm:prSet phldrT="[Text]"/>
      <dgm:spPr/>
      <dgm:t>
        <a:bodyPr/>
        <a:lstStyle/>
        <a:p>
          <a:pPr algn="ctr"/>
          <a:r>
            <a:rPr lang="en-GB"/>
            <a:t>Marks</a:t>
          </a:r>
        </a:p>
      </dgm:t>
    </dgm:pt>
    <dgm:pt modelId="{3A443FD9-60ED-4B42-9646-3DA6BE9AD454}" type="parTrans" cxnId="{93AF3C03-E09C-465B-92A9-CEB2614A0010}">
      <dgm:prSet/>
      <dgm:spPr/>
      <dgm:t>
        <a:bodyPr/>
        <a:lstStyle/>
        <a:p>
          <a:pPr algn="ctr"/>
          <a:endParaRPr lang="en-GB"/>
        </a:p>
      </dgm:t>
    </dgm:pt>
    <dgm:pt modelId="{759CCD70-0486-4C7F-B4D1-2BE9A1B6706A}" type="sibTrans" cxnId="{93AF3C03-E09C-465B-92A9-CEB2614A0010}">
      <dgm:prSet/>
      <dgm:spPr/>
      <dgm:t>
        <a:bodyPr/>
        <a:lstStyle/>
        <a:p>
          <a:pPr algn="ctr"/>
          <a:endParaRPr lang="en-GB"/>
        </a:p>
      </dgm:t>
    </dgm:pt>
    <dgm:pt modelId="{D7EC2C00-CB30-4BA7-85B5-3CBB93065B4B}">
      <dgm:prSet phldrT="[Text]"/>
      <dgm:spPr>
        <a:solidFill>
          <a:schemeClr val="bg2">
            <a:lumMod val="50000"/>
            <a:alpha val="90000"/>
          </a:schemeClr>
        </a:solidFill>
      </dgm:spPr>
      <dgm:t>
        <a:bodyPr/>
        <a:lstStyle/>
        <a:p>
          <a:pPr algn="ctr"/>
          <a:r>
            <a:rPr lang="en-GB">
              <a:solidFill>
                <a:schemeClr val="bg1"/>
              </a:solidFill>
            </a:rPr>
            <a:t>1-2</a:t>
          </a:r>
        </a:p>
      </dgm:t>
    </dgm:pt>
    <dgm:pt modelId="{0E9F5BFD-BBAD-4711-9EC9-CD2DDC444DE9}" type="parTrans" cxnId="{FE904197-A542-4876-8932-33703F902A48}">
      <dgm:prSet/>
      <dgm:spPr/>
      <dgm:t>
        <a:bodyPr/>
        <a:lstStyle/>
        <a:p>
          <a:pPr algn="ctr"/>
          <a:endParaRPr lang="en-GB"/>
        </a:p>
      </dgm:t>
    </dgm:pt>
    <dgm:pt modelId="{AAD6D550-2F8C-4398-8CB2-92362BA7C8A3}" type="sibTrans" cxnId="{FE904197-A542-4876-8932-33703F902A48}">
      <dgm:prSet/>
      <dgm:spPr/>
      <dgm:t>
        <a:bodyPr/>
        <a:lstStyle/>
        <a:p>
          <a:pPr algn="ctr"/>
          <a:endParaRPr lang="en-GB"/>
        </a:p>
      </dgm:t>
    </dgm:pt>
    <dgm:pt modelId="{48CB25FE-43A2-46FD-A143-F4689F9C3EFD}">
      <dgm:prSet/>
      <dgm:spPr>
        <a:solidFill>
          <a:srgbClr val="FF0000">
            <a:alpha val="90000"/>
          </a:srgbClr>
        </a:solidFill>
      </dgm:spPr>
      <dgm:t>
        <a:bodyPr/>
        <a:lstStyle/>
        <a:p>
          <a:pPr algn="ctr"/>
          <a:r>
            <a:rPr lang="en-GB">
              <a:solidFill>
                <a:schemeClr val="bg1"/>
              </a:solidFill>
            </a:rPr>
            <a:t>3-4</a:t>
          </a:r>
        </a:p>
      </dgm:t>
    </dgm:pt>
    <dgm:pt modelId="{6AE7F5F2-8D83-45ED-827E-7AC142C739AD}" type="parTrans" cxnId="{FF662B86-2574-4F9C-8BE2-93E93C181C6D}">
      <dgm:prSet/>
      <dgm:spPr/>
      <dgm:t>
        <a:bodyPr/>
        <a:lstStyle/>
        <a:p>
          <a:pPr algn="ctr"/>
          <a:endParaRPr lang="en-GB"/>
        </a:p>
      </dgm:t>
    </dgm:pt>
    <dgm:pt modelId="{0AC1C795-F2FE-4548-8F46-FC0FF3093FAC}" type="sibTrans" cxnId="{FF662B86-2574-4F9C-8BE2-93E93C181C6D}">
      <dgm:prSet/>
      <dgm:spPr/>
      <dgm:t>
        <a:bodyPr/>
        <a:lstStyle/>
        <a:p>
          <a:pPr algn="ctr"/>
          <a:endParaRPr lang="en-GB"/>
        </a:p>
      </dgm:t>
    </dgm:pt>
    <dgm:pt modelId="{EC28B616-0055-4C4F-BAB0-7FBD160CBBAD}">
      <dgm:prSet/>
      <dgm:spPr>
        <a:solidFill>
          <a:schemeClr val="accent2">
            <a:alpha val="90000"/>
          </a:schemeClr>
        </a:solidFill>
      </dgm:spPr>
      <dgm:t>
        <a:bodyPr/>
        <a:lstStyle/>
        <a:p>
          <a:pPr algn="ctr"/>
          <a:r>
            <a:rPr lang="en-GB">
              <a:solidFill>
                <a:schemeClr val="bg1"/>
              </a:solidFill>
            </a:rPr>
            <a:t>5-6</a:t>
          </a:r>
        </a:p>
      </dgm:t>
    </dgm:pt>
    <dgm:pt modelId="{47A96B50-12BB-4CE5-8EB8-B2CBD304D6CF}" type="parTrans" cxnId="{4B9BEEF2-3EBE-415A-84D8-9BF7865E72C2}">
      <dgm:prSet/>
      <dgm:spPr/>
      <dgm:t>
        <a:bodyPr/>
        <a:lstStyle/>
        <a:p>
          <a:pPr algn="ctr"/>
          <a:endParaRPr lang="en-GB"/>
        </a:p>
      </dgm:t>
    </dgm:pt>
    <dgm:pt modelId="{B665C8B6-6FEA-45F2-849A-3D636AA68156}" type="sibTrans" cxnId="{4B9BEEF2-3EBE-415A-84D8-9BF7865E72C2}">
      <dgm:prSet/>
      <dgm:spPr/>
      <dgm:t>
        <a:bodyPr/>
        <a:lstStyle/>
        <a:p>
          <a:pPr algn="ctr"/>
          <a:endParaRPr lang="en-GB"/>
        </a:p>
      </dgm:t>
    </dgm:pt>
    <dgm:pt modelId="{A0023DB2-F0DE-4119-B0BE-8273A6199E4D}">
      <dgm:prSet/>
      <dgm:spPr>
        <a:solidFill>
          <a:schemeClr val="accent6">
            <a:alpha val="90000"/>
          </a:schemeClr>
        </a:solidFill>
      </dgm:spPr>
      <dgm:t>
        <a:bodyPr/>
        <a:lstStyle/>
        <a:p>
          <a:pPr algn="ctr"/>
          <a:r>
            <a:rPr lang="en-GB">
              <a:solidFill>
                <a:schemeClr val="bg1"/>
              </a:solidFill>
            </a:rPr>
            <a:t>7-8</a:t>
          </a:r>
        </a:p>
      </dgm:t>
    </dgm:pt>
    <dgm:pt modelId="{7831DE79-0BEA-4A99-A748-CDCB1AA7BF96}" type="parTrans" cxnId="{679C12D2-7F66-49D0-8852-796ECD2D55E0}">
      <dgm:prSet/>
      <dgm:spPr/>
      <dgm:t>
        <a:bodyPr/>
        <a:lstStyle/>
        <a:p>
          <a:pPr algn="ctr"/>
          <a:endParaRPr lang="en-GB"/>
        </a:p>
      </dgm:t>
    </dgm:pt>
    <dgm:pt modelId="{34291F6D-B314-4DFE-AD9F-79BE600823C1}" type="sibTrans" cxnId="{679C12D2-7F66-49D0-8852-796ECD2D55E0}">
      <dgm:prSet/>
      <dgm:spPr/>
      <dgm:t>
        <a:bodyPr/>
        <a:lstStyle/>
        <a:p>
          <a:pPr algn="ctr"/>
          <a:endParaRPr lang="en-GB"/>
        </a:p>
      </dgm:t>
    </dgm:pt>
    <dgm:pt modelId="{C5560E65-B012-48D3-A9B9-C73BDC591186}">
      <dgm:prSet phldrT="[Text]"/>
      <dgm:spPr>
        <a:solidFill>
          <a:schemeClr val="accent4">
            <a:lumMod val="75000"/>
            <a:alpha val="90000"/>
          </a:schemeClr>
        </a:solidFill>
      </dgm:spPr>
      <dgm:t>
        <a:bodyPr/>
        <a:lstStyle/>
        <a:p>
          <a:pPr algn="ctr"/>
          <a:r>
            <a:rPr lang="en-GB">
              <a:solidFill>
                <a:schemeClr val="bg1"/>
              </a:solidFill>
            </a:rPr>
            <a:t>0</a:t>
          </a:r>
        </a:p>
      </dgm:t>
    </dgm:pt>
    <dgm:pt modelId="{87A8DF25-E4C8-4AE7-A1EE-F01115375494}" type="sibTrans" cxnId="{8BF706EA-A7E5-4417-9E60-C0E40C86F0C1}">
      <dgm:prSet/>
      <dgm:spPr/>
      <dgm:t>
        <a:bodyPr/>
        <a:lstStyle/>
        <a:p>
          <a:pPr algn="ctr"/>
          <a:endParaRPr lang="en-GB"/>
        </a:p>
      </dgm:t>
    </dgm:pt>
    <dgm:pt modelId="{32B74428-654C-4388-B64B-FB7971354D01}" type="parTrans" cxnId="{8BF706EA-A7E5-4417-9E60-C0E40C86F0C1}">
      <dgm:prSet/>
      <dgm:spPr/>
      <dgm:t>
        <a:bodyPr/>
        <a:lstStyle/>
        <a:p>
          <a:pPr algn="ctr"/>
          <a:endParaRPr lang="en-GB"/>
        </a:p>
      </dgm:t>
    </dgm:pt>
    <dgm:pt modelId="{2EF68D50-7E42-48F2-AA37-397197BBE7AF}" type="pres">
      <dgm:prSet presAssocID="{36752E62-43AB-4722-9B57-DE952E0E57A0}" presName="Name0" presStyleCnt="0">
        <dgm:presLayoutVars>
          <dgm:chPref val="3"/>
          <dgm:dir/>
          <dgm:animLvl val="lvl"/>
          <dgm:resizeHandles/>
        </dgm:presLayoutVars>
      </dgm:prSet>
      <dgm:spPr/>
      <dgm:t>
        <a:bodyPr/>
        <a:lstStyle/>
        <a:p>
          <a:endParaRPr lang="en-US"/>
        </a:p>
      </dgm:t>
    </dgm:pt>
    <dgm:pt modelId="{45C7D9A5-521F-423D-9BAB-D93882005678}" type="pres">
      <dgm:prSet presAssocID="{2E116A1A-165A-4019-ADDB-17984D649A82}" presName="horFlow" presStyleCnt="0"/>
      <dgm:spPr/>
    </dgm:pt>
    <dgm:pt modelId="{42C143E7-BECF-4033-85FD-F3F4AE48164C}" type="pres">
      <dgm:prSet presAssocID="{2E116A1A-165A-4019-ADDB-17984D649A82}" presName="bigChev" presStyleLbl="node1" presStyleIdx="0" presStyleCnt="1" custScaleX="78197"/>
      <dgm:spPr/>
      <dgm:t>
        <a:bodyPr/>
        <a:lstStyle/>
        <a:p>
          <a:endParaRPr lang="en-US"/>
        </a:p>
      </dgm:t>
    </dgm:pt>
    <dgm:pt modelId="{975311C3-B221-4DA5-801E-420B5634217B}" type="pres">
      <dgm:prSet presAssocID="{32B74428-654C-4388-B64B-FB7971354D01}" presName="parTrans" presStyleCnt="0"/>
      <dgm:spPr/>
    </dgm:pt>
    <dgm:pt modelId="{58F95BBF-CFA8-4B30-A7CC-8EAB638387F5}" type="pres">
      <dgm:prSet presAssocID="{C5560E65-B012-48D3-A9B9-C73BDC591186}" presName="node" presStyleLbl="alignAccFollowNode1" presStyleIdx="0" presStyleCnt="5">
        <dgm:presLayoutVars>
          <dgm:bulletEnabled val="1"/>
        </dgm:presLayoutVars>
      </dgm:prSet>
      <dgm:spPr/>
      <dgm:t>
        <a:bodyPr/>
        <a:lstStyle/>
        <a:p>
          <a:endParaRPr lang="en-US"/>
        </a:p>
      </dgm:t>
    </dgm:pt>
    <dgm:pt modelId="{9F03B3C1-F1C8-411D-9DA5-300B91750BA4}" type="pres">
      <dgm:prSet presAssocID="{87A8DF25-E4C8-4AE7-A1EE-F01115375494}" presName="sibTrans" presStyleCnt="0"/>
      <dgm:spPr/>
    </dgm:pt>
    <dgm:pt modelId="{4BA9E11A-B058-4E4A-8CDC-6E8B65155494}" type="pres">
      <dgm:prSet presAssocID="{D7EC2C00-CB30-4BA7-85B5-3CBB93065B4B}" presName="node" presStyleLbl="alignAccFollowNode1" presStyleIdx="1" presStyleCnt="5">
        <dgm:presLayoutVars>
          <dgm:bulletEnabled val="1"/>
        </dgm:presLayoutVars>
      </dgm:prSet>
      <dgm:spPr/>
      <dgm:t>
        <a:bodyPr/>
        <a:lstStyle/>
        <a:p>
          <a:endParaRPr lang="en-US"/>
        </a:p>
      </dgm:t>
    </dgm:pt>
    <dgm:pt modelId="{D1877096-029A-4308-81D5-1BE34A376D5B}" type="pres">
      <dgm:prSet presAssocID="{AAD6D550-2F8C-4398-8CB2-92362BA7C8A3}" presName="sibTrans" presStyleCnt="0"/>
      <dgm:spPr/>
    </dgm:pt>
    <dgm:pt modelId="{16C9535A-95DA-4622-9200-A0EC690FB951}" type="pres">
      <dgm:prSet presAssocID="{48CB25FE-43A2-46FD-A143-F4689F9C3EFD}" presName="node" presStyleLbl="alignAccFollowNode1" presStyleIdx="2" presStyleCnt="5">
        <dgm:presLayoutVars>
          <dgm:bulletEnabled val="1"/>
        </dgm:presLayoutVars>
      </dgm:prSet>
      <dgm:spPr/>
      <dgm:t>
        <a:bodyPr/>
        <a:lstStyle/>
        <a:p>
          <a:endParaRPr lang="en-US"/>
        </a:p>
      </dgm:t>
    </dgm:pt>
    <dgm:pt modelId="{57635501-E9ED-4097-B525-295FA0BE8EDC}" type="pres">
      <dgm:prSet presAssocID="{0AC1C795-F2FE-4548-8F46-FC0FF3093FAC}" presName="sibTrans" presStyleCnt="0"/>
      <dgm:spPr/>
    </dgm:pt>
    <dgm:pt modelId="{7481730E-68BD-4D5C-8B74-E170FBB11E4A}" type="pres">
      <dgm:prSet presAssocID="{EC28B616-0055-4C4F-BAB0-7FBD160CBBAD}" presName="node" presStyleLbl="alignAccFollowNode1" presStyleIdx="3" presStyleCnt="5">
        <dgm:presLayoutVars>
          <dgm:bulletEnabled val="1"/>
        </dgm:presLayoutVars>
      </dgm:prSet>
      <dgm:spPr/>
      <dgm:t>
        <a:bodyPr/>
        <a:lstStyle/>
        <a:p>
          <a:endParaRPr lang="en-US"/>
        </a:p>
      </dgm:t>
    </dgm:pt>
    <dgm:pt modelId="{B85F2EDB-6209-4F4F-BC5D-3D8372F3A9C4}" type="pres">
      <dgm:prSet presAssocID="{B665C8B6-6FEA-45F2-849A-3D636AA68156}" presName="sibTrans" presStyleCnt="0"/>
      <dgm:spPr/>
    </dgm:pt>
    <dgm:pt modelId="{7B598E6A-151D-41EF-83E0-31E982C5E036}" type="pres">
      <dgm:prSet presAssocID="{A0023DB2-F0DE-4119-B0BE-8273A6199E4D}" presName="node" presStyleLbl="alignAccFollowNode1" presStyleIdx="4" presStyleCnt="5">
        <dgm:presLayoutVars>
          <dgm:bulletEnabled val="1"/>
        </dgm:presLayoutVars>
      </dgm:prSet>
      <dgm:spPr/>
      <dgm:t>
        <a:bodyPr/>
        <a:lstStyle/>
        <a:p>
          <a:endParaRPr lang="en-US"/>
        </a:p>
      </dgm:t>
    </dgm:pt>
  </dgm:ptLst>
  <dgm:cxnLst>
    <dgm:cxn modelId="{4B9BEEF2-3EBE-415A-84D8-9BF7865E72C2}" srcId="{2E116A1A-165A-4019-ADDB-17984D649A82}" destId="{EC28B616-0055-4C4F-BAB0-7FBD160CBBAD}" srcOrd="3" destOrd="0" parTransId="{47A96B50-12BB-4CE5-8EB8-B2CBD304D6CF}" sibTransId="{B665C8B6-6FEA-45F2-849A-3D636AA68156}"/>
    <dgm:cxn modelId="{9F87D353-52B9-4308-829C-75D3C59626A1}" type="presOf" srcId="{48CB25FE-43A2-46FD-A143-F4689F9C3EFD}" destId="{16C9535A-95DA-4622-9200-A0EC690FB951}" srcOrd="0" destOrd="0" presId="urn:microsoft.com/office/officeart/2005/8/layout/lProcess3"/>
    <dgm:cxn modelId="{397D6477-F205-4288-9081-A6D5CA6354D7}" type="presOf" srcId="{C5560E65-B012-48D3-A9B9-C73BDC591186}" destId="{58F95BBF-CFA8-4B30-A7CC-8EAB638387F5}" srcOrd="0" destOrd="0" presId="urn:microsoft.com/office/officeart/2005/8/layout/lProcess3"/>
    <dgm:cxn modelId="{FF662B86-2574-4F9C-8BE2-93E93C181C6D}" srcId="{2E116A1A-165A-4019-ADDB-17984D649A82}" destId="{48CB25FE-43A2-46FD-A143-F4689F9C3EFD}" srcOrd="2" destOrd="0" parTransId="{6AE7F5F2-8D83-45ED-827E-7AC142C739AD}" sibTransId="{0AC1C795-F2FE-4548-8F46-FC0FF3093FAC}"/>
    <dgm:cxn modelId="{857DEB60-CB07-4F8B-88B1-1B290EFCCC15}" type="presOf" srcId="{2E116A1A-165A-4019-ADDB-17984D649A82}" destId="{42C143E7-BECF-4033-85FD-F3F4AE48164C}" srcOrd="0" destOrd="0" presId="urn:microsoft.com/office/officeart/2005/8/layout/lProcess3"/>
    <dgm:cxn modelId="{93AF3C03-E09C-465B-92A9-CEB2614A0010}" srcId="{36752E62-43AB-4722-9B57-DE952E0E57A0}" destId="{2E116A1A-165A-4019-ADDB-17984D649A82}" srcOrd="0" destOrd="0" parTransId="{3A443FD9-60ED-4B42-9646-3DA6BE9AD454}" sibTransId="{759CCD70-0486-4C7F-B4D1-2BE9A1B6706A}"/>
    <dgm:cxn modelId="{FBB8F763-4433-4342-B37D-622223F8297F}" type="presOf" srcId="{36752E62-43AB-4722-9B57-DE952E0E57A0}" destId="{2EF68D50-7E42-48F2-AA37-397197BBE7AF}" srcOrd="0" destOrd="0" presId="urn:microsoft.com/office/officeart/2005/8/layout/lProcess3"/>
    <dgm:cxn modelId="{8BF706EA-A7E5-4417-9E60-C0E40C86F0C1}" srcId="{2E116A1A-165A-4019-ADDB-17984D649A82}" destId="{C5560E65-B012-48D3-A9B9-C73BDC591186}" srcOrd="0" destOrd="0" parTransId="{32B74428-654C-4388-B64B-FB7971354D01}" sibTransId="{87A8DF25-E4C8-4AE7-A1EE-F01115375494}"/>
    <dgm:cxn modelId="{679C12D2-7F66-49D0-8852-796ECD2D55E0}" srcId="{2E116A1A-165A-4019-ADDB-17984D649A82}" destId="{A0023DB2-F0DE-4119-B0BE-8273A6199E4D}" srcOrd="4" destOrd="0" parTransId="{7831DE79-0BEA-4A99-A748-CDCB1AA7BF96}" sibTransId="{34291F6D-B314-4DFE-AD9F-79BE600823C1}"/>
    <dgm:cxn modelId="{FE904197-A542-4876-8932-33703F902A48}" srcId="{2E116A1A-165A-4019-ADDB-17984D649A82}" destId="{D7EC2C00-CB30-4BA7-85B5-3CBB93065B4B}" srcOrd="1" destOrd="0" parTransId="{0E9F5BFD-BBAD-4711-9EC9-CD2DDC444DE9}" sibTransId="{AAD6D550-2F8C-4398-8CB2-92362BA7C8A3}"/>
    <dgm:cxn modelId="{D8DE4617-CCB6-4899-8941-BAB84C486C51}" type="presOf" srcId="{D7EC2C00-CB30-4BA7-85B5-3CBB93065B4B}" destId="{4BA9E11A-B058-4E4A-8CDC-6E8B65155494}" srcOrd="0" destOrd="0" presId="urn:microsoft.com/office/officeart/2005/8/layout/lProcess3"/>
    <dgm:cxn modelId="{6B47A624-47C3-401C-8961-B8C64F17F892}" type="presOf" srcId="{EC28B616-0055-4C4F-BAB0-7FBD160CBBAD}" destId="{7481730E-68BD-4D5C-8B74-E170FBB11E4A}" srcOrd="0" destOrd="0" presId="urn:microsoft.com/office/officeart/2005/8/layout/lProcess3"/>
    <dgm:cxn modelId="{423BD292-700C-497D-8785-4FB063530BF1}" type="presOf" srcId="{A0023DB2-F0DE-4119-B0BE-8273A6199E4D}" destId="{7B598E6A-151D-41EF-83E0-31E982C5E036}" srcOrd="0" destOrd="0" presId="urn:microsoft.com/office/officeart/2005/8/layout/lProcess3"/>
    <dgm:cxn modelId="{EC7B5A73-19B9-4104-88FD-65B78B8E5127}" type="presParOf" srcId="{2EF68D50-7E42-48F2-AA37-397197BBE7AF}" destId="{45C7D9A5-521F-423D-9BAB-D93882005678}" srcOrd="0" destOrd="0" presId="urn:microsoft.com/office/officeart/2005/8/layout/lProcess3"/>
    <dgm:cxn modelId="{01951BEA-F244-40B9-A61C-59927DD1F6B6}" type="presParOf" srcId="{45C7D9A5-521F-423D-9BAB-D93882005678}" destId="{42C143E7-BECF-4033-85FD-F3F4AE48164C}" srcOrd="0" destOrd="0" presId="urn:microsoft.com/office/officeart/2005/8/layout/lProcess3"/>
    <dgm:cxn modelId="{98EE56AF-5A52-43BE-B843-6DA4BF268A69}" type="presParOf" srcId="{45C7D9A5-521F-423D-9BAB-D93882005678}" destId="{975311C3-B221-4DA5-801E-420B5634217B}" srcOrd="1" destOrd="0" presId="urn:microsoft.com/office/officeart/2005/8/layout/lProcess3"/>
    <dgm:cxn modelId="{2D215760-0BC7-48E1-B254-CFAE1093678D}" type="presParOf" srcId="{45C7D9A5-521F-423D-9BAB-D93882005678}" destId="{58F95BBF-CFA8-4B30-A7CC-8EAB638387F5}" srcOrd="2" destOrd="0" presId="urn:microsoft.com/office/officeart/2005/8/layout/lProcess3"/>
    <dgm:cxn modelId="{FD6DB758-88B2-4E76-9DA9-8DEFF8B0B8AE}" type="presParOf" srcId="{45C7D9A5-521F-423D-9BAB-D93882005678}" destId="{9F03B3C1-F1C8-411D-9DA5-300B91750BA4}" srcOrd="3" destOrd="0" presId="urn:microsoft.com/office/officeart/2005/8/layout/lProcess3"/>
    <dgm:cxn modelId="{AAA15AF8-90F8-4B2A-BCA8-768CC1C91327}" type="presParOf" srcId="{45C7D9A5-521F-423D-9BAB-D93882005678}" destId="{4BA9E11A-B058-4E4A-8CDC-6E8B65155494}" srcOrd="4" destOrd="0" presId="urn:microsoft.com/office/officeart/2005/8/layout/lProcess3"/>
    <dgm:cxn modelId="{4D454832-073C-4BEF-9D8C-55D430990B22}" type="presParOf" srcId="{45C7D9A5-521F-423D-9BAB-D93882005678}" destId="{D1877096-029A-4308-81D5-1BE34A376D5B}" srcOrd="5" destOrd="0" presId="urn:microsoft.com/office/officeart/2005/8/layout/lProcess3"/>
    <dgm:cxn modelId="{BD4C06C2-214C-4F40-A42F-EC3B41FA8B8E}" type="presParOf" srcId="{45C7D9A5-521F-423D-9BAB-D93882005678}" destId="{16C9535A-95DA-4622-9200-A0EC690FB951}" srcOrd="6" destOrd="0" presId="urn:microsoft.com/office/officeart/2005/8/layout/lProcess3"/>
    <dgm:cxn modelId="{B8BAFA57-0A9A-41EE-BA32-F8408BAE399D}" type="presParOf" srcId="{45C7D9A5-521F-423D-9BAB-D93882005678}" destId="{57635501-E9ED-4097-B525-295FA0BE8EDC}" srcOrd="7" destOrd="0" presId="urn:microsoft.com/office/officeart/2005/8/layout/lProcess3"/>
    <dgm:cxn modelId="{0F24C31E-E5FE-4153-83A6-5C8150B4107B}" type="presParOf" srcId="{45C7D9A5-521F-423D-9BAB-D93882005678}" destId="{7481730E-68BD-4D5C-8B74-E170FBB11E4A}" srcOrd="8" destOrd="0" presId="urn:microsoft.com/office/officeart/2005/8/layout/lProcess3"/>
    <dgm:cxn modelId="{9CDBCDFA-5895-48A2-B01C-2083DE0ADDF1}" type="presParOf" srcId="{45C7D9A5-521F-423D-9BAB-D93882005678}" destId="{B85F2EDB-6209-4F4F-BC5D-3D8372F3A9C4}" srcOrd="9" destOrd="0" presId="urn:microsoft.com/office/officeart/2005/8/layout/lProcess3"/>
    <dgm:cxn modelId="{2470152D-69A8-4C7B-80D1-51D2CC9AA93F}" type="presParOf" srcId="{45C7D9A5-521F-423D-9BAB-D93882005678}" destId="{7B598E6A-151D-41EF-83E0-31E982C5E036}" srcOrd="10" destOrd="0" presId="urn:microsoft.com/office/officeart/2005/8/layout/lProcess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6752E62-43AB-4722-9B57-DE952E0E57A0}"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GB"/>
        </a:p>
      </dgm:t>
    </dgm:pt>
    <dgm:pt modelId="{2E116A1A-165A-4019-ADDB-17984D649A82}">
      <dgm:prSet phldrT="[Text]"/>
      <dgm:spPr/>
      <dgm:t>
        <a:bodyPr/>
        <a:lstStyle/>
        <a:p>
          <a:pPr algn="ctr"/>
          <a:r>
            <a:rPr lang="en-GB"/>
            <a:t>Marks</a:t>
          </a:r>
        </a:p>
      </dgm:t>
    </dgm:pt>
    <dgm:pt modelId="{3A443FD9-60ED-4B42-9646-3DA6BE9AD454}" type="parTrans" cxnId="{93AF3C03-E09C-465B-92A9-CEB2614A0010}">
      <dgm:prSet/>
      <dgm:spPr/>
      <dgm:t>
        <a:bodyPr/>
        <a:lstStyle/>
        <a:p>
          <a:pPr algn="ctr"/>
          <a:endParaRPr lang="en-GB"/>
        </a:p>
      </dgm:t>
    </dgm:pt>
    <dgm:pt modelId="{759CCD70-0486-4C7F-B4D1-2BE9A1B6706A}" type="sibTrans" cxnId="{93AF3C03-E09C-465B-92A9-CEB2614A0010}">
      <dgm:prSet/>
      <dgm:spPr/>
      <dgm:t>
        <a:bodyPr/>
        <a:lstStyle/>
        <a:p>
          <a:pPr algn="ctr"/>
          <a:endParaRPr lang="en-GB"/>
        </a:p>
      </dgm:t>
    </dgm:pt>
    <dgm:pt modelId="{D7EC2C00-CB30-4BA7-85B5-3CBB93065B4B}">
      <dgm:prSet phldrT="[Text]"/>
      <dgm:spPr>
        <a:solidFill>
          <a:schemeClr val="bg2">
            <a:lumMod val="50000"/>
            <a:alpha val="90000"/>
          </a:schemeClr>
        </a:solidFill>
      </dgm:spPr>
      <dgm:t>
        <a:bodyPr/>
        <a:lstStyle/>
        <a:p>
          <a:pPr algn="ctr"/>
          <a:r>
            <a:rPr lang="en-GB">
              <a:solidFill>
                <a:schemeClr val="bg1"/>
              </a:solidFill>
            </a:rPr>
            <a:t>1-3</a:t>
          </a:r>
        </a:p>
      </dgm:t>
    </dgm:pt>
    <dgm:pt modelId="{0E9F5BFD-BBAD-4711-9EC9-CD2DDC444DE9}" type="parTrans" cxnId="{FE904197-A542-4876-8932-33703F902A48}">
      <dgm:prSet/>
      <dgm:spPr/>
      <dgm:t>
        <a:bodyPr/>
        <a:lstStyle/>
        <a:p>
          <a:pPr algn="ctr"/>
          <a:endParaRPr lang="en-GB"/>
        </a:p>
      </dgm:t>
    </dgm:pt>
    <dgm:pt modelId="{AAD6D550-2F8C-4398-8CB2-92362BA7C8A3}" type="sibTrans" cxnId="{FE904197-A542-4876-8932-33703F902A48}">
      <dgm:prSet/>
      <dgm:spPr/>
      <dgm:t>
        <a:bodyPr/>
        <a:lstStyle/>
        <a:p>
          <a:pPr algn="ctr"/>
          <a:endParaRPr lang="en-GB"/>
        </a:p>
      </dgm:t>
    </dgm:pt>
    <dgm:pt modelId="{48CB25FE-43A2-46FD-A143-F4689F9C3EFD}">
      <dgm:prSet/>
      <dgm:spPr>
        <a:solidFill>
          <a:srgbClr val="FF0000">
            <a:alpha val="90000"/>
          </a:srgbClr>
        </a:solidFill>
      </dgm:spPr>
      <dgm:t>
        <a:bodyPr/>
        <a:lstStyle/>
        <a:p>
          <a:pPr algn="ctr"/>
          <a:r>
            <a:rPr lang="en-GB">
              <a:solidFill>
                <a:schemeClr val="bg1"/>
              </a:solidFill>
            </a:rPr>
            <a:t>4-6</a:t>
          </a:r>
        </a:p>
      </dgm:t>
    </dgm:pt>
    <dgm:pt modelId="{6AE7F5F2-8D83-45ED-827E-7AC142C739AD}" type="parTrans" cxnId="{FF662B86-2574-4F9C-8BE2-93E93C181C6D}">
      <dgm:prSet/>
      <dgm:spPr/>
      <dgm:t>
        <a:bodyPr/>
        <a:lstStyle/>
        <a:p>
          <a:pPr algn="ctr"/>
          <a:endParaRPr lang="en-GB"/>
        </a:p>
      </dgm:t>
    </dgm:pt>
    <dgm:pt modelId="{0AC1C795-F2FE-4548-8F46-FC0FF3093FAC}" type="sibTrans" cxnId="{FF662B86-2574-4F9C-8BE2-93E93C181C6D}">
      <dgm:prSet/>
      <dgm:spPr/>
      <dgm:t>
        <a:bodyPr/>
        <a:lstStyle/>
        <a:p>
          <a:pPr algn="ctr"/>
          <a:endParaRPr lang="en-GB"/>
        </a:p>
      </dgm:t>
    </dgm:pt>
    <dgm:pt modelId="{EC28B616-0055-4C4F-BAB0-7FBD160CBBAD}">
      <dgm:prSet/>
      <dgm:spPr>
        <a:solidFill>
          <a:schemeClr val="accent2">
            <a:alpha val="90000"/>
          </a:schemeClr>
        </a:solidFill>
      </dgm:spPr>
      <dgm:t>
        <a:bodyPr/>
        <a:lstStyle/>
        <a:p>
          <a:pPr algn="ctr"/>
          <a:r>
            <a:rPr lang="en-GB">
              <a:solidFill>
                <a:schemeClr val="bg1"/>
              </a:solidFill>
            </a:rPr>
            <a:t>7-9</a:t>
          </a:r>
        </a:p>
      </dgm:t>
    </dgm:pt>
    <dgm:pt modelId="{47A96B50-12BB-4CE5-8EB8-B2CBD304D6CF}" type="parTrans" cxnId="{4B9BEEF2-3EBE-415A-84D8-9BF7865E72C2}">
      <dgm:prSet/>
      <dgm:spPr/>
      <dgm:t>
        <a:bodyPr/>
        <a:lstStyle/>
        <a:p>
          <a:pPr algn="ctr"/>
          <a:endParaRPr lang="en-GB"/>
        </a:p>
      </dgm:t>
    </dgm:pt>
    <dgm:pt modelId="{B665C8B6-6FEA-45F2-849A-3D636AA68156}" type="sibTrans" cxnId="{4B9BEEF2-3EBE-415A-84D8-9BF7865E72C2}">
      <dgm:prSet/>
      <dgm:spPr/>
      <dgm:t>
        <a:bodyPr/>
        <a:lstStyle/>
        <a:p>
          <a:pPr algn="ctr"/>
          <a:endParaRPr lang="en-GB"/>
        </a:p>
      </dgm:t>
    </dgm:pt>
    <dgm:pt modelId="{A0023DB2-F0DE-4119-B0BE-8273A6199E4D}">
      <dgm:prSet/>
      <dgm:spPr>
        <a:solidFill>
          <a:schemeClr val="accent6">
            <a:alpha val="90000"/>
          </a:schemeClr>
        </a:solidFill>
      </dgm:spPr>
      <dgm:t>
        <a:bodyPr/>
        <a:lstStyle/>
        <a:p>
          <a:pPr algn="ctr"/>
          <a:r>
            <a:rPr lang="en-GB">
              <a:solidFill>
                <a:schemeClr val="bg1"/>
              </a:solidFill>
            </a:rPr>
            <a:t>10-12</a:t>
          </a:r>
        </a:p>
      </dgm:t>
    </dgm:pt>
    <dgm:pt modelId="{7831DE79-0BEA-4A99-A748-CDCB1AA7BF96}" type="parTrans" cxnId="{679C12D2-7F66-49D0-8852-796ECD2D55E0}">
      <dgm:prSet/>
      <dgm:spPr/>
      <dgm:t>
        <a:bodyPr/>
        <a:lstStyle/>
        <a:p>
          <a:pPr algn="ctr"/>
          <a:endParaRPr lang="en-GB"/>
        </a:p>
      </dgm:t>
    </dgm:pt>
    <dgm:pt modelId="{34291F6D-B314-4DFE-AD9F-79BE600823C1}" type="sibTrans" cxnId="{679C12D2-7F66-49D0-8852-796ECD2D55E0}">
      <dgm:prSet/>
      <dgm:spPr/>
      <dgm:t>
        <a:bodyPr/>
        <a:lstStyle/>
        <a:p>
          <a:pPr algn="ctr"/>
          <a:endParaRPr lang="en-GB"/>
        </a:p>
      </dgm:t>
    </dgm:pt>
    <dgm:pt modelId="{C5560E65-B012-48D3-A9B9-C73BDC591186}">
      <dgm:prSet phldrT="[Text]"/>
      <dgm:spPr>
        <a:solidFill>
          <a:schemeClr val="accent4">
            <a:lumMod val="75000"/>
            <a:alpha val="90000"/>
          </a:schemeClr>
        </a:solidFill>
      </dgm:spPr>
      <dgm:t>
        <a:bodyPr/>
        <a:lstStyle/>
        <a:p>
          <a:pPr algn="ctr"/>
          <a:r>
            <a:rPr lang="en-GB">
              <a:solidFill>
                <a:schemeClr val="bg1"/>
              </a:solidFill>
            </a:rPr>
            <a:t>0</a:t>
          </a:r>
        </a:p>
      </dgm:t>
    </dgm:pt>
    <dgm:pt modelId="{87A8DF25-E4C8-4AE7-A1EE-F01115375494}" type="sibTrans" cxnId="{8BF706EA-A7E5-4417-9E60-C0E40C86F0C1}">
      <dgm:prSet/>
      <dgm:spPr/>
      <dgm:t>
        <a:bodyPr/>
        <a:lstStyle/>
        <a:p>
          <a:pPr algn="ctr"/>
          <a:endParaRPr lang="en-GB"/>
        </a:p>
      </dgm:t>
    </dgm:pt>
    <dgm:pt modelId="{32B74428-654C-4388-B64B-FB7971354D01}" type="parTrans" cxnId="{8BF706EA-A7E5-4417-9E60-C0E40C86F0C1}">
      <dgm:prSet/>
      <dgm:spPr/>
      <dgm:t>
        <a:bodyPr/>
        <a:lstStyle/>
        <a:p>
          <a:pPr algn="ctr"/>
          <a:endParaRPr lang="en-GB"/>
        </a:p>
      </dgm:t>
    </dgm:pt>
    <dgm:pt modelId="{2EF68D50-7E42-48F2-AA37-397197BBE7AF}" type="pres">
      <dgm:prSet presAssocID="{36752E62-43AB-4722-9B57-DE952E0E57A0}" presName="Name0" presStyleCnt="0">
        <dgm:presLayoutVars>
          <dgm:chPref val="3"/>
          <dgm:dir/>
          <dgm:animLvl val="lvl"/>
          <dgm:resizeHandles/>
        </dgm:presLayoutVars>
      </dgm:prSet>
      <dgm:spPr/>
      <dgm:t>
        <a:bodyPr/>
        <a:lstStyle/>
        <a:p>
          <a:endParaRPr lang="en-US"/>
        </a:p>
      </dgm:t>
    </dgm:pt>
    <dgm:pt modelId="{45C7D9A5-521F-423D-9BAB-D93882005678}" type="pres">
      <dgm:prSet presAssocID="{2E116A1A-165A-4019-ADDB-17984D649A82}" presName="horFlow" presStyleCnt="0"/>
      <dgm:spPr/>
    </dgm:pt>
    <dgm:pt modelId="{42C143E7-BECF-4033-85FD-F3F4AE48164C}" type="pres">
      <dgm:prSet presAssocID="{2E116A1A-165A-4019-ADDB-17984D649A82}" presName="bigChev" presStyleLbl="node1" presStyleIdx="0" presStyleCnt="1" custScaleX="78197"/>
      <dgm:spPr/>
      <dgm:t>
        <a:bodyPr/>
        <a:lstStyle/>
        <a:p>
          <a:endParaRPr lang="en-US"/>
        </a:p>
      </dgm:t>
    </dgm:pt>
    <dgm:pt modelId="{975311C3-B221-4DA5-801E-420B5634217B}" type="pres">
      <dgm:prSet presAssocID="{32B74428-654C-4388-B64B-FB7971354D01}" presName="parTrans" presStyleCnt="0"/>
      <dgm:spPr/>
    </dgm:pt>
    <dgm:pt modelId="{58F95BBF-CFA8-4B30-A7CC-8EAB638387F5}" type="pres">
      <dgm:prSet presAssocID="{C5560E65-B012-48D3-A9B9-C73BDC591186}" presName="node" presStyleLbl="alignAccFollowNode1" presStyleIdx="0" presStyleCnt="5">
        <dgm:presLayoutVars>
          <dgm:bulletEnabled val="1"/>
        </dgm:presLayoutVars>
      </dgm:prSet>
      <dgm:spPr/>
      <dgm:t>
        <a:bodyPr/>
        <a:lstStyle/>
        <a:p>
          <a:endParaRPr lang="en-US"/>
        </a:p>
      </dgm:t>
    </dgm:pt>
    <dgm:pt modelId="{9F03B3C1-F1C8-411D-9DA5-300B91750BA4}" type="pres">
      <dgm:prSet presAssocID="{87A8DF25-E4C8-4AE7-A1EE-F01115375494}" presName="sibTrans" presStyleCnt="0"/>
      <dgm:spPr/>
    </dgm:pt>
    <dgm:pt modelId="{4BA9E11A-B058-4E4A-8CDC-6E8B65155494}" type="pres">
      <dgm:prSet presAssocID="{D7EC2C00-CB30-4BA7-85B5-3CBB93065B4B}" presName="node" presStyleLbl="alignAccFollowNode1" presStyleIdx="1" presStyleCnt="5">
        <dgm:presLayoutVars>
          <dgm:bulletEnabled val="1"/>
        </dgm:presLayoutVars>
      </dgm:prSet>
      <dgm:spPr/>
      <dgm:t>
        <a:bodyPr/>
        <a:lstStyle/>
        <a:p>
          <a:endParaRPr lang="en-US"/>
        </a:p>
      </dgm:t>
    </dgm:pt>
    <dgm:pt modelId="{D1877096-029A-4308-81D5-1BE34A376D5B}" type="pres">
      <dgm:prSet presAssocID="{AAD6D550-2F8C-4398-8CB2-92362BA7C8A3}" presName="sibTrans" presStyleCnt="0"/>
      <dgm:spPr/>
    </dgm:pt>
    <dgm:pt modelId="{16C9535A-95DA-4622-9200-A0EC690FB951}" type="pres">
      <dgm:prSet presAssocID="{48CB25FE-43A2-46FD-A143-F4689F9C3EFD}" presName="node" presStyleLbl="alignAccFollowNode1" presStyleIdx="2" presStyleCnt="5">
        <dgm:presLayoutVars>
          <dgm:bulletEnabled val="1"/>
        </dgm:presLayoutVars>
      </dgm:prSet>
      <dgm:spPr/>
      <dgm:t>
        <a:bodyPr/>
        <a:lstStyle/>
        <a:p>
          <a:endParaRPr lang="en-US"/>
        </a:p>
      </dgm:t>
    </dgm:pt>
    <dgm:pt modelId="{57635501-E9ED-4097-B525-295FA0BE8EDC}" type="pres">
      <dgm:prSet presAssocID="{0AC1C795-F2FE-4548-8F46-FC0FF3093FAC}" presName="sibTrans" presStyleCnt="0"/>
      <dgm:spPr/>
    </dgm:pt>
    <dgm:pt modelId="{7481730E-68BD-4D5C-8B74-E170FBB11E4A}" type="pres">
      <dgm:prSet presAssocID="{EC28B616-0055-4C4F-BAB0-7FBD160CBBAD}" presName="node" presStyleLbl="alignAccFollowNode1" presStyleIdx="3" presStyleCnt="5">
        <dgm:presLayoutVars>
          <dgm:bulletEnabled val="1"/>
        </dgm:presLayoutVars>
      </dgm:prSet>
      <dgm:spPr/>
      <dgm:t>
        <a:bodyPr/>
        <a:lstStyle/>
        <a:p>
          <a:endParaRPr lang="en-US"/>
        </a:p>
      </dgm:t>
    </dgm:pt>
    <dgm:pt modelId="{B85F2EDB-6209-4F4F-BC5D-3D8372F3A9C4}" type="pres">
      <dgm:prSet presAssocID="{B665C8B6-6FEA-45F2-849A-3D636AA68156}" presName="sibTrans" presStyleCnt="0"/>
      <dgm:spPr/>
    </dgm:pt>
    <dgm:pt modelId="{7B598E6A-151D-41EF-83E0-31E982C5E036}" type="pres">
      <dgm:prSet presAssocID="{A0023DB2-F0DE-4119-B0BE-8273A6199E4D}" presName="node" presStyleLbl="alignAccFollowNode1" presStyleIdx="4" presStyleCnt="5">
        <dgm:presLayoutVars>
          <dgm:bulletEnabled val="1"/>
        </dgm:presLayoutVars>
      </dgm:prSet>
      <dgm:spPr/>
      <dgm:t>
        <a:bodyPr/>
        <a:lstStyle/>
        <a:p>
          <a:endParaRPr lang="en-US"/>
        </a:p>
      </dgm:t>
    </dgm:pt>
  </dgm:ptLst>
  <dgm:cxnLst>
    <dgm:cxn modelId="{4B9BEEF2-3EBE-415A-84D8-9BF7865E72C2}" srcId="{2E116A1A-165A-4019-ADDB-17984D649A82}" destId="{EC28B616-0055-4C4F-BAB0-7FBD160CBBAD}" srcOrd="3" destOrd="0" parTransId="{47A96B50-12BB-4CE5-8EB8-B2CBD304D6CF}" sibTransId="{B665C8B6-6FEA-45F2-849A-3D636AA68156}"/>
    <dgm:cxn modelId="{9F87D353-52B9-4308-829C-75D3C59626A1}" type="presOf" srcId="{48CB25FE-43A2-46FD-A143-F4689F9C3EFD}" destId="{16C9535A-95DA-4622-9200-A0EC690FB951}" srcOrd="0" destOrd="0" presId="urn:microsoft.com/office/officeart/2005/8/layout/lProcess3"/>
    <dgm:cxn modelId="{397D6477-F205-4288-9081-A6D5CA6354D7}" type="presOf" srcId="{C5560E65-B012-48D3-A9B9-C73BDC591186}" destId="{58F95BBF-CFA8-4B30-A7CC-8EAB638387F5}" srcOrd="0" destOrd="0" presId="urn:microsoft.com/office/officeart/2005/8/layout/lProcess3"/>
    <dgm:cxn modelId="{FF662B86-2574-4F9C-8BE2-93E93C181C6D}" srcId="{2E116A1A-165A-4019-ADDB-17984D649A82}" destId="{48CB25FE-43A2-46FD-A143-F4689F9C3EFD}" srcOrd="2" destOrd="0" parTransId="{6AE7F5F2-8D83-45ED-827E-7AC142C739AD}" sibTransId="{0AC1C795-F2FE-4548-8F46-FC0FF3093FAC}"/>
    <dgm:cxn modelId="{857DEB60-CB07-4F8B-88B1-1B290EFCCC15}" type="presOf" srcId="{2E116A1A-165A-4019-ADDB-17984D649A82}" destId="{42C143E7-BECF-4033-85FD-F3F4AE48164C}" srcOrd="0" destOrd="0" presId="urn:microsoft.com/office/officeart/2005/8/layout/lProcess3"/>
    <dgm:cxn modelId="{93AF3C03-E09C-465B-92A9-CEB2614A0010}" srcId="{36752E62-43AB-4722-9B57-DE952E0E57A0}" destId="{2E116A1A-165A-4019-ADDB-17984D649A82}" srcOrd="0" destOrd="0" parTransId="{3A443FD9-60ED-4B42-9646-3DA6BE9AD454}" sibTransId="{759CCD70-0486-4C7F-B4D1-2BE9A1B6706A}"/>
    <dgm:cxn modelId="{FBB8F763-4433-4342-B37D-622223F8297F}" type="presOf" srcId="{36752E62-43AB-4722-9B57-DE952E0E57A0}" destId="{2EF68D50-7E42-48F2-AA37-397197BBE7AF}" srcOrd="0" destOrd="0" presId="urn:microsoft.com/office/officeart/2005/8/layout/lProcess3"/>
    <dgm:cxn modelId="{8BF706EA-A7E5-4417-9E60-C0E40C86F0C1}" srcId="{2E116A1A-165A-4019-ADDB-17984D649A82}" destId="{C5560E65-B012-48D3-A9B9-C73BDC591186}" srcOrd="0" destOrd="0" parTransId="{32B74428-654C-4388-B64B-FB7971354D01}" sibTransId="{87A8DF25-E4C8-4AE7-A1EE-F01115375494}"/>
    <dgm:cxn modelId="{679C12D2-7F66-49D0-8852-796ECD2D55E0}" srcId="{2E116A1A-165A-4019-ADDB-17984D649A82}" destId="{A0023DB2-F0DE-4119-B0BE-8273A6199E4D}" srcOrd="4" destOrd="0" parTransId="{7831DE79-0BEA-4A99-A748-CDCB1AA7BF96}" sibTransId="{34291F6D-B314-4DFE-AD9F-79BE600823C1}"/>
    <dgm:cxn modelId="{FE904197-A542-4876-8932-33703F902A48}" srcId="{2E116A1A-165A-4019-ADDB-17984D649A82}" destId="{D7EC2C00-CB30-4BA7-85B5-3CBB93065B4B}" srcOrd="1" destOrd="0" parTransId="{0E9F5BFD-BBAD-4711-9EC9-CD2DDC444DE9}" sibTransId="{AAD6D550-2F8C-4398-8CB2-92362BA7C8A3}"/>
    <dgm:cxn modelId="{D8DE4617-CCB6-4899-8941-BAB84C486C51}" type="presOf" srcId="{D7EC2C00-CB30-4BA7-85B5-3CBB93065B4B}" destId="{4BA9E11A-B058-4E4A-8CDC-6E8B65155494}" srcOrd="0" destOrd="0" presId="urn:microsoft.com/office/officeart/2005/8/layout/lProcess3"/>
    <dgm:cxn modelId="{6B47A624-47C3-401C-8961-B8C64F17F892}" type="presOf" srcId="{EC28B616-0055-4C4F-BAB0-7FBD160CBBAD}" destId="{7481730E-68BD-4D5C-8B74-E170FBB11E4A}" srcOrd="0" destOrd="0" presId="urn:microsoft.com/office/officeart/2005/8/layout/lProcess3"/>
    <dgm:cxn modelId="{423BD292-700C-497D-8785-4FB063530BF1}" type="presOf" srcId="{A0023DB2-F0DE-4119-B0BE-8273A6199E4D}" destId="{7B598E6A-151D-41EF-83E0-31E982C5E036}" srcOrd="0" destOrd="0" presId="urn:microsoft.com/office/officeart/2005/8/layout/lProcess3"/>
    <dgm:cxn modelId="{EC7B5A73-19B9-4104-88FD-65B78B8E5127}" type="presParOf" srcId="{2EF68D50-7E42-48F2-AA37-397197BBE7AF}" destId="{45C7D9A5-521F-423D-9BAB-D93882005678}" srcOrd="0" destOrd="0" presId="urn:microsoft.com/office/officeart/2005/8/layout/lProcess3"/>
    <dgm:cxn modelId="{01951BEA-F244-40B9-A61C-59927DD1F6B6}" type="presParOf" srcId="{45C7D9A5-521F-423D-9BAB-D93882005678}" destId="{42C143E7-BECF-4033-85FD-F3F4AE48164C}" srcOrd="0" destOrd="0" presId="urn:microsoft.com/office/officeart/2005/8/layout/lProcess3"/>
    <dgm:cxn modelId="{98EE56AF-5A52-43BE-B843-6DA4BF268A69}" type="presParOf" srcId="{45C7D9A5-521F-423D-9BAB-D93882005678}" destId="{975311C3-B221-4DA5-801E-420B5634217B}" srcOrd="1" destOrd="0" presId="urn:microsoft.com/office/officeart/2005/8/layout/lProcess3"/>
    <dgm:cxn modelId="{2D215760-0BC7-48E1-B254-CFAE1093678D}" type="presParOf" srcId="{45C7D9A5-521F-423D-9BAB-D93882005678}" destId="{58F95BBF-CFA8-4B30-A7CC-8EAB638387F5}" srcOrd="2" destOrd="0" presId="urn:microsoft.com/office/officeart/2005/8/layout/lProcess3"/>
    <dgm:cxn modelId="{FD6DB758-88B2-4E76-9DA9-8DEFF8B0B8AE}" type="presParOf" srcId="{45C7D9A5-521F-423D-9BAB-D93882005678}" destId="{9F03B3C1-F1C8-411D-9DA5-300B91750BA4}" srcOrd="3" destOrd="0" presId="urn:microsoft.com/office/officeart/2005/8/layout/lProcess3"/>
    <dgm:cxn modelId="{AAA15AF8-90F8-4B2A-BCA8-768CC1C91327}" type="presParOf" srcId="{45C7D9A5-521F-423D-9BAB-D93882005678}" destId="{4BA9E11A-B058-4E4A-8CDC-6E8B65155494}" srcOrd="4" destOrd="0" presId="urn:microsoft.com/office/officeart/2005/8/layout/lProcess3"/>
    <dgm:cxn modelId="{4D454832-073C-4BEF-9D8C-55D430990B22}" type="presParOf" srcId="{45C7D9A5-521F-423D-9BAB-D93882005678}" destId="{D1877096-029A-4308-81D5-1BE34A376D5B}" srcOrd="5" destOrd="0" presId="urn:microsoft.com/office/officeart/2005/8/layout/lProcess3"/>
    <dgm:cxn modelId="{BD4C06C2-214C-4F40-A42F-EC3B41FA8B8E}" type="presParOf" srcId="{45C7D9A5-521F-423D-9BAB-D93882005678}" destId="{16C9535A-95DA-4622-9200-A0EC690FB951}" srcOrd="6" destOrd="0" presId="urn:microsoft.com/office/officeart/2005/8/layout/lProcess3"/>
    <dgm:cxn modelId="{B8BAFA57-0A9A-41EE-BA32-F8408BAE399D}" type="presParOf" srcId="{45C7D9A5-521F-423D-9BAB-D93882005678}" destId="{57635501-E9ED-4097-B525-295FA0BE8EDC}" srcOrd="7" destOrd="0" presId="urn:microsoft.com/office/officeart/2005/8/layout/lProcess3"/>
    <dgm:cxn modelId="{0F24C31E-E5FE-4153-83A6-5C8150B4107B}" type="presParOf" srcId="{45C7D9A5-521F-423D-9BAB-D93882005678}" destId="{7481730E-68BD-4D5C-8B74-E170FBB11E4A}" srcOrd="8" destOrd="0" presId="urn:microsoft.com/office/officeart/2005/8/layout/lProcess3"/>
    <dgm:cxn modelId="{9CDBCDFA-5895-48A2-B01C-2083DE0ADDF1}" type="presParOf" srcId="{45C7D9A5-521F-423D-9BAB-D93882005678}" destId="{B85F2EDB-6209-4F4F-BC5D-3D8372F3A9C4}" srcOrd="9" destOrd="0" presId="urn:microsoft.com/office/officeart/2005/8/layout/lProcess3"/>
    <dgm:cxn modelId="{2470152D-69A8-4C7B-80D1-51D2CC9AA93F}" type="presParOf" srcId="{45C7D9A5-521F-423D-9BAB-D93882005678}" destId="{7B598E6A-151D-41EF-83E0-31E982C5E036}" srcOrd="10" destOrd="0" presId="urn:microsoft.com/office/officeart/2005/8/layout/lProcess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6752E62-43AB-4722-9B57-DE952E0E57A0}"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GB"/>
        </a:p>
      </dgm:t>
    </dgm:pt>
    <dgm:pt modelId="{2E116A1A-165A-4019-ADDB-17984D649A82}">
      <dgm:prSet phldrT="[Text]"/>
      <dgm:spPr/>
      <dgm:t>
        <a:bodyPr/>
        <a:lstStyle/>
        <a:p>
          <a:pPr algn="ctr"/>
          <a:r>
            <a:rPr lang="en-GB"/>
            <a:t>Marks</a:t>
          </a:r>
        </a:p>
      </dgm:t>
    </dgm:pt>
    <dgm:pt modelId="{3A443FD9-60ED-4B42-9646-3DA6BE9AD454}" type="parTrans" cxnId="{93AF3C03-E09C-465B-92A9-CEB2614A0010}">
      <dgm:prSet/>
      <dgm:spPr/>
      <dgm:t>
        <a:bodyPr/>
        <a:lstStyle/>
        <a:p>
          <a:pPr algn="ctr"/>
          <a:endParaRPr lang="en-GB"/>
        </a:p>
      </dgm:t>
    </dgm:pt>
    <dgm:pt modelId="{759CCD70-0486-4C7F-B4D1-2BE9A1B6706A}" type="sibTrans" cxnId="{93AF3C03-E09C-465B-92A9-CEB2614A0010}">
      <dgm:prSet/>
      <dgm:spPr/>
      <dgm:t>
        <a:bodyPr/>
        <a:lstStyle/>
        <a:p>
          <a:pPr algn="ctr"/>
          <a:endParaRPr lang="en-GB"/>
        </a:p>
      </dgm:t>
    </dgm:pt>
    <dgm:pt modelId="{48CB25FE-43A2-46FD-A143-F4689F9C3EFD}">
      <dgm:prSet/>
      <dgm:spPr>
        <a:solidFill>
          <a:srgbClr val="FF0000">
            <a:alpha val="90000"/>
          </a:srgbClr>
        </a:solidFill>
      </dgm:spPr>
      <dgm:t>
        <a:bodyPr/>
        <a:lstStyle/>
        <a:p>
          <a:pPr algn="ctr"/>
          <a:r>
            <a:rPr lang="en-GB">
              <a:solidFill>
                <a:schemeClr val="bg1"/>
              </a:solidFill>
            </a:rPr>
            <a:t>1-2</a:t>
          </a:r>
        </a:p>
      </dgm:t>
    </dgm:pt>
    <dgm:pt modelId="{6AE7F5F2-8D83-45ED-827E-7AC142C739AD}" type="parTrans" cxnId="{FF662B86-2574-4F9C-8BE2-93E93C181C6D}">
      <dgm:prSet/>
      <dgm:spPr/>
      <dgm:t>
        <a:bodyPr/>
        <a:lstStyle/>
        <a:p>
          <a:pPr algn="ctr"/>
          <a:endParaRPr lang="en-GB"/>
        </a:p>
      </dgm:t>
    </dgm:pt>
    <dgm:pt modelId="{0AC1C795-F2FE-4548-8F46-FC0FF3093FAC}" type="sibTrans" cxnId="{FF662B86-2574-4F9C-8BE2-93E93C181C6D}">
      <dgm:prSet/>
      <dgm:spPr/>
      <dgm:t>
        <a:bodyPr/>
        <a:lstStyle/>
        <a:p>
          <a:pPr algn="ctr"/>
          <a:endParaRPr lang="en-GB"/>
        </a:p>
      </dgm:t>
    </dgm:pt>
    <dgm:pt modelId="{EC28B616-0055-4C4F-BAB0-7FBD160CBBAD}">
      <dgm:prSet/>
      <dgm:spPr>
        <a:solidFill>
          <a:schemeClr val="accent2">
            <a:alpha val="90000"/>
          </a:schemeClr>
        </a:solidFill>
      </dgm:spPr>
      <dgm:t>
        <a:bodyPr/>
        <a:lstStyle/>
        <a:p>
          <a:pPr algn="ctr"/>
          <a:r>
            <a:rPr lang="en-GB">
              <a:solidFill>
                <a:schemeClr val="bg1"/>
              </a:solidFill>
            </a:rPr>
            <a:t>3-4</a:t>
          </a:r>
        </a:p>
      </dgm:t>
    </dgm:pt>
    <dgm:pt modelId="{47A96B50-12BB-4CE5-8EB8-B2CBD304D6CF}" type="parTrans" cxnId="{4B9BEEF2-3EBE-415A-84D8-9BF7865E72C2}">
      <dgm:prSet/>
      <dgm:spPr/>
      <dgm:t>
        <a:bodyPr/>
        <a:lstStyle/>
        <a:p>
          <a:pPr algn="ctr"/>
          <a:endParaRPr lang="en-GB"/>
        </a:p>
      </dgm:t>
    </dgm:pt>
    <dgm:pt modelId="{B665C8B6-6FEA-45F2-849A-3D636AA68156}" type="sibTrans" cxnId="{4B9BEEF2-3EBE-415A-84D8-9BF7865E72C2}">
      <dgm:prSet/>
      <dgm:spPr/>
      <dgm:t>
        <a:bodyPr/>
        <a:lstStyle/>
        <a:p>
          <a:pPr algn="ctr"/>
          <a:endParaRPr lang="en-GB"/>
        </a:p>
      </dgm:t>
    </dgm:pt>
    <dgm:pt modelId="{A0023DB2-F0DE-4119-B0BE-8273A6199E4D}">
      <dgm:prSet/>
      <dgm:spPr>
        <a:solidFill>
          <a:schemeClr val="accent6">
            <a:alpha val="90000"/>
          </a:schemeClr>
        </a:solidFill>
      </dgm:spPr>
      <dgm:t>
        <a:bodyPr/>
        <a:lstStyle/>
        <a:p>
          <a:pPr algn="ctr"/>
          <a:r>
            <a:rPr lang="en-GB">
              <a:solidFill>
                <a:schemeClr val="bg1"/>
              </a:solidFill>
            </a:rPr>
            <a:t>5-6</a:t>
          </a:r>
        </a:p>
      </dgm:t>
    </dgm:pt>
    <dgm:pt modelId="{7831DE79-0BEA-4A99-A748-CDCB1AA7BF96}" type="parTrans" cxnId="{679C12D2-7F66-49D0-8852-796ECD2D55E0}">
      <dgm:prSet/>
      <dgm:spPr/>
      <dgm:t>
        <a:bodyPr/>
        <a:lstStyle/>
        <a:p>
          <a:pPr algn="ctr"/>
          <a:endParaRPr lang="en-GB"/>
        </a:p>
      </dgm:t>
    </dgm:pt>
    <dgm:pt modelId="{34291F6D-B314-4DFE-AD9F-79BE600823C1}" type="sibTrans" cxnId="{679C12D2-7F66-49D0-8852-796ECD2D55E0}">
      <dgm:prSet/>
      <dgm:spPr/>
      <dgm:t>
        <a:bodyPr/>
        <a:lstStyle/>
        <a:p>
          <a:pPr algn="ctr"/>
          <a:endParaRPr lang="en-GB"/>
        </a:p>
      </dgm:t>
    </dgm:pt>
    <dgm:pt modelId="{C5560E65-B012-48D3-A9B9-C73BDC591186}">
      <dgm:prSet phldrT="[Text]"/>
      <dgm:spPr>
        <a:solidFill>
          <a:schemeClr val="accent4">
            <a:lumMod val="75000"/>
            <a:alpha val="90000"/>
          </a:schemeClr>
        </a:solidFill>
      </dgm:spPr>
      <dgm:t>
        <a:bodyPr/>
        <a:lstStyle/>
        <a:p>
          <a:pPr algn="ctr"/>
          <a:r>
            <a:rPr lang="en-GB">
              <a:solidFill>
                <a:schemeClr val="bg1"/>
              </a:solidFill>
            </a:rPr>
            <a:t>0</a:t>
          </a:r>
        </a:p>
      </dgm:t>
    </dgm:pt>
    <dgm:pt modelId="{87A8DF25-E4C8-4AE7-A1EE-F01115375494}" type="sibTrans" cxnId="{8BF706EA-A7E5-4417-9E60-C0E40C86F0C1}">
      <dgm:prSet/>
      <dgm:spPr/>
      <dgm:t>
        <a:bodyPr/>
        <a:lstStyle/>
        <a:p>
          <a:pPr algn="ctr"/>
          <a:endParaRPr lang="en-GB"/>
        </a:p>
      </dgm:t>
    </dgm:pt>
    <dgm:pt modelId="{32B74428-654C-4388-B64B-FB7971354D01}" type="parTrans" cxnId="{8BF706EA-A7E5-4417-9E60-C0E40C86F0C1}">
      <dgm:prSet/>
      <dgm:spPr/>
      <dgm:t>
        <a:bodyPr/>
        <a:lstStyle/>
        <a:p>
          <a:pPr algn="ctr"/>
          <a:endParaRPr lang="en-GB"/>
        </a:p>
      </dgm:t>
    </dgm:pt>
    <dgm:pt modelId="{2EF68D50-7E42-48F2-AA37-397197BBE7AF}" type="pres">
      <dgm:prSet presAssocID="{36752E62-43AB-4722-9B57-DE952E0E57A0}" presName="Name0" presStyleCnt="0">
        <dgm:presLayoutVars>
          <dgm:chPref val="3"/>
          <dgm:dir/>
          <dgm:animLvl val="lvl"/>
          <dgm:resizeHandles/>
        </dgm:presLayoutVars>
      </dgm:prSet>
      <dgm:spPr/>
      <dgm:t>
        <a:bodyPr/>
        <a:lstStyle/>
        <a:p>
          <a:endParaRPr lang="en-US"/>
        </a:p>
      </dgm:t>
    </dgm:pt>
    <dgm:pt modelId="{45C7D9A5-521F-423D-9BAB-D93882005678}" type="pres">
      <dgm:prSet presAssocID="{2E116A1A-165A-4019-ADDB-17984D649A82}" presName="horFlow" presStyleCnt="0"/>
      <dgm:spPr/>
    </dgm:pt>
    <dgm:pt modelId="{42C143E7-BECF-4033-85FD-F3F4AE48164C}" type="pres">
      <dgm:prSet presAssocID="{2E116A1A-165A-4019-ADDB-17984D649A82}" presName="bigChev" presStyleLbl="node1" presStyleIdx="0" presStyleCnt="1" custScaleX="78197"/>
      <dgm:spPr/>
      <dgm:t>
        <a:bodyPr/>
        <a:lstStyle/>
        <a:p>
          <a:endParaRPr lang="en-US"/>
        </a:p>
      </dgm:t>
    </dgm:pt>
    <dgm:pt modelId="{975311C3-B221-4DA5-801E-420B5634217B}" type="pres">
      <dgm:prSet presAssocID="{32B74428-654C-4388-B64B-FB7971354D01}" presName="parTrans" presStyleCnt="0"/>
      <dgm:spPr/>
    </dgm:pt>
    <dgm:pt modelId="{58F95BBF-CFA8-4B30-A7CC-8EAB638387F5}" type="pres">
      <dgm:prSet presAssocID="{C5560E65-B012-48D3-A9B9-C73BDC591186}" presName="node" presStyleLbl="alignAccFollowNode1" presStyleIdx="0" presStyleCnt="4">
        <dgm:presLayoutVars>
          <dgm:bulletEnabled val="1"/>
        </dgm:presLayoutVars>
      </dgm:prSet>
      <dgm:spPr/>
      <dgm:t>
        <a:bodyPr/>
        <a:lstStyle/>
        <a:p>
          <a:endParaRPr lang="en-US"/>
        </a:p>
      </dgm:t>
    </dgm:pt>
    <dgm:pt modelId="{9F03B3C1-F1C8-411D-9DA5-300B91750BA4}" type="pres">
      <dgm:prSet presAssocID="{87A8DF25-E4C8-4AE7-A1EE-F01115375494}" presName="sibTrans" presStyleCnt="0"/>
      <dgm:spPr/>
    </dgm:pt>
    <dgm:pt modelId="{16C9535A-95DA-4622-9200-A0EC690FB951}" type="pres">
      <dgm:prSet presAssocID="{48CB25FE-43A2-46FD-A143-F4689F9C3EFD}" presName="node" presStyleLbl="alignAccFollowNode1" presStyleIdx="1" presStyleCnt="4">
        <dgm:presLayoutVars>
          <dgm:bulletEnabled val="1"/>
        </dgm:presLayoutVars>
      </dgm:prSet>
      <dgm:spPr/>
      <dgm:t>
        <a:bodyPr/>
        <a:lstStyle/>
        <a:p>
          <a:endParaRPr lang="en-US"/>
        </a:p>
      </dgm:t>
    </dgm:pt>
    <dgm:pt modelId="{57635501-E9ED-4097-B525-295FA0BE8EDC}" type="pres">
      <dgm:prSet presAssocID="{0AC1C795-F2FE-4548-8F46-FC0FF3093FAC}" presName="sibTrans" presStyleCnt="0"/>
      <dgm:spPr/>
    </dgm:pt>
    <dgm:pt modelId="{7481730E-68BD-4D5C-8B74-E170FBB11E4A}" type="pres">
      <dgm:prSet presAssocID="{EC28B616-0055-4C4F-BAB0-7FBD160CBBAD}" presName="node" presStyleLbl="alignAccFollowNode1" presStyleIdx="2" presStyleCnt="4">
        <dgm:presLayoutVars>
          <dgm:bulletEnabled val="1"/>
        </dgm:presLayoutVars>
      </dgm:prSet>
      <dgm:spPr/>
      <dgm:t>
        <a:bodyPr/>
        <a:lstStyle/>
        <a:p>
          <a:endParaRPr lang="en-US"/>
        </a:p>
      </dgm:t>
    </dgm:pt>
    <dgm:pt modelId="{B85F2EDB-6209-4F4F-BC5D-3D8372F3A9C4}" type="pres">
      <dgm:prSet presAssocID="{B665C8B6-6FEA-45F2-849A-3D636AA68156}" presName="sibTrans" presStyleCnt="0"/>
      <dgm:spPr/>
    </dgm:pt>
    <dgm:pt modelId="{7B598E6A-151D-41EF-83E0-31E982C5E036}" type="pres">
      <dgm:prSet presAssocID="{A0023DB2-F0DE-4119-B0BE-8273A6199E4D}" presName="node" presStyleLbl="alignAccFollowNode1" presStyleIdx="3" presStyleCnt="4">
        <dgm:presLayoutVars>
          <dgm:bulletEnabled val="1"/>
        </dgm:presLayoutVars>
      </dgm:prSet>
      <dgm:spPr/>
      <dgm:t>
        <a:bodyPr/>
        <a:lstStyle/>
        <a:p>
          <a:endParaRPr lang="en-US"/>
        </a:p>
      </dgm:t>
    </dgm:pt>
  </dgm:ptLst>
  <dgm:cxnLst>
    <dgm:cxn modelId="{4B9BEEF2-3EBE-415A-84D8-9BF7865E72C2}" srcId="{2E116A1A-165A-4019-ADDB-17984D649A82}" destId="{EC28B616-0055-4C4F-BAB0-7FBD160CBBAD}" srcOrd="2" destOrd="0" parTransId="{47A96B50-12BB-4CE5-8EB8-B2CBD304D6CF}" sibTransId="{B665C8B6-6FEA-45F2-849A-3D636AA68156}"/>
    <dgm:cxn modelId="{9F87D353-52B9-4308-829C-75D3C59626A1}" type="presOf" srcId="{48CB25FE-43A2-46FD-A143-F4689F9C3EFD}" destId="{16C9535A-95DA-4622-9200-A0EC690FB951}" srcOrd="0" destOrd="0" presId="urn:microsoft.com/office/officeart/2005/8/layout/lProcess3"/>
    <dgm:cxn modelId="{397D6477-F205-4288-9081-A6D5CA6354D7}" type="presOf" srcId="{C5560E65-B012-48D3-A9B9-C73BDC591186}" destId="{58F95BBF-CFA8-4B30-A7CC-8EAB638387F5}" srcOrd="0" destOrd="0" presId="urn:microsoft.com/office/officeart/2005/8/layout/lProcess3"/>
    <dgm:cxn modelId="{FF662B86-2574-4F9C-8BE2-93E93C181C6D}" srcId="{2E116A1A-165A-4019-ADDB-17984D649A82}" destId="{48CB25FE-43A2-46FD-A143-F4689F9C3EFD}" srcOrd="1" destOrd="0" parTransId="{6AE7F5F2-8D83-45ED-827E-7AC142C739AD}" sibTransId="{0AC1C795-F2FE-4548-8F46-FC0FF3093FAC}"/>
    <dgm:cxn modelId="{857DEB60-CB07-4F8B-88B1-1B290EFCCC15}" type="presOf" srcId="{2E116A1A-165A-4019-ADDB-17984D649A82}" destId="{42C143E7-BECF-4033-85FD-F3F4AE48164C}" srcOrd="0" destOrd="0" presId="urn:microsoft.com/office/officeart/2005/8/layout/lProcess3"/>
    <dgm:cxn modelId="{93AF3C03-E09C-465B-92A9-CEB2614A0010}" srcId="{36752E62-43AB-4722-9B57-DE952E0E57A0}" destId="{2E116A1A-165A-4019-ADDB-17984D649A82}" srcOrd="0" destOrd="0" parTransId="{3A443FD9-60ED-4B42-9646-3DA6BE9AD454}" sibTransId="{759CCD70-0486-4C7F-B4D1-2BE9A1B6706A}"/>
    <dgm:cxn modelId="{FBB8F763-4433-4342-B37D-622223F8297F}" type="presOf" srcId="{36752E62-43AB-4722-9B57-DE952E0E57A0}" destId="{2EF68D50-7E42-48F2-AA37-397197BBE7AF}" srcOrd="0" destOrd="0" presId="urn:microsoft.com/office/officeart/2005/8/layout/lProcess3"/>
    <dgm:cxn modelId="{8BF706EA-A7E5-4417-9E60-C0E40C86F0C1}" srcId="{2E116A1A-165A-4019-ADDB-17984D649A82}" destId="{C5560E65-B012-48D3-A9B9-C73BDC591186}" srcOrd="0" destOrd="0" parTransId="{32B74428-654C-4388-B64B-FB7971354D01}" sibTransId="{87A8DF25-E4C8-4AE7-A1EE-F01115375494}"/>
    <dgm:cxn modelId="{679C12D2-7F66-49D0-8852-796ECD2D55E0}" srcId="{2E116A1A-165A-4019-ADDB-17984D649A82}" destId="{A0023DB2-F0DE-4119-B0BE-8273A6199E4D}" srcOrd="3" destOrd="0" parTransId="{7831DE79-0BEA-4A99-A748-CDCB1AA7BF96}" sibTransId="{34291F6D-B314-4DFE-AD9F-79BE600823C1}"/>
    <dgm:cxn modelId="{6B47A624-47C3-401C-8961-B8C64F17F892}" type="presOf" srcId="{EC28B616-0055-4C4F-BAB0-7FBD160CBBAD}" destId="{7481730E-68BD-4D5C-8B74-E170FBB11E4A}" srcOrd="0" destOrd="0" presId="urn:microsoft.com/office/officeart/2005/8/layout/lProcess3"/>
    <dgm:cxn modelId="{423BD292-700C-497D-8785-4FB063530BF1}" type="presOf" srcId="{A0023DB2-F0DE-4119-B0BE-8273A6199E4D}" destId="{7B598E6A-151D-41EF-83E0-31E982C5E036}" srcOrd="0" destOrd="0" presId="urn:microsoft.com/office/officeart/2005/8/layout/lProcess3"/>
    <dgm:cxn modelId="{EC7B5A73-19B9-4104-88FD-65B78B8E5127}" type="presParOf" srcId="{2EF68D50-7E42-48F2-AA37-397197BBE7AF}" destId="{45C7D9A5-521F-423D-9BAB-D93882005678}" srcOrd="0" destOrd="0" presId="urn:microsoft.com/office/officeart/2005/8/layout/lProcess3"/>
    <dgm:cxn modelId="{01951BEA-F244-40B9-A61C-59927DD1F6B6}" type="presParOf" srcId="{45C7D9A5-521F-423D-9BAB-D93882005678}" destId="{42C143E7-BECF-4033-85FD-F3F4AE48164C}" srcOrd="0" destOrd="0" presId="urn:microsoft.com/office/officeart/2005/8/layout/lProcess3"/>
    <dgm:cxn modelId="{98EE56AF-5A52-43BE-B843-6DA4BF268A69}" type="presParOf" srcId="{45C7D9A5-521F-423D-9BAB-D93882005678}" destId="{975311C3-B221-4DA5-801E-420B5634217B}" srcOrd="1" destOrd="0" presId="urn:microsoft.com/office/officeart/2005/8/layout/lProcess3"/>
    <dgm:cxn modelId="{2D215760-0BC7-48E1-B254-CFAE1093678D}" type="presParOf" srcId="{45C7D9A5-521F-423D-9BAB-D93882005678}" destId="{58F95BBF-CFA8-4B30-A7CC-8EAB638387F5}" srcOrd="2" destOrd="0" presId="urn:microsoft.com/office/officeart/2005/8/layout/lProcess3"/>
    <dgm:cxn modelId="{FD6DB758-88B2-4E76-9DA9-8DEFF8B0B8AE}" type="presParOf" srcId="{45C7D9A5-521F-423D-9BAB-D93882005678}" destId="{9F03B3C1-F1C8-411D-9DA5-300B91750BA4}" srcOrd="3" destOrd="0" presId="urn:microsoft.com/office/officeart/2005/8/layout/lProcess3"/>
    <dgm:cxn modelId="{BD4C06C2-214C-4F40-A42F-EC3B41FA8B8E}" type="presParOf" srcId="{45C7D9A5-521F-423D-9BAB-D93882005678}" destId="{16C9535A-95DA-4622-9200-A0EC690FB951}" srcOrd="4" destOrd="0" presId="urn:microsoft.com/office/officeart/2005/8/layout/lProcess3"/>
    <dgm:cxn modelId="{B8BAFA57-0A9A-41EE-BA32-F8408BAE399D}" type="presParOf" srcId="{45C7D9A5-521F-423D-9BAB-D93882005678}" destId="{57635501-E9ED-4097-B525-295FA0BE8EDC}" srcOrd="5" destOrd="0" presId="urn:microsoft.com/office/officeart/2005/8/layout/lProcess3"/>
    <dgm:cxn modelId="{0F24C31E-E5FE-4153-83A6-5C8150B4107B}" type="presParOf" srcId="{45C7D9A5-521F-423D-9BAB-D93882005678}" destId="{7481730E-68BD-4D5C-8B74-E170FBB11E4A}" srcOrd="6" destOrd="0" presId="urn:microsoft.com/office/officeart/2005/8/layout/lProcess3"/>
    <dgm:cxn modelId="{9CDBCDFA-5895-48A2-B01C-2083DE0ADDF1}" type="presParOf" srcId="{45C7D9A5-521F-423D-9BAB-D93882005678}" destId="{B85F2EDB-6209-4F4F-BC5D-3D8372F3A9C4}" srcOrd="7" destOrd="0" presId="urn:microsoft.com/office/officeart/2005/8/layout/lProcess3"/>
    <dgm:cxn modelId="{2470152D-69A8-4C7B-80D1-51D2CC9AA93F}" type="presParOf" srcId="{45C7D9A5-521F-423D-9BAB-D93882005678}" destId="{7B598E6A-151D-41EF-83E0-31E982C5E036}" srcOrd="8" destOrd="0" presId="urn:microsoft.com/office/officeart/2005/8/layout/lProcess3"/>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6752E62-43AB-4722-9B57-DE952E0E57A0}"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GB"/>
        </a:p>
      </dgm:t>
    </dgm:pt>
    <dgm:pt modelId="{2E116A1A-165A-4019-ADDB-17984D649A82}">
      <dgm:prSet phldrT="[Text]"/>
      <dgm:spPr/>
      <dgm:t>
        <a:bodyPr/>
        <a:lstStyle/>
        <a:p>
          <a:pPr algn="ctr"/>
          <a:r>
            <a:rPr lang="en-GB"/>
            <a:t>Marks</a:t>
          </a:r>
        </a:p>
      </dgm:t>
    </dgm:pt>
    <dgm:pt modelId="{3A443FD9-60ED-4B42-9646-3DA6BE9AD454}" type="parTrans" cxnId="{93AF3C03-E09C-465B-92A9-CEB2614A0010}">
      <dgm:prSet/>
      <dgm:spPr/>
      <dgm:t>
        <a:bodyPr/>
        <a:lstStyle/>
        <a:p>
          <a:pPr algn="ctr"/>
          <a:endParaRPr lang="en-GB"/>
        </a:p>
      </dgm:t>
    </dgm:pt>
    <dgm:pt modelId="{759CCD70-0486-4C7F-B4D1-2BE9A1B6706A}" type="sibTrans" cxnId="{93AF3C03-E09C-465B-92A9-CEB2614A0010}">
      <dgm:prSet/>
      <dgm:spPr/>
      <dgm:t>
        <a:bodyPr/>
        <a:lstStyle/>
        <a:p>
          <a:pPr algn="ctr"/>
          <a:endParaRPr lang="en-GB"/>
        </a:p>
      </dgm:t>
    </dgm:pt>
    <dgm:pt modelId="{48CB25FE-43A2-46FD-A143-F4689F9C3EFD}">
      <dgm:prSet/>
      <dgm:spPr>
        <a:solidFill>
          <a:srgbClr val="FF0000">
            <a:alpha val="90000"/>
          </a:srgbClr>
        </a:solidFill>
      </dgm:spPr>
      <dgm:t>
        <a:bodyPr/>
        <a:lstStyle/>
        <a:p>
          <a:pPr algn="ctr"/>
          <a:r>
            <a:rPr lang="en-GB">
              <a:solidFill>
                <a:schemeClr val="bg1"/>
              </a:solidFill>
            </a:rPr>
            <a:t>1-2</a:t>
          </a:r>
        </a:p>
      </dgm:t>
    </dgm:pt>
    <dgm:pt modelId="{6AE7F5F2-8D83-45ED-827E-7AC142C739AD}" type="parTrans" cxnId="{FF662B86-2574-4F9C-8BE2-93E93C181C6D}">
      <dgm:prSet/>
      <dgm:spPr/>
      <dgm:t>
        <a:bodyPr/>
        <a:lstStyle/>
        <a:p>
          <a:pPr algn="ctr"/>
          <a:endParaRPr lang="en-GB"/>
        </a:p>
      </dgm:t>
    </dgm:pt>
    <dgm:pt modelId="{0AC1C795-F2FE-4548-8F46-FC0FF3093FAC}" type="sibTrans" cxnId="{FF662B86-2574-4F9C-8BE2-93E93C181C6D}">
      <dgm:prSet/>
      <dgm:spPr/>
      <dgm:t>
        <a:bodyPr/>
        <a:lstStyle/>
        <a:p>
          <a:pPr algn="ctr"/>
          <a:endParaRPr lang="en-GB"/>
        </a:p>
      </dgm:t>
    </dgm:pt>
    <dgm:pt modelId="{EC28B616-0055-4C4F-BAB0-7FBD160CBBAD}">
      <dgm:prSet/>
      <dgm:spPr>
        <a:solidFill>
          <a:schemeClr val="accent2">
            <a:alpha val="90000"/>
          </a:schemeClr>
        </a:solidFill>
      </dgm:spPr>
      <dgm:t>
        <a:bodyPr/>
        <a:lstStyle/>
        <a:p>
          <a:pPr algn="ctr"/>
          <a:r>
            <a:rPr lang="en-GB">
              <a:solidFill>
                <a:schemeClr val="bg1"/>
              </a:solidFill>
            </a:rPr>
            <a:t>3-4</a:t>
          </a:r>
        </a:p>
      </dgm:t>
    </dgm:pt>
    <dgm:pt modelId="{47A96B50-12BB-4CE5-8EB8-B2CBD304D6CF}" type="parTrans" cxnId="{4B9BEEF2-3EBE-415A-84D8-9BF7865E72C2}">
      <dgm:prSet/>
      <dgm:spPr/>
      <dgm:t>
        <a:bodyPr/>
        <a:lstStyle/>
        <a:p>
          <a:pPr algn="ctr"/>
          <a:endParaRPr lang="en-GB"/>
        </a:p>
      </dgm:t>
    </dgm:pt>
    <dgm:pt modelId="{B665C8B6-6FEA-45F2-849A-3D636AA68156}" type="sibTrans" cxnId="{4B9BEEF2-3EBE-415A-84D8-9BF7865E72C2}">
      <dgm:prSet/>
      <dgm:spPr/>
      <dgm:t>
        <a:bodyPr/>
        <a:lstStyle/>
        <a:p>
          <a:pPr algn="ctr"/>
          <a:endParaRPr lang="en-GB"/>
        </a:p>
      </dgm:t>
    </dgm:pt>
    <dgm:pt modelId="{A0023DB2-F0DE-4119-B0BE-8273A6199E4D}">
      <dgm:prSet/>
      <dgm:spPr>
        <a:solidFill>
          <a:schemeClr val="accent6">
            <a:alpha val="90000"/>
          </a:schemeClr>
        </a:solidFill>
      </dgm:spPr>
      <dgm:t>
        <a:bodyPr/>
        <a:lstStyle/>
        <a:p>
          <a:pPr algn="ctr"/>
          <a:r>
            <a:rPr lang="en-GB">
              <a:solidFill>
                <a:schemeClr val="bg1"/>
              </a:solidFill>
            </a:rPr>
            <a:t>5-6</a:t>
          </a:r>
        </a:p>
      </dgm:t>
    </dgm:pt>
    <dgm:pt modelId="{7831DE79-0BEA-4A99-A748-CDCB1AA7BF96}" type="parTrans" cxnId="{679C12D2-7F66-49D0-8852-796ECD2D55E0}">
      <dgm:prSet/>
      <dgm:spPr/>
      <dgm:t>
        <a:bodyPr/>
        <a:lstStyle/>
        <a:p>
          <a:pPr algn="ctr"/>
          <a:endParaRPr lang="en-GB"/>
        </a:p>
      </dgm:t>
    </dgm:pt>
    <dgm:pt modelId="{34291F6D-B314-4DFE-AD9F-79BE600823C1}" type="sibTrans" cxnId="{679C12D2-7F66-49D0-8852-796ECD2D55E0}">
      <dgm:prSet/>
      <dgm:spPr/>
      <dgm:t>
        <a:bodyPr/>
        <a:lstStyle/>
        <a:p>
          <a:pPr algn="ctr"/>
          <a:endParaRPr lang="en-GB"/>
        </a:p>
      </dgm:t>
    </dgm:pt>
    <dgm:pt modelId="{C5560E65-B012-48D3-A9B9-C73BDC591186}">
      <dgm:prSet phldrT="[Text]"/>
      <dgm:spPr>
        <a:solidFill>
          <a:schemeClr val="accent4">
            <a:lumMod val="75000"/>
            <a:alpha val="90000"/>
          </a:schemeClr>
        </a:solidFill>
      </dgm:spPr>
      <dgm:t>
        <a:bodyPr/>
        <a:lstStyle/>
        <a:p>
          <a:pPr algn="ctr"/>
          <a:r>
            <a:rPr lang="en-GB">
              <a:solidFill>
                <a:schemeClr val="bg1"/>
              </a:solidFill>
            </a:rPr>
            <a:t>0</a:t>
          </a:r>
        </a:p>
      </dgm:t>
    </dgm:pt>
    <dgm:pt modelId="{87A8DF25-E4C8-4AE7-A1EE-F01115375494}" type="sibTrans" cxnId="{8BF706EA-A7E5-4417-9E60-C0E40C86F0C1}">
      <dgm:prSet/>
      <dgm:spPr/>
      <dgm:t>
        <a:bodyPr/>
        <a:lstStyle/>
        <a:p>
          <a:pPr algn="ctr"/>
          <a:endParaRPr lang="en-GB"/>
        </a:p>
      </dgm:t>
    </dgm:pt>
    <dgm:pt modelId="{32B74428-654C-4388-B64B-FB7971354D01}" type="parTrans" cxnId="{8BF706EA-A7E5-4417-9E60-C0E40C86F0C1}">
      <dgm:prSet/>
      <dgm:spPr/>
      <dgm:t>
        <a:bodyPr/>
        <a:lstStyle/>
        <a:p>
          <a:pPr algn="ctr"/>
          <a:endParaRPr lang="en-GB"/>
        </a:p>
      </dgm:t>
    </dgm:pt>
    <dgm:pt modelId="{2EF68D50-7E42-48F2-AA37-397197BBE7AF}" type="pres">
      <dgm:prSet presAssocID="{36752E62-43AB-4722-9B57-DE952E0E57A0}" presName="Name0" presStyleCnt="0">
        <dgm:presLayoutVars>
          <dgm:chPref val="3"/>
          <dgm:dir/>
          <dgm:animLvl val="lvl"/>
          <dgm:resizeHandles/>
        </dgm:presLayoutVars>
      </dgm:prSet>
      <dgm:spPr/>
      <dgm:t>
        <a:bodyPr/>
        <a:lstStyle/>
        <a:p>
          <a:endParaRPr lang="en-US"/>
        </a:p>
      </dgm:t>
    </dgm:pt>
    <dgm:pt modelId="{45C7D9A5-521F-423D-9BAB-D93882005678}" type="pres">
      <dgm:prSet presAssocID="{2E116A1A-165A-4019-ADDB-17984D649A82}" presName="horFlow" presStyleCnt="0"/>
      <dgm:spPr/>
    </dgm:pt>
    <dgm:pt modelId="{42C143E7-BECF-4033-85FD-F3F4AE48164C}" type="pres">
      <dgm:prSet presAssocID="{2E116A1A-165A-4019-ADDB-17984D649A82}" presName="bigChev" presStyleLbl="node1" presStyleIdx="0" presStyleCnt="1" custScaleX="78197"/>
      <dgm:spPr/>
      <dgm:t>
        <a:bodyPr/>
        <a:lstStyle/>
        <a:p>
          <a:endParaRPr lang="en-US"/>
        </a:p>
      </dgm:t>
    </dgm:pt>
    <dgm:pt modelId="{975311C3-B221-4DA5-801E-420B5634217B}" type="pres">
      <dgm:prSet presAssocID="{32B74428-654C-4388-B64B-FB7971354D01}" presName="parTrans" presStyleCnt="0"/>
      <dgm:spPr/>
    </dgm:pt>
    <dgm:pt modelId="{58F95BBF-CFA8-4B30-A7CC-8EAB638387F5}" type="pres">
      <dgm:prSet presAssocID="{C5560E65-B012-48D3-A9B9-C73BDC591186}" presName="node" presStyleLbl="alignAccFollowNode1" presStyleIdx="0" presStyleCnt="4">
        <dgm:presLayoutVars>
          <dgm:bulletEnabled val="1"/>
        </dgm:presLayoutVars>
      </dgm:prSet>
      <dgm:spPr/>
      <dgm:t>
        <a:bodyPr/>
        <a:lstStyle/>
        <a:p>
          <a:endParaRPr lang="en-US"/>
        </a:p>
      </dgm:t>
    </dgm:pt>
    <dgm:pt modelId="{9F03B3C1-F1C8-411D-9DA5-300B91750BA4}" type="pres">
      <dgm:prSet presAssocID="{87A8DF25-E4C8-4AE7-A1EE-F01115375494}" presName="sibTrans" presStyleCnt="0"/>
      <dgm:spPr/>
    </dgm:pt>
    <dgm:pt modelId="{16C9535A-95DA-4622-9200-A0EC690FB951}" type="pres">
      <dgm:prSet presAssocID="{48CB25FE-43A2-46FD-A143-F4689F9C3EFD}" presName="node" presStyleLbl="alignAccFollowNode1" presStyleIdx="1" presStyleCnt="4">
        <dgm:presLayoutVars>
          <dgm:bulletEnabled val="1"/>
        </dgm:presLayoutVars>
      </dgm:prSet>
      <dgm:spPr/>
      <dgm:t>
        <a:bodyPr/>
        <a:lstStyle/>
        <a:p>
          <a:endParaRPr lang="en-US"/>
        </a:p>
      </dgm:t>
    </dgm:pt>
    <dgm:pt modelId="{57635501-E9ED-4097-B525-295FA0BE8EDC}" type="pres">
      <dgm:prSet presAssocID="{0AC1C795-F2FE-4548-8F46-FC0FF3093FAC}" presName="sibTrans" presStyleCnt="0"/>
      <dgm:spPr/>
    </dgm:pt>
    <dgm:pt modelId="{7481730E-68BD-4D5C-8B74-E170FBB11E4A}" type="pres">
      <dgm:prSet presAssocID="{EC28B616-0055-4C4F-BAB0-7FBD160CBBAD}" presName="node" presStyleLbl="alignAccFollowNode1" presStyleIdx="2" presStyleCnt="4">
        <dgm:presLayoutVars>
          <dgm:bulletEnabled val="1"/>
        </dgm:presLayoutVars>
      </dgm:prSet>
      <dgm:spPr/>
      <dgm:t>
        <a:bodyPr/>
        <a:lstStyle/>
        <a:p>
          <a:endParaRPr lang="en-US"/>
        </a:p>
      </dgm:t>
    </dgm:pt>
    <dgm:pt modelId="{B85F2EDB-6209-4F4F-BC5D-3D8372F3A9C4}" type="pres">
      <dgm:prSet presAssocID="{B665C8B6-6FEA-45F2-849A-3D636AA68156}" presName="sibTrans" presStyleCnt="0"/>
      <dgm:spPr/>
    </dgm:pt>
    <dgm:pt modelId="{7B598E6A-151D-41EF-83E0-31E982C5E036}" type="pres">
      <dgm:prSet presAssocID="{A0023DB2-F0DE-4119-B0BE-8273A6199E4D}" presName="node" presStyleLbl="alignAccFollowNode1" presStyleIdx="3" presStyleCnt="4">
        <dgm:presLayoutVars>
          <dgm:bulletEnabled val="1"/>
        </dgm:presLayoutVars>
      </dgm:prSet>
      <dgm:spPr/>
      <dgm:t>
        <a:bodyPr/>
        <a:lstStyle/>
        <a:p>
          <a:endParaRPr lang="en-US"/>
        </a:p>
      </dgm:t>
    </dgm:pt>
  </dgm:ptLst>
  <dgm:cxnLst>
    <dgm:cxn modelId="{4B9BEEF2-3EBE-415A-84D8-9BF7865E72C2}" srcId="{2E116A1A-165A-4019-ADDB-17984D649A82}" destId="{EC28B616-0055-4C4F-BAB0-7FBD160CBBAD}" srcOrd="2" destOrd="0" parTransId="{47A96B50-12BB-4CE5-8EB8-B2CBD304D6CF}" sibTransId="{B665C8B6-6FEA-45F2-849A-3D636AA68156}"/>
    <dgm:cxn modelId="{9F87D353-52B9-4308-829C-75D3C59626A1}" type="presOf" srcId="{48CB25FE-43A2-46FD-A143-F4689F9C3EFD}" destId="{16C9535A-95DA-4622-9200-A0EC690FB951}" srcOrd="0" destOrd="0" presId="urn:microsoft.com/office/officeart/2005/8/layout/lProcess3"/>
    <dgm:cxn modelId="{397D6477-F205-4288-9081-A6D5CA6354D7}" type="presOf" srcId="{C5560E65-B012-48D3-A9B9-C73BDC591186}" destId="{58F95BBF-CFA8-4B30-A7CC-8EAB638387F5}" srcOrd="0" destOrd="0" presId="urn:microsoft.com/office/officeart/2005/8/layout/lProcess3"/>
    <dgm:cxn modelId="{FF662B86-2574-4F9C-8BE2-93E93C181C6D}" srcId="{2E116A1A-165A-4019-ADDB-17984D649A82}" destId="{48CB25FE-43A2-46FD-A143-F4689F9C3EFD}" srcOrd="1" destOrd="0" parTransId="{6AE7F5F2-8D83-45ED-827E-7AC142C739AD}" sibTransId="{0AC1C795-F2FE-4548-8F46-FC0FF3093FAC}"/>
    <dgm:cxn modelId="{857DEB60-CB07-4F8B-88B1-1B290EFCCC15}" type="presOf" srcId="{2E116A1A-165A-4019-ADDB-17984D649A82}" destId="{42C143E7-BECF-4033-85FD-F3F4AE48164C}" srcOrd="0" destOrd="0" presId="urn:microsoft.com/office/officeart/2005/8/layout/lProcess3"/>
    <dgm:cxn modelId="{93AF3C03-E09C-465B-92A9-CEB2614A0010}" srcId="{36752E62-43AB-4722-9B57-DE952E0E57A0}" destId="{2E116A1A-165A-4019-ADDB-17984D649A82}" srcOrd="0" destOrd="0" parTransId="{3A443FD9-60ED-4B42-9646-3DA6BE9AD454}" sibTransId="{759CCD70-0486-4C7F-B4D1-2BE9A1B6706A}"/>
    <dgm:cxn modelId="{FBB8F763-4433-4342-B37D-622223F8297F}" type="presOf" srcId="{36752E62-43AB-4722-9B57-DE952E0E57A0}" destId="{2EF68D50-7E42-48F2-AA37-397197BBE7AF}" srcOrd="0" destOrd="0" presId="urn:microsoft.com/office/officeart/2005/8/layout/lProcess3"/>
    <dgm:cxn modelId="{8BF706EA-A7E5-4417-9E60-C0E40C86F0C1}" srcId="{2E116A1A-165A-4019-ADDB-17984D649A82}" destId="{C5560E65-B012-48D3-A9B9-C73BDC591186}" srcOrd="0" destOrd="0" parTransId="{32B74428-654C-4388-B64B-FB7971354D01}" sibTransId="{87A8DF25-E4C8-4AE7-A1EE-F01115375494}"/>
    <dgm:cxn modelId="{679C12D2-7F66-49D0-8852-796ECD2D55E0}" srcId="{2E116A1A-165A-4019-ADDB-17984D649A82}" destId="{A0023DB2-F0DE-4119-B0BE-8273A6199E4D}" srcOrd="3" destOrd="0" parTransId="{7831DE79-0BEA-4A99-A748-CDCB1AA7BF96}" sibTransId="{34291F6D-B314-4DFE-AD9F-79BE600823C1}"/>
    <dgm:cxn modelId="{6B47A624-47C3-401C-8961-B8C64F17F892}" type="presOf" srcId="{EC28B616-0055-4C4F-BAB0-7FBD160CBBAD}" destId="{7481730E-68BD-4D5C-8B74-E170FBB11E4A}" srcOrd="0" destOrd="0" presId="urn:microsoft.com/office/officeart/2005/8/layout/lProcess3"/>
    <dgm:cxn modelId="{423BD292-700C-497D-8785-4FB063530BF1}" type="presOf" srcId="{A0023DB2-F0DE-4119-B0BE-8273A6199E4D}" destId="{7B598E6A-151D-41EF-83E0-31E982C5E036}" srcOrd="0" destOrd="0" presId="urn:microsoft.com/office/officeart/2005/8/layout/lProcess3"/>
    <dgm:cxn modelId="{EC7B5A73-19B9-4104-88FD-65B78B8E5127}" type="presParOf" srcId="{2EF68D50-7E42-48F2-AA37-397197BBE7AF}" destId="{45C7D9A5-521F-423D-9BAB-D93882005678}" srcOrd="0" destOrd="0" presId="urn:microsoft.com/office/officeart/2005/8/layout/lProcess3"/>
    <dgm:cxn modelId="{01951BEA-F244-40B9-A61C-59927DD1F6B6}" type="presParOf" srcId="{45C7D9A5-521F-423D-9BAB-D93882005678}" destId="{42C143E7-BECF-4033-85FD-F3F4AE48164C}" srcOrd="0" destOrd="0" presId="urn:microsoft.com/office/officeart/2005/8/layout/lProcess3"/>
    <dgm:cxn modelId="{98EE56AF-5A52-43BE-B843-6DA4BF268A69}" type="presParOf" srcId="{45C7D9A5-521F-423D-9BAB-D93882005678}" destId="{975311C3-B221-4DA5-801E-420B5634217B}" srcOrd="1" destOrd="0" presId="urn:microsoft.com/office/officeart/2005/8/layout/lProcess3"/>
    <dgm:cxn modelId="{2D215760-0BC7-48E1-B254-CFAE1093678D}" type="presParOf" srcId="{45C7D9A5-521F-423D-9BAB-D93882005678}" destId="{58F95BBF-CFA8-4B30-A7CC-8EAB638387F5}" srcOrd="2" destOrd="0" presId="urn:microsoft.com/office/officeart/2005/8/layout/lProcess3"/>
    <dgm:cxn modelId="{FD6DB758-88B2-4E76-9DA9-8DEFF8B0B8AE}" type="presParOf" srcId="{45C7D9A5-521F-423D-9BAB-D93882005678}" destId="{9F03B3C1-F1C8-411D-9DA5-300B91750BA4}" srcOrd="3" destOrd="0" presId="urn:microsoft.com/office/officeart/2005/8/layout/lProcess3"/>
    <dgm:cxn modelId="{BD4C06C2-214C-4F40-A42F-EC3B41FA8B8E}" type="presParOf" srcId="{45C7D9A5-521F-423D-9BAB-D93882005678}" destId="{16C9535A-95DA-4622-9200-A0EC690FB951}" srcOrd="4" destOrd="0" presId="urn:microsoft.com/office/officeart/2005/8/layout/lProcess3"/>
    <dgm:cxn modelId="{B8BAFA57-0A9A-41EE-BA32-F8408BAE399D}" type="presParOf" srcId="{45C7D9A5-521F-423D-9BAB-D93882005678}" destId="{57635501-E9ED-4097-B525-295FA0BE8EDC}" srcOrd="5" destOrd="0" presId="urn:microsoft.com/office/officeart/2005/8/layout/lProcess3"/>
    <dgm:cxn modelId="{0F24C31E-E5FE-4153-83A6-5C8150B4107B}" type="presParOf" srcId="{45C7D9A5-521F-423D-9BAB-D93882005678}" destId="{7481730E-68BD-4D5C-8B74-E170FBB11E4A}" srcOrd="6" destOrd="0" presId="urn:microsoft.com/office/officeart/2005/8/layout/lProcess3"/>
    <dgm:cxn modelId="{9CDBCDFA-5895-48A2-B01C-2083DE0ADDF1}" type="presParOf" srcId="{45C7D9A5-521F-423D-9BAB-D93882005678}" destId="{B85F2EDB-6209-4F4F-BC5D-3D8372F3A9C4}" srcOrd="7" destOrd="0" presId="urn:microsoft.com/office/officeart/2005/8/layout/lProcess3"/>
    <dgm:cxn modelId="{2470152D-69A8-4C7B-80D1-51D2CC9AA93F}" type="presParOf" srcId="{45C7D9A5-521F-423D-9BAB-D93882005678}" destId="{7B598E6A-151D-41EF-83E0-31E982C5E036}" srcOrd="8" destOrd="0" presId="urn:microsoft.com/office/officeart/2005/8/layout/lProcess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6752E62-43AB-4722-9B57-DE952E0E57A0}"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GB"/>
        </a:p>
      </dgm:t>
    </dgm:pt>
    <dgm:pt modelId="{2E116A1A-165A-4019-ADDB-17984D649A82}">
      <dgm:prSet phldrT="[Text]"/>
      <dgm:spPr/>
      <dgm:t>
        <a:bodyPr/>
        <a:lstStyle/>
        <a:p>
          <a:pPr algn="ctr"/>
          <a:r>
            <a:rPr lang="en-GB"/>
            <a:t>Marks</a:t>
          </a:r>
        </a:p>
      </dgm:t>
    </dgm:pt>
    <dgm:pt modelId="{3A443FD9-60ED-4B42-9646-3DA6BE9AD454}" type="parTrans" cxnId="{93AF3C03-E09C-465B-92A9-CEB2614A0010}">
      <dgm:prSet/>
      <dgm:spPr/>
      <dgm:t>
        <a:bodyPr/>
        <a:lstStyle/>
        <a:p>
          <a:pPr algn="ctr"/>
          <a:endParaRPr lang="en-GB"/>
        </a:p>
      </dgm:t>
    </dgm:pt>
    <dgm:pt modelId="{759CCD70-0486-4C7F-B4D1-2BE9A1B6706A}" type="sibTrans" cxnId="{93AF3C03-E09C-465B-92A9-CEB2614A0010}">
      <dgm:prSet/>
      <dgm:spPr/>
      <dgm:t>
        <a:bodyPr/>
        <a:lstStyle/>
        <a:p>
          <a:pPr algn="ctr"/>
          <a:endParaRPr lang="en-GB"/>
        </a:p>
      </dgm:t>
    </dgm:pt>
    <dgm:pt modelId="{D7EC2C00-CB30-4BA7-85B5-3CBB93065B4B}">
      <dgm:prSet phldrT="[Text]"/>
      <dgm:spPr>
        <a:solidFill>
          <a:schemeClr val="bg2">
            <a:lumMod val="50000"/>
            <a:alpha val="90000"/>
          </a:schemeClr>
        </a:solidFill>
      </dgm:spPr>
      <dgm:t>
        <a:bodyPr/>
        <a:lstStyle/>
        <a:p>
          <a:pPr algn="ctr"/>
          <a:r>
            <a:rPr lang="en-GB">
              <a:solidFill>
                <a:schemeClr val="bg1"/>
              </a:solidFill>
            </a:rPr>
            <a:t>1-4</a:t>
          </a:r>
        </a:p>
      </dgm:t>
    </dgm:pt>
    <dgm:pt modelId="{0E9F5BFD-BBAD-4711-9EC9-CD2DDC444DE9}" type="parTrans" cxnId="{FE904197-A542-4876-8932-33703F902A48}">
      <dgm:prSet/>
      <dgm:spPr/>
      <dgm:t>
        <a:bodyPr/>
        <a:lstStyle/>
        <a:p>
          <a:pPr algn="ctr"/>
          <a:endParaRPr lang="en-GB"/>
        </a:p>
      </dgm:t>
    </dgm:pt>
    <dgm:pt modelId="{AAD6D550-2F8C-4398-8CB2-92362BA7C8A3}" type="sibTrans" cxnId="{FE904197-A542-4876-8932-33703F902A48}">
      <dgm:prSet/>
      <dgm:spPr/>
      <dgm:t>
        <a:bodyPr/>
        <a:lstStyle/>
        <a:p>
          <a:pPr algn="ctr"/>
          <a:endParaRPr lang="en-GB"/>
        </a:p>
      </dgm:t>
    </dgm:pt>
    <dgm:pt modelId="{48CB25FE-43A2-46FD-A143-F4689F9C3EFD}">
      <dgm:prSet/>
      <dgm:spPr>
        <a:solidFill>
          <a:srgbClr val="FF0000">
            <a:alpha val="90000"/>
          </a:srgbClr>
        </a:solidFill>
      </dgm:spPr>
      <dgm:t>
        <a:bodyPr/>
        <a:lstStyle/>
        <a:p>
          <a:pPr algn="ctr"/>
          <a:r>
            <a:rPr lang="en-GB">
              <a:solidFill>
                <a:schemeClr val="bg1"/>
              </a:solidFill>
            </a:rPr>
            <a:t>5-7</a:t>
          </a:r>
        </a:p>
      </dgm:t>
    </dgm:pt>
    <dgm:pt modelId="{6AE7F5F2-8D83-45ED-827E-7AC142C739AD}" type="parTrans" cxnId="{FF662B86-2574-4F9C-8BE2-93E93C181C6D}">
      <dgm:prSet/>
      <dgm:spPr/>
      <dgm:t>
        <a:bodyPr/>
        <a:lstStyle/>
        <a:p>
          <a:pPr algn="ctr"/>
          <a:endParaRPr lang="en-GB"/>
        </a:p>
      </dgm:t>
    </dgm:pt>
    <dgm:pt modelId="{0AC1C795-F2FE-4548-8F46-FC0FF3093FAC}" type="sibTrans" cxnId="{FF662B86-2574-4F9C-8BE2-93E93C181C6D}">
      <dgm:prSet/>
      <dgm:spPr/>
      <dgm:t>
        <a:bodyPr/>
        <a:lstStyle/>
        <a:p>
          <a:pPr algn="ctr"/>
          <a:endParaRPr lang="en-GB"/>
        </a:p>
      </dgm:t>
    </dgm:pt>
    <dgm:pt modelId="{A0023DB2-F0DE-4119-B0BE-8273A6199E4D}">
      <dgm:prSet/>
      <dgm:spPr>
        <a:solidFill>
          <a:schemeClr val="accent6">
            <a:alpha val="90000"/>
          </a:schemeClr>
        </a:solidFill>
      </dgm:spPr>
      <dgm:t>
        <a:bodyPr/>
        <a:lstStyle/>
        <a:p>
          <a:pPr algn="ctr"/>
          <a:r>
            <a:rPr lang="en-GB">
              <a:solidFill>
                <a:schemeClr val="bg1"/>
              </a:solidFill>
            </a:rPr>
            <a:t>11-14</a:t>
          </a:r>
        </a:p>
      </dgm:t>
    </dgm:pt>
    <dgm:pt modelId="{7831DE79-0BEA-4A99-A748-CDCB1AA7BF96}" type="parTrans" cxnId="{679C12D2-7F66-49D0-8852-796ECD2D55E0}">
      <dgm:prSet/>
      <dgm:spPr/>
      <dgm:t>
        <a:bodyPr/>
        <a:lstStyle/>
        <a:p>
          <a:pPr algn="ctr"/>
          <a:endParaRPr lang="en-GB"/>
        </a:p>
      </dgm:t>
    </dgm:pt>
    <dgm:pt modelId="{34291F6D-B314-4DFE-AD9F-79BE600823C1}" type="sibTrans" cxnId="{679C12D2-7F66-49D0-8852-796ECD2D55E0}">
      <dgm:prSet/>
      <dgm:spPr/>
      <dgm:t>
        <a:bodyPr/>
        <a:lstStyle/>
        <a:p>
          <a:pPr algn="ctr"/>
          <a:endParaRPr lang="en-GB"/>
        </a:p>
      </dgm:t>
    </dgm:pt>
    <dgm:pt modelId="{C5560E65-B012-48D3-A9B9-C73BDC591186}">
      <dgm:prSet phldrT="[Text]"/>
      <dgm:spPr>
        <a:solidFill>
          <a:schemeClr val="accent4">
            <a:lumMod val="75000"/>
            <a:alpha val="90000"/>
          </a:schemeClr>
        </a:solidFill>
      </dgm:spPr>
      <dgm:t>
        <a:bodyPr/>
        <a:lstStyle/>
        <a:p>
          <a:pPr algn="ctr"/>
          <a:r>
            <a:rPr lang="en-GB">
              <a:solidFill>
                <a:schemeClr val="bg1"/>
              </a:solidFill>
            </a:rPr>
            <a:t>0</a:t>
          </a:r>
        </a:p>
      </dgm:t>
    </dgm:pt>
    <dgm:pt modelId="{87A8DF25-E4C8-4AE7-A1EE-F01115375494}" type="sibTrans" cxnId="{8BF706EA-A7E5-4417-9E60-C0E40C86F0C1}">
      <dgm:prSet/>
      <dgm:spPr/>
      <dgm:t>
        <a:bodyPr/>
        <a:lstStyle/>
        <a:p>
          <a:pPr algn="ctr"/>
          <a:endParaRPr lang="en-GB"/>
        </a:p>
      </dgm:t>
    </dgm:pt>
    <dgm:pt modelId="{32B74428-654C-4388-B64B-FB7971354D01}" type="parTrans" cxnId="{8BF706EA-A7E5-4417-9E60-C0E40C86F0C1}">
      <dgm:prSet/>
      <dgm:spPr/>
      <dgm:t>
        <a:bodyPr/>
        <a:lstStyle/>
        <a:p>
          <a:pPr algn="ctr"/>
          <a:endParaRPr lang="en-GB"/>
        </a:p>
      </dgm:t>
    </dgm:pt>
    <dgm:pt modelId="{EC28B616-0055-4C4F-BAB0-7FBD160CBBAD}">
      <dgm:prSet/>
      <dgm:spPr>
        <a:solidFill>
          <a:schemeClr val="accent2">
            <a:alpha val="90000"/>
          </a:schemeClr>
        </a:solidFill>
      </dgm:spPr>
      <dgm:t>
        <a:bodyPr/>
        <a:lstStyle/>
        <a:p>
          <a:pPr algn="ctr"/>
          <a:r>
            <a:rPr lang="en-GB">
              <a:solidFill>
                <a:schemeClr val="bg1"/>
              </a:solidFill>
            </a:rPr>
            <a:t>8-10</a:t>
          </a:r>
        </a:p>
      </dgm:t>
    </dgm:pt>
    <dgm:pt modelId="{B665C8B6-6FEA-45F2-849A-3D636AA68156}" type="sibTrans" cxnId="{4B9BEEF2-3EBE-415A-84D8-9BF7865E72C2}">
      <dgm:prSet/>
      <dgm:spPr/>
      <dgm:t>
        <a:bodyPr/>
        <a:lstStyle/>
        <a:p>
          <a:pPr algn="ctr"/>
          <a:endParaRPr lang="en-GB"/>
        </a:p>
      </dgm:t>
    </dgm:pt>
    <dgm:pt modelId="{47A96B50-12BB-4CE5-8EB8-B2CBD304D6CF}" type="parTrans" cxnId="{4B9BEEF2-3EBE-415A-84D8-9BF7865E72C2}">
      <dgm:prSet/>
      <dgm:spPr/>
      <dgm:t>
        <a:bodyPr/>
        <a:lstStyle/>
        <a:p>
          <a:pPr algn="ctr"/>
          <a:endParaRPr lang="en-GB"/>
        </a:p>
      </dgm:t>
    </dgm:pt>
    <dgm:pt modelId="{2EF68D50-7E42-48F2-AA37-397197BBE7AF}" type="pres">
      <dgm:prSet presAssocID="{36752E62-43AB-4722-9B57-DE952E0E57A0}" presName="Name0" presStyleCnt="0">
        <dgm:presLayoutVars>
          <dgm:chPref val="3"/>
          <dgm:dir/>
          <dgm:animLvl val="lvl"/>
          <dgm:resizeHandles/>
        </dgm:presLayoutVars>
      </dgm:prSet>
      <dgm:spPr/>
      <dgm:t>
        <a:bodyPr/>
        <a:lstStyle/>
        <a:p>
          <a:endParaRPr lang="en-US"/>
        </a:p>
      </dgm:t>
    </dgm:pt>
    <dgm:pt modelId="{45C7D9A5-521F-423D-9BAB-D93882005678}" type="pres">
      <dgm:prSet presAssocID="{2E116A1A-165A-4019-ADDB-17984D649A82}" presName="horFlow" presStyleCnt="0"/>
      <dgm:spPr/>
    </dgm:pt>
    <dgm:pt modelId="{42C143E7-BECF-4033-85FD-F3F4AE48164C}" type="pres">
      <dgm:prSet presAssocID="{2E116A1A-165A-4019-ADDB-17984D649A82}" presName="bigChev" presStyleLbl="node1" presStyleIdx="0" presStyleCnt="1" custScaleX="78197"/>
      <dgm:spPr/>
      <dgm:t>
        <a:bodyPr/>
        <a:lstStyle/>
        <a:p>
          <a:endParaRPr lang="en-US"/>
        </a:p>
      </dgm:t>
    </dgm:pt>
    <dgm:pt modelId="{975311C3-B221-4DA5-801E-420B5634217B}" type="pres">
      <dgm:prSet presAssocID="{32B74428-654C-4388-B64B-FB7971354D01}" presName="parTrans" presStyleCnt="0"/>
      <dgm:spPr/>
    </dgm:pt>
    <dgm:pt modelId="{58F95BBF-CFA8-4B30-A7CC-8EAB638387F5}" type="pres">
      <dgm:prSet presAssocID="{C5560E65-B012-48D3-A9B9-C73BDC591186}" presName="node" presStyleLbl="alignAccFollowNode1" presStyleIdx="0" presStyleCnt="5">
        <dgm:presLayoutVars>
          <dgm:bulletEnabled val="1"/>
        </dgm:presLayoutVars>
      </dgm:prSet>
      <dgm:spPr/>
      <dgm:t>
        <a:bodyPr/>
        <a:lstStyle/>
        <a:p>
          <a:endParaRPr lang="en-US"/>
        </a:p>
      </dgm:t>
    </dgm:pt>
    <dgm:pt modelId="{9F03B3C1-F1C8-411D-9DA5-300B91750BA4}" type="pres">
      <dgm:prSet presAssocID="{87A8DF25-E4C8-4AE7-A1EE-F01115375494}" presName="sibTrans" presStyleCnt="0"/>
      <dgm:spPr/>
    </dgm:pt>
    <dgm:pt modelId="{4BA9E11A-B058-4E4A-8CDC-6E8B65155494}" type="pres">
      <dgm:prSet presAssocID="{D7EC2C00-CB30-4BA7-85B5-3CBB93065B4B}" presName="node" presStyleLbl="alignAccFollowNode1" presStyleIdx="1" presStyleCnt="5">
        <dgm:presLayoutVars>
          <dgm:bulletEnabled val="1"/>
        </dgm:presLayoutVars>
      </dgm:prSet>
      <dgm:spPr/>
      <dgm:t>
        <a:bodyPr/>
        <a:lstStyle/>
        <a:p>
          <a:endParaRPr lang="en-US"/>
        </a:p>
      </dgm:t>
    </dgm:pt>
    <dgm:pt modelId="{D1877096-029A-4308-81D5-1BE34A376D5B}" type="pres">
      <dgm:prSet presAssocID="{AAD6D550-2F8C-4398-8CB2-92362BA7C8A3}" presName="sibTrans" presStyleCnt="0"/>
      <dgm:spPr/>
    </dgm:pt>
    <dgm:pt modelId="{16C9535A-95DA-4622-9200-A0EC690FB951}" type="pres">
      <dgm:prSet presAssocID="{48CB25FE-43A2-46FD-A143-F4689F9C3EFD}" presName="node" presStyleLbl="alignAccFollowNode1" presStyleIdx="2" presStyleCnt="5">
        <dgm:presLayoutVars>
          <dgm:bulletEnabled val="1"/>
        </dgm:presLayoutVars>
      </dgm:prSet>
      <dgm:spPr/>
      <dgm:t>
        <a:bodyPr/>
        <a:lstStyle/>
        <a:p>
          <a:endParaRPr lang="en-US"/>
        </a:p>
      </dgm:t>
    </dgm:pt>
    <dgm:pt modelId="{57635501-E9ED-4097-B525-295FA0BE8EDC}" type="pres">
      <dgm:prSet presAssocID="{0AC1C795-F2FE-4548-8F46-FC0FF3093FAC}" presName="sibTrans" presStyleCnt="0"/>
      <dgm:spPr/>
    </dgm:pt>
    <dgm:pt modelId="{7481730E-68BD-4D5C-8B74-E170FBB11E4A}" type="pres">
      <dgm:prSet presAssocID="{EC28B616-0055-4C4F-BAB0-7FBD160CBBAD}" presName="node" presStyleLbl="alignAccFollowNode1" presStyleIdx="3" presStyleCnt="5">
        <dgm:presLayoutVars>
          <dgm:bulletEnabled val="1"/>
        </dgm:presLayoutVars>
      </dgm:prSet>
      <dgm:spPr/>
      <dgm:t>
        <a:bodyPr/>
        <a:lstStyle/>
        <a:p>
          <a:endParaRPr lang="en-US"/>
        </a:p>
      </dgm:t>
    </dgm:pt>
    <dgm:pt modelId="{B85F2EDB-6209-4F4F-BC5D-3D8372F3A9C4}" type="pres">
      <dgm:prSet presAssocID="{B665C8B6-6FEA-45F2-849A-3D636AA68156}" presName="sibTrans" presStyleCnt="0"/>
      <dgm:spPr/>
    </dgm:pt>
    <dgm:pt modelId="{7B598E6A-151D-41EF-83E0-31E982C5E036}" type="pres">
      <dgm:prSet presAssocID="{A0023DB2-F0DE-4119-B0BE-8273A6199E4D}" presName="node" presStyleLbl="alignAccFollowNode1" presStyleIdx="4" presStyleCnt="5">
        <dgm:presLayoutVars>
          <dgm:bulletEnabled val="1"/>
        </dgm:presLayoutVars>
      </dgm:prSet>
      <dgm:spPr/>
      <dgm:t>
        <a:bodyPr/>
        <a:lstStyle/>
        <a:p>
          <a:endParaRPr lang="en-US"/>
        </a:p>
      </dgm:t>
    </dgm:pt>
  </dgm:ptLst>
  <dgm:cxnLst>
    <dgm:cxn modelId="{4B9BEEF2-3EBE-415A-84D8-9BF7865E72C2}" srcId="{2E116A1A-165A-4019-ADDB-17984D649A82}" destId="{EC28B616-0055-4C4F-BAB0-7FBD160CBBAD}" srcOrd="3" destOrd="0" parTransId="{47A96B50-12BB-4CE5-8EB8-B2CBD304D6CF}" sibTransId="{B665C8B6-6FEA-45F2-849A-3D636AA68156}"/>
    <dgm:cxn modelId="{9F87D353-52B9-4308-829C-75D3C59626A1}" type="presOf" srcId="{48CB25FE-43A2-46FD-A143-F4689F9C3EFD}" destId="{16C9535A-95DA-4622-9200-A0EC690FB951}" srcOrd="0" destOrd="0" presId="urn:microsoft.com/office/officeart/2005/8/layout/lProcess3"/>
    <dgm:cxn modelId="{397D6477-F205-4288-9081-A6D5CA6354D7}" type="presOf" srcId="{C5560E65-B012-48D3-A9B9-C73BDC591186}" destId="{58F95BBF-CFA8-4B30-A7CC-8EAB638387F5}" srcOrd="0" destOrd="0" presId="urn:microsoft.com/office/officeart/2005/8/layout/lProcess3"/>
    <dgm:cxn modelId="{FF662B86-2574-4F9C-8BE2-93E93C181C6D}" srcId="{2E116A1A-165A-4019-ADDB-17984D649A82}" destId="{48CB25FE-43A2-46FD-A143-F4689F9C3EFD}" srcOrd="2" destOrd="0" parTransId="{6AE7F5F2-8D83-45ED-827E-7AC142C739AD}" sibTransId="{0AC1C795-F2FE-4548-8F46-FC0FF3093FAC}"/>
    <dgm:cxn modelId="{857DEB60-CB07-4F8B-88B1-1B290EFCCC15}" type="presOf" srcId="{2E116A1A-165A-4019-ADDB-17984D649A82}" destId="{42C143E7-BECF-4033-85FD-F3F4AE48164C}" srcOrd="0" destOrd="0" presId="urn:microsoft.com/office/officeart/2005/8/layout/lProcess3"/>
    <dgm:cxn modelId="{93AF3C03-E09C-465B-92A9-CEB2614A0010}" srcId="{36752E62-43AB-4722-9B57-DE952E0E57A0}" destId="{2E116A1A-165A-4019-ADDB-17984D649A82}" srcOrd="0" destOrd="0" parTransId="{3A443FD9-60ED-4B42-9646-3DA6BE9AD454}" sibTransId="{759CCD70-0486-4C7F-B4D1-2BE9A1B6706A}"/>
    <dgm:cxn modelId="{FBB8F763-4433-4342-B37D-622223F8297F}" type="presOf" srcId="{36752E62-43AB-4722-9B57-DE952E0E57A0}" destId="{2EF68D50-7E42-48F2-AA37-397197BBE7AF}" srcOrd="0" destOrd="0" presId="urn:microsoft.com/office/officeart/2005/8/layout/lProcess3"/>
    <dgm:cxn modelId="{8BF706EA-A7E5-4417-9E60-C0E40C86F0C1}" srcId="{2E116A1A-165A-4019-ADDB-17984D649A82}" destId="{C5560E65-B012-48D3-A9B9-C73BDC591186}" srcOrd="0" destOrd="0" parTransId="{32B74428-654C-4388-B64B-FB7971354D01}" sibTransId="{87A8DF25-E4C8-4AE7-A1EE-F01115375494}"/>
    <dgm:cxn modelId="{679C12D2-7F66-49D0-8852-796ECD2D55E0}" srcId="{2E116A1A-165A-4019-ADDB-17984D649A82}" destId="{A0023DB2-F0DE-4119-B0BE-8273A6199E4D}" srcOrd="4" destOrd="0" parTransId="{7831DE79-0BEA-4A99-A748-CDCB1AA7BF96}" sibTransId="{34291F6D-B314-4DFE-AD9F-79BE600823C1}"/>
    <dgm:cxn modelId="{FE904197-A542-4876-8932-33703F902A48}" srcId="{2E116A1A-165A-4019-ADDB-17984D649A82}" destId="{D7EC2C00-CB30-4BA7-85B5-3CBB93065B4B}" srcOrd="1" destOrd="0" parTransId="{0E9F5BFD-BBAD-4711-9EC9-CD2DDC444DE9}" sibTransId="{AAD6D550-2F8C-4398-8CB2-92362BA7C8A3}"/>
    <dgm:cxn modelId="{D8DE4617-CCB6-4899-8941-BAB84C486C51}" type="presOf" srcId="{D7EC2C00-CB30-4BA7-85B5-3CBB93065B4B}" destId="{4BA9E11A-B058-4E4A-8CDC-6E8B65155494}" srcOrd="0" destOrd="0" presId="urn:microsoft.com/office/officeart/2005/8/layout/lProcess3"/>
    <dgm:cxn modelId="{6B47A624-47C3-401C-8961-B8C64F17F892}" type="presOf" srcId="{EC28B616-0055-4C4F-BAB0-7FBD160CBBAD}" destId="{7481730E-68BD-4D5C-8B74-E170FBB11E4A}" srcOrd="0" destOrd="0" presId="urn:microsoft.com/office/officeart/2005/8/layout/lProcess3"/>
    <dgm:cxn modelId="{423BD292-700C-497D-8785-4FB063530BF1}" type="presOf" srcId="{A0023DB2-F0DE-4119-B0BE-8273A6199E4D}" destId="{7B598E6A-151D-41EF-83E0-31E982C5E036}" srcOrd="0" destOrd="0" presId="urn:microsoft.com/office/officeart/2005/8/layout/lProcess3"/>
    <dgm:cxn modelId="{EC7B5A73-19B9-4104-88FD-65B78B8E5127}" type="presParOf" srcId="{2EF68D50-7E42-48F2-AA37-397197BBE7AF}" destId="{45C7D9A5-521F-423D-9BAB-D93882005678}" srcOrd="0" destOrd="0" presId="urn:microsoft.com/office/officeart/2005/8/layout/lProcess3"/>
    <dgm:cxn modelId="{01951BEA-F244-40B9-A61C-59927DD1F6B6}" type="presParOf" srcId="{45C7D9A5-521F-423D-9BAB-D93882005678}" destId="{42C143E7-BECF-4033-85FD-F3F4AE48164C}" srcOrd="0" destOrd="0" presId="urn:microsoft.com/office/officeart/2005/8/layout/lProcess3"/>
    <dgm:cxn modelId="{98EE56AF-5A52-43BE-B843-6DA4BF268A69}" type="presParOf" srcId="{45C7D9A5-521F-423D-9BAB-D93882005678}" destId="{975311C3-B221-4DA5-801E-420B5634217B}" srcOrd="1" destOrd="0" presId="urn:microsoft.com/office/officeart/2005/8/layout/lProcess3"/>
    <dgm:cxn modelId="{2D215760-0BC7-48E1-B254-CFAE1093678D}" type="presParOf" srcId="{45C7D9A5-521F-423D-9BAB-D93882005678}" destId="{58F95BBF-CFA8-4B30-A7CC-8EAB638387F5}" srcOrd="2" destOrd="0" presId="urn:microsoft.com/office/officeart/2005/8/layout/lProcess3"/>
    <dgm:cxn modelId="{FD6DB758-88B2-4E76-9DA9-8DEFF8B0B8AE}" type="presParOf" srcId="{45C7D9A5-521F-423D-9BAB-D93882005678}" destId="{9F03B3C1-F1C8-411D-9DA5-300B91750BA4}" srcOrd="3" destOrd="0" presId="urn:microsoft.com/office/officeart/2005/8/layout/lProcess3"/>
    <dgm:cxn modelId="{AAA15AF8-90F8-4B2A-BCA8-768CC1C91327}" type="presParOf" srcId="{45C7D9A5-521F-423D-9BAB-D93882005678}" destId="{4BA9E11A-B058-4E4A-8CDC-6E8B65155494}" srcOrd="4" destOrd="0" presId="urn:microsoft.com/office/officeart/2005/8/layout/lProcess3"/>
    <dgm:cxn modelId="{4D454832-073C-4BEF-9D8C-55D430990B22}" type="presParOf" srcId="{45C7D9A5-521F-423D-9BAB-D93882005678}" destId="{D1877096-029A-4308-81D5-1BE34A376D5B}" srcOrd="5" destOrd="0" presId="urn:microsoft.com/office/officeart/2005/8/layout/lProcess3"/>
    <dgm:cxn modelId="{BD4C06C2-214C-4F40-A42F-EC3B41FA8B8E}" type="presParOf" srcId="{45C7D9A5-521F-423D-9BAB-D93882005678}" destId="{16C9535A-95DA-4622-9200-A0EC690FB951}" srcOrd="6" destOrd="0" presId="urn:microsoft.com/office/officeart/2005/8/layout/lProcess3"/>
    <dgm:cxn modelId="{B8BAFA57-0A9A-41EE-BA32-F8408BAE399D}" type="presParOf" srcId="{45C7D9A5-521F-423D-9BAB-D93882005678}" destId="{57635501-E9ED-4097-B525-295FA0BE8EDC}" srcOrd="7" destOrd="0" presId="urn:microsoft.com/office/officeart/2005/8/layout/lProcess3"/>
    <dgm:cxn modelId="{0F24C31E-E5FE-4153-83A6-5C8150B4107B}" type="presParOf" srcId="{45C7D9A5-521F-423D-9BAB-D93882005678}" destId="{7481730E-68BD-4D5C-8B74-E170FBB11E4A}" srcOrd="8" destOrd="0" presId="urn:microsoft.com/office/officeart/2005/8/layout/lProcess3"/>
    <dgm:cxn modelId="{9CDBCDFA-5895-48A2-B01C-2083DE0ADDF1}" type="presParOf" srcId="{45C7D9A5-521F-423D-9BAB-D93882005678}" destId="{B85F2EDB-6209-4F4F-BC5D-3D8372F3A9C4}" srcOrd="9" destOrd="0" presId="urn:microsoft.com/office/officeart/2005/8/layout/lProcess3"/>
    <dgm:cxn modelId="{2470152D-69A8-4C7B-80D1-51D2CC9AA93F}" type="presParOf" srcId="{45C7D9A5-521F-423D-9BAB-D93882005678}" destId="{7B598E6A-151D-41EF-83E0-31E982C5E036}" srcOrd="10" destOrd="0" presId="urn:microsoft.com/office/officeart/2005/8/layout/lProcess3"/>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6752E62-43AB-4722-9B57-DE952E0E57A0}"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GB"/>
        </a:p>
      </dgm:t>
    </dgm:pt>
    <dgm:pt modelId="{2E116A1A-165A-4019-ADDB-17984D649A82}">
      <dgm:prSet phldrT="[Text]"/>
      <dgm:spPr/>
      <dgm:t>
        <a:bodyPr/>
        <a:lstStyle/>
        <a:p>
          <a:pPr algn="ctr"/>
          <a:r>
            <a:rPr lang="en-GB"/>
            <a:t>Marks</a:t>
          </a:r>
        </a:p>
      </dgm:t>
    </dgm:pt>
    <dgm:pt modelId="{3A443FD9-60ED-4B42-9646-3DA6BE9AD454}" type="parTrans" cxnId="{93AF3C03-E09C-465B-92A9-CEB2614A0010}">
      <dgm:prSet/>
      <dgm:spPr/>
      <dgm:t>
        <a:bodyPr/>
        <a:lstStyle/>
        <a:p>
          <a:pPr algn="ctr"/>
          <a:endParaRPr lang="en-GB"/>
        </a:p>
      </dgm:t>
    </dgm:pt>
    <dgm:pt modelId="{759CCD70-0486-4C7F-B4D1-2BE9A1B6706A}" type="sibTrans" cxnId="{93AF3C03-E09C-465B-92A9-CEB2614A0010}">
      <dgm:prSet/>
      <dgm:spPr/>
      <dgm:t>
        <a:bodyPr/>
        <a:lstStyle/>
        <a:p>
          <a:pPr algn="ctr"/>
          <a:endParaRPr lang="en-GB"/>
        </a:p>
      </dgm:t>
    </dgm:pt>
    <dgm:pt modelId="{48CB25FE-43A2-46FD-A143-F4689F9C3EFD}">
      <dgm:prSet/>
      <dgm:spPr>
        <a:solidFill>
          <a:srgbClr val="FF0000">
            <a:alpha val="90000"/>
          </a:srgbClr>
        </a:solidFill>
      </dgm:spPr>
      <dgm:t>
        <a:bodyPr/>
        <a:lstStyle/>
        <a:p>
          <a:pPr algn="ctr"/>
          <a:r>
            <a:rPr lang="en-GB">
              <a:solidFill>
                <a:schemeClr val="bg1"/>
              </a:solidFill>
            </a:rPr>
            <a:t>1-2</a:t>
          </a:r>
        </a:p>
      </dgm:t>
    </dgm:pt>
    <dgm:pt modelId="{6AE7F5F2-8D83-45ED-827E-7AC142C739AD}" type="parTrans" cxnId="{FF662B86-2574-4F9C-8BE2-93E93C181C6D}">
      <dgm:prSet/>
      <dgm:spPr/>
      <dgm:t>
        <a:bodyPr/>
        <a:lstStyle/>
        <a:p>
          <a:pPr algn="ctr"/>
          <a:endParaRPr lang="en-GB"/>
        </a:p>
      </dgm:t>
    </dgm:pt>
    <dgm:pt modelId="{0AC1C795-F2FE-4548-8F46-FC0FF3093FAC}" type="sibTrans" cxnId="{FF662B86-2574-4F9C-8BE2-93E93C181C6D}">
      <dgm:prSet/>
      <dgm:spPr/>
      <dgm:t>
        <a:bodyPr/>
        <a:lstStyle/>
        <a:p>
          <a:pPr algn="ctr"/>
          <a:endParaRPr lang="en-GB"/>
        </a:p>
      </dgm:t>
    </dgm:pt>
    <dgm:pt modelId="{A0023DB2-F0DE-4119-B0BE-8273A6199E4D}">
      <dgm:prSet/>
      <dgm:spPr>
        <a:solidFill>
          <a:schemeClr val="accent6">
            <a:alpha val="90000"/>
          </a:schemeClr>
        </a:solidFill>
      </dgm:spPr>
      <dgm:t>
        <a:bodyPr/>
        <a:lstStyle/>
        <a:p>
          <a:pPr algn="ctr"/>
          <a:r>
            <a:rPr lang="en-GB">
              <a:solidFill>
                <a:schemeClr val="bg1"/>
              </a:solidFill>
            </a:rPr>
            <a:t>5-6</a:t>
          </a:r>
        </a:p>
      </dgm:t>
    </dgm:pt>
    <dgm:pt modelId="{7831DE79-0BEA-4A99-A748-CDCB1AA7BF96}" type="parTrans" cxnId="{679C12D2-7F66-49D0-8852-796ECD2D55E0}">
      <dgm:prSet/>
      <dgm:spPr/>
      <dgm:t>
        <a:bodyPr/>
        <a:lstStyle/>
        <a:p>
          <a:pPr algn="ctr"/>
          <a:endParaRPr lang="en-GB"/>
        </a:p>
      </dgm:t>
    </dgm:pt>
    <dgm:pt modelId="{34291F6D-B314-4DFE-AD9F-79BE600823C1}" type="sibTrans" cxnId="{679C12D2-7F66-49D0-8852-796ECD2D55E0}">
      <dgm:prSet/>
      <dgm:spPr/>
      <dgm:t>
        <a:bodyPr/>
        <a:lstStyle/>
        <a:p>
          <a:pPr algn="ctr"/>
          <a:endParaRPr lang="en-GB"/>
        </a:p>
      </dgm:t>
    </dgm:pt>
    <dgm:pt modelId="{C5560E65-B012-48D3-A9B9-C73BDC591186}">
      <dgm:prSet phldrT="[Text]"/>
      <dgm:spPr>
        <a:solidFill>
          <a:schemeClr val="accent4">
            <a:lumMod val="75000"/>
            <a:alpha val="90000"/>
          </a:schemeClr>
        </a:solidFill>
      </dgm:spPr>
      <dgm:t>
        <a:bodyPr/>
        <a:lstStyle/>
        <a:p>
          <a:pPr algn="ctr"/>
          <a:r>
            <a:rPr lang="en-GB">
              <a:solidFill>
                <a:schemeClr val="bg1"/>
              </a:solidFill>
            </a:rPr>
            <a:t>0</a:t>
          </a:r>
        </a:p>
      </dgm:t>
    </dgm:pt>
    <dgm:pt modelId="{87A8DF25-E4C8-4AE7-A1EE-F01115375494}" type="sibTrans" cxnId="{8BF706EA-A7E5-4417-9E60-C0E40C86F0C1}">
      <dgm:prSet/>
      <dgm:spPr/>
      <dgm:t>
        <a:bodyPr/>
        <a:lstStyle/>
        <a:p>
          <a:pPr algn="ctr"/>
          <a:endParaRPr lang="en-GB"/>
        </a:p>
      </dgm:t>
    </dgm:pt>
    <dgm:pt modelId="{32B74428-654C-4388-B64B-FB7971354D01}" type="parTrans" cxnId="{8BF706EA-A7E5-4417-9E60-C0E40C86F0C1}">
      <dgm:prSet/>
      <dgm:spPr/>
      <dgm:t>
        <a:bodyPr/>
        <a:lstStyle/>
        <a:p>
          <a:pPr algn="ctr"/>
          <a:endParaRPr lang="en-GB"/>
        </a:p>
      </dgm:t>
    </dgm:pt>
    <dgm:pt modelId="{EC28B616-0055-4C4F-BAB0-7FBD160CBBAD}">
      <dgm:prSet/>
      <dgm:spPr>
        <a:solidFill>
          <a:schemeClr val="accent2">
            <a:alpha val="90000"/>
          </a:schemeClr>
        </a:solidFill>
      </dgm:spPr>
      <dgm:t>
        <a:bodyPr/>
        <a:lstStyle/>
        <a:p>
          <a:pPr algn="ctr"/>
          <a:r>
            <a:rPr lang="en-GB">
              <a:solidFill>
                <a:schemeClr val="bg1"/>
              </a:solidFill>
            </a:rPr>
            <a:t>3-4</a:t>
          </a:r>
        </a:p>
      </dgm:t>
    </dgm:pt>
    <dgm:pt modelId="{B665C8B6-6FEA-45F2-849A-3D636AA68156}" type="sibTrans" cxnId="{4B9BEEF2-3EBE-415A-84D8-9BF7865E72C2}">
      <dgm:prSet/>
      <dgm:spPr/>
      <dgm:t>
        <a:bodyPr/>
        <a:lstStyle/>
        <a:p>
          <a:pPr algn="ctr"/>
          <a:endParaRPr lang="en-GB"/>
        </a:p>
      </dgm:t>
    </dgm:pt>
    <dgm:pt modelId="{47A96B50-12BB-4CE5-8EB8-B2CBD304D6CF}" type="parTrans" cxnId="{4B9BEEF2-3EBE-415A-84D8-9BF7865E72C2}">
      <dgm:prSet/>
      <dgm:spPr/>
      <dgm:t>
        <a:bodyPr/>
        <a:lstStyle/>
        <a:p>
          <a:pPr algn="ctr"/>
          <a:endParaRPr lang="en-GB"/>
        </a:p>
      </dgm:t>
    </dgm:pt>
    <dgm:pt modelId="{2EF68D50-7E42-48F2-AA37-397197BBE7AF}" type="pres">
      <dgm:prSet presAssocID="{36752E62-43AB-4722-9B57-DE952E0E57A0}" presName="Name0" presStyleCnt="0">
        <dgm:presLayoutVars>
          <dgm:chPref val="3"/>
          <dgm:dir/>
          <dgm:animLvl val="lvl"/>
          <dgm:resizeHandles/>
        </dgm:presLayoutVars>
      </dgm:prSet>
      <dgm:spPr/>
      <dgm:t>
        <a:bodyPr/>
        <a:lstStyle/>
        <a:p>
          <a:endParaRPr lang="en-US"/>
        </a:p>
      </dgm:t>
    </dgm:pt>
    <dgm:pt modelId="{45C7D9A5-521F-423D-9BAB-D93882005678}" type="pres">
      <dgm:prSet presAssocID="{2E116A1A-165A-4019-ADDB-17984D649A82}" presName="horFlow" presStyleCnt="0"/>
      <dgm:spPr/>
    </dgm:pt>
    <dgm:pt modelId="{42C143E7-BECF-4033-85FD-F3F4AE48164C}" type="pres">
      <dgm:prSet presAssocID="{2E116A1A-165A-4019-ADDB-17984D649A82}" presName="bigChev" presStyleLbl="node1" presStyleIdx="0" presStyleCnt="1" custScaleX="78197"/>
      <dgm:spPr/>
      <dgm:t>
        <a:bodyPr/>
        <a:lstStyle/>
        <a:p>
          <a:endParaRPr lang="en-US"/>
        </a:p>
      </dgm:t>
    </dgm:pt>
    <dgm:pt modelId="{975311C3-B221-4DA5-801E-420B5634217B}" type="pres">
      <dgm:prSet presAssocID="{32B74428-654C-4388-B64B-FB7971354D01}" presName="parTrans" presStyleCnt="0"/>
      <dgm:spPr/>
    </dgm:pt>
    <dgm:pt modelId="{58F95BBF-CFA8-4B30-A7CC-8EAB638387F5}" type="pres">
      <dgm:prSet presAssocID="{C5560E65-B012-48D3-A9B9-C73BDC591186}" presName="node" presStyleLbl="alignAccFollowNode1" presStyleIdx="0" presStyleCnt="4">
        <dgm:presLayoutVars>
          <dgm:bulletEnabled val="1"/>
        </dgm:presLayoutVars>
      </dgm:prSet>
      <dgm:spPr/>
      <dgm:t>
        <a:bodyPr/>
        <a:lstStyle/>
        <a:p>
          <a:endParaRPr lang="en-US"/>
        </a:p>
      </dgm:t>
    </dgm:pt>
    <dgm:pt modelId="{9F03B3C1-F1C8-411D-9DA5-300B91750BA4}" type="pres">
      <dgm:prSet presAssocID="{87A8DF25-E4C8-4AE7-A1EE-F01115375494}" presName="sibTrans" presStyleCnt="0"/>
      <dgm:spPr/>
    </dgm:pt>
    <dgm:pt modelId="{16C9535A-95DA-4622-9200-A0EC690FB951}" type="pres">
      <dgm:prSet presAssocID="{48CB25FE-43A2-46FD-A143-F4689F9C3EFD}" presName="node" presStyleLbl="alignAccFollowNode1" presStyleIdx="1" presStyleCnt="4">
        <dgm:presLayoutVars>
          <dgm:bulletEnabled val="1"/>
        </dgm:presLayoutVars>
      </dgm:prSet>
      <dgm:spPr/>
      <dgm:t>
        <a:bodyPr/>
        <a:lstStyle/>
        <a:p>
          <a:endParaRPr lang="en-US"/>
        </a:p>
      </dgm:t>
    </dgm:pt>
    <dgm:pt modelId="{57635501-E9ED-4097-B525-295FA0BE8EDC}" type="pres">
      <dgm:prSet presAssocID="{0AC1C795-F2FE-4548-8F46-FC0FF3093FAC}" presName="sibTrans" presStyleCnt="0"/>
      <dgm:spPr/>
    </dgm:pt>
    <dgm:pt modelId="{7481730E-68BD-4D5C-8B74-E170FBB11E4A}" type="pres">
      <dgm:prSet presAssocID="{EC28B616-0055-4C4F-BAB0-7FBD160CBBAD}" presName="node" presStyleLbl="alignAccFollowNode1" presStyleIdx="2" presStyleCnt="4">
        <dgm:presLayoutVars>
          <dgm:bulletEnabled val="1"/>
        </dgm:presLayoutVars>
      </dgm:prSet>
      <dgm:spPr/>
      <dgm:t>
        <a:bodyPr/>
        <a:lstStyle/>
        <a:p>
          <a:endParaRPr lang="en-US"/>
        </a:p>
      </dgm:t>
    </dgm:pt>
    <dgm:pt modelId="{B85F2EDB-6209-4F4F-BC5D-3D8372F3A9C4}" type="pres">
      <dgm:prSet presAssocID="{B665C8B6-6FEA-45F2-849A-3D636AA68156}" presName="sibTrans" presStyleCnt="0"/>
      <dgm:spPr/>
    </dgm:pt>
    <dgm:pt modelId="{7B598E6A-151D-41EF-83E0-31E982C5E036}" type="pres">
      <dgm:prSet presAssocID="{A0023DB2-F0DE-4119-B0BE-8273A6199E4D}" presName="node" presStyleLbl="alignAccFollowNode1" presStyleIdx="3" presStyleCnt="4">
        <dgm:presLayoutVars>
          <dgm:bulletEnabled val="1"/>
        </dgm:presLayoutVars>
      </dgm:prSet>
      <dgm:spPr/>
      <dgm:t>
        <a:bodyPr/>
        <a:lstStyle/>
        <a:p>
          <a:endParaRPr lang="en-US"/>
        </a:p>
      </dgm:t>
    </dgm:pt>
  </dgm:ptLst>
  <dgm:cxnLst>
    <dgm:cxn modelId="{4B9BEEF2-3EBE-415A-84D8-9BF7865E72C2}" srcId="{2E116A1A-165A-4019-ADDB-17984D649A82}" destId="{EC28B616-0055-4C4F-BAB0-7FBD160CBBAD}" srcOrd="2" destOrd="0" parTransId="{47A96B50-12BB-4CE5-8EB8-B2CBD304D6CF}" sibTransId="{B665C8B6-6FEA-45F2-849A-3D636AA68156}"/>
    <dgm:cxn modelId="{9F87D353-52B9-4308-829C-75D3C59626A1}" type="presOf" srcId="{48CB25FE-43A2-46FD-A143-F4689F9C3EFD}" destId="{16C9535A-95DA-4622-9200-A0EC690FB951}" srcOrd="0" destOrd="0" presId="urn:microsoft.com/office/officeart/2005/8/layout/lProcess3"/>
    <dgm:cxn modelId="{397D6477-F205-4288-9081-A6D5CA6354D7}" type="presOf" srcId="{C5560E65-B012-48D3-A9B9-C73BDC591186}" destId="{58F95BBF-CFA8-4B30-A7CC-8EAB638387F5}" srcOrd="0" destOrd="0" presId="urn:microsoft.com/office/officeart/2005/8/layout/lProcess3"/>
    <dgm:cxn modelId="{FF662B86-2574-4F9C-8BE2-93E93C181C6D}" srcId="{2E116A1A-165A-4019-ADDB-17984D649A82}" destId="{48CB25FE-43A2-46FD-A143-F4689F9C3EFD}" srcOrd="1" destOrd="0" parTransId="{6AE7F5F2-8D83-45ED-827E-7AC142C739AD}" sibTransId="{0AC1C795-F2FE-4548-8F46-FC0FF3093FAC}"/>
    <dgm:cxn modelId="{857DEB60-CB07-4F8B-88B1-1B290EFCCC15}" type="presOf" srcId="{2E116A1A-165A-4019-ADDB-17984D649A82}" destId="{42C143E7-BECF-4033-85FD-F3F4AE48164C}" srcOrd="0" destOrd="0" presId="urn:microsoft.com/office/officeart/2005/8/layout/lProcess3"/>
    <dgm:cxn modelId="{93AF3C03-E09C-465B-92A9-CEB2614A0010}" srcId="{36752E62-43AB-4722-9B57-DE952E0E57A0}" destId="{2E116A1A-165A-4019-ADDB-17984D649A82}" srcOrd="0" destOrd="0" parTransId="{3A443FD9-60ED-4B42-9646-3DA6BE9AD454}" sibTransId="{759CCD70-0486-4C7F-B4D1-2BE9A1B6706A}"/>
    <dgm:cxn modelId="{FBB8F763-4433-4342-B37D-622223F8297F}" type="presOf" srcId="{36752E62-43AB-4722-9B57-DE952E0E57A0}" destId="{2EF68D50-7E42-48F2-AA37-397197BBE7AF}" srcOrd="0" destOrd="0" presId="urn:microsoft.com/office/officeart/2005/8/layout/lProcess3"/>
    <dgm:cxn modelId="{8BF706EA-A7E5-4417-9E60-C0E40C86F0C1}" srcId="{2E116A1A-165A-4019-ADDB-17984D649A82}" destId="{C5560E65-B012-48D3-A9B9-C73BDC591186}" srcOrd="0" destOrd="0" parTransId="{32B74428-654C-4388-B64B-FB7971354D01}" sibTransId="{87A8DF25-E4C8-4AE7-A1EE-F01115375494}"/>
    <dgm:cxn modelId="{679C12D2-7F66-49D0-8852-796ECD2D55E0}" srcId="{2E116A1A-165A-4019-ADDB-17984D649A82}" destId="{A0023DB2-F0DE-4119-B0BE-8273A6199E4D}" srcOrd="3" destOrd="0" parTransId="{7831DE79-0BEA-4A99-A748-CDCB1AA7BF96}" sibTransId="{34291F6D-B314-4DFE-AD9F-79BE600823C1}"/>
    <dgm:cxn modelId="{6B47A624-47C3-401C-8961-B8C64F17F892}" type="presOf" srcId="{EC28B616-0055-4C4F-BAB0-7FBD160CBBAD}" destId="{7481730E-68BD-4D5C-8B74-E170FBB11E4A}" srcOrd="0" destOrd="0" presId="urn:microsoft.com/office/officeart/2005/8/layout/lProcess3"/>
    <dgm:cxn modelId="{423BD292-700C-497D-8785-4FB063530BF1}" type="presOf" srcId="{A0023DB2-F0DE-4119-B0BE-8273A6199E4D}" destId="{7B598E6A-151D-41EF-83E0-31E982C5E036}" srcOrd="0" destOrd="0" presId="urn:microsoft.com/office/officeart/2005/8/layout/lProcess3"/>
    <dgm:cxn modelId="{EC7B5A73-19B9-4104-88FD-65B78B8E5127}" type="presParOf" srcId="{2EF68D50-7E42-48F2-AA37-397197BBE7AF}" destId="{45C7D9A5-521F-423D-9BAB-D93882005678}" srcOrd="0" destOrd="0" presId="urn:microsoft.com/office/officeart/2005/8/layout/lProcess3"/>
    <dgm:cxn modelId="{01951BEA-F244-40B9-A61C-59927DD1F6B6}" type="presParOf" srcId="{45C7D9A5-521F-423D-9BAB-D93882005678}" destId="{42C143E7-BECF-4033-85FD-F3F4AE48164C}" srcOrd="0" destOrd="0" presId="urn:microsoft.com/office/officeart/2005/8/layout/lProcess3"/>
    <dgm:cxn modelId="{98EE56AF-5A52-43BE-B843-6DA4BF268A69}" type="presParOf" srcId="{45C7D9A5-521F-423D-9BAB-D93882005678}" destId="{975311C3-B221-4DA5-801E-420B5634217B}" srcOrd="1" destOrd="0" presId="urn:microsoft.com/office/officeart/2005/8/layout/lProcess3"/>
    <dgm:cxn modelId="{2D215760-0BC7-48E1-B254-CFAE1093678D}" type="presParOf" srcId="{45C7D9A5-521F-423D-9BAB-D93882005678}" destId="{58F95BBF-CFA8-4B30-A7CC-8EAB638387F5}" srcOrd="2" destOrd="0" presId="urn:microsoft.com/office/officeart/2005/8/layout/lProcess3"/>
    <dgm:cxn modelId="{FD6DB758-88B2-4E76-9DA9-8DEFF8B0B8AE}" type="presParOf" srcId="{45C7D9A5-521F-423D-9BAB-D93882005678}" destId="{9F03B3C1-F1C8-411D-9DA5-300B91750BA4}" srcOrd="3" destOrd="0" presId="urn:microsoft.com/office/officeart/2005/8/layout/lProcess3"/>
    <dgm:cxn modelId="{BD4C06C2-214C-4F40-A42F-EC3B41FA8B8E}" type="presParOf" srcId="{45C7D9A5-521F-423D-9BAB-D93882005678}" destId="{16C9535A-95DA-4622-9200-A0EC690FB951}" srcOrd="4" destOrd="0" presId="urn:microsoft.com/office/officeart/2005/8/layout/lProcess3"/>
    <dgm:cxn modelId="{B8BAFA57-0A9A-41EE-BA32-F8408BAE399D}" type="presParOf" srcId="{45C7D9A5-521F-423D-9BAB-D93882005678}" destId="{57635501-E9ED-4097-B525-295FA0BE8EDC}" srcOrd="5" destOrd="0" presId="urn:microsoft.com/office/officeart/2005/8/layout/lProcess3"/>
    <dgm:cxn modelId="{0F24C31E-E5FE-4153-83A6-5C8150B4107B}" type="presParOf" srcId="{45C7D9A5-521F-423D-9BAB-D93882005678}" destId="{7481730E-68BD-4D5C-8B74-E170FBB11E4A}" srcOrd="6" destOrd="0" presId="urn:microsoft.com/office/officeart/2005/8/layout/lProcess3"/>
    <dgm:cxn modelId="{9CDBCDFA-5895-48A2-B01C-2083DE0ADDF1}" type="presParOf" srcId="{45C7D9A5-521F-423D-9BAB-D93882005678}" destId="{B85F2EDB-6209-4F4F-BC5D-3D8372F3A9C4}" srcOrd="7" destOrd="0" presId="urn:microsoft.com/office/officeart/2005/8/layout/lProcess3"/>
    <dgm:cxn modelId="{2470152D-69A8-4C7B-80D1-51D2CC9AA93F}" type="presParOf" srcId="{45C7D9A5-521F-423D-9BAB-D93882005678}" destId="{7B598E6A-151D-41EF-83E0-31E982C5E036}" srcOrd="8" destOrd="0" presId="urn:microsoft.com/office/officeart/2005/8/layout/lProcess3"/>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6752E62-43AB-4722-9B57-DE952E0E57A0}"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GB"/>
        </a:p>
      </dgm:t>
    </dgm:pt>
    <dgm:pt modelId="{2E116A1A-165A-4019-ADDB-17984D649A82}">
      <dgm:prSet phldrT="[Text]"/>
      <dgm:spPr/>
      <dgm:t>
        <a:bodyPr/>
        <a:lstStyle/>
        <a:p>
          <a:pPr algn="ctr"/>
          <a:r>
            <a:rPr lang="en-GB"/>
            <a:t>Marks</a:t>
          </a:r>
        </a:p>
      </dgm:t>
    </dgm:pt>
    <dgm:pt modelId="{3A443FD9-60ED-4B42-9646-3DA6BE9AD454}" type="parTrans" cxnId="{93AF3C03-E09C-465B-92A9-CEB2614A0010}">
      <dgm:prSet/>
      <dgm:spPr/>
      <dgm:t>
        <a:bodyPr/>
        <a:lstStyle/>
        <a:p>
          <a:pPr algn="ctr"/>
          <a:endParaRPr lang="en-GB"/>
        </a:p>
      </dgm:t>
    </dgm:pt>
    <dgm:pt modelId="{759CCD70-0486-4C7F-B4D1-2BE9A1B6706A}" type="sibTrans" cxnId="{93AF3C03-E09C-465B-92A9-CEB2614A0010}">
      <dgm:prSet/>
      <dgm:spPr/>
      <dgm:t>
        <a:bodyPr/>
        <a:lstStyle/>
        <a:p>
          <a:pPr algn="ctr"/>
          <a:endParaRPr lang="en-GB"/>
        </a:p>
      </dgm:t>
    </dgm:pt>
    <dgm:pt modelId="{48CB25FE-43A2-46FD-A143-F4689F9C3EFD}">
      <dgm:prSet/>
      <dgm:spPr>
        <a:solidFill>
          <a:srgbClr val="FF0000">
            <a:alpha val="90000"/>
          </a:srgbClr>
        </a:solidFill>
      </dgm:spPr>
      <dgm:t>
        <a:bodyPr/>
        <a:lstStyle/>
        <a:p>
          <a:pPr algn="ctr"/>
          <a:r>
            <a:rPr lang="en-GB">
              <a:solidFill>
                <a:schemeClr val="bg1"/>
              </a:solidFill>
            </a:rPr>
            <a:t>1-2</a:t>
          </a:r>
        </a:p>
      </dgm:t>
    </dgm:pt>
    <dgm:pt modelId="{6AE7F5F2-8D83-45ED-827E-7AC142C739AD}" type="parTrans" cxnId="{FF662B86-2574-4F9C-8BE2-93E93C181C6D}">
      <dgm:prSet/>
      <dgm:spPr/>
      <dgm:t>
        <a:bodyPr/>
        <a:lstStyle/>
        <a:p>
          <a:pPr algn="ctr"/>
          <a:endParaRPr lang="en-GB"/>
        </a:p>
      </dgm:t>
    </dgm:pt>
    <dgm:pt modelId="{0AC1C795-F2FE-4548-8F46-FC0FF3093FAC}" type="sibTrans" cxnId="{FF662B86-2574-4F9C-8BE2-93E93C181C6D}">
      <dgm:prSet/>
      <dgm:spPr/>
      <dgm:t>
        <a:bodyPr/>
        <a:lstStyle/>
        <a:p>
          <a:pPr algn="ctr"/>
          <a:endParaRPr lang="en-GB"/>
        </a:p>
      </dgm:t>
    </dgm:pt>
    <dgm:pt modelId="{EC28B616-0055-4C4F-BAB0-7FBD160CBBAD}">
      <dgm:prSet/>
      <dgm:spPr>
        <a:solidFill>
          <a:schemeClr val="accent2">
            <a:alpha val="90000"/>
          </a:schemeClr>
        </a:solidFill>
      </dgm:spPr>
      <dgm:t>
        <a:bodyPr/>
        <a:lstStyle/>
        <a:p>
          <a:pPr algn="ctr"/>
          <a:r>
            <a:rPr lang="en-GB">
              <a:solidFill>
                <a:schemeClr val="bg1"/>
              </a:solidFill>
            </a:rPr>
            <a:t>3-4</a:t>
          </a:r>
        </a:p>
      </dgm:t>
    </dgm:pt>
    <dgm:pt modelId="{47A96B50-12BB-4CE5-8EB8-B2CBD304D6CF}" type="parTrans" cxnId="{4B9BEEF2-3EBE-415A-84D8-9BF7865E72C2}">
      <dgm:prSet/>
      <dgm:spPr/>
      <dgm:t>
        <a:bodyPr/>
        <a:lstStyle/>
        <a:p>
          <a:pPr algn="ctr"/>
          <a:endParaRPr lang="en-GB"/>
        </a:p>
      </dgm:t>
    </dgm:pt>
    <dgm:pt modelId="{B665C8B6-6FEA-45F2-849A-3D636AA68156}" type="sibTrans" cxnId="{4B9BEEF2-3EBE-415A-84D8-9BF7865E72C2}">
      <dgm:prSet/>
      <dgm:spPr/>
      <dgm:t>
        <a:bodyPr/>
        <a:lstStyle/>
        <a:p>
          <a:pPr algn="ctr"/>
          <a:endParaRPr lang="en-GB"/>
        </a:p>
      </dgm:t>
    </dgm:pt>
    <dgm:pt modelId="{A0023DB2-F0DE-4119-B0BE-8273A6199E4D}">
      <dgm:prSet/>
      <dgm:spPr>
        <a:solidFill>
          <a:schemeClr val="accent6">
            <a:alpha val="90000"/>
          </a:schemeClr>
        </a:solidFill>
      </dgm:spPr>
      <dgm:t>
        <a:bodyPr/>
        <a:lstStyle/>
        <a:p>
          <a:pPr algn="ctr"/>
          <a:r>
            <a:rPr lang="en-GB">
              <a:solidFill>
                <a:schemeClr val="bg1"/>
              </a:solidFill>
            </a:rPr>
            <a:t>5-6</a:t>
          </a:r>
        </a:p>
      </dgm:t>
    </dgm:pt>
    <dgm:pt modelId="{7831DE79-0BEA-4A99-A748-CDCB1AA7BF96}" type="parTrans" cxnId="{679C12D2-7F66-49D0-8852-796ECD2D55E0}">
      <dgm:prSet/>
      <dgm:spPr/>
      <dgm:t>
        <a:bodyPr/>
        <a:lstStyle/>
        <a:p>
          <a:pPr algn="ctr"/>
          <a:endParaRPr lang="en-GB"/>
        </a:p>
      </dgm:t>
    </dgm:pt>
    <dgm:pt modelId="{34291F6D-B314-4DFE-AD9F-79BE600823C1}" type="sibTrans" cxnId="{679C12D2-7F66-49D0-8852-796ECD2D55E0}">
      <dgm:prSet/>
      <dgm:spPr/>
      <dgm:t>
        <a:bodyPr/>
        <a:lstStyle/>
        <a:p>
          <a:pPr algn="ctr"/>
          <a:endParaRPr lang="en-GB"/>
        </a:p>
      </dgm:t>
    </dgm:pt>
    <dgm:pt modelId="{C5560E65-B012-48D3-A9B9-C73BDC591186}">
      <dgm:prSet phldrT="[Text]"/>
      <dgm:spPr>
        <a:solidFill>
          <a:schemeClr val="accent4">
            <a:lumMod val="75000"/>
            <a:alpha val="90000"/>
          </a:schemeClr>
        </a:solidFill>
      </dgm:spPr>
      <dgm:t>
        <a:bodyPr/>
        <a:lstStyle/>
        <a:p>
          <a:pPr algn="ctr"/>
          <a:r>
            <a:rPr lang="en-GB">
              <a:solidFill>
                <a:schemeClr val="bg1"/>
              </a:solidFill>
            </a:rPr>
            <a:t>0</a:t>
          </a:r>
        </a:p>
      </dgm:t>
    </dgm:pt>
    <dgm:pt modelId="{87A8DF25-E4C8-4AE7-A1EE-F01115375494}" type="sibTrans" cxnId="{8BF706EA-A7E5-4417-9E60-C0E40C86F0C1}">
      <dgm:prSet/>
      <dgm:spPr/>
      <dgm:t>
        <a:bodyPr/>
        <a:lstStyle/>
        <a:p>
          <a:pPr algn="ctr"/>
          <a:endParaRPr lang="en-GB"/>
        </a:p>
      </dgm:t>
    </dgm:pt>
    <dgm:pt modelId="{32B74428-654C-4388-B64B-FB7971354D01}" type="parTrans" cxnId="{8BF706EA-A7E5-4417-9E60-C0E40C86F0C1}">
      <dgm:prSet/>
      <dgm:spPr/>
      <dgm:t>
        <a:bodyPr/>
        <a:lstStyle/>
        <a:p>
          <a:pPr algn="ctr"/>
          <a:endParaRPr lang="en-GB"/>
        </a:p>
      </dgm:t>
    </dgm:pt>
    <dgm:pt modelId="{2EF68D50-7E42-48F2-AA37-397197BBE7AF}" type="pres">
      <dgm:prSet presAssocID="{36752E62-43AB-4722-9B57-DE952E0E57A0}" presName="Name0" presStyleCnt="0">
        <dgm:presLayoutVars>
          <dgm:chPref val="3"/>
          <dgm:dir/>
          <dgm:animLvl val="lvl"/>
          <dgm:resizeHandles/>
        </dgm:presLayoutVars>
      </dgm:prSet>
      <dgm:spPr/>
      <dgm:t>
        <a:bodyPr/>
        <a:lstStyle/>
        <a:p>
          <a:endParaRPr lang="en-US"/>
        </a:p>
      </dgm:t>
    </dgm:pt>
    <dgm:pt modelId="{45C7D9A5-521F-423D-9BAB-D93882005678}" type="pres">
      <dgm:prSet presAssocID="{2E116A1A-165A-4019-ADDB-17984D649A82}" presName="horFlow" presStyleCnt="0"/>
      <dgm:spPr/>
    </dgm:pt>
    <dgm:pt modelId="{42C143E7-BECF-4033-85FD-F3F4AE48164C}" type="pres">
      <dgm:prSet presAssocID="{2E116A1A-165A-4019-ADDB-17984D649A82}" presName="bigChev" presStyleLbl="node1" presStyleIdx="0" presStyleCnt="1" custScaleX="78197"/>
      <dgm:spPr/>
      <dgm:t>
        <a:bodyPr/>
        <a:lstStyle/>
        <a:p>
          <a:endParaRPr lang="en-US"/>
        </a:p>
      </dgm:t>
    </dgm:pt>
    <dgm:pt modelId="{975311C3-B221-4DA5-801E-420B5634217B}" type="pres">
      <dgm:prSet presAssocID="{32B74428-654C-4388-B64B-FB7971354D01}" presName="parTrans" presStyleCnt="0"/>
      <dgm:spPr/>
    </dgm:pt>
    <dgm:pt modelId="{58F95BBF-CFA8-4B30-A7CC-8EAB638387F5}" type="pres">
      <dgm:prSet presAssocID="{C5560E65-B012-48D3-A9B9-C73BDC591186}" presName="node" presStyleLbl="alignAccFollowNode1" presStyleIdx="0" presStyleCnt="4">
        <dgm:presLayoutVars>
          <dgm:bulletEnabled val="1"/>
        </dgm:presLayoutVars>
      </dgm:prSet>
      <dgm:spPr/>
      <dgm:t>
        <a:bodyPr/>
        <a:lstStyle/>
        <a:p>
          <a:endParaRPr lang="en-US"/>
        </a:p>
      </dgm:t>
    </dgm:pt>
    <dgm:pt modelId="{9F03B3C1-F1C8-411D-9DA5-300B91750BA4}" type="pres">
      <dgm:prSet presAssocID="{87A8DF25-E4C8-4AE7-A1EE-F01115375494}" presName="sibTrans" presStyleCnt="0"/>
      <dgm:spPr/>
    </dgm:pt>
    <dgm:pt modelId="{16C9535A-95DA-4622-9200-A0EC690FB951}" type="pres">
      <dgm:prSet presAssocID="{48CB25FE-43A2-46FD-A143-F4689F9C3EFD}" presName="node" presStyleLbl="alignAccFollowNode1" presStyleIdx="1" presStyleCnt="4">
        <dgm:presLayoutVars>
          <dgm:bulletEnabled val="1"/>
        </dgm:presLayoutVars>
      </dgm:prSet>
      <dgm:spPr/>
      <dgm:t>
        <a:bodyPr/>
        <a:lstStyle/>
        <a:p>
          <a:endParaRPr lang="en-US"/>
        </a:p>
      </dgm:t>
    </dgm:pt>
    <dgm:pt modelId="{57635501-E9ED-4097-B525-295FA0BE8EDC}" type="pres">
      <dgm:prSet presAssocID="{0AC1C795-F2FE-4548-8F46-FC0FF3093FAC}" presName="sibTrans" presStyleCnt="0"/>
      <dgm:spPr/>
    </dgm:pt>
    <dgm:pt modelId="{7481730E-68BD-4D5C-8B74-E170FBB11E4A}" type="pres">
      <dgm:prSet presAssocID="{EC28B616-0055-4C4F-BAB0-7FBD160CBBAD}" presName="node" presStyleLbl="alignAccFollowNode1" presStyleIdx="2" presStyleCnt="4">
        <dgm:presLayoutVars>
          <dgm:bulletEnabled val="1"/>
        </dgm:presLayoutVars>
      </dgm:prSet>
      <dgm:spPr/>
      <dgm:t>
        <a:bodyPr/>
        <a:lstStyle/>
        <a:p>
          <a:endParaRPr lang="en-US"/>
        </a:p>
      </dgm:t>
    </dgm:pt>
    <dgm:pt modelId="{B85F2EDB-6209-4F4F-BC5D-3D8372F3A9C4}" type="pres">
      <dgm:prSet presAssocID="{B665C8B6-6FEA-45F2-849A-3D636AA68156}" presName="sibTrans" presStyleCnt="0"/>
      <dgm:spPr/>
    </dgm:pt>
    <dgm:pt modelId="{7B598E6A-151D-41EF-83E0-31E982C5E036}" type="pres">
      <dgm:prSet presAssocID="{A0023DB2-F0DE-4119-B0BE-8273A6199E4D}" presName="node" presStyleLbl="alignAccFollowNode1" presStyleIdx="3" presStyleCnt="4">
        <dgm:presLayoutVars>
          <dgm:bulletEnabled val="1"/>
        </dgm:presLayoutVars>
      </dgm:prSet>
      <dgm:spPr/>
      <dgm:t>
        <a:bodyPr/>
        <a:lstStyle/>
        <a:p>
          <a:endParaRPr lang="en-US"/>
        </a:p>
      </dgm:t>
    </dgm:pt>
  </dgm:ptLst>
  <dgm:cxnLst>
    <dgm:cxn modelId="{4B9BEEF2-3EBE-415A-84D8-9BF7865E72C2}" srcId="{2E116A1A-165A-4019-ADDB-17984D649A82}" destId="{EC28B616-0055-4C4F-BAB0-7FBD160CBBAD}" srcOrd="2" destOrd="0" parTransId="{47A96B50-12BB-4CE5-8EB8-B2CBD304D6CF}" sibTransId="{B665C8B6-6FEA-45F2-849A-3D636AA68156}"/>
    <dgm:cxn modelId="{9F87D353-52B9-4308-829C-75D3C59626A1}" type="presOf" srcId="{48CB25FE-43A2-46FD-A143-F4689F9C3EFD}" destId="{16C9535A-95DA-4622-9200-A0EC690FB951}" srcOrd="0" destOrd="0" presId="urn:microsoft.com/office/officeart/2005/8/layout/lProcess3"/>
    <dgm:cxn modelId="{397D6477-F205-4288-9081-A6D5CA6354D7}" type="presOf" srcId="{C5560E65-B012-48D3-A9B9-C73BDC591186}" destId="{58F95BBF-CFA8-4B30-A7CC-8EAB638387F5}" srcOrd="0" destOrd="0" presId="urn:microsoft.com/office/officeart/2005/8/layout/lProcess3"/>
    <dgm:cxn modelId="{FF662B86-2574-4F9C-8BE2-93E93C181C6D}" srcId="{2E116A1A-165A-4019-ADDB-17984D649A82}" destId="{48CB25FE-43A2-46FD-A143-F4689F9C3EFD}" srcOrd="1" destOrd="0" parTransId="{6AE7F5F2-8D83-45ED-827E-7AC142C739AD}" sibTransId="{0AC1C795-F2FE-4548-8F46-FC0FF3093FAC}"/>
    <dgm:cxn modelId="{857DEB60-CB07-4F8B-88B1-1B290EFCCC15}" type="presOf" srcId="{2E116A1A-165A-4019-ADDB-17984D649A82}" destId="{42C143E7-BECF-4033-85FD-F3F4AE48164C}" srcOrd="0" destOrd="0" presId="urn:microsoft.com/office/officeart/2005/8/layout/lProcess3"/>
    <dgm:cxn modelId="{93AF3C03-E09C-465B-92A9-CEB2614A0010}" srcId="{36752E62-43AB-4722-9B57-DE952E0E57A0}" destId="{2E116A1A-165A-4019-ADDB-17984D649A82}" srcOrd="0" destOrd="0" parTransId="{3A443FD9-60ED-4B42-9646-3DA6BE9AD454}" sibTransId="{759CCD70-0486-4C7F-B4D1-2BE9A1B6706A}"/>
    <dgm:cxn modelId="{FBB8F763-4433-4342-B37D-622223F8297F}" type="presOf" srcId="{36752E62-43AB-4722-9B57-DE952E0E57A0}" destId="{2EF68D50-7E42-48F2-AA37-397197BBE7AF}" srcOrd="0" destOrd="0" presId="urn:microsoft.com/office/officeart/2005/8/layout/lProcess3"/>
    <dgm:cxn modelId="{8BF706EA-A7E5-4417-9E60-C0E40C86F0C1}" srcId="{2E116A1A-165A-4019-ADDB-17984D649A82}" destId="{C5560E65-B012-48D3-A9B9-C73BDC591186}" srcOrd="0" destOrd="0" parTransId="{32B74428-654C-4388-B64B-FB7971354D01}" sibTransId="{87A8DF25-E4C8-4AE7-A1EE-F01115375494}"/>
    <dgm:cxn modelId="{679C12D2-7F66-49D0-8852-796ECD2D55E0}" srcId="{2E116A1A-165A-4019-ADDB-17984D649A82}" destId="{A0023DB2-F0DE-4119-B0BE-8273A6199E4D}" srcOrd="3" destOrd="0" parTransId="{7831DE79-0BEA-4A99-A748-CDCB1AA7BF96}" sibTransId="{34291F6D-B314-4DFE-AD9F-79BE600823C1}"/>
    <dgm:cxn modelId="{6B47A624-47C3-401C-8961-B8C64F17F892}" type="presOf" srcId="{EC28B616-0055-4C4F-BAB0-7FBD160CBBAD}" destId="{7481730E-68BD-4D5C-8B74-E170FBB11E4A}" srcOrd="0" destOrd="0" presId="urn:microsoft.com/office/officeart/2005/8/layout/lProcess3"/>
    <dgm:cxn modelId="{423BD292-700C-497D-8785-4FB063530BF1}" type="presOf" srcId="{A0023DB2-F0DE-4119-B0BE-8273A6199E4D}" destId="{7B598E6A-151D-41EF-83E0-31E982C5E036}" srcOrd="0" destOrd="0" presId="urn:microsoft.com/office/officeart/2005/8/layout/lProcess3"/>
    <dgm:cxn modelId="{EC7B5A73-19B9-4104-88FD-65B78B8E5127}" type="presParOf" srcId="{2EF68D50-7E42-48F2-AA37-397197BBE7AF}" destId="{45C7D9A5-521F-423D-9BAB-D93882005678}" srcOrd="0" destOrd="0" presId="urn:microsoft.com/office/officeart/2005/8/layout/lProcess3"/>
    <dgm:cxn modelId="{01951BEA-F244-40B9-A61C-59927DD1F6B6}" type="presParOf" srcId="{45C7D9A5-521F-423D-9BAB-D93882005678}" destId="{42C143E7-BECF-4033-85FD-F3F4AE48164C}" srcOrd="0" destOrd="0" presId="urn:microsoft.com/office/officeart/2005/8/layout/lProcess3"/>
    <dgm:cxn modelId="{98EE56AF-5A52-43BE-B843-6DA4BF268A69}" type="presParOf" srcId="{45C7D9A5-521F-423D-9BAB-D93882005678}" destId="{975311C3-B221-4DA5-801E-420B5634217B}" srcOrd="1" destOrd="0" presId="urn:microsoft.com/office/officeart/2005/8/layout/lProcess3"/>
    <dgm:cxn modelId="{2D215760-0BC7-48E1-B254-CFAE1093678D}" type="presParOf" srcId="{45C7D9A5-521F-423D-9BAB-D93882005678}" destId="{58F95BBF-CFA8-4B30-A7CC-8EAB638387F5}" srcOrd="2" destOrd="0" presId="urn:microsoft.com/office/officeart/2005/8/layout/lProcess3"/>
    <dgm:cxn modelId="{FD6DB758-88B2-4E76-9DA9-8DEFF8B0B8AE}" type="presParOf" srcId="{45C7D9A5-521F-423D-9BAB-D93882005678}" destId="{9F03B3C1-F1C8-411D-9DA5-300B91750BA4}" srcOrd="3" destOrd="0" presId="urn:microsoft.com/office/officeart/2005/8/layout/lProcess3"/>
    <dgm:cxn modelId="{BD4C06C2-214C-4F40-A42F-EC3B41FA8B8E}" type="presParOf" srcId="{45C7D9A5-521F-423D-9BAB-D93882005678}" destId="{16C9535A-95DA-4622-9200-A0EC690FB951}" srcOrd="4" destOrd="0" presId="urn:microsoft.com/office/officeart/2005/8/layout/lProcess3"/>
    <dgm:cxn modelId="{B8BAFA57-0A9A-41EE-BA32-F8408BAE399D}" type="presParOf" srcId="{45C7D9A5-521F-423D-9BAB-D93882005678}" destId="{57635501-E9ED-4097-B525-295FA0BE8EDC}" srcOrd="5" destOrd="0" presId="urn:microsoft.com/office/officeart/2005/8/layout/lProcess3"/>
    <dgm:cxn modelId="{0F24C31E-E5FE-4153-83A6-5C8150B4107B}" type="presParOf" srcId="{45C7D9A5-521F-423D-9BAB-D93882005678}" destId="{7481730E-68BD-4D5C-8B74-E170FBB11E4A}" srcOrd="6" destOrd="0" presId="urn:microsoft.com/office/officeart/2005/8/layout/lProcess3"/>
    <dgm:cxn modelId="{9CDBCDFA-5895-48A2-B01C-2083DE0ADDF1}" type="presParOf" srcId="{45C7D9A5-521F-423D-9BAB-D93882005678}" destId="{B85F2EDB-6209-4F4F-BC5D-3D8372F3A9C4}" srcOrd="7" destOrd="0" presId="urn:microsoft.com/office/officeart/2005/8/layout/lProcess3"/>
    <dgm:cxn modelId="{2470152D-69A8-4C7B-80D1-51D2CC9AA93F}" type="presParOf" srcId="{45C7D9A5-521F-423D-9BAB-D93882005678}" destId="{7B598E6A-151D-41EF-83E0-31E982C5E036}" srcOrd="8" destOrd="0" presId="urn:microsoft.com/office/officeart/2005/8/layout/lProcess3"/>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C143E7-BECF-4033-85FD-F3F4AE48164C}">
      <dsp:nvSpPr>
        <dsp:cNvPr id="0" name=""/>
        <dsp:cNvSpPr/>
      </dsp:nvSpPr>
      <dsp:spPr>
        <a:xfrm>
          <a:off x="404" y="116574"/>
          <a:ext cx="348624" cy="178331"/>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3175" rIns="0" bIns="3175" numCol="1" spcCol="1270" anchor="ctr" anchorCtr="0">
          <a:noAutofit/>
        </a:bodyPr>
        <a:lstStyle/>
        <a:p>
          <a:pPr lvl="0" algn="ctr" defTabSz="222250">
            <a:lnSpc>
              <a:spcPct val="90000"/>
            </a:lnSpc>
            <a:spcBef>
              <a:spcPct val="0"/>
            </a:spcBef>
            <a:spcAft>
              <a:spcPct val="35000"/>
            </a:spcAft>
          </a:pPr>
          <a:r>
            <a:rPr lang="en-GB" sz="500" kern="1200"/>
            <a:t>Marks</a:t>
          </a:r>
        </a:p>
      </dsp:txBody>
      <dsp:txXfrm>
        <a:off x="89570" y="116574"/>
        <a:ext cx="170293" cy="178331"/>
      </dsp:txXfrm>
    </dsp:sp>
    <dsp:sp modelId="{58F95BBF-CFA8-4B30-A7CC-8EAB638387F5}">
      <dsp:nvSpPr>
        <dsp:cNvPr id="0" name=""/>
        <dsp:cNvSpPr/>
      </dsp:nvSpPr>
      <dsp:spPr>
        <a:xfrm>
          <a:off x="291070" y="131732"/>
          <a:ext cx="370037" cy="148014"/>
        </a:xfrm>
        <a:prstGeom prst="chevron">
          <a:avLst/>
        </a:prstGeom>
        <a:solidFill>
          <a:schemeClr val="accent4">
            <a:lumMod val="7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n-GB" sz="900" kern="1200">
              <a:solidFill>
                <a:schemeClr val="bg1"/>
              </a:solidFill>
            </a:rPr>
            <a:t>0</a:t>
          </a:r>
        </a:p>
      </dsp:txBody>
      <dsp:txXfrm>
        <a:off x="365077" y="131732"/>
        <a:ext cx="222023" cy="148014"/>
      </dsp:txXfrm>
    </dsp:sp>
    <dsp:sp modelId="{4BA9E11A-B058-4E4A-8CDC-6E8B65155494}">
      <dsp:nvSpPr>
        <dsp:cNvPr id="0" name=""/>
        <dsp:cNvSpPr/>
      </dsp:nvSpPr>
      <dsp:spPr>
        <a:xfrm>
          <a:off x="609302" y="131732"/>
          <a:ext cx="370037" cy="148014"/>
        </a:xfrm>
        <a:prstGeom prst="chevron">
          <a:avLst/>
        </a:prstGeom>
        <a:solidFill>
          <a:schemeClr val="bg2">
            <a:lumMod val="5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n-GB" sz="900" kern="1200">
              <a:solidFill>
                <a:schemeClr val="bg1"/>
              </a:solidFill>
            </a:rPr>
            <a:t>1-2</a:t>
          </a:r>
        </a:p>
      </dsp:txBody>
      <dsp:txXfrm>
        <a:off x="683309" y="131732"/>
        <a:ext cx="222023" cy="148014"/>
      </dsp:txXfrm>
    </dsp:sp>
    <dsp:sp modelId="{16C9535A-95DA-4622-9200-A0EC690FB951}">
      <dsp:nvSpPr>
        <dsp:cNvPr id="0" name=""/>
        <dsp:cNvSpPr/>
      </dsp:nvSpPr>
      <dsp:spPr>
        <a:xfrm>
          <a:off x="927535" y="131732"/>
          <a:ext cx="370037" cy="148014"/>
        </a:xfrm>
        <a:prstGeom prst="chevron">
          <a:avLst/>
        </a:prstGeom>
        <a:solidFill>
          <a:srgbClr val="FF0000">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n-GB" sz="900" kern="1200">
              <a:solidFill>
                <a:schemeClr val="bg1"/>
              </a:solidFill>
            </a:rPr>
            <a:t>3-4</a:t>
          </a:r>
        </a:p>
      </dsp:txBody>
      <dsp:txXfrm>
        <a:off x="1001542" y="131732"/>
        <a:ext cx="222023" cy="148014"/>
      </dsp:txXfrm>
    </dsp:sp>
    <dsp:sp modelId="{7481730E-68BD-4D5C-8B74-E170FBB11E4A}">
      <dsp:nvSpPr>
        <dsp:cNvPr id="0" name=""/>
        <dsp:cNvSpPr/>
      </dsp:nvSpPr>
      <dsp:spPr>
        <a:xfrm>
          <a:off x="1245767" y="131732"/>
          <a:ext cx="370037" cy="148014"/>
        </a:xfrm>
        <a:prstGeom prst="chevron">
          <a:avLst/>
        </a:prstGeom>
        <a:solidFill>
          <a:schemeClr val="accent2">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n-GB" sz="900" kern="1200">
              <a:solidFill>
                <a:schemeClr val="bg1"/>
              </a:solidFill>
            </a:rPr>
            <a:t>5-6</a:t>
          </a:r>
        </a:p>
      </dsp:txBody>
      <dsp:txXfrm>
        <a:off x="1319774" y="131732"/>
        <a:ext cx="222023" cy="148014"/>
      </dsp:txXfrm>
    </dsp:sp>
    <dsp:sp modelId="{7B598E6A-151D-41EF-83E0-31E982C5E036}">
      <dsp:nvSpPr>
        <dsp:cNvPr id="0" name=""/>
        <dsp:cNvSpPr/>
      </dsp:nvSpPr>
      <dsp:spPr>
        <a:xfrm>
          <a:off x="1563999" y="131732"/>
          <a:ext cx="370037" cy="148014"/>
        </a:xfrm>
        <a:prstGeom prst="chevron">
          <a:avLst/>
        </a:prstGeom>
        <a:solidFill>
          <a:schemeClr val="accent6">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n-GB" sz="900" kern="1200">
              <a:solidFill>
                <a:schemeClr val="bg1"/>
              </a:solidFill>
            </a:rPr>
            <a:t>7-8</a:t>
          </a:r>
        </a:p>
      </dsp:txBody>
      <dsp:txXfrm>
        <a:off x="1638006" y="131732"/>
        <a:ext cx="222023" cy="14801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C143E7-BECF-4033-85FD-F3F4AE48164C}">
      <dsp:nvSpPr>
        <dsp:cNvPr id="0" name=""/>
        <dsp:cNvSpPr/>
      </dsp:nvSpPr>
      <dsp:spPr>
        <a:xfrm>
          <a:off x="404" y="116574"/>
          <a:ext cx="348624" cy="178331"/>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3175" rIns="0" bIns="3175" numCol="1" spcCol="1270" anchor="ctr" anchorCtr="0">
          <a:noAutofit/>
        </a:bodyPr>
        <a:lstStyle/>
        <a:p>
          <a:pPr lvl="0" algn="ctr" defTabSz="222250">
            <a:lnSpc>
              <a:spcPct val="90000"/>
            </a:lnSpc>
            <a:spcBef>
              <a:spcPct val="0"/>
            </a:spcBef>
            <a:spcAft>
              <a:spcPct val="35000"/>
            </a:spcAft>
          </a:pPr>
          <a:r>
            <a:rPr lang="en-GB" sz="500" kern="1200"/>
            <a:t>Marks</a:t>
          </a:r>
        </a:p>
      </dsp:txBody>
      <dsp:txXfrm>
        <a:off x="89570" y="116574"/>
        <a:ext cx="170293" cy="178331"/>
      </dsp:txXfrm>
    </dsp:sp>
    <dsp:sp modelId="{58F95BBF-CFA8-4B30-A7CC-8EAB638387F5}">
      <dsp:nvSpPr>
        <dsp:cNvPr id="0" name=""/>
        <dsp:cNvSpPr/>
      </dsp:nvSpPr>
      <dsp:spPr>
        <a:xfrm>
          <a:off x="291070" y="131732"/>
          <a:ext cx="370037" cy="148014"/>
        </a:xfrm>
        <a:prstGeom prst="chevron">
          <a:avLst/>
        </a:prstGeom>
        <a:solidFill>
          <a:schemeClr val="accent4">
            <a:lumMod val="7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n-GB" sz="900" kern="1200">
              <a:solidFill>
                <a:schemeClr val="bg1"/>
              </a:solidFill>
            </a:rPr>
            <a:t>0</a:t>
          </a:r>
        </a:p>
      </dsp:txBody>
      <dsp:txXfrm>
        <a:off x="365077" y="131732"/>
        <a:ext cx="222023" cy="148014"/>
      </dsp:txXfrm>
    </dsp:sp>
    <dsp:sp modelId="{4BA9E11A-B058-4E4A-8CDC-6E8B65155494}">
      <dsp:nvSpPr>
        <dsp:cNvPr id="0" name=""/>
        <dsp:cNvSpPr/>
      </dsp:nvSpPr>
      <dsp:spPr>
        <a:xfrm>
          <a:off x="609302" y="131732"/>
          <a:ext cx="370037" cy="148014"/>
        </a:xfrm>
        <a:prstGeom prst="chevron">
          <a:avLst/>
        </a:prstGeom>
        <a:solidFill>
          <a:schemeClr val="bg2">
            <a:lumMod val="5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n-GB" sz="900" kern="1200">
              <a:solidFill>
                <a:schemeClr val="bg1"/>
              </a:solidFill>
            </a:rPr>
            <a:t>1-2</a:t>
          </a:r>
        </a:p>
      </dsp:txBody>
      <dsp:txXfrm>
        <a:off x="683309" y="131732"/>
        <a:ext cx="222023" cy="148014"/>
      </dsp:txXfrm>
    </dsp:sp>
    <dsp:sp modelId="{16C9535A-95DA-4622-9200-A0EC690FB951}">
      <dsp:nvSpPr>
        <dsp:cNvPr id="0" name=""/>
        <dsp:cNvSpPr/>
      </dsp:nvSpPr>
      <dsp:spPr>
        <a:xfrm>
          <a:off x="927535" y="131732"/>
          <a:ext cx="370037" cy="148014"/>
        </a:xfrm>
        <a:prstGeom prst="chevron">
          <a:avLst/>
        </a:prstGeom>
        <a:solidFill>
          <a:srgbClr val="FF0000">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n-GB" sz="900" kern="1200">
              <a:solidFill>
                <a:schemeClr val="bg1"/>
              </a:solidFill>
            </a:rPr>
            <a:t>3-4</a:t>
          </a:r>
        </a:p>
      </dsp:txBody>
      <dsp:txXfrm>
        <a:off x="1001542" y="131732"/>
        <a:ext cx="222023" cy="148014"/>
      </dsp:txXfrm>
    </dsp:sp>
    <dsp:sp modelId="{7481730E-68BD-4D5C-8B74-E170FBB11E4A}">
      <dsp:nvSpPr>
        <dsp:cNvPr id="0" name=""/>
        <dsp:cNvSpPr/>
      </dsp:nvSpPr>
      <dsp:spPr>
        <a:xfrm>
          <a:off x="1245767" y="131732"/>
          <a:ext cx="370037" cy="148014"/>
        </a:xfrm>
        <a:prstGeom prst="chevron">
          <a:avLst/>
        </a:prstGeom>
        <a:solidFill>
          <a:schemeClr val="accent2">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n-GB" sz="900" kern="1200">
              <a:solidFill>
                <a:schemeClr val="bg1"/>
              </a:solidFill>
            </a:rPr>
            <a:t>5-6</a:t>
          </a:r>
        </a:p>
      </dsp:txBody>
      <dsp:txXfrm>
        <a:off x="1319774" y="131732"/>
        <a:ext cx="222023" cy="148014"/>
      </dsp:txXfrm>
    </dsp:sp>
    <dsp:sp modelId="{7B598E6A-151D-41EF-83E0-31E982C5E036}">
      <dsp:nvSpPr>
        <dsp:cNvPr id="0" name=""/>
        <dsp:cNvSpPr/>
      </dsp:nvSpPr>
      <dsp:spPr>
        <a:xfrm>
          <a:off x="1563999" y="131732"/>
          <a:ext cx="370037" cy="148014"/>
        </a:xfrm>
        <a:prstGeom prst="chevron">
          <a:avLst/>
        </a:prstGeom>
        <a:solidFill>
          <a:schemeClr val="accent6">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n-GB" sz="900" kern="1200">
              <a:solidFill>
                <a:schemeClr val="bg1"/>
              </a:solidFill>
            </a:rPr>
            <a:t>7-8</a:t>
          </a:r>
        </a:p>
      </dsp:txBody>
      <dsp:txXfrm>
        <a:off x="1638006" y="131732"/>
        <a:ext cx="222023" cy="14801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C143E7-BECF-4033-85FD-F3F4AE48164C}">
      <dsp:nvSpPr>
        <dsp:cNvPr id="0" name=""/>
        <dsp:cNvSpPr/>
      </dsp:nvSpPr>
      <dsp:spPr>
        <a:xfrm>
          <a:off x="404" y="116574"/>
          <a:ext cx="348624" cy="178331"/>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3175" rIns="0" bIns="3175" numCol="1" spcCol="1270" anchor="ctr" anchorCtr="0">
          <a:noAutofit/>
        </a:bodyPr>
        <a:lstStyle/>
        <a:p>
          <a:pPr lvl="0" algn="ctr" defTabSz="222250">
            <a:lnSpc>
              <a:spcPct val="90000"/>
            </a:lnSpc>
            <a:spcBef>
              <a:spcPct val="0"/>
            </a:spcBef>
            <a:spcAft>
              <a:spcPct val="35000"/>
            </a:spcAft>
          </a:pPr>
          <a:r>
            <a:rPr lang="en-GB" sz="500" kern="1200"/>
            <a:t>Marks</a:t>
          </a:r>
        </a:p>
      </dsp:txBody>
      <dsp:txXfrm>
        <a:off x="89570" y="116574"/>
        <a:ext cx="170293" cy="178331"/>
      </dsp:txXfrm>
    </dsp:sp>
    <dsp:sp modelId="{58F95BBF-CFA8-4B30-A7CC-8EAB638387F5}">
      <dsp:nvSpPr>
        <dsp:cNvPr id="0" name=""/>
        <dsp:cNvSpPr/>
      </dsp:nvSpPr>
      <dsp:spPr>
        <a:xfrm>
          <a:off x="291070" y="131732"/>
          <a:ext cx="370037" cy="148014"/>
        </a:xfrm>
        <a:prstGeom prst="chevron">
          <a:avLst/>
        </a:prstGeom>
        <a:solidFill>
          <a:schemeClr val="accent4">
            <a:lumMod val="7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lvl="0" algn="ctr" defTabSz="311150">
            <a:lnSpc>
              <a:spcPct val="90000"/>
            </a:lnSpc>
            <a:spcBef>
              <a:spcPct val="0"/>
            </a:spcBef>
            <a:spcAft>
              <a:spcPct val="35000"/>
            </a:spcAft>
          </a:pPr>
          <a:r>
            <a:rPr lang="en-GB" sz="700" kern="1200">
              <a:solidFill>
                <a:schemeClr val="bg1"/>
              </a:solidFill>
            </a:rPr>
            <a:t>0</a:t>
          </a:r>
        </a:p>
      </dsp:txBody>
      <dsp:txXfrm>
        <a:off x="365077" y="131732"/>
        <a:ext cx="222023" cy="148014"/>
      </dsp:txXfrm>
    </dsp:sp>
    <dsp:sp modelId="{4BA9E11A-B058-4E4A-8CDC-6E8B65155494}">
      <dsp:nvSpPr>
        <dsp:cNvPr id="0" name=""/>
        <dsp:cNvSpPr/>
      </dsp:nvSpPr>
      <dsp:spPr>
        <a:xfrm>
          <a:off x="609302" y="131732"/>
          <a:ext cx="370037" cy="148014"/>
        </a:xfrm>
        <a:prstGeom prst="chevron">
          <a:avLst/>
        </a:prstGeom>
        <a:solidFill>
          <a:schemeClr val="bg2">
            <a:lumMod val="5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lvl="0" algn="ctr" defTabSz="311150">
            <a:lnSpc>
              <a:spcPct val="90000"/>
            </a:lnSpc>
            <a:spcBef>
              <a:spcPct val="0"/>
            </a:spcBef>
            <a:spcAft>
              <a:spcPct val="35000"/>
            </a:spcAft>
          </a:pPr>
          <a:r>
            <a:rPr lang="en-GB" sz="700" kern="1200">
              <a:solidFill>
                <a:schemeClr val="bg1"/>
              </a:solidFill>
            </a:rPr>
            <a:t>1-3</a:t>
          </a:r>
        </a:p>
      </dsp:txBody>
      <dsp:txXfrm>
        <a:off x="683309" y="131732"/>
        <a:ext cx="222023" cy="148014"/>
      </dsp:txXfrm>
    </dsp:sp>
    <dsp:sp modelId="{16C9535A-95DA-4622-9200-A0EC690FB951}">
      <dsp:nvSpPr>
        <dsp:cNvPr id="0" name=""/>
        <dsp:cNvSpPr/>
      </dsp:nvSpPr>
      <dsp:spPr>
        <a:xfrm>
          <a:off x="927535" y="131732"/>
          <a:ext cx="370037" cy="148014"/>
        </a:xfrm>
        <a:prstGeom prst="chevron">
          <a:avLst/>
        </a:prstGeom>
        <a:solidFill>
          <a:srgbClr val="FF0000">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lvl="0" algn="ctr" defTabSz="311150">
            <a:lnSpc>
              <a:spcPct val="90000"/>
            </a:lnSpc>
            <a:spcBef>
              <a:spcPct val="0"/>
            </a:spcBef>
            <a:spcAft>
              <a:spcPct val="35000"/>
            </a:spcAft>
          </a:pPr>
          <a:r>
            <a:rPr lang="en-GB" sz="700" kern="1200">
              <a:solidFill>
                <a:schemeClr val="bg1"/>
              </a:solidFill>
            </a:rPr>
            <a:t>4-6</a:t>
          </a:r>
        </a:p>
      </dsp:txBody>
      <dsp:txXfrm>
        <a:off x="1001542" y="131732"/>
        <a:ext cx="222023" cy="148014"/>
      </dsp:txXfrm>
    </dsp:sp>
    <dsp:sp modelId="{7481730E-68BD-4D5C-8B74-E170FBB11E4A}">
      <dsp:nvSpPr>
        <dsp:cNvPr id="0" name=""/>
        <dsp:cNvSpPr/>
      </dsp:nvSpPr>
      <dsp:spPr>
        <a:xfrm>
          <a:off x="1245767" y="131732"/>
          <a:ext cx="370037" cy="148014"/>
        </a:xfrm>
        <a:prstGeom prst="chevron">
          <a:avLst/>
        </a:prstGeom>
        <a:solidFill>
          <a:schemeClr val="accent2">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lvl="0" algn="ctr" defTabSz="311150">
            <a:lnSpc>
              <a:spcPct val="90000"/>
            </a:lnSpc>
            <a:spcBef>
              <a:spcPct val="0"/>
            </a:spcBef>
            <a:spcAft>
              <a:spcPct val="35000"/>
            </a:spcAft>
          </a:pPr>
          <a:r>
            <a:rPr lang="en-GB" sz="700" kern="1200">
              <a:solidFill>
                <a:schemeClr val="bg1"/>
              </a:solidFill>
            </a:rPr>
            <a:t>7-9</a:t>
          </a:r>
        </a:p>
      </dsp:txBody>
      <dsp:txXfrm>
        <a:off x="1319774" y="131732"/>
        <a:ext cx="222023" cy="148014"/>
      </dsp:txXfrm>
    </dsp:sp>
    <dsp:sp modelId="{7B598E6A-151D-41EF-83E0-31E982C5E036}">
      <dsp:nvSpPr>
        <dsp:cNvPr id="0" name=""/>
        <dsp:cNvSpPr/>
      </dsp:nvSpPr>
      <dsp:spPr>
        <a:xfrm>
          <a:off x="1563999" y="131732"/>
          <a:ext cx="370037" cy="148014"/>
        </a:xfrm>
        <a:prstGeom prst="chevron">
          <a:avLst/>
        </a:prstGeom>
        <a:solidFill>
          <a:schemeClr val="accent6">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lvl="0" algn="ctr" defTabSz="311150">
            <a:lnSpc>
              <a:spcPct val="90000"/>
            </a:lnSpc>
            <a:spcBef>
              <a:spcPct val="0"/>
            </a:spcBef>
            <a:spcAft>
              <a:spcPct val="35000"/>
            </a:spcAft>
          </a:pPr>
          <a:r>
            <a:rPr lang="en-GB" sz="700" kern="1200">
              <a:solidFill>
                <a:schemeClr val="bg1"/>
              </a:solidFill>
            </a:rPr>
            <a:t>10-12</a:t>
          </a:r>
        </a:p>
      </dsp:txBody>
      <dsp:txXfrm>
        <a:off x="1638006" y="131732"/>
        <a:ext cx="222023" cy="14801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C143E7-BECF-4033-85FD-F3F4AE48164C}">
      <dsp:nvSpPr>
        <dsp:cNvPr id="0" name=""/>
        <dsp:cNvSpPr/>
      </dsp:nvSpPr>
      <dsp:spPr>
        <a:xfrm>
          <a:off x="375" y="99005"/>
          <a:ext cx="417315" cy="213468"/>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3810" rIns="0" bIns="3810" numCol="1" spcCol="1270" anchor="ctr" anchorCtr="0">
          <a:noAutofit/>
        </a:bodyPr>
        <a:lstStyle/>
        <a:p>
          <a:pPr lvl="0" algn="ctr" defTabSz="266700">
            <a:lnSpc>
              <a:spcPct val="90000"/>
            </a:lnSpc>
            <a:spcBef>
              <a:spcPct val="0"/>
            </a:spcBef>
            <a:spcAft>
              <a:spcPct val="35000"/>
            </a:spcAft>
          </a:pPr>
          <a:r>
            <a:rPr lang="en-GB" sz="600" kern="1200"/>
            <a:t>Marks</a:t>
          </a:r>
        </a:p>
      </dsp:txBody>
      <dsp:txXfrm>
        <a:off x="107109" y="99005"/>
        <a:ext cx="203847" cy="213468"/>
      </dsp:txXfrm>
    </dsp:sp>
    <dsp:sp modelId="{58F95BBF-CFA8-4B30-A7CC-8EAB638387F5}">
      <dsp:nvSpPr>
        <dsp:cNvPr id="0" name=""/>
        <dsp:cNvSpPr/>
      </dsp:nvSpPr>
      <dsp:spPr>
        <a:xfrm>
          <a:off x="348313" y="117150"/>
          <a:ext cx="442947" cy="177178"/>
        </a:xfrm>
        <a:prstGeom prst="chevron">
          <a:avLst/>
        </a:prstGeom>
        <a:solidFill>
          <a:schemeClr val="accent4">
            <a:lumMod val="7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n-GB" sz="1100" kern="1200">
              <a:solidFill>
                <a:schemeClr val="bg1"/>
              </a:solidFill>
            </a:rPr>
            <a:t>0</a:t>
          </a:r>
        </a:p>
      </dsp:txBody>
      <dsp:txXfrm>
        <a:off x="436902" y="117150"/>
        <a:ext cx="265769" cy="177178"/>
      </dsp:txXfrm>
    </dsp:sp>
    <dsp:sp modelId="{16C9535A-95DA-4622-9200-A0EC690FB951}">
      <dsp:nvSpPr>
        <dsp:cNvPr id="0" name=""/>
        <dsp:cNvSpPr/>
      </dsp:nvSpPr>
      <dsp:spPr>
        <a:xfrm>
          <a:off x="729248" y="117150"/>
          <a:ext cx="442947" cy="177178"/>
        </a:xfrm>
        <a:prstGeom prst="chevron">
          <a:avLst/>
        </a:prstGeom>
        <a:solidFill>
          <a:srgbClr val="FF0000">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n-GB" sz="1100" kern="1200">
              <a:solidFill>
                <a:schemeClr val="bg1"/>
              </a:solidFill>
            </a:rPr>
            <a:t>1-2</a:t>
          </a:r>
        </a:p>
      </dsp:txBody>
      <dsp:txXfrm>
        <a:off x="817837" y="117150"/>
        <a:ext cx="265769" cy="177178"/>
      </dsp:txXfrm>
    </dsp:sp>
    <dsp:sp modelId="{7481730E-68BD-4D5C-8B74-E170FBB11E4A}">
      <dsp:nvSpPr>
        <dsp:cNvPr id="0" name=""/>
        <dsp:cNvSpPr/>
      </dsp:nvSpPr>
      <dsp:spPr>
        <a:xfrm>
          <a:off x="1110183" y="117150"/>
          <a:ext cx="442947" cy="177178"/>
        </a:xfrm>
        <a:prstGeom prst="chevron">
          <a:avLst/>
        </a:prstGeom>
        <a:solidFill>
          <a:schemeClr val="accent2">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n-GB" sz="1100" kern="1200">
              <a:solidFill>
                <a:schemeClr val="bg1"/>
              </a:solidFill>
            </a:rPr>
            <a:t>3-4</a:t>
          </a:r>
        </a:p>
      </dsp:txBody>
      <dsp:txXfrm>
        <a:off x="1198772" y="117150"/>
        <a:ext cx="265769" cy="177178"/>
      </dsp:txXfrm>
    </dsp:sp>
    <dsp:sp modelId="{7B598E6A-151D-41EF-83E0-31E982C5E036}">
      <dsp:nvSpPr>
        <dsp:cNvPr id="0" name=""/>
        <dsp:cNvSpPr/>
      </dsp:nvSpPr>
      <dsp:spPr>
        <a:xfrm>
          <a:off x="1491117" y="117150"/>
          <a:ext cx="442947" cy="177178"/>
        </a:xfrm>
        <a:prstGeom prst="chevron">
          <a:avLst/>
        </a:prstGeom>
        <a:solidFill>
          <a:schemeClr val="accent6">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n-GB" sz="1100" kern="1200">
              <a:solidFill>
                <a:schemeClr val="bg1"/>
              </a:solidFill>
            </a:rPr>
            <a:t>5-6</a:t>
          </a:r>
        </a:p>
      </dsp:txBody>
      <dsp:txXfrm>
        <a:off x="1579706" y="117150"/>
        <a:ext cx="265769" cy="17717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C143E7-BECF-4033-85FD-F3F4AE48164C}">
      <dsp:nvSpPr>
        <dsp:cNvPr id="0" name=""/>
        <dsp:cNvSpPr/>
      </dsp:nvSpPr>
      <dsp:spPr>
        <a:xfrm>
          <a:off x="375" y="99005"/>
          <a:ext cx="417315" cy="213468"/>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3810" rIns="0" bIns="3810" numCol="1" spcCol="1270" anchor="ctr" anchorCtr="0">
          <a:noAutofit/>
        </a:bodyPr>
        <a:lstStyle/>
        <a:p>
          <a:pPr lvl="0" algn="ctr" defTabSz="266700">
            <a:lnSpc>
              <a:spcPct val="90000"/>
            </a:lnSpc>
            <a:spcBef>
              <a:spcPct val="0"/>
            </a:spcBef>
            <a:spcAft>
              <a:spcPct val="35000"/>
            </a:spcAft>
          </a:pPr>
          <a:r>
            <a:rPr lang="en-GB" sz="600" kern="1200"/>
            <a:t>Marks</a:t>
          </a:r>
        </a:p>
      </dsp:txBody>
      <dsp:txXfrm>
        <a:off x="107109" y="99005"/>
        <a:ext cx="203847" cy="213468"/>
      </dsp:txXfrm>
    </dsp:sp>
    <dsp:sp modelId="{58F95BBF-CFA8-4B30-A7CC-8EAB638387F5}">
      <dsp:nvSpPr>
        <dsp:cNvPr id="0" name=""/>
        <dsp:cNvSpPr/>
      </dsp:nvSpPr>
      <dsp:spPr>
        <a:xfrm>
          <a:off x="348313" y="117150"/>
          <a:ext cx="442947" cy="177178"/>
        </a:xfrm>
        <a:prstGeom prst="chevron">
          <a:avLst/>
        </a:prstGeom>
        <a:solidFill>
          <a:schemeClr val="accent4">
            <a:lumMod val="7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n-GB" sz="1100" kern="1200">
              <a:solidFill>
                <a:schemeClr val="bg1"/>
              </a:solidFill>
            </a:rPr>
            <a:t>0</a:t>
          </a:r>
        </a:p>
      </dsp:txBody>
      <dsp:txXfrm>
        <a:off x="436902" y="117150"/>
        <a:ext cx="265769" cy="177178"/>
      </dsp:txXfrm>
    </dsp:sp>
    <dsp:sp modelId="{16C9535A-95DA-4622-9200-A0EC690FB951}">
      <dsp:nvSpPr>
        <dsp:cNvPr id="0" name=""/>
        <dsp:cNvSpPr/>
      </dsp:nvSpPr>
      <dsp:spPr>
        <a:xfrm>
          <a:off x="729248" y="117150"/>
          <a:ext cx="442947" cy="177178"/>
        </a:xfrm>
        <a:prstGeom prst="chevron">
          <a:avLst/>
        </a:prstGeom>
        <a:solidFill>
          <a:srgbClr val="FF0000">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n-GB" sz="1100" kern="1200">
              <a:solidFill>
                <a:schemeClr val="bg1"/>
              </a:solidFill>
            </a:rPr>
            <a:t>1-2</a:t>
          </a:r>
        </a:p>
      </dsp:txBody>
      <dsp:txXfrm>
        <a:off x="817837" y="117150"/>
        <a:ext cx="265769" cy="177178"/>
      </dsp:txXfrm>
    </dsp:sp>
    <dsp:sp modelId="{7481730E-68BD-4D5C-8B74-E170FBB11E4A}">
      <dsp:nvSpPr>
        <dsp:cNvPr id="0" name=""/>
        <dsp:cNvSpPr/>
      </dsp:nvSpPr>
      <dsp:spPr>
        <a:xfrm>
          <a:off x="1110183" y="117150"/>
          <a:ext cx="442947" cy="177178"/>
        </a:xfrm>
        <a:prstGeom prst="chevron">
          <a:avLst/>
        </a:prstGeom>
        <a:solidFill>
          <a:schemeClr val="accent2">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n-GB" sz="1100" kern="1200">
              <a:solidFill>
                <a:schemeClr val="bg1"/>
              </a:solidFill>
            </a:rPr>
            <a:t>3-4</a:t>
          </a:r>
        </a:p>
      </dsp:txBody>
      <dsp:txXfrm>
        <a:off x="1198772" y="117150"/>
        <a:ext cx="265769" cy="177178"/>
      </dsp:txXfrm>
    </dsp:sp>
    <dsp:sp modelId="{7B598E6A-151D-41EF-83E0-31E982C5E036}">
      <dsp:nvSpPr>
        <dsp:cNvPr id="0" name=""/>
        <dsp:cNvSpPr/>
      </dsp:nvSpPr>
      <dsp:spPr>
        <a:xfrm>
          <a:off x="1491117" y="117150"/>
          <a:ext cx="442947" cy="177178"/>
        </a:xfrm>
        <a:prstGeom prst="chevron">
          <a:avLst/>
        </a:prstGeom>
        <a:solidFill>
          <a:schemeClr val="accent6">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n-GB" sz="1100" kern="1200">
              <a:solidFill>
                <a:schemeClr val="bg1"/>
              </a:solidFill>
            </a:rPr>
            <a:t>5-6</a:t>
          </a:r>
        </a:p>
      </dsp:txBody>
      <dsp:txXfrm>
        <a:off x="1579706" y="117150"/>
        <a:ext cx="265769" cy="17717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C143E7-BECF-4033-85FD-F3F4AE48164C}">
      <dsp:nvSpPr>
        <dsp:cNvPr id="0" name=""/>
        <dsp:cNvSpPr/>
      </dsp:nvSpPr>
      <dsp:spPr>
        <a:xfrm>
          <a:off x="404" y="116574"/>
          <a:ext cx="348624" cy="178331"/>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3175" rIns="0" bIns="3175" numCol="1" spcCol="1270" anchor="ctr" anchorCtr="0">
          <a:noAutofit/>
        </a:bodyPr>
        <a:lstStyle/>
        <a:p>
          <a:pPr lvl="0" algn="ctr" defTabSz="222250">
            <a:lnSpc>
              <a:spcPct val="90000"/>
            </a:lnSpc>
            <a:spcBef>
              <a:spcPct val="0"/>
            </a:spcBef>
            <a:spcAft>
              <a:spcPct val="35000"/>
            </a:spcAft>
          </a:pPr>
          <a:r>
            <a:rPr lang="en-GB" sz="500" kern="1200"/>
            <a:t>Marks</a:t>
          </a:r>
        </a:p>
      </dsp:txBody>
      <dsp:txXfrm>
        <a:off x="89570" y="116574"/>
        <a:ext cx="170293" cy="178331"/>
      </dsp:txXfrm>
    </dsp:sp>
    <dsp:sp modelId="{58F95BBF-CFA8-4B30-A7CC-8EAB638387F5}">
      <dsp:nvSpPr>
        <dsp:cNvPr id="0" name=""/>
        <dsp:cNvSpPr/>
      </dsp:nvSpPr>
      <dsp:spPr>
        <a:xfrm>
          <a:off x="291070" y="131732"/>
          <a:ext cx="370037" cy="148014"/>
        </a:xfrm>
        <a:prstGeom prst="chevron">
          <a:avLst/>
        </a:prstGeom>
        <a:solidFill>
          <a:schemeClr val="accent4">
            <a:lumMod val="7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lvl="0" algn="ctr" defTabSz="311150">
            <a:lnSpc>
              <a:spcPct val="90000"/>
            </a:lnSpc>
            <a:spcBef>
              <a:spcPct val="0"/>
            </a:spcBef>
            <a:spcAft>
              <a:spcPct val="35000"/>
            </a:spcAft>
          </a:pPr>
          <a:r>
            <a:rPr lang="en-GB" sz="700" kern="1200">
              <a:solidFill>
                <a:schemeClr val="bg1"/>
              </a:solidFill>
            </a:rPr>
            <a:t>0</a:t>
          </a:r>
        </a:p>
      </dsp:txBody>
      <dsp:txXfrm>
        <a:off x="365077" y="131732"/>
        <a:ext cx="222023" cy="148014"/>
      </dsp:txXfrm>
    </dsp:sp>
    <dsp:sp modelId="{4BA9E11A-B058-4E4A-8CDC-6E8B65155494}">
      <dsp:nvSpPr>
        <dsp:cNvPr id="0" name=""/>
        <dsp:cNvSpPr/>
      </dsp:nvSpPr>
      <dsp:spPr>
        <a:xfrm>
          <a:off x="609302" y="131732"/>
          <a:ext cx="370037" cy="148014"/>
        </a:xfrm>
        <a:prstGeom prst="chevron">
          <a:avLst/>
        </a:prstGeom>
        <a:solidFill>
          <a:schemeClr val="bg2">
            <a:lumMod val="5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lvl="0" algn="ctr" defTabSz="311150">
            <a:lnSpc>
              <a:spcPct val="90000"/>
            </a:lnSpc>
            <a:spcBef>
              <a:spcPct val="0"/>
            </a:spcBef>
            <a:spcAft>
              <a:spcPct val="35000"/>
            </a:spcAft>
          </a:pPr>
          <a:r>
            <a:rPr lang="en-GB" sz="700" kern="1200">
              <a:solidFill>
                <a:schemeClr val="bg1"/>
              </a:solidFill>
            </a:rPr>
            <a:t>1-4</a:t>
          </a:r>
        </a:p>
      </dsp:txBody>
      <dsp:txXfrm>
        <a:off x="683309" y="131732"/>
        <a:ext cx="222023" cy="148014"/>
      </dsp:txXfrm>
    </dsp:sp>
    <dsp:sp modelId="{16C9535A-95DA-4622-9200-A0EC690FB951}">
      <dsp:nvSpPr>
        <dsp:cNvPr id="0" name=""/>
        <dsp:cNvSpPr/>
      </dsp:nvSpPr>
      <dsp:spPr>
        <a:xfrm>
          <a:off x="927535" y="131732"/>
          <a:ext cx="370037" cy="148014"/>
        </a:xfrm>
        <a:prstGeom prst="chevron">
          <a:avLst/>
        </a:prstGeom>
        <a:solidFill>
          <a:srgbClr val="FF0000">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lvl="0" algn="ctr" defTabSz="311150">
            <a:lnSpc>
              <a:spcPct val="90000"/>
            </a:lnSpc>
            <a:spcBef>
              <a:spcPct val="0"/>
            </a:spcBef>
            <a:spcAft>
              <a:spcPct val="35000"/>
            </a:spcAft>
          </a:pPr>
          <a:r>
            <a:rPr lang="en-GB" sz="700" kern="1200">
              <a:solidFill>
                <a:schemeClr val="bg1"/>
              </a:solidFill>
            </a:rPr>
            <a:t>5-7</a:t>
          </a:r>
        </a:p>
      </dsp:txBody>
      <dsp:txXfrm>
        <a:off x="1001542" y="131732"/>
        <a:ext cx="222023" cy="148014"/>
      </dsp:txXfrm>
    </dsp:sp>
    <dsp:sp modelId="{7481730E-68BD-4D5C-8B74-E170FBB11E4A}">
      <dsp:nvSpPr>
        <dsp:cNvPr id="0" name=""/>
        <dsp:cNvSpPr/>
      </dsp:nvSpPr>
      <dsp:spPr>
        <a:xfrm>
          <a:off x="1245767" y="131732"/>
          <a:ext cx="370037" cy="148014"/>
        </a:xfrm>
        <a:prstGeom prst="chevron">
          <a:avLst/>
        </a:prstGeom>
        <a:solidFill>
          <a:schemeClr val="accent2">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lvl="0" algn="ctr" defTabSz="311150">
            <a:lnSpc>
              <a:spcPct val="90000"/>
            </a:lnSpc>
            <a:spcBef>
              <a:spcPct val="0"/>
            </a:spcBef>
            <a:spcAft>
              <a:spcPct val="35000"/>
            </a:spcAft>
          </a:pPr>
          <a:r>
            <a:rPr lang="en-GB" sz="700" kern="1200">
              <a:solidFill>
                <a:schemeClr val="bg1"/>
              </a:solidFill>
            </a:rPr>
            <a:t>8-10</a:t>
          </a:r>
        </a:p>
      </dsp:txBody>
      <dsp:txXfrm>
        <a:off x="1319774" y="131732"/>
        <a:ext cx="222023" cy="148014"/>
      </dsp:txXfrm>
    </dsp:sp>
    <dsp:sp modelId="{7B598E6A-151D-41EF-83E0-31E982C5E036}">
      <dsp:nvSpPr>
        <dsp:cNvPr id="0" name=""/>
        <dsp:cNvSpPr/>
      </dsp:nvSpPr>
      <dsp:spPr>
        <a:xfrm>
          <a:off x="1563999" y="131732"/>
          <a:ext cx="370037" cy="148014"/>
        </a:xfrm>
        <a:prstGeom prst="chevron">
          <a:avLst/>
        </a:prstGeom>
        <a:solidFill>
          <a:schemeClr val="accent6">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lvl="0" algn="ctr" defTabSz="311150">
            <a:lnSpc>
              <a:spcPct val="90000"/>
            </a:lnSpc>
            <a:spcBef>
              <a:spcPct val="0"/>
            </a:spcBef>
            <a:spcAft>
              <a:spcPct val="35000"/>
            </a:spcAft>
          </a:pPr>
          <a:r>
            <a:rPr lang="en-GB" sz="700" kern="1200">
              <a:solidFill>
                <a:schemeClr val="bg1"/>
              </a:solidFill>
            </a:rPr>
            <a:t>11-14</a:t>
          </a:r>
        </a:p>
      </dsp:txBody>
      <dsp:txXfrm>
        <a:off x="1638006" y="131732"/>
        <a:ext cx="222023" cy="14801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C143E7-BECF-4033-85FD-F3F4AE48164C}">
      <dsp:nvSpPr>
        <dsp:cNvPr id="0" name=""/>
        <dsp:cNvSpPr/>
      </dsp:nvSpPr>
      <dsp:spPr>
        <a:xfrm>
          <a:off x="375" y="99005"/>
          <a:ext cx="417315" cy="213468"/>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3810" rIns="0" bIns="3810" numCol="1" spcCol="1270" anchor="ctr" anchorCtr="0">
          <a:noAutofit/>
        </a:bodyPr>
        <a:lstStyle/>
        <a:p>
          <a:pPr lvl="0" algn="ctr" defTabSz="266700">
            <a:lnSpc>
              <a:spcPct val="90000"/>
            </a:lnSpc>
            <a:spcBef>
              <a:spcPct val="0"/>
            </a:spcBef>
            <a:spcAft>
              <a:spcPct val="35000"/>
            </a:spcAft>
          </a:pPr>
          <a:r>
            <a:rPr lang="en-GB" sz="600" kern="1200"/>
            <a:t>Marks</a:t>
          </a:r>
        </a:p>
      </dsp:txBody>
      <dsp:txXfrm>
        <a:off x="107109" y="99005"/>
        <a:ext cx="203847" cy="213468"/>
      </dsp:txXfrm>
    </dsp:sp>
    <dsp:sp modelId="{58F95BBF-CFA8-4B30-A7CC-8EAB638387F5}">
      <dsp:nvSpPr>
        <dsp:cNvPr id="0" name=""/>
        <dsp:cNvSpPr/>
      </dsp:nvSpPr>
      <dsp:spPr>
        <a:xfrm>
          <a:off x="348313" y="117150"/>
          <a:ext cx="442947" cy="177178"/>
        </a:xfrm>
        <a:prstGeom prst="chevron">
          <a:avLst/>
        </a:prstGeom>
        <a:solidFill>
          <a:schemeClr val="accent4">
            <a:lumMod val="7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n-GB" sz="1100" kern="1200">
              <a:solidFill>
                <a:schemeClr val="bg1"/>
              </a:solidFill>
            </a:rPr>
            <a:t>0</a:t>
          </a:r>
        </a:p>
      </dsp:txBody>
      <dsp:txXfrm>
        <a:off x="436902" y="117150"/>
        <a:ext cx="265769" cy="177178"/>
      </dsp:txXfrm>
    </dsp:sp>
    <dsp:sp modelId="{16C9535A-95DA-4622-9200-A0EC690FB951}">
      <dsp:nvSpPr>
        <dsp:cNvPr id="0" name=""/>
        <dsp:cNvSpPr/>
      </dsp:nvSpPr>
      <dsp:spPr>
        <a:xfrm>
          <a:off x="729248" y="117150"/>
          <a:ext cx="442947" cy="177178"/>
        </a:xfrm>
        <a:prstGeom prst="chevron">
          <a:avLst/>
        </a:prstGeom>
        <a:solidFill>
          <a:srgbClr val="FF0000">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n-GB" sz="1100" kern="1200">
              <a:solidFill>
                <a:schemeClr val="bg1"/>
              </a:solidFill>
            </a:rPr>
            <a:t>1-2</a:t>
          </a:r>
        </a:p>
      </dsp:txBody>
      <dsp:txXfrm>
        <a:off x="817837" y="117150"/>
        <a:ext cx="265769" cy="177178"/>
      </dsp:txXfrm>
    </dsp:sp>
    <dsp:sp modelId="{7481730E-68BD-4D5C-8B74-E170FBB11E4A}">
      <dsp:nvSpPr>
        <dsp:cNvPr id="0" name=""/>
        <dsp:cNvSpPr/>
      </dsp:nvSpPr>
      <dsp:spPr>
        <a:xfrm>
          <a:off x="1110183" y="117150"/>
          <a:ext cx="442947" cy="177178"/>
        </a:xfrm>
        <a:prstGeom prst="chevron">
          <a:avLst/>
        </a:prstGeom>
        <a:solidFill>
          <a:schemeClr val="accent2">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n-GB" sz="1100" kern="1200">
              <a:solidFill>
                <a:schemeClr val="bg1"/>
              </a:solidFill>
            </a:rPr>
            <a:t>3-4</a:t>
          </a:r>
        </a:p>
      </dsp:txBody>
      <dsp:txXfrm>
        <a:off x="1198772" y="117150"/>
        <a:ext cx="265769" cy="177178"/>
      </dsp:txXfrm>
    </dsp:sp>
    <dsp:sp modelId="{7B598E6A-151D-41EF-83E0-31E982C5E036}">
      <dsp:nvSpPr>
        <dsp:cNvPr id="0" name=""/>
        <dsp:cNvSpPr/>
      </dsp:nvSpPr>
      <dsp:spPr>
        <a:xfrm>
          <a:off x="1491117" y="117150"/>
          <a:ext cx="442947" cy="177178"/>
        </a:xfrm>
        <a:prstGeom prst="chevron">
          <a:avLst/>
        </a:prstGeom>
        <a:solidFill>
          <a:schemeClr val="accent6">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n-GB" sz="1100" kern="1200">
              <a:solidFill>
                <a:schemeClr val="bg1"/>
              </a:solidFill>
            </a:rPr>
            <a:t>5-6</a:t>
          </a:r>
        </a:p>
      </dsp:txBody>
      <dsp:txXfrm>
        <a:off x="1579706" y="117150"/>
        <a:ext cx="265769" cy="17717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C143E7-BECF-4033-85FD-F3F4AE48164C}">
      <dsp:nvSpPr>
        <dsp:cNvPr id="0" name=""/>
        <dsp:cNvSpPr/>
      </dsp:nvSpPr>
      <dsp:spPr>
        <a:xfrm>
          <a:off x="375" y="99005"/>
          <a:ext cx="417315" cy="213468"/>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3810" rIns="0" bIns="3810" numCol="1" spcCol="1270" anchor="ctr" anchorCtr="0">
          <a:noAutofit/>
        </a:bodyPr>
        <a:lstStyle/>
        <a:p>
          <a:pPr lvl="0" algn="ctr" defTabSz="266700">
            <a:lnSpc>
              <a:spcPct val="90000"/>
            </a:lnSpc>
            <a:spcBef>
              <a:spcPct val="0"/>
            </a:spcBef>
            <a:spcAft>
              <a:spcPct val="35000"/>
            </a:spcAft>
          </a:pPr>
          <a:r>
            <a:rPr lang="en-GB" sz="600" kern="1200"/>
            <a:t>Marks</a:t>
          </a:r>
        </a:p>
      </dsp:txBody>
      <dsp:txXfrm>
        <a:off x="107109" y="99005"/>
        <a:ext cx="203847" cy="213468"/>
      </dsp:txXfrm>
    </dsp:sp>
    <dsp:sp modelId="{58F95BBF-CFA8-4B30-A7CC-8EAB638387F5}">
      <dsp:nvSpPr>
        <dsp:cNvPr id="0" name=""/>
        <dsp:cNvSpPr/>
      </dsp:nvSpPr>
      <dsp:spPr>
        <a:xfrm>
          <a:off x="348313" y="117150"/>
          <a:ext cx="442947" cy="177178"/>
        </a:xfrm>
        <a:prstGeom prst="chevron">
          <a:avLst/>
        </a:prstGeom>
        <a:solidFill>
          <a:schemeClr val="accent4">
            <a:lumMod val="7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n-GB" sz="1100" kern="1200">
              <a:solidFill>
                <a:schemeClr val="bg1"/>
              </a:solidFill>
            </a:rPr>
            <a:t>0</a:t>
          </a:r>
        </a:p>
      </dsp:txBody>
      <dsp:txXfrm>
        <a:off x="436902" y="117150"/>
        <a:ext cx="265769" cy="177178"/>
      </dsp:txXfrm>
    </dsp:sp>
    <dsp:sp modelId="{16C9535A-95DA-4622-9200-A0EC690FB951}">
      <dsp:nvSpPr>
        <dsp:cNvPr id="0" name=""/>
        <dsp:cNvSpPr/>
      </dsp:nvSpPr>
      <dsp:spPr>
        <a:xfrm>
          <a:off x="729248" y="117150"/>
          <a:ext cx="442947" cy="177178"/>
        </a:xfrm>
        <a:prstGeom prst="chevron">
          <a:avLst/>
        </a:prstGeom>
        <a:solidFill>
          <a:srgbClr val="FF0000">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n-GB" sz="1100" kern="1200">
              <a:solidFill>
                <a:schemeClr val="bg1"/>
              </a:solidFill>
            </a:rPr>
            <a:t>1-2</a:t>
          </a:r>
        </a:p>
      </dsp:txBody>
      <dsp:txXfrm>
        <a:off x="817837" y="117150"/>
        <a:ext cx="265769" cy="177178"/>
      </dsp:txXfrm>
    </dsp:sp>
    <dsp:sp modelId="{7481730E-68BD-4D5C-8B74-E170FBB11E4A}">
      <dsp:nvSpPr>
        <dsp:cNvPr id="0" name=""/>
        <dsp:cNvSpPr/>
      </dsp:nvSpPr>
      <dsp:spPr>
        <a:xfrm>
          <a:off x="1110183" y="117150"/>
          <a:ext cx="442947" cy="177178"/>
        </a:xfrm>
        <a:prstGeom prst="chevron">
          <a:avLst/>
        </a:prstGeom>
        <a:solidFill>
          <a:schemeClr val="accent2">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n-GB" sz="1100" kern="1200">
              <a:solidFill>
                <a:schemeClr val="bg1"/>
              </a:solidFill>
            </a:rPr>
            <a:t>3-4</a:t>
          </a:r>
        </a:p>
      </dsp:txBody>
      <dsp:txXfrm>
        <a:off x="1198772" y="117150"/>
        <a:ext cx="265769" cy="177178"/>
      </dsp:txXfrm>
    </dsp:sp>
    <dsp:sp modelId="{7B598E6A-151D-41EF-83E0-31E982C5E036}">
      <dsp:nvSpPr>
        <dsp:cNvPr id="0" name=""/>
        <dsp:cNvSpPr/>
      </dsp:nvSpPr>
      <dsp:spPr>
        <a:xfrm>
          <a:off x="1491117" y="117150"/>
          <a:ext cx="442947" cy="177178"/>
        </a:xfrm>
        <a:prstGeom prst="chevron">
          <a:avLst/>
        </a:prstGeom>
        <a:solidFill>
          <a:schemeClr val="accent6">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n-GB" sz="1100" kern="1200">
              <a:solidFill>
                <a:schemeClr val="bg1"/>
              </a:solidFill>
            </a:rPr>
            <a:t>5-6</a:t>
          </a:r>
        </a:p>
      </dsp:txBody>
      <dsp:txXfrm>
        <a:off x="1579706" y="117150"/>
        <a:ext cx="265769" cy="177178"/>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15</Pages>
  <Words>3587</Words>
  <Characters>20450</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Miller (Staff)</dc:creator>
  <cp:keywords/>
  <dc:description/>
  <cp:lastModifiedBy>joe mccarthy</cp:lastModifiedBy>
  <cp:revision>4</cp:revision>
  <dcterms:created xsi:type="dcterms:W3CDTF">2021-07-16T09:43:00Z</dcterms:created>
  <dcterms:modified xsi:type="dcterms:W3CDTF">2021-11-21T17:19:00Z</dcterms:modified>
</cp:coreProperties>
</file>