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73C6" w14:textId="2AA48AA3" w:rsidR="00082DCB" w:rsidRPr="00706A13" w:rsidRDefault="00197A0E" w:rsidP="00706A13">
      <w:pPr>
        <w:pStyle w:val="PGWorksheetHeading"/>
        <w:rPr>
          <w:rStyle w:val="PGRedHighlight"/>
        </w:rPr>
      </w:pPr>
      <w:r w:rsidRPr="00706A13">
        <w:rPr>
          <w:rStyle w:val="PGRedHighlight"/>
        </w:rPr>
        <w:t>Answers</w:t>
      </w:r>
    </w:p>
    <w:p w14:paraId="3AC54A12" w14:textId="427B0B82" w:rsidR="00E50CC9" w:rsidRDefault="00E50CC9" w:rsidP="00706A13">
      <w:pPr>
        <w:pStyle w:val="PGTaskTitle"/>
      </w:pPr>
      <w:r w:rsidRPr="00082DCB">
        <w:t xml:space="preserve">Task </w:t>
      </w:r>
      <w:r w:rsidR="00D46A62">
        <w:t>1</w:t>
      </w:r>
    </w:p>
    <w:p w14:paraId="3DB777E5" w14:textId="6956E8E0" w:rsidR="004006A3" w:rsidRDefault="007B6077" w:rsidP="00706A13">
      <w:pPr>
        <w:pStyle w:val="PGTasktext"/>
      </w:pPr>
      <w:r>
        <w:t xml:space="preserve">Type “Ease of Access” in the </w:t>
      </w:r>
      <w:r w:rsidR="0022474F">
        <w:t>s</w:t>
      </w:r>
      <w:r>
        <w:t xml:space="preserve">earch bar in Windows to see what </w:t>
      </w:r>
      <w:r w:rsidR="00F36B8F">
        <w:t xml:space="preserve">operating system </w:t>
      </w:r>
      <w:r>
        <w:t>accessibility options are available.</w:t>
      </w:r>
    </w:p>
    <w:p w14:paraId="427F607C" w14:textId="71C7660E" w:rsidR="007B6077" w:rsidRDefault="007B6077" w:rsidP="00706A13">
      <w:pPr>
        <w:pStyle w:val="PGTasktext"/>
      </w:pPr>
      <w:r>
        <w:t>List accessibility features which are available for:</w:t>
      </w:r>
    </w:p>
    <w:p w14:paraId="2BA55C26" w14:textId="0E0B177C" w:rsidR="007B6077" w:rsidRPr="00D16ED4" w:rsidRDefault="00706A13" w:rsidP="00D16ED4">
      <w:pPr>
        <w:pStyle w:val="PGQuestion-toplevel"/>
      </w:pPr>
      <w:r w:rsidRPr="00D16ED4">
        <w:t>a)</w:t>
      </w:r>
      <w:r w:rsidRPr="00D16ED4">
        <w:tab/>
      </w:r>
      <w:r w:rsidR="007B6077" w:rsidRPr="00D16ED4">
        <w:t xml:space="preserve">Blind or </w:t>
      </w:r>
      <w:r w:rsidR="008D3A01" w:rsidRPr="00D16ED4">
        <w:t xml:space="preserve">visually impaired </w:t>
      </w:r>
      <w:r w:rsidR="007B6077" w:rsidRPr="00D16ED4">
        <w:t>computer users</w:t>
      </w:r>
    </w:p>
    <w:p w14:paraId="7223DF35" w14:textId="32235BA5" w:rsidR="00706A13" w:rsidRPr="00706A13" w:rsidRDefault="00706A13" w:rsidP="00706A13">
      <w:pPr>
        <w:pStyle w:val="PGAnswers-toplevel"/>
      </w:pPr>
      <w:r w:rsidRPr="00706A13">
        <w:t>Blind computer users can use speech synthesis to describe what is on the screen and read menus and text</w:t>
      </w:r>
      <w:r w:rsidR="00627220">
        <w:t>.</w:t>
      </w:r>
    </w:p>
    <w:p w14:paraId="6536E7CB" w14:textId="0B5AB6CC" w:rsidR="00706A13" w:rsidRDefault="00706A13" w:rsidP="00706A13">
      <w:pPr>
        <w:pStyle w:val="PGAnswers-toplevel"/>
      </w:pPr>
      <w:r w:rsidRPr="00706A13">
        <w:t>Visually impaired computer users can optimise visual display settings such as magnifying</w:t>
      </w:r>
      <w:r>
        <w:t xml:space="preserve"> text, changing colours or contrast, disabling animations or transparency, changing cursor and pointer size, applying colour filters</w:t>
      </w:r>
      <w:r w:rsidR="00627220">
        <w:t>.</w:t>
      </w:r>
    </w:p>
    <w:p w14:paraId="01CCF540" w14:textId="3F18E2A0" w:rsidR="007B6077" w:rsidRDefault="007B6077" w:rsidP="00706A13">
      <w:pPr>
        <w:pStyle w:val="PGQuestion-toplevel"/>
      </w:pPr>
      <w:r>
        <w:t>b)</w:t>
      </w:r>
      <w:r>
        <w:tab/>
        <w:t xml:space="preserve">Deaf </w:t>
      </w:r>
      <w:r w:rsidR="001107B7">
        <w:t xml:space="preserve">or </w:t>
      </w:r>
      <w:r w:rsidR="00CD71A8">
        <w:t>hearing-impaired</w:t>
      </w:r>
      <w:r>
        <w:t xml:space="preserve"> computer users</w:t>
      </w:r>
    </w:p>
    <w:p w14:paraId="1CF65A25" w14:textId="10DD9ACB" w:rsidR="00706A13" w:rsidRDefault="00706A13" w:rsidP="00706A13">
      <w:pPr>
        <w:pStyle w:val="PGAnswers-toplevel"/>
      </w:pPr>
      <w:r>
        <w:t>Hearing impaired computer users can adjust /increase the volume of their devices</w:t>
      </w:r>
      <w:r w:rsidR="00627220">
        <w:t>.</w:t>
      </w:r>
    </w:p>
    <w:p w14:paraId="31ED029A" w14:textId="35B4280A" w:rsidR="00706A13" w:rsidRDefault="00706A13" w:rsidP="00706A13">
      <w:pPr>
        <w:pStyle w:val="PGAnswers-toplevel"/>
      </w:pPr>
      <w:r>
        <w:t>Deaf people can have closed captions appear instead of sound</w:t>
      </w:r>
      <w:r w:rsidR="00627220">
        <w:t>.</w:t>
      </w:r>
    </w:p>
    <w:p w14:paraId="2EE94AC1" w14:textId="2EF2CBCA" w:rsidR="007B6077" w:rsidRPr="004006A3" w:rsidRDefault="002B7A73" w:rsidP="00706A13">
      <w:pPr>
        <w:pStyle w:val="PGQuestion-toplevel"/>
      </w:pPr>
      <w:r>
        <w:t>c)</w:t>
      </w:r>
      <w:r>
        <w:tab/>
      </w:r>
      <w:r w:rsidR="005857C4">
        <w:t>C</w:t>
      </w:r>
      <w:r w:rsidR="007B6077">
        <w:t>omputer users</w:t>
      </w:r>
      <w:r w:rsidR="005857C4">
        <w:t xml:space="preserve"> with limited mobility</w:t>
      </w:r>
    </w:p>
    <w:p w14:paraId="0DEEDE0B" w14:textId="77777777" w:rsidR="00706A13" w:rsidRDefault="00156BE7" w:rsidP="00706A13">
      <w:pPr>
        <w:pStyle w:val="PGAnswers-toplevel"/>
      </w:pPr>
      <w:r>
        <w:t>Users with limited mobility</w:t>
      </w:r>
      <w:r w:rsidR="005A60AD">
        <w:t xml:space="preserve"> can dictate / use speech instead of typing </w:t>
      </w:r>
      <w:r w:rsidR="00CD71A8">
        <w:t>and</w:t>
      </w:r>
      <w:r w:rsidR="005A60AD">
        <w:t xml:space="preserve"> to control</w:t>
      </w:r>
      <w:r w:rsidR="00CB4D18">
        <w:t xml:space="preserve"> the computer. They can also make use of sticky keys, toggle keys</w:t>
      </w:r>
      <w:r w:rsidR="00DE57E6">
        <w:t xml:space="preserve"> (plays a sound when you press Caps Lock, Num Lock or Scroll Lock) and filter keys (</w:t>
      </w:r>
      <w:r w:rsidR="00571BA8">
        <w:t>ignores repeated keystrokes)</w:t>
      </w:r>
      <w:r w:rsidR="00DE57E6">
        <w:t xml:space="preserve">. </w:t>
      </w:r>
    </w:p>
    <w:p w14:paraId="749FF0EE" w14:textId="6A34EC50" w:rsidR="00706A13" w:rsidRDefault="00571BA8" w:rsidP="00706A13">
      <w:pPr>
        <w:pStyle w:val="PGAnswers-toplevel"/>
      </w:pPr>
      <w:r>
        <w:t>The keyboard can be used to control the mouse if that is easier</w:t>
      </w:r>
      <w:r w:rsidR="00627220">
        <w:t>.</w:t>
      </w:r>
    </w:p>
    <w:p w14:paraId="68F8C34F" w14:textId="14FA87B5" w:rsidR="00407AB6" w:rsidRDefault="004F1CFF" w:rsidP="00706A13">
      <w:pPr>
        <w:pStyle w:val="PGAnswers-toplevel"/>
      </w:pPr>
      <w:r>
        <w:t xml:space="preserve">Other </w:t>
      </w:r>
      <w:r w:rsidR="00407AB6">
        <w:t>input devices such as eye tracking can be used</w:t>
      </w:r>
      <w:r w:rsidR="00627220">
        <w:t>.</w:t>
      </w:r>
    </w:p>
    <w:p w14:paraId="5DDF28D5" w14:textId="77777777" w:rsidR="00216709" w:rsidRDefault="00216709" w:rsidP="00706A13">
      <w:pPr>
        <w:pStyle w:val="PGQuestion-toplevel"/>
      </w:pPr>
    </w:p>
    <w:p w14:paraId="552E657E" w14:textId="3A9BF56E" w:rsidR="007B6077" w:rsidRDefault="007B6077" w:rsidP="00706A13">
      <w:pPr>
        <w:pStyle w:val="PGTaskTitle"/>
      </w:pPr>
      <w:r w:rsidRPr="00A93ACC">
        <w:t xml:space="preserve">Task </w:t>
      </w:r>
      <w:r w:rsidR="00D46A62">
        <w:t>2</w:t>
      </w:r>
    </w:p>
    <w:p w14:paraId="6FF8851D" w14:textId="1343D862" w:rsidR="0006310C" w:rsidRPr="00706A13" w:rsidRDefault="00EE22DC" w:rsidP="00706A13">
      <w:pPr>
        <w:pStyle w:val="PGTasktext"/>
      </w:pPr>
      <w:r w:rsidRPr="00706A13">
        <w:t xml:space="preserve">Look up </w:t>
      </w:r>
      <w:hyperlink r:id="rId10" w:history="1">
        <w:r w:rsidRPr="00FB5A85">
          <w:rPr>
            <w:rStyle w:val="Hyperlink"/>
            <w:rFonts w:eastAsia="Times New Roman"/>
            <w:szCs w:val="32"/>
            <w:lang w:eastAsia="en-GB"/>
          </w:rPr>
          <w:t>https://edu.gcfglobal.org/en/computerbasics/using-accessibility-features/1/</w:t>
        </w:r>
      </w:hyperlink>
      <w:r w:rsidR="007B6077" w:rsidRPr="00706A13">
        <w:tab/>
      </w:r>
    </w:p>
    <w:p w14:paraId="2C178A6B" w14:textId="662340E6" w:rsidR="00EE22DC" w:rsidRPr="00706A13" w:rsidRDefault="00EE22DC" w:rsidP="00706A13">
      <w:pPr>
        <w:pStyle w:val="PGTasktext"/>
      </w:pPr>
      <w:r w:rsidRPr="00706A13">
        <w:t xml:space="preserve">Describe </w:t>
      </w:r>
      <w:r w:rsidR="003D6F4B" w:rsidRPr="003D6F4B">
        <w:rPr>
          <w:b/>
        </w:rPr>
        <w:t>three</w:t>
      </w:r>
      <w:r w:rsidR="003D6F4B" w:rsidRPr="00706A13">
        <w:t xml:space="preserve"> </w:t>
      </w:r>
      <w:r w:rsidR="00DD214C" w:rsidRPr="00706A13">
        <w:t>assistive</w:t>
      </w:r>
      <w:r w:rsidR="002B7A73" w:rsidRPr="00706A13">
        <w:t xml:space="preserve"> technology </w:t>
      </w:r>
      <w:r w:rsidR="00DD214C" w:rsidRPr="00706A13">
        <w:t xml:space="preserve">devices </w:t>
      </w:r>
      <w:r w:rsidRPr="00706A13">
        <w:t>which can be used to make input and output more accessible to users with disabilities.</w:t>
      </w:r>
    </w:p>
    <w:p w14:paraId="42461E96" w14:textId="4F19879F" w:rsidR="00706A13" w:rsidRDefault="008D0FE3" w:rsidP="00706A13">
      <w:pPr>
        <w:pStyle w:val="PGAnswers-toplevel"/>
      </w:pPr>
      <w:r>
        <w:t>Screen magnifiers can be placed over the computer display</w:t>
      </w:r>
      <w:r w:rsidR="00F83CF8">
        <w:t xml:space="preserve"> or the operating system magnifier/zoom features can be used</w:t>
      </w:r>
      <w:r w:rsidR="00627220">
        <w:t>.</w:t>
      </w:r>
    </w:p>
    <w:p w14:paraId="1E25FF78" w14:textId="2174B2C2" w:rsidR="0006310C" w:rsidRDefault="001A79CE" w:rsidP="00706A13">
      <w:pPr>
        <w:pStyle w:val="PGAnswers-toplevel"/>
      </w:pPr>
      <w:r>
        <w:t>A</w:t>
      </w:r>
      <w:r w:rsidR="002B7A73" w:rsidRPr="002B7A73">
        <w:t xml:space="preserve">lternative keyboards </w:t>
      </w:r>
      <w:r w:rsidR="002B7A73">
        <w:t xml:space="preserve">with larger keys which are easier to see or press. Keyboards with alternative </w:t>
      </w:r>
      <w:r w:rsidR="00CA1F85">
        <w:t xml:space="preserve">key layouts </w:t>
      </w:r>
      <w:r w:rsidR="002B7A73">
        <w:t>for people who can only type with one hand</w:t>
      </w:r>
      <w:r w:rsidR="008D0FE3">
        <w:t xml:space="preserve"> or only some fingers</w:t>
      </w:r>
      <w:r w:rsidR="00627220">
        <w:t>.</w:t>
      </w:r>
    </w:p>
    <w:p w14:paraId="32C654D8" w14:textId="6313B223" w:rsidR="002B7A73" w:rsidRPr="002B7A73" w:rsidRDefault="002B7A73" w:rsidP="00706A13">
      <w:pPr>
        <w:pStyle w:val="PGAnswers-toplevel"/>
      </w:pPr>
      <w:r>
        <w:t>Switch-adapted peripherals to allow people with limited mobility to control technology with very small motions such as puff of breath or a head movement. Switch adapted mice and keyboards for users who cannot use their hands.</w:t>
      </w:r>
    </w:p>
    <w:p w14:paraId="7DB1A96C" w14:textId="77777777" w:rsidR="00FB78B0" w:rsidRDefault="00FB78B0" w:rsidP="00706A13">
      <w:pPr>
        <w:pStyle w:val="PGQuestion-toplevel"/>
      </w:pPr>
    </w:p>
    <w:p w14:paraId="22CBA15A" w14:textId="04492512" w:rsidR="00C30690" w:rsidRDefault="00C30690" w:rsidP="00706A13">
      <w:pPr>
        <w:pStyle w:val="PGTaskTitle"/>
      </w:pPr>
      <w:r w:rsidRPr="00082DCB">
        <w:t xml:space="preserve">Task </w:t>
      </w:r>
      <w:r>
        <w:t>3</w:t>
      </w:r>
    </w:p>
    <w:p w14:paraId="78F9B02A" w14:textId="77777777" w:rsidR="00C30690" w:rsidRPr="00706A13" w:rsidRDefault="00C30690" w:rsidP="00706A13">
      <w:pPr>
        <w:pStyle w:val="PGTasktext"/>
      </w:pPr>
      <w:r w:rsidRPr="00706A13">
        <w:t xml:space="preserve">Look up the webpage </w:t>
      </w:r>
      <w:hyperlink r:id="rId11" w:history="1">
        <w:r w:rsidRPr="000B2093">
          <w:rPr>
            <w:rStyle w:val="Hyperlink"/>
            <w:rFonts w:eastAsia="Times New Roman"/>
            <w:szCs w:val="32"/>
            <w:lang w:eastAsia="en-GB"/>
          </w:rPr>
          <w:t>https://www.gov.uk/government/publications/understanding-disabilities-and-impairments-user-profiles</w:t>
        </w:r>
      </w:hyperlink>
      <w:r w:rsidRPr="00706A13">
        <w:t xml:space="preserve"> </w:t>
      </w:r>
    </w:p>
    <w:p w14:paraId="1DE83D7C" w14:textId="77777777" w:rsidR="00C30690" w:rsidRPr="00D16ED4" w:rsidRDefault="00C30690" w:rsidP="00D16ED4">
      <w:pPr>
        <w:pStyle w:val="PGTasktext"/>
      </w:pPr>
      <w:r w:rsidRPr="00D16ED4">
        <w:t>The website gives profiles which show common barriers that people face with digital services and tips for improving these services.</w:t>
      </w:r>
    </w:p>
    <w:p w14:paraId="718B8C32" w14:textId="77777777" w:rsidR="00C30690" w:rsidRPr="00EC2500" w:rsidRDefault="00C30690" w:rsidP="00706A13">
      <w:pPr>
        <w:pStyle w:val="PGTasktext"/>
      </w:pPr>
      <w:r w:rsidRPr="00EC2500">
        <w:lastRenderedPageBreak/>
        <w:t>The profiles are as follows:</w:t>
      </w:r>
    </w:p>
    <w:p w14:paraId="118E4551" w14:textId="3A40BD24" w:rsidR="00C30690" w:rsidRPr="0073779E" w:rsidRDefault="00C30690" w:rsidP="00BE3962">
      <w:pPr>
        <w:pStyle w:val="PGTasktext"/>
        <w:tabs>
          <w:tab w:val="left" w:pos="1701"/>
        </w:tabs>
      </w:pPr>
      <w:r w:rsidRPr="0073779E">
        <w:rPr>
          <w:b/>
        </w:rPr>
        <w:t>Ashleigh</w:t>
      </w:r>
      <w:r w:rsidRPr="0073779E">
        <w:t xml:space="preserve">: </w:t>
      </w:r>
      <w:r>
        <w:tab/>
      </w:r>
      <w:r w:rsidRPr="0073779E">
        <w:t xml:space="preserve">partially sighted </w:t>
      </w:r>
      <w:r w:rsidR="00CD71A8" w:rsidRPr="0073779E">
        <w:t>screen reader</w:t>
      </w:r>
      <w:r w:rsidRPr="0073779E">
        <w:t xml:space="preserve"> user</w:t>
      </w:r>
    </w:p>
    <w:p w14:paraId="1A05DE50" w14:textId="77777777" w:rsidR="00C30690" w:rsidRPr="00D16ED4" w:rsidRDefault="00C30690" w:rsidP="00BE3962">
      <w:pPr>
        <w:pStyle w:val="PGTasktext"/>
        <w:tabs>
          <w:tab w:val="left" w:pos="1701"/>
        </w:tabs>
      </w:pPr>
      <w:r w:rsidRPr="00D16ED4">
        <w:rPr>
          <w:rStyle w:val="PGBold"/>
        </w:rPr>
        <w:t xml:space="preserve">Christopher: </w:t>
      </w:r>
      <w:r w:rsidRPr="00D16ED4">
        <w:tab/>
        <w:t>user with rheumatoid arthritis</w:t>
      </w:r>
    </w:p>
    <w:p w14:paraId="6E2E6B24" w14:textId="77777777" w:rsidR="00C30690" w:rsidRDefault="00C30690" w:rsidP="00BE3962">
      <w:pPr>
        <w:pStyle w:val="PGTasktext"/>
        <w:tabs>
          <w:tab w:val="left" w:pos="1701"/>
        </w:tabs>
      </w:pPr>
      <w:r w:rsidRPr="0073779E">
        <w:rPr>
          <w:b/>
        </w:rPr>
        <w:t xml:space="preserve">Claudia: </w:t>
      </w:r>
      <w:r w:rsidRPr="0073779E">
        <w:rPr>
          <w:b/>
        </w:rPr>
        <w:tab/>
      </w:r>
      <w:r>
        <w:t>partially sighted screen magnifier user</w:t>
      </w:r>
    </w:p>
    <w:p w14:paraId="05D13A3E" w14:textId="77777777" w:rsidR="00C30690" w:rsidRDefault="00C30690" w:rsidP="00BE3962">
      <w:pPr>
        <w:pStyle w:val="PGTasktext"/>
        <w:tabs>
          <w:tab w:val="left" w:pos="1701"/>
        </w:tabs>
      </w:pPr>
      <w:r w:rsidRPr="0073779E">
        <w:rPr>
          <w:b/>
        </w:rPr>
        <w:t xml:space="preserve">Pawel: </w:t>
      </w:r>
      <w:r w:rsidRPr="0073779E">
        <w:rPr>
          <w:b/>
        </w:rPr>
        <w:tab/>
      </w:r>
      <w:r>
        <w:t>user with Asperger’s</w:t>
      </w:r>
    </w:p>
    <w:p w14:paraId="46B4213C" w14:textId="77777777" w:rsidR="00C30690" w:rsidRDefault="00C30690" w:rsidP="00BE3962">
      <w:pPr>
        <w:pStyle w:val="PGTasktext"/>
        <w:tabs>
          <w:tab w:val="left" w:pos="1701"/>
        </w:tabs>
      </w:pPr>
      <w:r w:rsidRPr="0073779E">
        <w:rPr>
          <w:b/>
        </w:rPr>
        <w:t xml:space="preserve">Ron: </w:t>
      </w:r>
      <w:r w:rsidRPr="0073779E">
        <w:rPr>
          <w:b/>
        </w:rPr>
        <w:tab/>
      </w:r>
      <w:r>
        <w:t>older user with multiple conditions</w:t>
      </w:r>
    </w:p>
    <w:p w14:paraId="076BC3EE" w14:textId="77777777" w:rsidR="00C30690" w:rsidRDefault="00C30690" w:rsidP="00BE3962">
      <w:pPr>
        <w:pStyle w:val="PGTasktext"/>
        <w:tabs>
          <w:tab w:val="left" w:pos="1701"/>
        </w:tabs>
      </w:pPr>
      <w:r w:rsidRPr="0073779E">
        <w:rPr>
          <w:b/>
        </w:rPr>
        <w:t xml:space="preserve">Saleem: </w:t>
      </w:r>
      <w:r w:rsidRPr="0073779E">
        <w:rPr>
          <w:b/>
        </w:rPr>
        <w:tab/>
      </w:r>
      <w:r>
        <w:t>profoundly deaf user</w:t>
      </w:r>
    </w:p>
    <w:p w14:paraId="4C483FBA" w14:textId="77777777" w:rsidR="00C30690" w:rsidRDefault="00C30690" w:rsidP="00BE3962">
      <w:pPr>
        <w:pStyle w:val="PGTasktext"/>
        <w:tabs>
          <w:tab w:val="left" w:pos="1701"/>
        </w:tabs>
      </w:pPr>
      <w:r w:rsidRPr="0073779E">
        <w:rPr>
          <w:b/>
        </w:rPr>
        <w:t>Simone:</w:t>
      </w:r>
      <w:r w:rsidRPr="0073779E">
        <w:rPr>
          <w:b/>
        </w:rPr>
        <w:tab/>
      </w:r>
      <w:r>
        <w:t>dyslexic user</w:t>
      </w:r>
    </w:p>
    <w:p w14:paraId="63B9B6E8" w14:textId="272532F2" w:rsidR="00706A13" w:rsidRPr="00706A13" w:rsidRDefault="00706A13" w:rsidP="00706A13">
      <w:pPr>
        <w:pStyle w:val="PGQuestion-toplevel"/>
      </w:pPr>
      <w:r w:rsidRPr="00706A13">
        <w:t>a</w:t>
      </w:r>
      <w:r>
        <w:t>)</w:t>
      </w:r>
      <w:r>
        <w:tab/>
      </w:r>
      <w:r w:rsidR="00C30690" w:rsidRPr="00706A13">
        <w:t xml:space="preserve">Choose </w:t>
      </w:r>
      <w:r w:rsidR="00C30690" w:rsidRPr="00072078">
        <w:rPr>
          <w:rStyle w:val="PGBold"/>
        </w:rPr>
        <w:t>two</w:t>
      </w:r>
      <w:r w:rsidR="00C30690" w:rsidRPr="00706A13">
        <w:t xml:space="preserve"> profiles from the list</w:t>
      </w:r>
      <w:r w:rsidR="00072078">
        <w:t xml:space="preserve"> above</w:t>
      </w:r>
    </w:p>
    <w:p w14:paraId="55A230B3" w14:textId="77777777" w:rsidR="00072078" w:rsidRDefault="00C30690" w:rsidP="00072078">
      <w:pPr>
        <w:pStyle w:val="PGQuestion-2ndlevel"/>
        <w:rPr>
          <w:rFonts w:eastAsia="SimSun"/>
        </w:rPr>
      </w:pPr>
      <w:r w:rsidRPr="00072078">
        <w:rPr>
          <w:rStyle w:val="PGBold"/>
          <w:rFonts w:eastAsia="SimSun"/>
        </w:rPr>
        <w:t>Profile one:</w:t>
      </w:r>
      <w:r w:rsidRPr="00072078">
        <w:rPr>
          <w:rFonts w:eastAsia="SimSun"/>
        </w:rPr>
        <w:t xml:space="preserve"> </w:t>
      </w:r>
      <w:r w:rsidRPr="00072078">
        <w:rPr>
          <w:rStyle w:val="PGRedHighlight"/>
          <w:rFonts w:eastAsia="SimSun"/>
        </w:rPr>
        <w:t>(one of the options from the list above)</w:t>
      </w:r>
    </w:p>
    <w:p w14:paraId="0AC19A3D" w14:textId="46B9814D" w:rsidR="00C30690" w:rsidRPr="00706A13" w:rsidRDefault="00C30690" w:rsidP="00072078">
      <w:pPr>
        <w:pStyle w:val="PGQuestion-2ndlevel"/>
      </w:pPr>
      <w:r w:rsidRPr="00072078">
        <w:rPr>
          <w:rStyle w:val="PGBold"/>
          <w:rFonts w:eastAsia="SimSun"/>
        </w:rPr>
        <w:t>Profile</w:t>
      </w:r>
      <w:r w:rsidRPr="00072078">
        <w:rPr>
          <w:rStyle w:val="PGBold"/>
        </w:rPr>
        <w:t xml:space="preserve"> two:</w:t>
      </w:r>
      <w:r w:rsidRPr="00072078">
        <w:rPr>
          <w:rStyle w:val="PGRedHighlight"/>
        </w:rPr>
        <w:t xml:space="preserve"> (one of the options from the list above)</w:t>
      </w:r>
    </w:p>
    <w:p w14:paraId="4046DD91" w14:textId="766FAE70" w:rsidR="00C30690" w:rsidRPr="00072078" w:rsidRDefault="00C30690" w:rsidP="00072078">
      <w:pPr>
        <w:pStyle w:val="PGQuestion-toplevel"/>
      </w:pPr>
      <w:r w:rsidRPr="00072078">
        <w:t xml:space="preserve">b) </w:t>
      </w:r>
      <w:r w:rsidR="00004CFB">
        <w:tab/>
      </w:r>
      <w:r w:rsidRPr="00072078">
        <w:t>For each profile, explain one barrier that the user faces when using digital services</w:t>
      </w:r>
    </w:p>
    <w:p w14:paraId="20157401" w14:textId="1CE8B11A" w:rsidR="00072078" w:rsidRPr="00D16ED4" w:rsidRDefault="00C30690" w:rsidP="00D16ED4">
      <w:pPr>
        <w:pStyle w:val="PGQuestion-2ndlevel"/>
        <w:rPr>
          <w:b/>
        </w:rPr>
      </w:pPr>
      <w:r w:rsidRPr="00072078">
        <w:rPr>
          <w:rStyle w:val="PGBold"/>
        </w:rPr>
        <w:t xml:space="preserve">Profile one barrier: </w:t>
      </w:r>
      <w:r w:rsidRPr="00D16ED4">
        <w:rPr>
          <w:rStyle w:val="PGRedHighlight"/>
        </w:rPr>
        <w:t>(see website profiles for answers)</w:t>
      </w:r>
    </w:p>
    <w:p w14:paraId="79AEE17C" w14:textId="26A19297" w:rsidR="00C30690" w:rsidRPr="00D16ED4" w:rsidRDefault="00C30690" w:rsidP="00D16ED4">
      <w:pPr>
        <w:pStyle w:val="PGQuestion-2ndlevel"/>
      </w:pPr>
      <w:r w:rsidRPr="00072078">
        <w:rPr>
          <w:rStyle w:val="PGBold"/>
        </w:rPr>
        <w:t xml:space="preserve">Profile two barrier: </w:t>
      </w:r>
      <w:r w:rsidRPr="00D16ED4">
        <w:rPr>
          <w:rStyle w:val="PGRedHighlight"/>
        </w:rPr>
        <w:t>(see website profiles for answers)</w:t>
      </w:r>
    </w:p>
    <w:p w14:paraId="450D3BC5" w14:textId="2D5BF9B9" w:rsidR="00C30690" w:rsidRDefault="00C30690" w:rsidP="00072078">
      <w:pPr>
        <w:pStyle w:val="PGQuestion-toplevel"/>
      </w:pPr>
      <w:r>
        <w:t>c)</w:t>
      </w:r>
      <w:r w:rsidR="00072078">
        <w:tab/>
      </w:r>
      <w:r>
        <w:t xml:space="preserve">For each profile, explain </w:t>
      </w:r>
      <w:r w:rsidRPr="00072078">
        <w:rPr>
          <w:rStyle w:val="PGBold"/>
        </w:rPr>
        <w:t>one</w:t>
      </w:r>
      <w:r>
        <w:t xml:space="preserve"> </w:t>
      </w:r>
      <w:r w:rsidR="00CD71A8">
        <w:t>way</w:t>
      </w:r>
      <w:r>
        <w:t xml:space="preserve"> in which services could be designed or used to overcome the barriers you mentioned in part b.</w:t>
      </w:r>
    </w:p>
    <w:p w14:paraId="27BAD9CC" w14:textId="78CE4081" w:rsidR="00C30690" w:rsidRPr="00D16ED4" w:rsidRDefault="00C30690" w:rsidP="00D16ED4">
      <w:pPr>
        <w:pStyle w:val="PGQuestion-2ndlevel"/>
        <w:rPr>
          <w:b/>
        </w:rPr>
      </w:pPr>
      <w:r w:rsidRPr="00072078">
        <w:rPr>
          <w:rStyle w:val="PGBold"/>
        </w:rPr>
        <w:t xml:space="preserve">Profile one method of overcoming barrier: </w:t>
      </w:r>
      <w:r w:rsidRPr="00D16ED4">
        <w:rPr>
          <w:rStyle w:val="PGRedHighlight"/>
        </w:rPr>
        <w:t>(see website profiles for answers)</w:t>
      </w:r>
    </w:p>
    <w:p w14:paraId="734A43E8" w14:textId="2DC6C0AD" w:rsidR="00C30690" w:rsidRPr="00D16ED4" w:rsidRDefault="00C30690" w:rsidP="00D16ED4">
      <w:pPr>
        <w:pStyle w:val="PGQuestion-2ndlevel"/>
      </w:pPr>
      <w:r w:rsidRPr="00072078">
        <w:rPr>
          <w:rStyle w:val="PGBold"/>
        </w:rPr>
        <w:t xml:space="preserve">Profile two method of overcoming barrier: </w:t>
      </w:r>
      <w:r w:rsidRPr="00D16ED4">
        <w:rPr>
          <w:rStyle w:val="PGRedHighlight"/>
        </w:rPr>
        <w:t>(see website profiles for answers)</w:t>
      </w:r>
    </w:p>
    <w:p w14:paraId="127B6483" w14:textId="77777777" w:rsidR="00C30690" w:rsidRDefault="00C30690" w:rsidP="00072078">
      <w:pPr>
        <w:pStyle w:val="PGQuestion-toplevel"/>
      </w:pPr>
    </w:p>
    <w:p w14:paraId="02670832" w14:textId="4EEE2DD8" w:rsidR="00517684" w:rsidRDefault="00517684" w:rsidP="00072078">
      <w:pPr>
        <w:pStyle w:val="PGTaskTitle"/>
      </w:pPr>
      <w:r w:rsidRPr="00A93ACC">
        <w:t xml:space="preserve">Task </w:t>
      </w:r>
      <w:r w:rsidR="008E19BE">
        <w:t>4</w:t>
      </w:r>
    </w:p>
    <w:p w14:paraId="423DE847" w14:textId="1C466546" w:rsidR="00072078" w:rsidRDefault="00072078" w:rsidP="00072078">
      <w:pPr>
        <w:pStyle w:val="PGQuestion-toplevel"/>
      </w:pPr>
      <w:r w:rsidRPr="00072078">
        <w:t>a)</w:t>
      </w:r>
      <w:r w:rsidRPr="00072078">
        <w:tab/>
      </w:r>
      <w:bookmarkStart w:id="0" w:name="_Hlk531354019"/>
      <w:r w:rsidR="00627220" w:rsidRPr="00072078">
        <w:t xml:space="preserve">Name </w:t>
      </w:r>
      <w:r w:rsidR="00627220">
        <w:rPr>
          <w:rStyle w:val="PGBold"/>
        </w:rPr>
        <w:t>one</w:t>
      </w:r>
      <w:r w:rsidR="00627220" w:rsidRPr="00072078">
        <w:t xml:space="preserve"> Act of Parliament which ensure</w:t>
      </w:r>
      <w:r w:rsidR="00627220">
        <w:t>s</w:t>
      </w:r>
      <w:r w:rsidR="00627220" w:rsidRPr="00072078">
        <w:t xml:space="preserve"> that people are treated equally in the workplace</w:t>
      </w:r>
      <w:r w:rsidR="00627220">
        <w:t xml:space="preserve"> </w:t>
      </w:r>
      <w:proofErr w:type="gramStart"/>
      <w:r w:rsidR="00627220">
        <w:t>with regard to</w:t>
      </w:r>
      <w:proofErr w:type="gramEnd"/>
      <w:r w:rsidR="00627220">
        <w:t xml:space="preserve"> IT systems</w:t>
      </w:r>
      <w:r w:rsidR="00627220">
        <w:t>.</w:t>
      </w:r>
      <w:bookmarkEnd w:id="0"/>
    </w:p>
    <w:p w14:paraId="216A6148" w14:textId="0922D815" w:rsidR="00627220" w:rsidRDefault="005D258C" w:rsidP="00627220">
      <w:pPr>
        <w:pStyle w:val="PGAnswers-toplevel"/>
      </w:pPr>
      <w:r w:rsidRPr="002240C3">
        <w:t>Equality Act 2010</w:t>
      </w:r>
      <w:r w:rsidR="00627220">
        <w:t xml:space="preserve"> (This replaced the </w:t>
      </w:r>
      <w:r w:rsidR="00627220" w:rsidRPr="002240C3">
        <w:t>Disability Discrimination Act 1995 / 2005</w:t>
      </w:r>
      <w:r w:rsidR="00627220">
        <w:t>)</w:t>
      </w:r>
    </w:p>
    <w:p w14:paraId="7BA8C351" w14:textId="7D2EE413" w:rsidR="00072078" w:rsidRDefault="00072078" w:rsidP="00072078">
      <w:pPr>
        <w:pStyle w:val="PGQuestion-toplevel"/>
      </w:pPr>
      <w:r>
        <w:t>b)</w:t>
      </w:r>
      <w:r>
        <w:tab/>
      </w:r>
      <w:bookmarkStart w:id="1" w:name="_Hlk531354031"/>
      <w:r w:rsidR="00627220">
        <w:t>Legislation is designed to ensure the accessibility of IT systems to disabled employees and job applicants.</w:t>
      </w:r>
    </w:p>
    <w:p w14:paraId="5CFAE642" w14:textId="505F59EF" w:rsidR="00072078" w:rsidRDefault="00072078" w:rsidP="00072078">
      <w:pPr>
        <w:pStyle w:val="PGQuestion-toplevel"/>
      </w:pPr>
      <w:r>
        <w:tab/>
      </w:r>
      <w:r w:rsidR="0067597E">
        <w:t xml:space="preserve">Discuss </w:t>
      </w:r>
      <w:r w:rsidR="00B97BF1">
        <w:rPr>
          <w:rStyle w:val="PGBold"/>
        </w:rPr>
        <w:t>two</w:t>
      </w:r>
      <w:r w:rsidR="0067597E">
        <w:t xml:space="preserve"> ways in which </w:t>
      </w:r>
      <w:r w:rsidR="00C74463">
        <w:t xml:space="preserve">a business could adapt </w:t>
      </w:r>
      <w:r w:rsidR="005047D3">
        <w:t>to ensure it doesn’t discriminate.</w:t>
      </w:r>
      <w:bookmarkEnd w:id="1"/>
    </w:p>
    <w:p w14:paraId="4BD01084" w14:textId="4B3CC2A3" w:rsidR="00072078" w:rsidRDefault="00F468B8" w:rsidP="00072078">
      <w:pPr>
        <w:pStyle w:val="PGAnswers-toplevel"/>
      </w:pPr>
      <w:r w:rsidRPr="00AF78D3">
        <w:t>The following answers are illustrative</w:t>
      </w:r>
      <w:r w:rsidR="00286B22" w:rsidRPr="00AF78D3">
        <w:t xml:space="preserve"> of possible answers that could be given</w:t>
      </w:r>
      <w:r w:rsidR="00627220">
        <w:t>.</w:t>
      </w:r>
    </w:p>
    <w:p w14:paraId="3427A364" w14:textId="69E2B6DC" w:rsidR="00B97BF1" w:rsidRDefault="00B97BF1" w:rsidP="00B97BF1">
      <w:pPr>
        <w:ind w:left="426" w:hanging="1"/>
        <w:rPr>
          <w:rFonts w:eastAsia="Times New Roman" w:cstheme="minorHAnsi"/>
          <w:bCs/>
          <w:color w:val="FF0000"/>
          <w:szCs w:val="32"/>
          <w:lang w:eastAsia="en-GB"/>
        </w:rPr>
      </w:pPr>
      <w:r w:rsidRPr="000E4881">
        <w:rPr>
          <w:rFonts w:eastAsia="Times New Roman" w:cstheme="minorHAnsi"/>
          <w:bCs/>
          <w:color w:val="FF0000"/>
          <w:szCs w:val="32"/>
          <w:lang w:eastAsia="en-GB"/>
        </w:rPr>
        <w:t>This Act requires employers to make reasonable changes to the workplace to accommodate a disabled person, such as installing a wheelchair ramp or providing specialised devices for input and output.</w:t>
      </w:r>
    </w:p>
    <w:p w14:paraId="398E020B" w14:textId="77777777" w:rsidR="00B97BF1" w:rsidRDefault="00B97BF1" w:rsidP="00B97BF1">
      <w:pPr>
        <w:ind w:left="426" w:hanging="1"/>
        <w:rPr>
          <w:rFonts w:eastAsia="Times New Roman" w:cstheme="minorHAnsi"/>
          <w:bCs/>
          <w:color w:val="FF0000"/>
          <w:szCs w:val="32"/>
          <w:lang w:eastAsia="en-GB"/>
        </w:rPr>
      </w:pPr>
    </w:p>
    <w:p w14:paraId="6FB41050" w14:textId="77777777" w:rsidR="00B97BF1" w:rsidRDefault="00B97BF1" w:rsidP="00B97BF1">
      <w:pPr>
        <w:ind w:left="426" w:hanging="425"/>
        <w:rPr>
          <w:rFonts w:eastAsia="Times New Roman" w:cstheme="minorHAnsi"/>
          <w:bCs/>
          <w:color w:val="FF0000"/>
          <w:szCs w:val="32"/>
          <w:lang w:eastAsia="en-GB"/>
        </w:rPr>
      </w:pPr>
      <w:r>
        <w:rPr>
          <w:rFonts w:eastAsia="Times New Roman" w:cstheme="minorHAnsi"/>
          <w:bCs/>
          <w:color w:val="FF0000"/>
          <w:szCs w:val="32"/>
          <w:lang w:eastAsia="en-GB"/>
        </w:rPr>
        <w:tab/>
      </w:r>
      <w:r w:rsidRPr="000E4881">
        <w:rPr>
          <w:rFonts w:eastAsia="Times New Roman" w:cstheme="minorHAnsi"/>
          <w:bCs/>
          <w:color w:val="FF0000"/>
          <w:szCs w:val="32"/>
          <w:lang w:eastAsia="en-GB"/>
        </w:rPr>
        <w:t>It also obliges website owners to make a site accessible to disabled users and make reasonable adjustments to resolve any access issues.</w:t>
      </w:r>
    </w:p>
    <w:p w14:paraId="7E7F4E13" w14:textId="490B1E8B" w:rsidR="00E64567" w:rsidRPr="0003611E" w:rsidRDefault="00E64567" w:rsidP="00D16ED4">
      <w:pPr>
        <w:pStyle w:val="PGQuestion-toplevel"/>
      </w:pPr>
    </w:p>
    <w:p w14:paraId="1CE2B14E" w14:textId="77777777" w:rsidR="00B97BF1" w:rsidRDefault="00B97BF1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491D415E" w14:textId="17F13DF5" w:rsidR="0006310C" w:rsidRDefault="0006310C" w:rsidP="00D16ED4">
      <w:pPr>
        <w:pStyle w:val="PGTaskTitle"/>
      </w:pPr>
      <w:r w:rsidRPr="00A93ACC">
        <w:lastRenderedPageBreak/>
        <w:t xml:space="preserve">Task </w:t>
      </w:r>
      <w:r w:rsidR="000278B2">
        <w:t>5</w:t>
      </w:r>
    </w:p>
    <w:p w14:paraId="19005D60" w14:textId="75D2B2CA" w:rsidR="008161C0" w:rsidRDefault="008161C0" w:rsidP="00D16ED4">
      <w:pPr>
        <w:pStyle w:val="PGTasktext"/>
      </w:pPr>
      <w:r>
        <w:t xml:space="preserve">Extreme </w:t>
      </w:r>
      <w:r w:rsidR="000F1925">
        <w:t>Tech Apps is a so</w:t>
      </w:r>
      <w:bookmarkStart w:id="2" w:name="_GoBack"/>
      <w:bookmarkEnd w:id="2"/>
      <w:r w:rsidR="000F1925">
        <w:t xml:space="preserve">ftware development company which makes productivity </w:t>
      </w:r>
      <w:r w:rsidR="00DF5331">
        <w:t>apps for mobile phones.</w:t>
      </w:r>
    </w:p>
    <w:p w14:paraId="18928413" w14:textId="22A0C9A2" w:rsidR="00DF5331" w:rsidRDefault="00DF5331" w:rsidP="00D16ED4">
      <w:pPr>
        <w:pStyle w:val="PGTasktext"/>
      </w:pPr>
      <w:r>
        <w:t>Their product manager</w:t>
      </w:r>
      <w:r w:rsidR="000B39CD">
        <w:t xml:space="preserve"> wishes to launch a new application for monitoring the time that employees spend working on each task.</w:t>
      </w:r>
    </w:p>
    <w:p w14:paraId="0F40B36D" w14:textId="77777777" w:rsidR="004801BF" w:rsidRDefault="004801BF" w:rsidP="004801BF">
      <w:pPr>
        <w:pStyle w:val="PGTasktext"/>
      </w:pPr>
      <w:bookmarkStart w:id="3" w:name="_Hlk531354197"/>
      <w:r>
        <w:t>As part of the list of requirements they have included the following:</w:t>
      </w:r>
    </w:p>
    <w:p w14:paraId="40300955" w14:textId="77777777" w:rsidR="004801BF" w:rsidRPr="004801BF" w:rsidRDefault="004801BF" w:rsidP="004801BF">
      <w:pPr>
        <w:pStyle w:val="PGQuestion-toplevel"/>
        <w:numPr>
          <w:ilvl w:val="0"/>
          <w:numId w:val="6"/>
        </w:numPr>
        <w:ind w:left="426" w:hanging="426"/>
        <w:rPr>
          <w:i/>
        </w:rPr>
      </w:pPr>
      <w:r w:rsidRPr="004801BF">
        <w:rPr>
          <w:i/>
        </w:rPr>
        <w:t>The application interface (buttons, sliders and other controls) should use in-house graphics. The interface on the home screen and other screens should have a different look and feel.</w:t>
      </w:r>
    </w:p>
    <w:p w14:paraId="0DE2C638" w14:textId="77777777" w:rsidR="004801BF" w:rsidRPr="004801BF" w:rsidRDefault="004801BF" w:rsidP="004801BF">
      <w:pPr>
        <w:pStyle w:val="PGQuestion-toplevel"/>
        <w:numPr>
          <w:ilvl w:val="0"/>
          <w:numId w:val="6"/>
        </w:numPr>
        <w:ind w:left="426" w:hanging="426"/>
        <w:rPr>
          <w:i/>
        </w:rPr>
      </w:pPr>
      <w:r w:rsidRPr="004801BF">
        <w:rPr>
          <w:i/>
        </w:rPr>
        <w:t>The platform is not required to support features such as screen readers and voice input.</w:t>
      </w:r>
    </w:p>
    <w:bookmarkEnd w:id="3"/>
    <w:p w14:paraId="799E9B13" w14:textId="58E319CC" w:rsidR="00D16ED4" w:rsidRPr="00D16ED4" w:rsidRDefault="00D16ED4" w:rsidP="00D16ED4">
      <w:pPr>
        <w:pStyle w:val="PGQuestion-2ndlevel"/>
      </w:pPr>
      <w:r w:rsidRPr="00D16ED4">
        <w:t>a)</w:t>
      </w:r>
      <w:r w:rsidRPr="00D16ED4">
        <w:tab/>
      </w:r>
      <w:r w:rsidR="004801BF">
        <w:t>Explain</w:t>
      </w:r>
      <w:r w:rsidR="004801BF" w:rsidRPr="00D16ED4">
        <w:t xml:space="preserve"> </w:t>
      </w:r>
      <w:r w:rsidR="004801BF">
        <w:rPr>
          <w:b/>
        </w:rPr>
        <w:t>two</w:t>
      </w:r>
      <w:r w:rsidR="004801BF">
        <w:t xml:space="preserve"> </w:t>
      </w:r>
      <w:r w:rsidR="004801BF" w:rsidRPr="00D16ED4">
        <w:t>reasons why the</w:t>
      </w:r>
      <w:r w:rsidR="004801BF">
        <w:t>se</w:t>
      </w:r>
      <w:r w:rsidR="004801BF" w:rsidRPr="00D16ED4">
        <w:t xml:space="preserve"> requirements </w:t>
      </w:r>
      <w:r w:rsidR="004801BF">
        <w:t>are contrary to</w:t>
      </w:r>
      <w:r w:rsidR="004801BF" w:rsidRPr="00D16ED4">
        <w:t xml:space="preserve"> the Open Accessibility Framework (OAF).</w:t>
      </w:r>
    </w:p>
    <w:p w14:paraId="6843D0B8" w14:textId="31765A87" w:rsidR="00D16ED4" w:rsidRDefault="005D6648" w:rsidP="00D16ED4">
      <w:pPr>
        <w:pStyle w:val="PGAnswers-2ndlevel"/>
      </w:pPr>
      <w:r w:rsidRPr="00B968F4">
        <w:t xml:space="preserve">The OAF </w:t>
      </w:r>
      <w:r w:rsidR="002056FB" w:rsidRPr="00B968F4">
        <w:t>expects standard user interface components to be used for consistent look and function. Point 1 in the requirements goes against this</w:t>
      </w:r>
      <w:r w:rsidR="0027214B" w:rsidRPr="00B968F4">
        <w:t xml:space="preserve"> and would make the app confusing for accessibility</w:t>
      </w:r>
      <w:r w:rsidR="00627220">
        <w:t>.</w:t>
      </w:r>
    </w:p>
    <w:p w14:paraId="34081F48" w14:textId="09FA9C9D" w:rsidR="004801BF" w:rsidRPr="004801BF" w:rsidRDefault="004801BF" w:rsidP="004801BF">
      <w:pPr>
        <w:pStyle w:val="PGQuestion-2ndlevel"/>
        <w:rPr>
          <w:color w:val="FF0000"/>
        </w:rPr>
      </w:pPr>
      <w:r>
        <w:rPr>
          <w:color w:val="FF0000"/>
        </w:rPr>
        <w:tab/>
      </w:r>
      <w:r w:rsidRPr="004801BF">
        <w:rPr>
          <w:color w:val="FF0000"/>
        </w:rPr>
        <w:t>Point 2 violates the OAF specification that platforms and applications should support accessible features</w:t>
      </w:r>
      <w:r>
        <w:rPr>
          <w:color w:val="FF0000"/>
        </w:rPr>
        <w:t>.</w:t>
      </w:r>
    </w:p>
    <w:p w14:paraId="33F4E1A0" w14:textId="77777777" w:rsidR="00D16ED4" w:rsidRDefault="00D16ED4" w:rsidP="00D16ED4">
      <w:pPr>
        <w:pStyle w:val="PGQuestion-2ndlevel"/>
      </w:pPr>
      <w:r>
        <w:t>b)</w:t>
      </w:r>
      <w:r>
        <w:tab/>
      </w:r>
      <w:r w:rsidR="00C254CC" w:rsidRPr="005243D1">
        <w:t xml:space="preserve">A developer feels that </w:t>
      </w:r>
      <w:r w:rsidR="00480858" w:rsidRPr="005243D1">
        <w:t xml:space="preserve">they probably can’t legally carry out the requirements given by the project manager. Explain why this </w:t>
      </w:r>
      <w:r w:rsidR="00480858">
        <w:t>is the case.</w:t>
      </w:r>
    </w:p>
    <w:p w14:paraId="12AF2CEE" w14:textId="1EF18E82" w:rsidR="00E50CC9" w:rsidRPr="007F59B2" w:rsidRDefault="00A05CD8" w:rsidP="00D16ED4">
      <w:pPr>
        <w:pStyle w:val="PGAnswers-2ndlevel"/>
      </w:pPr>
      <w:r>
        <w:t xml:space="preserve">The requirements go against the OAF requirements </w:t>
      </w:r>
      <w:r w:rsidR="00120E90">
        <w:t xml:space="preserve">in a manner that will make the app developed inaccessible to </w:t>
      </w:r>
      <w:r w:rsidR="00482CDA">
        <w:t xml:space="preserve">some users with disabilities. </w:t>
      </w:r>
      <w:r w:rsidR="00B4748D">
        <w:t xml:space="preserve">By doing this, the company would likely be breaking the expectations of the </w:t>
      </w:r>
      <w:r w:rsidR="00FA6483">
        <w:t>Equality Act / (Disability Discrimination Acts)</w:t>
      </w:r>
      <w:r w:rsidR="005243D1">
        <w:t xml:space="preserve">. Therefore, it would be illegal to develop these </w:t>
      </w:r>
      <w:r w:rsidR="00CD71A8">
        <w:t>requirements</w:t>
      </w:r>
      <w:r w:rsidR="005243D1">
        <w:t>.</w:t>
      </w:r>
    </w:p>
    <w:sectPr w:rsidR="00E50CC9" w:rsidRPr="007F59B2" w:rsidSect="00004CFB">
      <w:headerReference w:type="default" r:id="rId12"/>
      <w:footerReference w:type="default" r:id="rId13"/>
      <w:pgSz w:w="11906" w:h="16838"/>
      <w:pgMar w:top="170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4713" w14:textId="77777777" w:rsidR="002F135A" w:rsidRDefault="002F135A" w:rsidP="001330B2">
      <w:r>
        <w:separator/>
      </w:r>
    </w:p>
  </w:endnote>
  <w:endnote w:type="continuationSeparator" w:id="0">
    <w:p w14:paraId="211F239B" w14:textId="77777777" w:rsidR="002F135A" w:rsidRDefault="002F13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553A579" w14:textId="77777777" w:rsidR="00943F29" w:rsidRPr="00943F29" w:rsidRDefault="00943F29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892A84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  <w:p w14:paraId="14FFD173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D5136" w14:textId="77777777" w:rsidR="002F135A" w:rsidRDefault="002F135A" w:rsidP="001330B2">
      <w:r>
        <w:separator/>
      </w:r>
    </w:p>
  </w:footnote>
  <w:footnote w:type="continuationSeparator" w:id="0">
    <w:p w14:paraId="4A76B4E2" w14:textId="77777777" w:rsidR="002F135A" w:rsidRDefault="002F13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38DE" w14:textId="53588B85" w:rsidR="001330B2" w:rsidRDefault="00004CFB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706A13">
      <w:rPr>
        <w:noProof/>
      </w:rPr>
      <w:drawing>
        <wp:anchor distT="0" distB="0" distL="114300" distR="114300" simplePos="0" relativeHeight="251663360" behindDoc="0" locked="0" layoutInCell="1" allowOverlap="1" wp14:anchorId="327D9A35" wp14:editId="6423C809">
          <wp:simplePos x="0" y="0"/>
          <wp:positionH relativeFrom="page">
            <wp:posOffset>5038725</wp:posOffset>
          </wp:positionH>
          <wp:positionV relativeFrom="paragraph">
            <wp:posOffset>-17780</wp:posOffset>
          </wp:positionV>
          <wp:extent cx="1800000" cy="4320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A13" w:rsidRPr="00706A1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8CF4E7" wp14:editId="560379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2EB7471" w14:textId="4491AF37" w:rsidR="00706A13" w:rsidRDefault="00706A13" w:rsidP="00706A13">
                          <w:pPr>
                            <w:pStyle w:val="PGDocumentTitle"/>
                          </w:pPr>
                          <w:r>
                            <w:t>Worksheet 5 Equality and accessibility</w:t>
                          </w:r>
                        </w:p>
                        <w:p w14:paraId="6DDEC0E8" w14:textId="1175F640" w:rsidR="00706A13" w:rsidRPr="006C0DBE" w:rsidRDefault="004801BF" w:rsidP="00706A13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706A13" w:rsidRPr="00EA7BC3">
                            <w:t xml:space="preserve"> F </w:t>
                          </w:r>
                          <w:r w:rsidR="00706A13">
                            <w:t>I</w:t>
                          </w:r>
                          <w:r w:rsidR="00706A13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CF4E7" id="Rectangle 11" o:spid="_x0000_s1026" style="position:absolute;margin-left:0;margin-top:0;width:595.3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12EB7471" w14:textId="4491AF37" w:rsidR="00706A13" w:rsidRDefault="00706A13" w:rsidP="00706A13">
                    <w:pPr>
                      <w:pStyle w:val="PGDocumentTitle"/>
                    </w:pPr>
                    <w:r>
                      <w:t>Worksheet 5 Equality and accessibility</w:t>
                    </w:r>
                  </w:p>
                  <w:p w14:paraId="6DDEC0E8" w14:textId="1175F640" w:rsidR="00706A13" w:rsidRPr="006C0DBE" w:rsidRDefault="004801BF" w:rsidP="00706A13">
                    <w:pPr>
                      <w:pStyle w:val="PGUnitTitle"/>
                    </w:pPr>
                    <w:r>
                      <w:t>Learning Aim</w:t>
                    </w:r>
                    <w:r w:rsidR="00706A13" w:rsidRPr="00EA7BC3">
                      <w:t xml:space="preserve"> F </w:t>
                    </w:r>
                    <w:r w:rsidR="00706A13">
                      <w:t>I</w:t>
                    </w:r>
                    <w:r w:rsidR="00706A13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50A"/>
    <w:multiLevelType w:val="hybridMultilevel"/>
    <w:tmpl w:val="CA3C1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E065897"/>
    <w:multiLevelType w:val="hybridMultilevel"/>
    <w:tmpl w:val="2408B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MbMwNjIyM7EwtTRU0lEKTi0uzszPAykwrAUA489cXCwAAAA="/>
  </w:docVars>
  <w:rsids>
    <w:rsidRoot w:val="009C0F1E"/>
    <w:rsid w:val="00000BBF"/>
    <w:rsid w:val="00001422"/>
    <w:rsid w:val="00001B72"/>
    <w:rsid w:val="00004CFB"/>
    <w:rsid w:val="00007AA2"/>
    <w:rsid w:val="0001140D"/>
    <w:rsid w:val="00014095"/>
    <w:rsid w:val="00014337"/>
    <w:rsid w:val="00021238"/>
    <w:rsid w:val="00026D09"/>
    <w:rsid w:val="000278B2"/>
    <w:rsid w:val="00027956"/>
    <w:rsid w:val="0003611E"/>
    <w:rsid w:val="00036C77"/>
    <w:rsid w:val="0004115B"/>
    <w:rsid w:val="0004128F"/>
    <w:rsid w:val="000418F9"/>
    <w:rsid w:val="0004193C"/>
    <w:rsid w:val="00044993"/>
    <w:rsid w:val="00045BD3"/>
    <w:rsid w:val="000553B5"/>
    <w:rsid w:val="000568E0"/>
    <w:rsid w:val="00061815"/>
    <w:rsid w:val="0006310C"/>
    <w:rsid w:val="000649AD"/>
    <w:rsid w:val="00067B19"/>
    <w:rsid w:val="00072078"/>
    <w:rsid w:val="000738ED"/>
    <w:rsid w:val="0007501E"/>
    <w:rsid w:val="000779E2"/>
    <w:rsid w:val="0008292B"/>
    <w:rsid w:val="00082DCB"/>
    <w:rsid w:val="00083552"/>
    <w:rsid w:val="00092471"/>
    <w:rsid w:val="000940E1"/>
    <w:rsid w:val="00097EC3"/>
    <w:rsid w:val="000A429C"/>
    <w:rsid w:val="000A7BA5"/>
    <w:rsid w:val="000B12F8"/>
    <w:rsid w:val="000B39CD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574"/>
    <w:rsid w:val="000E3AE8"/>
    <w:rsid w:val="000E52FF"/>
    <w:rsid w:val="000E5672"/>
    <w:rsid w:val="000E594B"/>
    <w:rsid w:val="000E6B7A"/>
    <w:rsid w:val="000F1925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470D"/>
    <w:rsid w:val="0010584D"/>
    <w:rsid w:val="00107944"/>
    <w:rsid w:val="001107B7"/>
    <w:rsid w:val="00111B4B"/>
    <w:rsid w:val="00111D5D"/>
    <w:rsid w:val="001129FD"/>
    <w:rsid w:val="00114A83"/>
    <w:rsid w:val="00120E90"/>
    <w:rsid w:val="001276A2"/>
    <w:rsid w:val="00130574"/>
    <w:rsid w:val="001330B2"/>
    <w:rsid w:val="001349E8"/>
    <w:rsid w:val="00134B82"/>
    <w:rsid w:val="001360D1"/>
    <w:rsid w:val="001403F7"/>
    <w:rsid w:val="001424D3"/>
    <w:rsid w:val="001440F1"/>
    <w:rsid w:val="0014576D"/>
    <w:rsid w:val="001514F7"/>
    <w:rsid w:val="001535BE"/>
    <w:rsid w:val="00156BE7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A79CE"/>
    <w:rsid w:val="001B2B28"/>
    <w:rsid w:val="001C0CF0"/>
    <w:rsid w:val="001C14EF"/>
    <w:rsid w:val="001C5543"/>
    <w:rsid w:val="001C5B17"/>
    <w:rsid w:val="001C5CB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1F54"/>
    <w:rsid w:val="00203B68"/>
    <w:rsid w:val="002056FB"/>
    <w:rsid w:val="00216709"/>
    <w:rsid w:val="002167B9"/>
    <w:rsid w:val="002222D6"/>
    <w:rsid w:val="00222526"/>
    <w:rsid w:val="002240C3"/>
    <w:rsid w:val="002244F6"/>
    <w:rsid w:val="0022474F"/>
    <w:rsid w:val="00224C0C"/>
    <w:rsid w:val="0023565E"/>
    <w:rsid w:val="00237068"/>
    <w:rsid w:val="002400CF"/>
    <w:rsid w:val="00243162"/>
    <w:rsid w:val="0024579A"/>
    <w:rsid w:val="002514B7"/>
    <w:rsid w:val="0025167C"/>
    <w:rsid w:val="002518F3"/>
    <w:rsid w:val="00251DE8"/>
    <w:rsid w:val="00251DF7"/>
    <w:rsid w:val="00256976"/>
    <w:rsid w:val="00265E28"/>
    <w:rsid w:val="002677A8"/>
    <w:rsid w:val="0027022A"/>
    <w:rsid w:val="0027214B"/>
    <w:rsid w:val="00272A41"/>
    <w:rsid w:val="002739D8"/>
    <w:rsid w:val="00273C62"/>
    <w:rsid w:val="00286B22"/>
    <w:rsid w:val="00292F81"/>
    <w:rsid w:val="002967D5"/>
    <w:rsid w:val="002979C4"/>
    <w:rsid w:val="002A35E5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B7A73"/>
    <w:rsid w:val="002C1FA1"/>
    <w:rsid w:val="002C2CC9"/>
    <w:rsid w:val="002C3B89"/>
    <w:rsid w:val="002D17ED"/>
    <w:rsid w:val="002D3189"/>
    <w:rsid w:val="002D5295"/>
    <w:rsid w:val="002D5DD1"/>
    <w:rsid w:val="002E12E4"/>
    <w:rsid w:val="002E2C1C"/>
    <w:rsid w:val="002F135A"/>
    <w:rsid w:val="002F1AEB"/>
    <w:rsid w:val="002F1FA2"/>
    <w:rsid w:val="002F7DB4"/>
    <w:rsid w:val="003021BD"/>
    <w:rsid w:val="003032A1"/>
    <w:rsid w:val="00311C7C"/>
    <w:rsid w:val="00312656"/>
    <w:rsid w:val="00320756"/>
    <w:rsid w:val="00325921"/>
    <w:rsid w:val="0033268C"/>
    <w:rsid w:val="0033330B"/>
    <w:rsid w:val="00334859"/>
    <w:rsid w:val="0033716F"/>
    <w:rsid w:val="00337D49"/>
    <w:rsid w:val="00340D06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A7F56"/>
    <w:rsid w:val="003B20E2"/>
    <w:rsid w:val="003B424B"/>
    <w:rsid w:val="003B5F9C"/>
    <w:rsid w:val="003C164F"/>
    <w:rsid w:val="003C2B8C"/>
    <w:rsid w:val="003C3D90"/>
    <w:rsid w:val="003C5E5B"/>
    <w:rsid w:val="003D173C"/>
    <w:rsid w:val="003D3888"/>
    <w:rsid w:val="003D4548"/>
    <w:rsid w:val="003D6F4B"/>
    <w:rsid w:val="003E5D3C"/>
    <w:rsid w:val="003F3345"/>
    <w:rsid w:val="003F4508"/>
    <w:rsid w:val="004006A3"/>
    <w:rsid w:val="00401B15"/>
    <w:rsid w:val="004026C2"/>
    <w:rsid w:val="00407AB6"/>
    <w:rsid w:val="0041396D"/>
    <w:rsid w:val="00424CE5"/>
    <w:rsid w:val="0042717C"/>
    <w:rsid w:val="0043044C"/>
    <w:rsid w:val="0043127F"/>
    <w:rsid w:val="00431A23"/>
    <w:rsid w:val="00434791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23BB"/>
    <w:rsid w:val="00463A26"/>
    <w:rsid w:val="00464554"/>
    <w:rsid w:val="00464C99"/>
    <w:rsid w:val="0046520A"/>
    <w:rsid w:val="00465BBC"/>
    <w:rsid w:val="00466806"/>
    <w:rsid w:val="00467113"/>
    <w:rsid w:val="00472B77"/>
    <w:rsid w:val="004731C0"/>
    <w:rsid w:val="00475B7B"/>
    <w:rsid w:val="00476335"/>
    <w:rsid w:val="004801BF"/>
    <w:rsid w:val="00480858"/>
    <w:rsid w:val="00482CDA"/>
    <w:rsid w:val="0048479D"/>
    <w:rsid w:val="00484D45"/>
    <w:rsid w:val="00486681"/>
    <w:rsid w:val="00486865"/>
    <w:rsid w:val="0049053D"/>
    <w:rsid w:val="00492033"/>
    <w:rsid w:val="004971FF"/>
    <w:rsid w:val="004A3500"/>
    <w:rsid w:val="004A36E4"/>
    <w:rsid w:val="004A7B05"/>
    <w:rsid w:val="004A7FE9"/>
    <w:rsid w:val="004B637E"/>
    <w:rsid w:val="004B74B5"/>
    <w:rsid w:val="004C0A2C"/>
    <w:rsid w:val="004C1D52"/>
    <w:rsid w:val="004C2DF0"/>
    <w:rsid w:val="004C41D4"/>
    <w:rsid w:val="004C71E4"/>
    <w:rsid w:val="004D49A6"/>
    <w:rsid w:val="004D7FFE"/>
    <w:rsid w:val="004E25C0"/>
    <w:rsid w:val="004E64C9"/>
    <w:rsid w:val="004F0141"/>
    <w:rsid w:val="004F1CFF"/>
    <w:rsid w:val="004F514E"/>
    <w:rsid w:val="004F6437"/>
    <w:rsid w:val="004F741F"/>
    <w:rsid w:val="0050344A"/>
    <w:rsid w:val="005047D3"/>
    <w:rsid w:val="00517684"/>
    <w:rsid w:val="005206B0"/>
    <w:rsid w:val="005243D1"/>
    <w:rsid w:val="00527CBB"/>
    <w:rsid w:val="00531DB0"/>
    <w:rsid w:val="00533C93"/>
    <w:rsid w:val="00544A33"/>
    <w:rsid w:val="005472DC"/>
    <w:rsid w:val="00556231"/>
    <w:rsid w:val="00564EF4"/>
    <w:rsid w:val="00570432"/>
    <w:rsid w:val="00571BA8"/>
    <w:rsid w:val="00576940"/>
    <w:rsid w:val="00582A4B"/>
    <w:rsid w:val="005857C4"/>
    <w:rsid w:val="00597D44"/>
    <w:rsid w:val="005A0EC3"/>
    <w:rsid w:val="005A60AD"/>
    <w:rsid w:val="005B04F9"/>
    <w:rsid w:val="005B098A"/>
    <w:rsid w:val="005B286C"/>
    <w:rsid w:val="005B3BD9"/>
    <w:rsid w:val="005B73DD"/>
    <w:rsid w:val="005C3519"/>
    <w:rsid w:val="005C5BC5"/>
    <w:rsid w:val="005D258C"/>
    <w:rsid w:val="005D539E"/>
    <w:rsid w:val="005D664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29C4"/>
    <w:rsid w:val="00603DDE"/>
    <w:rsid w:val="006105B5"/>
    <w:rsid w:val="00611494"/>
    <w:rsid w:val="00613B90"/>
    <w:rsid w:val="00613BA5"/>
    <w:rsid w:val="00614DB9"/>
    <w:rsid w:val="006152BA"/>
    <w:rsid w:val="00622ED6"/>
    <w:rsid w:val="00623A9C"/>
    <w:rsid w:val="006243E7"/>
    <w:rsid w:val="00627220"/>
    <w:rsid w:val="00632AA3"/>
    <w:rsid w:val="00632AFD"/>
    <w:rsid w:val="00634462"/>
    <w:rsid w:val="006352D6"/>
    <w:rsid w:val="00636F20"/>
    <w:rsid w:val="0063793F"/>
    <w:rsid w:val="00641928"/>
    <w:rsid w:val="00641EBD"/>
    <w:rsid w:val="00642CD5"/>
    <w:rsid w:val="0065204B"/>
    <w:rsid w:val="006526D7"/>
    <w:rsid w:val="006563BC"/>
    <w:rsid w:val="00661D49"/>
    <w:rsid w:val="0066769A"/>
    <w:rsid w:val="00670506"/>
    <w:rsid w:val="006713BE"/>
    <w:rsid w:val="00672AD3"/>
    <w:rsid w:val="0067597E"/>
    <w:rsid w:val="00685AA7"/>
    <w:rsid w:val="0069096D"/>
    <w:rsid w:val="00692715"/>
    <w:rsid w:val="00695C4C"/>
    <w:rsid w:val="00697CEA"/>
    <w:rsid w:val="006A2D13"/>
    <w:rsid w:val="006A3F4B"/>
    <w:rsid w:val="006B2A35"/>
    <w:rsid w:val="006B449A"/>
    <w:rsid w:val="006C4DAE"/>
    <w:rsid w:val="006C7168"/>
    <w:rsid w:val="006D2DD9"/>
    <w:rsid w:val="006D304D"/>
    <w:rsid w:val="006D53C9"/>
    <w:rsid w:val="006D627B"/>
    <w:rsid w:val="006D7709"/>
    <w:rsid w:val="006E0363"/>
    <w:rsid w:val="006E3DA9"/>
    <w:rsid w:val="006E4046"/>
    <w:rsid w:val="006E6FE2"/>
    <w:rsid w:val="006E706B"/>
    <w:rsid w:val="006F5480"/>
    <w:rsid w:val="006F650F"/>
    <w:rsid w:val="00701E24"/>
    <w:rsid w:val="007021ED"/>
    <w:rsid w:val="00704464"/>
    <w:rsid w:val="00704C77"/>
    <w:rsid w:val="00706A13"/>
    <w:rsid w:val="00711A81"/>
    <w:rsid w:val="00713426"/>
    <w:rsid w:val="007147AA"/>
    <w:rsid w:val="00714EF4"/>
    <w:rsid w:val="00717784"/>
    <w:rsid w:val="00720DBB"/>
    <w:rsid w:val="00726A40"/>
    <w:rsid w:val="007338AF"/>
    <w:rsid w:val="0073460F"/>
    <w:rsid w:val="0073779E"/>
    <w:rsid w:val="007419FB"/>
    <w:rsid w:val="0074422D"/>
    <w:rsid w:val="00753D30"/>
    <w:rsid w:val="00754BCE"/>
    <w:rsid w:val="00756814"/>
    <w:rsid w:val="007622D3"/>
    <w:rsid w:val="00770CF2"/>
    <w:rsid w:val="00771DC8"/>
    <w:rsid w:val="00774F58"/>
    <w:rsid w:val="00780DC8"/>
    <w:rsid w:val="00782E9E"/>
    <w:rsid w:val="007845A6"/>
    <w:rsid w:val="00786CA5"/>
    <w:rsid w:val="007958BE"/>
    <w:rsid w:val="007A04BF"/>
    <w:rsid w:val="007A1B13"/>
    <w:rsid w:val="007A29DA"/>
    <w:rsid w:val="007A2E72"/>
    <w:rsid w:val="007A50D3"/>
    <w:rsid w:val="007B02AF"/>
    <w:rsid w:val="007B2167"/>
    <w:rsid w:val="007B3E10"/>
    <w:rsid w:val="007B6077"/>
    <w:rsid w:val="007B7FD8"/>
    <w:rsid w:val="007C0509"/>
    <w:rsid w:val="007C4659"/>
    <w:rsid w:val="007C58F3"/>
    <w:rsid w:val="007D72C6"/>
    <w:rsid w:val="007E013E"/>
    <w:rsid w:val="007E0912"/>
    <w:rsid w:val="007E13D9"/>
    <w:rsid w:val="007E1427"/>
    <w:rsid w:val="007E1965"/>
    <w:rsid w:val="007E7939"/>
    <w:rsid w:val="007E7BE9"/>
    <w:rsid w:val="007F16A5"/>
    <w:rsid w:val="007F46E0"/>
    <w:rsid w:val="007F59B2"/>
    <w:rsid w:val="007F6857"/>
    <w:rsid w:val="00804216"/>
    <w:rsid w:val="00807F58"/>
    <w:rsid w:val="008114EC"/>
    <w:rsid w:val="00811D9C"/>
    <w:rsid w:val="00814B33"/>
    <w:rsid w:val="008161C0"/>
    <w:rsid w:val="00820913"/>
    <w:rsid w:val="00825483"/>
    <w:rsid w:val="00854E55"/>
    <w:rsid w:val="00860F9F"/>
    <w:rsid w:val="00862194"/>
    <w:rsid w:val="00863764"/>
    <w:rsid w:val="00867D54"/>
    <w:rsid w:val="008702EE"/>
    <w:rsid w:val="00873322"/>
    <w:rsid w:val="008752A5"/>
    <w:rsid w:val="00875BA3"/>
    <w:rsid w:val="00875DD5"/>
    <w:rsid w:val="008802BD"/>
    <w:rsid w:val="008803A3"/>
    <w:rsid w:val="00880813"/>
    <w:rsid w:val="0088341C"/>
    <w:rsid w:val="00887624"/>
    <w:rsid w:val="00892A84"/>
    <w:rsid w:val="00892B37"/>
    <w:rsid w:val="0089355B"/>
    <w:rsid w:val="00895356"/>
    <w:rsid w:val="008A0CB8"/>
    <w:rsid w:val="008A412D"/>
    <w:rsid w:val="008A47D4"/>
    <w:rsid w:val="008A73F8"/>
    <w:rsid w:val="008A7CD7"/>
    <w:rsid w:val="008B240F"/>
    <w:rsid w:val="008B29C5"/>
    <w:rsid w:val="008B38D4"/>
    <w:rsid w:val="008C098A"/>
    <w:rsid w:val="008C0E74"/>
    <w:rsid w:val="008C1104"/>
    <w:rsid w:val="008C2DD6"/>
    <w:rsid w:val="008C58BD"/>
    <w:rsid w:val="008C5C6D"/>
    <w:rsid w:val="008C6D3E"/>
    <w:rsid w:val="008D01DB"/>
    <w:rsid w:val="008D0FE3"/>
    <w:rsid w:val="008D3A01"/>
    <w:rsid w:val="008D72C3"/>
    <w:rsid w:val="008D73C7"/>
    <w:rsid w:val="008E092E"/>
    <w:rsid w:val="008E0E61"/>
    <w:rsid w:val="008E19BE"/>
    <w:rsid w:val="008E1EBF"/>
    <w:rsid w:val="008E2A0D"/>
    <w:rsid w:val="008E37AF"/>
    <w:rsid w:val="008E39A6"/>
    <w:rsid w:val="008E55AB"/>
    <w:rsid w:val="008F0FE9"/>
    <w:rsid w:val="008F1536"/>
    <w:rsid w:val="008F1F51"/>
    <w:rsid w:val="008F4A8F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359E"/>
    <w:rsid w:val="009360BC"/>
    <w:rsid w:val="00936554"/>
    <w:rsid w:val="00937278"/>
    <w:rsid w:val="00937F5D"/>
    <w:rsid w:val="0094074C"/>
    <w:rsid w:val="00943F29"/>
    <w:rsid w:val="00944C94"/>
    <w:rsid w:val="0094560A"/>
    <w:rsid w:val="009509CC"/>
    <w:rsid w:val="00953533"/>
    <w:rsid w:val="009568B3"/>
    <w:rsid w:val="009626C3"/>
    <w:rsid w:val="0096315F"/>
    <w:rsid w:val="00963A4E"/>
    <w:rsid w:val="00963C03"/>
    <w:rsid w:val="00965D9A"/>
    <w:rsid w:val="00971DEE"/>
    <w:rsid w:val="00972FF7"/>
    <w:rsid w:val="00975DB6"/>
    <w:rsid w:val="009772DC"/>
    <w:rsid w:val="00991C86"/>
    <w:rsid w:val="009B220D"/>
    <w:rsid w:val="009B6567"/>
    <w:rsid w:val="009C003B"/>
    <w:rsid w:val="009C0F1E"/>
    <w:rsid w:val="009C2062"/>
    <w:rsid w:val="009C4230"/>
    <w:rsid w:val="009C50AF"/>
    <w:rsid w:val="009C728B"/>
    <w:rsid w:val="009C75E0"/>
    <w:rsid w:val="009D55D5"/>
    <w:rsid w:val="009D5640"/>
    <w:rsid w:val="009E2CC0"/>
    <w:rsid w:val="009E3328"/>
    <w:rsid w:val="009E3343"/>
    <w:rsid w:val="009E3FC4"/>
    <w:rsid w:val="009E4FEA"/>
    <w:rsid w:val="009E7F36"/>
    <w:rsid w:val="009F00F0"/>
    <w:rsid w:val="009F0DA7"/>
    <w:rsid w:val="009F32F4"/>
    <w:rsid w:val="009F375F"/>
    <w:rsid w:val="00A00B42"/>
    <w:rsid w:val="00A05AE2"/>
    <w:rsid w:val="00A05CD8"/>
    <w:rsid w:val="00A05DF2"/>
    <w:rsid w:val="00A1135F"/>
    <w:rsid w:val="00A16BF6"/>
    <w:rsid w:val="00A23FFD"/>
    <w:rsid w:val="00A373E6"/>
    <w:rsid w:val="00A42013"/>
    <w:rsid w:val="00A42FD1"/>
    <w:rsid w:val="00A441B8"/>
    <w:rsid w:val="00A46492"/>
    <w:rsid w:val="00A464D2"/>
    <w:rsid w:val="00A4727D"/>
    <w:rsid w:val="00A61E80"/>
    <w:rsid w:val="00A64AF2"/>
    <w:rsid w:val="00A66287"/>
    <w:rsid w:val="00A665B9"/>
    <w:rsid w:val="00A667B9"/>
    <w:rsid w:val="00A67F85"/>
    <w:rsid w:val="00A70D49"/>
    <w:rsid w:val="00A80360"/>
    <w:rsid w:val="00A8562C"/>
    <w:rsid w:val="00A87252"/>
    <w:rsid w:val="00A94723"/>
    <w:rsid w:val="00A94766"/>
    <w:rsid w:val="00A95306"/>
    <w:rsid w:val="00A9559D"/>
    <w:rsid w:val="00A96C66"/>
    <w:rsid w:val="00AA45E4"/>
    <w:rsid w:val="00AA5731"/>
    <w:rsid w:val="00AB351E"/>
    <w:rsid w:val="00AB3903"/>
    <w:rsid w:val="00AB49CB"/>
    <w:rsid w:val="00AB6ADF"/>
    <w:rsid w:val="00AC09E2"/>
    <w:rsid w:val="00AC514D"/>
    <w:rsid w:val="00AD0876"/>
    <w:rsid w:val="00AD622A"/>
    <w:rsid w:val="00AE210C"/>
    <w:rsid w:val="00AE2B8B"/>
    <w:rsid w:val="00AE4020"/>
    <w:rsid w:val="00AE608A"/>
    <w:rsid w:val="00AE74DA"/>
    <w:rsid w:val="00AF0715"/>
    <w:rsid w:val="00AF3390"/>
    <w:rsid w:val="00AF5208"/>
    <w:rsid w:val="00AF5CFA"/>
    <w:rsid w:val="00AF78D3"/>
    <w:rsid w:val="00B021B7"/>
    <w:rsid w:val="00B0538F"/>
    <w:rsid w:val="00B11A4D"/>
    <w:rsid w:val="00B133CD"/>
    <w:rsid w:val="00B13850"/>
    <w:rsid w:val="00B172B0"/>
    <w:rsid w:val="00B222AD"/>
    <w:rsid w:val="00B25236"/>
    <w:rsid w:val="00B26756"/>
    <w:rsid w:val="00B30F19"/>
    <w:rsid w:val="00B341B8"/>
    <w:rsid w:val="00B4293F"/>
    <w:rsid w:val="00B44947"/>
    <w:rsid w:val="00B4748D"/>
    <w:rsid w:val="00B50EA7"/>
    <w:rsid w:val="00B63054"/>
    <w:rsid w:val="00B6401B"/>
    <w:rsid w:val="00B64C32"/>
    <w:rsid w:val="00B6741B"/>
    <w:rsid w:val="00B709BC"/>
    <w:rsid w:val="00B7126E"/>
    <w:rsid w:val="00B85B8A"/>
    <w:rsid w:val="00B922DE"/>
    <w:rsid w:val="00B93DFF"/>
    <w:rsid w:val="00B968F4"/>
    <w:rsid w:val="00B97BF1"/>
    <w:rsid w:val="00BA0874"/>
    <w:rsid w:val="00BA29C9"/>
    <w:rsid w:val="00BA7558"/>
    <w:rsid w:val="00BB0CFE"/>
    <w:rsid w:val="00BC2E85"/>
    <w:rsid w:val="00BC30B4"/>
    <w:rsid w:val="00BC38EE"/>
    <w:rsid w:val="00BC6222"/>
    <w:rsid w:val="00BC680E"/>
    <w:rsid w:val="00BC6FF6"/>
    <w:rsid w:val="00BD3160"/>
    <w:rsid w:val="00BD3BB7"/>
    <w:rsid w:val="00BD6989"/>
    <w:rsid w:val="00BE0DD8"/>
    <w:rsid w:val="00BE3962"/>
    <w:rsid w:val="00BF7144"/>
    <w:rsid w:val="00C00E43"/>
    <w:rsid w:val="00C04901"/>
    <w:rsid w:val="00C065CD"/>
    <w:rsid w:val="00C159F8"/>
    <w:rsid w:val="00C178DE"/>
    <w:rsid w:val="00C17A35"/>
    <w:rsid w:val="00C21487"/>
    <w:rsid w:val="00C22CA3"/>
    <w:rsid w:val="00C24F64"/>
    <w:rsid w:val="00C254CC"/>
    <w:rsid w:val="00C267D9"/>
    <w:rsid w:val="00C30690"/>
    <w:rsid w:val="00C31AC6"/>
    <w:rsid w:val="00C33BCF"/>
    <w:rsid w:val="00C33C70"/>
    <w:rsid w:val="00C440D3"/>
    <w:rsid w:val="00C45D72"/>
    <w:rsid w:val="00C478C8"/>
    <w:rsid w:val="00C51184"/>
    <w:rsid w:val="00C51D10"/>
    <w:rsid w:val="00C5781C"/>
    <w:rsid w:val="00C63BEC"/>
    <w:rsid w:val="00C6709F"/>
    <w:rsid w:val="00C70AE5"/>
    <w:rsid w:val="00C74463"/>
    <w:rsid w:val="00C745FA"/>
    <w:rsid w:val="00C75942"/>
    <w:rsid w:val="00C84DA8"/>
    <w:rsid w:val="00C8665A"/>
    <w:rsid w:val="00C903F5"/>
    <w:rsid w:val="00C912CE"/>
    <w:rsid w:val="00C92CFD"/>
    <w:rsid w:val="00C93714"/>
    <w:rsid w:val="00C95F4C"/>
    <w:rsid w:val="00C968C7"/>
    <w:rsid w:val="00CA1645"/>
    <w:rsid w:val="00CA1F85"/>
    <w:rsid w:val="00CA2FFC"/>
    <w:rsid w:val="00CA3FFB"/>
    <w:rsid w:val="00CA78EE"/>
    <w:rsid w:val="00CB2747"/>
    <w:rsid w:val="00CB4D18"/>
    <w:rsid w:val="00CB5037"/>
    <w:rsid w:val="00CC03FF"/>
    <w:rsid w:val="00CC24E1"/>
    <w:rsid w:val="00CD1645"/>
    <w:rsid w:val="00CD2CE1"/>
    <w:rsid w:val="00CD4618"/>
    <w:rsid w:val="00CD49E6"/>
    <w:rsid w:val="00CD4BD2"/>
    <w:rsid w:val="00CD5623"/>
    <w:rsid w:val="00CD71A8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AE6"/>
    <w:rsid w:val="00D10D13"/>
    <w:rsid w:val="00D1205F"/>
    <w:rsid w:val="00D1302B"/>
    <w:rsid w:val="00D14979"/>
    <w:rsid w:val="00D15F41"/>
    <w:rsid w:val="00D16ED4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46A62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96203"/>
    <w:rsid w:val="00DA0CD3"/>
    <w:rsid w:val="00DA1443"/>
    <w:rsid w:val="00DA35ED"/>
    <w:rsid w:val="00DA5C02"/>
    <w:rsid w:val="00DB14AE"/>
    <w:rsid w:val="00DB5E9B"/>
    <w:rsid w:val="00DB63B3"/>
    <w:rsid w:val="00DC4A02"/>
    <w:rsid w:val="00DD1334"/>
    <w:rsid w:val="00DD1934"/>
    <w:rsid w:val="00DD214C"/>
    <w:rsid w:val="00DD3EBF"/>
    <w:rsid w:val="00DD5F50"/>
    <w:rsid w:val="00DD68B8"/>
    <w:rsid w:val="00DD6EEB"/>
    <w:rsid w:val="00DD7BDB"/>
    <w:rsid w:val="00DD7FD1"/>
    <w:rsid w:val="00DE57E6"/>
    <w:rsid w:val="00DE5B96"/>
    <w:rsid w:val="00DE6CB8"/>
    <w:rsid w:val="00DF09E9"/>
    <w:rsid w:val="00DF1979"/>
    <w:rsid w:val="00DF3A08"/>
    <w:rsid w:val="00DF5331"/>
    <w:rsid w:val="00E0051A"/>
    <w:rsid w:val="00E05062"/>
    <w:rsid w:val="00E0542C"/>
    <w:rsid w:val="00E05C13"/>
    <w:rsid w:val="00E079A8"/>
    <w:rsid w:val="00E10DD4"/>
    <w:rsid w:val="00E11336"/>
    <w:rsid w:val="00E11506"/>
    <w:rsid w:val="00E12CB2"/>
    <w:rsid w:val="00E230DA"/>
    <w:rsid w:val="00E23A16"/>
    <w:rsid w:val="00E25971"/>
    <w:rsid w:val="00E27270"/>
    <w:rsid w:val="00E27D65"/>
    <w:rsid w:val="00E320AB"/>
    <w:rsid w:val="00E418A8"/>
    <w:rsid w:val="00E42724"/>
    <w:rsid w:val="00E450CC"/>
    <w:rsid w:val="00E45823"/>
    <w:rsid w:val="00E47990"/>
    <w:rsid w:val="00E507D1"/>
    <w:rsid w:val="00E50CC9"/>
    <w:rsid w:val="00E60F7C"/>
    <w:rsid w:val="00E64567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228A"/>
    <w:rsid w:val="00EB5AE3"/>
    <w:rsid w:val="00EB738F"/>
    <w:rsid w:val="00EB7CA4"/>
    <w:rsid w:val="00EC0170"/>
    <w:rsid w:val="00EC1F09"/>
    <w:rsid w:val="00EC2500"/>
    <w:rsid w:val="00EC2AB7"/>
    <w:rsid w:val="00EC357D"/>
    <w:rsid w:val="00EC45AD"/>
    <w:rsid w:val="00EE22DC"/>
    <w:rsid w:val="00EE37E3"/>
    <w:rsid w:val="00EE5316"/>
    <w:rsid w:val="00EE5511"/>
    <w:rsid w:val="00EF1BD6"/>
    <w:rsid w:val="00F04EE2"/>
    <w:rsid w:val="00F05B4F"/>
    <w:rsid w:val="00F05C60"/>
    <w:rsid w:val="00F07273"/>
    <w:rsid w:val="00F079C2"/>
    <w:rsid w:val="00F07E61"/>
    <w:rsid w:val="00F10064"/>
    <w:rsid w:val="00F10DB6"/>
    <w:rsid w:val="00F11882"/>
    <w:rsid w:val="00F22381"/>
    <w:rsid w:val="00F226AD"/>
    <w:rsid w:val="00F23CDC"/>
    <w:rsid w:val="00F33924"/>
    <w:rsid w:val="00F33B77"/>
    <w:rsid w:val="00F33D93"/>
    <w:rsid w:val="00F35765"/>
    <w:rsid w:val="00F36B8F"/>
    <w:rsid w:val="00F40018"/>
    <w:rsid w:val="00F41B63"/>
    <w:rsid w:val="00F420CB"/>
    <w:rsid w:val="00F42316"/>
    <w:rsid w:val="00F44632"/>
    <w:rsid w:val="00F46898"/>
    <w:rsid w:val="00F468B8"/>
    <w:rsid w:val="00F539D7"/>
    <w:rsid w:val="00F56D42"/>
    <w:rsid w:val="00F57C68"/>
    <w:rsid w:val="00F66241"/>
    <w:rsid w:val="00F72378"/>
    <w:rsid w:val="00F76239"/>
    <w:rsid w:val="00F771AE"/>
    <w:rsid w:val="00F7759C"/>
    <w:rsid w:val="00F821A1"/>
    <w:rsid w:val="00F83CF8"/>
    <w:rsid w:val="00F84677"/>
    <w:rsid w:val="00F87296"/>
    <w:rsid w:val="00FA2D8A"/>
    <w:rsid w:val="00FA4189"/>
    <w:rsid w:val="00FA6483"/>
    <w:rsid w:val="00FA7DE2"/>
    <w:rsid w:val="00FB2C3F"/>
    <w:rsid w:val="00FB320A"/>
    <w:rsid w:val="00FB78B0"/>
    <w:rsid w:val="00FC0A4E"/>
    <w:rsid w:val="00FC785D"/>
    <w:rsid w:val="00FD162A"/>
    <w:rsid w:val="00FD29D2"/>
    <w:rsid w:val="00FD32C2"/>
    <w:rsid w:val="00FE1742"/>
    <w:rsid w:val="00FE6649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BEF84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078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6E40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04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046"/>
    <w:rPr>
      <w:b/>
      <w:bCs/>
      <w:lang w:eastAsia="zh-CN"/>
    </w:rPr>
  </w:style>
  <w:style w:type="paragraph" w:customStyle="1" w:styleId="PGAnswerLines">
    <w:name w:val="PG Answer Lines"/>
    <w:basedOn w:val="Normal"/>
    <w:rsid w:val="00F23CD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23C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23CD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23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23CD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23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F23CD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23CDC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F23C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23CDC"/>
    <w:rPr>
      <w:b/>
      <w:i/>
    </w:rPr>
  </w:style>
  <w:style w:type="paragraph" w:customStyle="1" w:styleId="PGBusinessMulti-ChoiceAnswer">
    <w:name w:val="PG Business Multi-Choice Answer"/>
    <w:qFormat/>
    <w:rsid w:val="00F23CDC"/>
    <w:pPr>
      <w:numPr>
        <w:numId w:val="1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23CDC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23CD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23CDC"/>
    <w:rPr>
      <w:b w:val="0"/>
      <w:i/>
    </w:rPr>
  </w:style>
  <w:style w:type="character" w:customStyle="1" w:styleId="PGMathsTNRItalic">
    <w:name w:val="PG Maths TNR_Italic"/>
    <w:uiPriority w:val="1"/>
    <w:qFormat/>
    <w:rsid w:val="00F23C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23CDC"/>
    <w:pPr>
      <w:numPr>
        <w:numId w:val="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23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23CDC"/>
    <w:pPr>
      <w:numPr>
        <w:numId w:val="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23CD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23C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23C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23CD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F23CD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F23CDC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23CDC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F23C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23CDC"/>
    <w:rPr>
      <w:b/>
      <w:color w:val="FF0000"/>
    </w:rPr>
  </w:style>
  <w:style w:type="table" w:customStyle="1" w:styleId="PGTable1">
    <w:name w:val="PG Table 1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23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23CD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23C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23CD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23C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23C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23C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23CD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23C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F23CD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23CD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5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understanding-disabilities-and-impairments-user-profi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du.gcfglobal.org/en/computerbasics/using-accessibility-features/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4D1CC-0BEA-463E-844F-4392FFE92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E9D5C-45B2-447F-8526-24626AC8F1E0}">
  <ds:schemaRefs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3</Pages>
  <Words>825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159</cp:revision>
  <cp:lastPrinted>2014-12-03T16:50:00Z</cp:lastPrinted>
  <dcterms:created xsi:type="dcterms:W3CDTF">2018-06-04T16:58:00Z</dcterms:created>
  <dcterms:modified xsi:type="dcterms:W3CDTF">2018-11-30T15:17:00Z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