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412AB" w14:textId="4DBFA1D3" w:rsidR="00416EFF" w:rsidRDefault="00DF70E0" w:rsidP="002160E5">
      <w:pPr>
        <w:pStyle w:val="PGWorksheetHeading"/>
        <w:rPr>
          <w:rStyle w:val="PGRedHighlight"/>
        </w:rPr>
      </w:pPr>
      <w:r w:rsidRPr="00DF70E0">
        <w:rPr>
          <w:rStyle w:val="PGRedHighlight"/>
        </w:rPr>
        <w:t>Answer</w:t>
      </w:r>
      <w:r w:rsidR="00272298">
        <w:rPr>
          <w:rStyle w:val="PGRedHighlight"/>
        </w:rPr>
        <w:t>s</w:t>
      </w:r>
    </w:p>
    <w:p w14:paraId="08892338" w14:textId="77777777" w:rsidR="00BA46BF" w:rsidRDefault="00BA46BF" w:rsidP="00DA6C62">
      <w:pPr>
        <w:pStyle w:val="PGQuestion-toplevel"/>
        <w:numPr>
          <w:ilvl w:val="0"/>
          <w:numId w:val="8"/>
        </w:numPr>
        <w:ind w:left="426" w:hanging="426"/>
      </w:pPr>
      <w:r>
        <w:t xml:space="preserve">Edu Environments is a software development company for UK schools. They create various software and apps for schools to use such as Virtual Learning Environments (VLEs), registration systems and learner tracking apps. They employ </w:t>
      </w:r>
      <w:proofErr w:type="gramStart"/>
      <w:r>
        <w:t>a number of</w:t>
      </w:r>
      <w:proofErr w:type="gramEnd"/>
      <w:r>
        <w:t xml:space="preserve"> remote workers.</w:t>
      </w:r>
    </w:p>
    <w:p w14:paraId="0B87ECBE" w14:textId="55438221" w:rsidR="00BA46BF" w:rsidRPr="00DA6C62" w:rsidRDefault="00DA6C62" w:rsidP="00DA6C62">
      <w:pPr>
        <w:pStyle w:val="PGQuestion-2ndlevel"/>
        <w:rPr>
          <w:rStyle w:val="PGAnswers-2ndlevelChar"/>
        </w:rPr>
      </w:pPr>
      <w:r>
        <w:t>(a)</w:t>
      </w:r>
      <w:r>
        <w:tab/>
      </w:r>
      <w:r w:rsidR="00BA46BF">
        <w:t xml:space="preserve">Explain </w:t>
      </w:r>
      <w:bookmarkStart w:id="0" w:name="_GoBack"/>
      <w:r w:rsidR="00BA46BF" w:rsidRPr="002E1B74">
        <w:rPr>
          <w:b/>
        </w:rPr>
        <w:t>two</w:t>
      </w:r>
      <w:bookmarkEnd w:id="0"/>
      <w:r w:rsidR="00BA46BF">
        <w:t xml:space="preserve"> systems that support remote working.</w:t>
      </w:r>
      <w:r w:rsidR="00BA46BF">
        <w:tab/>
        <w:t>[4]</w:t>
      </w:r>
      <w:r w:rsidR="00BA46BF">
        <w:br/>
      </w:r>
      <w:r w:rsidR="00BA46BF">
        <w:br/>
      </w:r>
      <w:r w:rsidR="00BA46BF" w:rsidRPr="00DA6C62">
        <w:rPr>
          <w:rStyle w:val="PGAnswers-2ndlevelChar"/>
        </w:rPr>
        <w:t xml:space="preserve">Virtual Private Networks / VPN (1) to enable a secure/encrypted access to a </w:t>
      </w:r>
      <w:r w:rsidR="00BF554B">
        <w:rPr>
          <w:rStyle w:val="PGAnswers-2ndlevelChar"/>
        </w:rPr>
        <w:br/>
      </w:r>
      <w:r w:rsidR="00BA46BF" w:rsidRPr="00DA6C62">
        <w:rPr>
          <w:rStyle w:val="PGAnswers-2ndlevelChar"/>
        </w:rPr>
        <w:t>remote network (such as Edu Environment’s LAN) (1)</w:t>
      </w:r>
      <w:r w:rsidR="00BA46BF" w:rsidRPr="00DA6C62">
        <w:rPr>
          <w:rStyle w:val="PGAnswers-2ndlevelChar"/>
        </w:rPr>
        <w:br/>
        <w:t>Remote desktop technology (1) to allow support desks to access individual’s computers remotely (1)</w:t>
      </w:r>
    </w:p>
    <w:p w14:paraId="6FC673BB" w14:textId="0F363A22" w:rsidR="00D11342" w:rsidRDefault="00BF554B" w:rsidP="00BF554B">
      <w:pPr>
        <w:pStyle w:val="PGQuestion-2ndlevel"/>
        <w:tabs>
          <w:tab w:val="clear" w:pos="9637"/>
          <w:tab w:val="right" w:pos="9354"/>
        </w:tabs>
      </w:pPr>
      <w:r>
        <w:t>(b)</w:t>
      </w:r>
      <w:r>
        <w:tab/>
      </w:r>
      <w:r w:rsidR="00BA46BF">
        <w:t xml:space="preserve">Tommy is going to be a remote worker for Edu Environments. Discuss the </w:t>
      </w:r>
      <w:r>
        <w:br/>
      </w:r>
      <w:r w:rsidR="00BA46BF">
        <w:t>technology he needs to consider when creating his home office space.</w:t>
      </w:r>
      <w:r w:rsidR="00BA46BF">
        <w:tab/>
        <w:t>[6]</w:t>
      </w:r>
      <w:r w:rsidR="00BA46BF">
        <w:br/>
      </w:r>
      <w:r w:rsidR="00BA46BF">
        <w:br/>
      </w:r>
      <w:r w:rsidR="00BA46BF" w:rsidRPr="00BF554B">
        <w:rPr>
          <w:rStyle w:val="PGAnswers-2ndlevelChar"/>
          <w:b/>
        </w:rPr>
        <w:t>Hardware</w:t>
      </w:r>
      <w:r w:rsidR="00BA46BF" w:rsidRPr="00BF554B">
        <w:rPr>
          <w:rStyle w:val="PGAnswers-2ndlevelChar"/>
        </w:rPr>
        <w:br/>
        <w:t>laptop/desktop/PC/mouse/keyboard/computer display</w:t>
      </w:r>
      <w:r w:rsidR="00BA46BF" w:rsidRPr="00BF554B">
        <w:rPr>
          <w:rStyle w:val="PGAnswers-2ndlevelChar"/>
        </w:rPr>
        <w:br/>
        <w:t>second display</w:t>
      </w:r>
      <w:r w:rsidR="00BA46BF" w:rsidRPr="00BF554B">
        <w:rPr>
          <w:rStyle w:val="PGAnswers-2ndlevelChar"/>
        </w:rPr>
        <w:br/>
        <w:t>VoIP telephone / mobile phone</w:t>
      </w:r>
      <w:r w:rsidR="00BA46BF" w:rsidRPr="00BF554B">
        <w:rPr>
          <w:rStyle w:val="PGAnswers-2ndlevelChar"/>
        </w:rPr>
        <w:br/>
        <w:t>Headphones / microphone / headset</w:t>
      </w:r>
      <w:r w:rsidR="00BA46BF" w:rsidRPr="00BF554B">
        <w:rPr>
          <w:rStyle w:val="PGAnswers-2ndlevelChar"/>
        </w:rPr>
        <w:br/>
      </w:r>
      <w:r w:rsidR="00BA46BF" w:rsidRPr="00BF554B">
        <w:rPr>
          <w:rStyle w:val="PGAnswers-2ndlevelChar"/>
        </w:rPr>
        <w:br/>
      </w:r>
      <w:r w:rsidR="00BA46BF" w:rsidRPr="00BF554B">
        <w:rPr>
          <w:rStyle w:val="PGAnswers-2ndlevelChar"/>
          <w:b/>
        </w:rPr>
        <w:t>Software</w:t>
      </w:r>
      <w:r w:rsidR="00BA46BF" w:rsidRPr="00BF554B">
        <w:rPr>
          <w:rStyle w:val="PGAnswers-2ndlevelChar"/>
        </w:rPr>
        <w:br/>
        <w:t>Remote desktop software (client version)</w:t>
      </w:r>
      <w:r w:rsidR="00BA46BF" w:rsidRPr="00BF554B">
        <w:rPr>
          <w:rStyle w:val="PGAnswers-2ndlevelChar"/>
        </w:rPr>
        <w:br/>
      </w:r>
      <w:r w:rsidR="00BA46BF" w:rsidRPr="00BF554B">
        <w:rPr>
          <w:rStyle w:val="PGAnswers-2ndlevelChar"/>
        </w:rPr>
        <w:br/>
        <w:t xml:space="preserve">He will also need any other software to be installed that he will need for his job, or </w:t>
      </w:r>
      <w:r w:rsidR="000E5186" w:rsidRPr="00BF554B">
        <w:rPr>
          <w:rStyle w:val="PGAnswers-2ndlevelChar"/>
        </w:rPr>
        <w:t>accounts to be set up with cloud software / SaaS</w:t>
      </w:r>
      <w:r w:rsidR="000E5186" w:rsidRPr="00BF554B">
        <w:rPr>
          <w:rStyle w:val="PGAnswers-2ndlevelChar"/>
        </w:rPr>
        <w:br/>
        <w:t xml:space="preserve">Typical software would include </w:t>
      </w:r>
      <w:proofErr w:type="spellStart"/>
      <w:r w:rsidR="000E5186" w:rsidRPr="00BF554B">
        <w:rPr>
          <w:rStyle w:val="PGAnswers-2ndlevelChar"/>
        </w:rPr>
        <w:t>GSuite</w:t>
      </w:r>
      <w:proofErr w:type="spellEnd"/>
      <w:r w:rsidR="000E5186" w:rsidRPr="00BF554B">
        <w:rPr>
          <w:rStyle w:val="PGAnswers-2ndlevelChar"/>
        </w:rPr>
        <w:t>/Office 365, project management software, video conference software</w:t>
      </w:r>
      <w:r w:rsidR="000E5186" w:rsidRPr="00BF554B">
        <w:rPr>
          <w:rStyle w:val="PGAnswers-2ndlevelChar"/>
        </w:rPr>
        <w:br/>
      </w:r>
      <w:r w:rsidR="00BA46BF" w:rsidRPr="00BF554B">
        <w:rPr>
          <w:rStyle w:val="PGAnswers-2ndlevelChar"/>
        </w:rPr>
        <w:br/>
      </w:r>
      <w:r w:rsidR="00D11342" w:rsidRPr="00BF554B">
        <w:rPr>
          <w:rStyle w:val="PGAnswers-2ndlevelChar"/>
          <w:b/>
        </w:rPr>
        <w:t>Alternative access</w:t>
      </w:r>
      <w:r w:rsidR="00D11342" w:rsidRPr="00BF554B">
        <w:rPr>
          <w:rStyle w:val="PGAnswers-2ndlevelChar"/>
        </w:rPr>
        <w:t xml:space="preserve"> to the Internet (backup)</w:t>
      </w:r>
      <w:r w:rsidR="00D11342" w:rsidRPr="00BF554B">
        <w:rPr>
          <w:rStyle w:val="PGAnswers-2ndlevelChar"/>
        </w:rPr>
        <w:br/>
        <w:t>3G/4G/2nd line/mobile broadband</w:t>
      </w:r>
      <w:r w:rsidR="00BA46BF" w:rsidRPr="00BF554B">
        <w:rPr>
          <w:rStyle w:val="PGAnswers-2ndlevelChar"/>
        </w:rPr>
        <w:br/>
      </w:r>
      <w:r w:rsidR="00D11342" w:rsidRPr="00BF554B">
        <w:rPr>
          <w:rStyle w:val="PGAnswers-2ndlevelChar"/>
        </w:rPr>
        <w:br/>
      </w:r>
      <w:r w:rsidR="00D11342" w:rsidRPr="00BF554B">
        <w:rPr>
          <w:rStyle w:val="PGAnswers-2ndlevelChar"/>
          <w:b/>
        </w:rPr>
        <w:t>Backup electricity supply</w:t>
      </w:r>
      <w:r w:rsidR="00D11342" w:rsidRPr="00BF554B">
        <w:rPr>
          <w:rStyle w:val="PGAnswers-2ndlevelChar"/>
        </w:rPr>
        <w:br/>
        <w:t>UPS – to allow for small power cuts under 5 minutes</w:t>
      </w:r>
      <w:r w:rsidR="00D11342" w:rsidRPr="00BF554B">
        <w:rPr>
          <w:rStyle w:val="PGAnswers-2ndlevelChar"/>
        </w:rPr>
        <w:br/>
        <w:t>Diesel generator – if backups are frequent for where they live</w:t>
      </w:r>
      <w:r w:rsidR="00D11342">
        <w:br/>
      </w:r>
    </w:p>
    <w:tbl>
      <w:tblPr>
        <w:tblStyle w:val="TableGrid"/>
        <w:tblW w:w="8926" w:type="dxa"/>
        <w:tblInd w:w="425" w:type="dxa"/>
        <w:tblCellMar>
          <w:top w:w="57" w:type="dxa"/>
          <w:bottom w:w="57" w:type="dxa"/>
        </w:tblCellMar>
        <w:tblLook w:val="04A0" w:firstRow="1" w:lastRow="0" w:firstColumn="1" w:lastColumn="0" w:noHBand="0" w:noVBand="1"/>
      </w:tblPr>
      <w:tblGrid>
        <w:gridCol w:w="981"/>
        <w:gridCol w:w="730"/>
        <w:gridCol w:w="7215"/>
      </w:tblGrid>
      <w:tr w:rsidR="00D11342" w:rsidRPr="00CE0F33" w14:paraId="52AC796C" w14:textId="77777777" w:rsidTr="00BF554B">
        <w:trPr>
          <w:trHeight w:val="384"/>
          <w:tblHeader/>
        </w:trPr>
        <w:tc>
          <w:tcPr>
            <w:tcW w:w="981" w:type="dxa"/>
            <w:tcBorders>
              <w:top w:val="single" w:sz="4" w:space="0" w:color="auto"/>
              <w:left w:val="single" w:sz="4" w:space="0" w:color="auto"/>
              <w:bottom w:val="single" w:sz="4" w:space="0" w:color="auto"/>
              <w:right w:val="single" w:sz="4" w:space="0" w:color="auto"/>
            </w:tcBorders>
            <w:shd w:val="clear" w:color="auto" w:fill="C46DEF"/>
            <w:vAlign w:val="center"/>
            <w:hideMark/>
          </w:tcPr>
          <w:p w14:paraId="2B52CFFD" w14:textId="77777777" w:rsidR="00D11342" w:rsidRPr="00CE0F33" w:rsidRDefault="00D11342" w:rsidP="005608FC">
            <w:pPr>
              <w:spacing w:before="0" w:after="0"/>
              <w:rPr>
                <w:b/>
                <w:color w:val="FFFFFF" w:themeColor="background1"/>
              </w:rPr>
            </w:pPr>
            <w:r w:rsidRPr="00CE0F33">
              <w:rPr>
                <w:b/>
                <w:color w:val="FFFFFF" w:themeColor="background1"/>
              </w:rPr>
              <w:lastRenderedPageBreak/>
              <w:t>Level</w:t>
            </w:r>
          </w:p>
        </w:tc>
        <w:tc>
          <w:tcPr>
            <w:tcW w:w="730" w:type="dxa"/>
            <w:tcBorders>
              <w:top w:val="single" w:sz="4" w:space="0" w:color="auto"/>
              <w:left w:val="single" w:sz="4" w:space="0" w:color="auto"/>
              <w:bottom w:val="single" w:sz="4" w:space="0" w:color="auto"/>
              <w:right w:val="single" w:sz="4" w:space="0" w:color="auto"/>
            </w:tcBorders>
            <w:shd w:val="clear" w:color="auto" w:fill="C46DEF"/>
            <w:vAlign w:val="center"/>
            <w:hideMark/>
          </w:tcPr>
          <w:p w14:paraId="2301DB7A" w14:textId="77777777" w:rsidR="00D11342" w:rsidRPr="00CE0F33" w:rsidRDefault="00D11342" w:rsidP="005608FC">
            <w:pPr>
              <w:spacing w:before="0" w:after="0"/>
              <w:rPr>
                <w:b/>
                <w:color w:val="FFFFFF" w:themeColor="background1"/>
              </w:rPr>
            </w:pPr>
            <w:r w:rsidRPr="00CE0F33">
              <w:rPr>
                <w:b/>
                <w:color w:val="FFFFFF" w:themeColor="background1"/>
              </w:rPr>
              <w:t>Mark</w:t>
            </w:r>
          </w:p>
        </w:tc>
        <w:tc>
          <w:tcPr>
            <w:tcW w:w="7215" w:type="dxa"/>
            <w:tcBorders>
              <w:top w:val="single" w:sz="4" w:space="0" w:color="auto"/>
              <w:left w:val="single" w:sz="4" w:space="0" w:color="auto"/>
              <w:bottom w:val="single" w:sz="4" w:space="0" w:color="auto"/>
              <w:right w:val="single" w:sz="4" w:space="0" w:color="auto"/>
            </w:tcBorders>
            <w:shd w:val="clear" w:color="auto" w:fill="C46DEF"/>
            <w:vAlign w:val="center"/>
            <w:hideMark/>
          </w:tcPr>
          <w:p w14:paraId="194DA480" w14:textId="77777777" w:rsidR="00D11342" w:rsidRPr="00CE0F33" w:rsidRDefault="00D11342" w:rsidP="005608FC">
            <w:pPr>
              <w:spacing w:before="0" w:after="0"/>
              <w:rPr>
                <w:rFonts w:ascii="Arial" w:hAnsi="Arial" w:cs="Arial"/>
                <w:b/>
                <w:color w:val="FFFFFF" w:themeColor="background1"/>
              </w:rPr>
            </w:pPr>
            <w:r w:rsidRPr="00CE0F33">
              <w:rPr>
                <w:rFonts w:ascii="Arial" w:hAnsi="Arial" w:cs="Arial"/>
                <w:b/>
                <w:color w:val="FFFFFF" w:themeColor="background1"/>
              </w:rPr>
              <w:t>Descriptor</w:t>
            </w:r>
          </w:p>
        </w:tc>
      </w:tr>
      <w:tr w:rsidR="00D11342" w:rsidRPr="001129D5" w14:paraId="5FBEE8C6" w14:textId="77777777" w:rsidTr="005608FC">
        <w:trPr>
          <w:trHeight w:val="117"/>
          <w:tblHeader/>
        </w:trPr>
        <w:tc>
          <w:tcPr>
            <w:tcW w:w="981" w:type="dxa"/>
            <w:tcBorders>
              <w:top w:val="single" w:sz="4" w:space="0" w:color="auto"/>
              <w:left w:val="single" w:sz="4" w:space="0" w:color="auto"/>
              <w:bottom w:val="single" w:sz="4" w:space="0" w:color="auto"/>
              <w:right w:val="single" w:sz="4" w:space="0" w:color="auto"/>
            </w:tcBorders>
          </w:tcPr>
          <w:p w14:paraId="3DBB038B" w14:textId="77777777" w:rsidR="00D11342" w:rsidRPr="001129D5" w:rsidRDefault="00D11342" w:rsidP="005608FC">
            <w:pPr>
              <w:spacing w:after="120"/>
              <w:rPr>
                <w:color w:val="FF0000"/>
              </w:rPr>
            </w:pPr>
            <w:r w:rsidRPr="0043142F">
              <w:rPr>
                <w:color w:val="FF0000"/>
              </w:rPr>
              <w:t xml:space="preserve">Level 0 </w:t>
            </w:r>
          </w:p>
        </w:tc>
        <w:tc>
          <w:tcPr>
            <w:tcW w:w="730" w:type="dxa"/>
            <w:tcBorders>
              <w:top w:val="single" w:sz="4" w:space="0" w:color="auto"/>
              <w:left w:val="single" w:sz="4" w:space="0" w:color="auto"/>
              <w:bottom w:val="single" w:sz="4" w:space="0" w:color="auto"/>
              <w:right w:val="single" w:sz="4" w:space="0" w:color="auto"/>
            </w:tcBorders>
            <w:hideMark/>
          </w:tcPr>
          <w:p w14:paraId="4A83C722" w14:textId="77777777" w:rsidR="00D11342" w:rsidRPr="001129D5" w:rsidRDefault="00D11342" w:rsidP="005608FC">
            <w:pPr>
              <w:spacing w:after="120"/>
              <w:rPr>
                <w:color w:val="FF0000"/>
              </w:rPr>
            </w:pPr>
            <w:r w:rsidRPr="0043142F">
              <w:rPr>
                <w:color w:val="FF0000"/>
              </w:rPr>
              <w:t xml:space="preserve">0 </w:t>
            </w:r>
          </w:p>
        </w:tc>
        <w:tc>
          <w:tcPr>
            <w:tcW w:w="7215" w:type="dxa"/>
            <w:tcBorders>
              <w:top w:val="single" w:sz="4" w:space="0" w:color="auto"/>
              <w:left w:val="single" w:sz="4" w:space="0" w:color="auto"/>
              <w:bottom w:val="single" w:sz="4" w:space="0" w:color="auto"/>
              <w:right w:val="single" w:sz="4" w:space="0" w:color="auto"/>
            </w:tcBorders>
            <w:hideMark/>
          </w:tcPr>
          <w:p w14:paraId="3C7B42D0" w14:textId="77777777" w:rsidR="00D11342" w:rsidRPr="001129D5" w:rsidRDefault="00D11342" w:rsidP="005608FC">
            <w:pPr>
              <w:spacing w:after="120"/>
              <w:rPr>
                <w:color w:val="FF0000"/>
                <w:highlight w:val="yellow"/>
              </w:rPr>
            </w:pPr>
            <w:r w:rsidRPr="0043142F">
              <w:rPr>
                <w:color w:val="FF0000"/>
              </w:rPr>
              <w:t xml:space="preserve">No rewardable material. </w:t>
            </w:r>
          </w:p>
        </w:tc>
      </w:tr>
      <w:tr w:rsidR="00D11342" w:rsidRPr="009F7210" w14:paraId="1B22DD5C" w14:textId="77777777" w:rsidTr="005608FC">
        <w:trPr>
          <w:tblHeader/>
        </w:trPr>
        <w:tc>
          <w:tcPr>
            <w:tcW w:w="981" w:type="dxa"/>
            <w:tcBorders>
              <w:top w:val="single" w:sz="4" w:space="0" w:color="auto"/>
              <w:left w:val="single" w:sz="4" w:space="0" w:color="auto"/>
              <w:bottom w:val="single" w:sz="4" w:space="0" w:color="auto"/>
              <w:right w:val="single" w:sz="4" w:space="0" w:color="auto"/>
            </w:tcBorders>
            <w:hideMark/>
          </w:tcPr>
          <w:p w14:paraId="39F4CB26" w14:textId="77777777" w:rsidR="00D11342" w:rsidRPr="001129D5" w:rsidRDefault="00D11342" w:rsidP="005608FC">
            <w:pPr>
              <w:spacing w:after="120"/>
              <w:rPr>
                <w:color w:val="FF0000"/>
              </w:rPr>
            </w:pPr>
            <w:r w:rsidRPr="0043142F">
              <w:rPr>
                <w:color w:val="FF0000"/>
              </w:rPr>
              <w:t xml:space="preserve">Level 1 </w:t>
            </w:r>
          </w:p>
        </w:tc>
        <w:tc>
          <w:tcPr>
            <w:tcW w:w="730" w:type="dxa"/>
            <w:tcBorders>
              <w:top w:val="single" w:sz="4" w:space="0" w:color="auto"/>
              <w:left w:val="single" w:sz="4" w:space="0" w:color="auto"/>
              <w:bottom w:val="single" w:sz="4" w:space="0" w:color="auto"/>
              <w:right w:val="single" w:sz="4" w:space="0" w:color="auto"/>
            </w:tcBorders>
            <w:hideMark/>
          </w:tcPr>
          <w:p w14:paraId="7F2234C3" w14:textId="77777777" w:rsidR="00D11342" w:rsidRPr="001129D5" w:rsidRDefault="00D11342" w:rsidP="005608FC">
            <w:pPr>
              <w:spacing w:after="120"/>
              <w:rPr>
                <w:color w:val="FF0000"/>
              </w:rPr>
            </w:pPr>
            <w:r w:rsidRPr="0043142F">
              <w:rPr>
                <w:color w:val="FF0000"/>
              </w:rPr>
              <w:t xml:space="preserve">1-2 </w:t>
            </w:r>
          </w:p>
        </w:tc>
        <w:tc>
          <w:tcPr>
            <w:tcW w:w="7215" w:type="dxa"/>
            <w:tcBorders>
              <w:top w:val="single" w:sz="4" w:space="0" w:color="auto"/>
              <w:left w:val="single" w:sz="4" w:space="0" w:color="auto"/>
              <w:bottom w:val="single" w:sz="4" w:space="0" w:color="auto"/>
              <w:right w:val="single" w:sz="4" w:space="0" w:color="auto"/>
            </w:tcBorders>
            <w:hideMark/>
          </w:tcPr>
          <w:p w14:paraId="5E4F1360" w14:textId="77777777" w:rsidR="00D11342" w:rsidRPr="0043142F" w:rsidRDefault="00D11342" w:rsidP="005608FC">
            <w:pPr>
              <w:spacing w:after="120"/>
              <w:rPr>
                <w:rFonts w:ascii="Arial" w:hAnsi="Arial" w:cs="Arial"/>
                <w:color w:val="FF0000"/>
              </w:rPr>
            </w:pPr>
            <w:r w:rsidRPr="0043142F">
              <w:rPr>
                <w:rFonts w:ascii="Arial" w:hAnsi="Arial" w:cs="Arial"/>
                <w:color w:val="FF0000"/>
              </w:rPr>
              <w:t>Technical vocabulary is used but it is not used appropriately to support arguments, in relation to the issues of the question.</w:t>
            </w:r>
          </w:p>
          <w:p w14:paraId="1AA73181" w14:textId="77777777" w:rsidR="00D11342" w:rsidRPr="009F7210" w:rsidRDefault="00D11342" w:rsidP="005608FC">
            <w:pPr>
              <w:spacing w:after="120"/>
              <w:rPr>
                <w:rFonts w:ascii="Arial" w:hAnsi="Arial" w:cs="Arial"/>
                <w:color w:val="FF0000"/>
              </w:rPr>
            </w:pPr>
            <w:r w:rsidRPr="0043142F">
              <w:rPr>
                <w:rFonts w:ascii="Arial" w:hAnsi="Arial" w:cs="Arial"/>
                <w:color w:val="FF0000"/>
              </w:rPr>
              <w:t xml:space="preserve">Issues are identified but chains of reasoning are not made, leading to a superficial understanding. </w:t>
            </w:r>
          </w:p>
        </w:tc>
      </w:tr>
      <w:tr w:rsidR="00D11342" w:rsidRPr="001129D5" w14:paraId="3B6FDE45" w14:textId="77777777" w:rsidTr="005608FC">
        <w:trPr>
          <w:tblHeader/>
        </w:trPr>
        <w:tc>
          <w:tcPr>
            <w:tcW w:w="981" w:type="dxa"/>
            <w:tcBorders>
              <w:top w:val="single" w:sz="4" w:space="0" w:color="auto"/>
              <w:left w:val="single" w:sz="4" w:space="0" w:color="auto"/>
              <w:bottom w:val="single" w:sz="4" w:space="0" w:color="auto"/>
              <w:right w:val="single" w:sz="4" w:space="0" w:color="auto"/>
            </w:tcBorders>
            <w:hideMark/>
          </w:tcPr>
          <w:p w14:paraId="2392CE71" w14:textId="77777777" w:rsidR="00D11342" w:rsidRPr="001129D5" w:rsidRDefault="00D11342" w:rsidP="005608FC">
            <w:pPr>
              <w:spacing w:after="120"/>
              <w:rPr>
                <w:color w:val="FF0000"/>
              </w:rPr>
            </w:pPr>
            <w:r w:rsidRPr="0043142F">
              <w:rPr>
                <w:color w:val="FF0000"/>
              </w:rPr>
              <w:t xml:space="preserve">Level 2 </w:t>
            </w:r>
          </w:p>
        </w:tc>
        <w:tc>
          <w:tcPr>
            <w:tcW w:w="730" w:type="dxa"/>
            <w:tcBorders>
              <w:top w:val="single" w:sz="4" w:space="0" w:color="auto"/>
              <w:left w:val="single" w:sz="4" w:space="0" w:color="auto"/>
              <w:bottom w:val="single" w:sz="4" w:space="0" w:color="auto"/>
              <w:right w:val="single" w:sz="4" w:space="0" w:color="auto"/>
            </w:tcBorders>
            <w:hideMark/>
          </w:tcPr>
          <w:p w14:paraId="52068B7C" w14:textId="77777777" w:rsidR="00D11342" w:rsidRPr="001129D5" w:rsidRDefault="00D11342" w:rsidP="005608FC">
            <w:pPr>
              <w:spacing w:after="120"/>
              <w:rPr>
                <w:color w:val="FF0000"/>
              </w:rPr>
            </w:pPr>
            <w:r w:rsidRPr="0043142F">
              <w:rPr>
                <w:color w:val="FF0000"/>
              </w:rPr>
              <w:t>3-</w:t>
            </w:r>
            <w:r>
              <w:rPr>
                <w:color w:val="FF0000"/>
              </w:rPr>
              <w:t>4</w:t>
            </w:r>
            <w:r w:rsidRPr="0043142F">
              <w:rPr>
                <w:color w:val="FF0000"/>
              </w:rPr>
              <w:t xml:space="preserve"> </w:t>
            </w:r>
          </w:p>
        </w:tc>
        <w:tc>
          <w:tcPr>
            <w:tcW w:w="7215" w:type="dxa"/>
            <w:tcBorders>
              <w:top w:val="single" w:sz="4" w:space="0" w:color="auto"/>
              <w:left w:val="single" w:sz="4" w:space="0" w:color="auto"/>
              <w:bottom w:val="single" w:sz="4" w:space="0" w:color="auto"/>
              <w:right w:val="single" w:sz="4" w:space="0" w:color="auto"/>
            </w:tcBorders>
            <w:hideMark/>
          </w:tcPr>
          <w:p w14:paraId="6021E3FE" w14:textId="77777777" w:rsidR="00D11342" w:rsidRPr="0043142F" w:rsidRDefault="00D11342" w:rsidP="005608FC">
            <w:pPr>
              <w:spacing w:after="120"/>
              <w:rPr>
                <w:rFonts w:ascii="Arial" w:hAnsi="Arial" w:cs="Arial"/>
                <w:color w:val="FF0000"/>
              </w:rPr>
            </w:pPr>
            <w:r w:rsidRPr="0043142F">
              <w:rPr>
                <w:rFonts w:ascii="Arial" w:hAnsi="Arial" w:cs="Arial"/>
                <w:color w:val="FF0000"/>
              </w:rPr>
              <w:t xml:space="preserve">Accurate technical vocabulary is used to support arguments but not all arguments are relevant to the issues of the question. </w:t>
            </w:r>
          </w:p>
          <w:p w14:paraId="0F348036" w14:textId="77777777" w:rsidR="00D11342" w:rsidRPr="0043142F" w:rsidRDefault="00D11342" w:rsidP="005608FC">
            <w:pPr>
              <w:spacing w:after="120"/>
              <w:rPr>
                <w:rFonts w:ascii="Arial" w:hAnsi="Arial" w:cs="Arial"/>
                <w:color w:val="FF0000"/>
              </w:rPr>
            </w:pPr>
            <w:r w:rsidRPr="0043142F">
              <w:rPr>
                <w:rFonts w:ascii="Arial" w:hAnsi="Arial" w:cs="Arial"/>
                <w:color w:val="FF0000"/>
              </w:rPr>
              <w:t xml:space="preserve">There is consideration of relevant issues using logical chains of reasoning. </w:t>
            </w:r>
          </w:p>
          <w:p w14:paraId="6C275189" w14:textId="77777777" w:rsidR="00D11342" w:rsidRPr="001129D5" w:rsidRDefault="00D11342" w:rsidP="005608FC">
            <w:pPr>
              <w:spacing w:after="120"/>
              <w:rPr>
                <w:rFonts w:ascii="Arial" w:hAnsi="Arial" w:cs="Arial"/>
                <w:color w:val="FF0000"/>
                <w:highlight w:val="yellow"/>
              </w:rPr>
            </w:pPr>
            <w:r w:rsidRPr="0043142F">
              <w:rPr>
                <w:rFonts w:ascii="Arial" w:hAnsi="Arial" w:cs="Arial"/>
                <w:color w:val="FF0000"/>
              </w:rPr>
              <w:t>Considers the various elements of the question</w:t>
            </w:r>
            <w:r>
              <w:rPr>
                <w:rFonts w:ascii="Arial" w:hAnsi="Arial" w:cs="Arial"/>
                <w:color w:val="FF0000"/>
              </w:rPr>
              <w:t>.</w:t>
            </w:r>
          </w:p>
        </w:tc>
      </w:tr>
      <w:tr w:rsidR="00D11342" w:rsidRPr="009F7210" w14:paraId="7499D5C2" w14:textId="77777777" w:rsidTr="005608FC">
        <w:trPr>
          <w:tblHeader/>
        </w:trPr>
        <w:tc>
          <w:tcPr>
            <w:tcW w:w="981" w:type="dxa"/>
            <w:tcBorders>
              <w:top w:val="single" w:sz="4" w:space="0" w:color="auto"/>
              <w:left w:val="single" w:sz="4" w:space="0" w:color="auto"/>
              <w:bottom w:val="single" w:sz="4" w:space="0" w:color="auto"/>
              <w:right w:val="single" w:sz="4" w:space="0" w:color="auto"/>
            </w:tcBorders>
            <w:hideMark/>
          </w:tcPr>
          <w:p w14:paraId="4DAECD50" w14:textId="77777777" w:rsidR="00D11342" w:rsidRPr="001129D5" w:rsidRDefault="00D11342" w:rsidP="005608FC">
            <w:pPr>
              <w:spacing w:after="120"/>
              <w:rPr>
                <w:color w:val="FF0000"/>
              </w:rPr>
            </w:pPr>
            <w:r w:rsidRPr="0043142F">
              <w:rPr>
                <w:color w:val="FF0000"/>
              </w:rPr>
              <w:t xml:space="preserve">Level 3 </w:t>
            </w:r>
          </w:p>
        </w:tc>
        <w:tc>
          <w:tcPr>
            <w:tcW w:w="730" w:type="dxa"/>
            <w:tcBorders>
              <w:top w:val="single" w:sz="4" w:space="0" w:color="auto"/>
              <w:left w:val="single" w:sz="4" w:space="0" w:color="auto"/>
              <w:bottom w:val="single" w:sz="4" w:space="0" w:color="auto"/>
              <w:right w:val="single" w:sz="4" w:space="0" w:color="auto"/>
            </w:tcBorders>
            <w:hideMark/>
          </w:tcPr>
          <w:p w14:paraId="46076482" w14:textId="77777777" w:rsidR="00D11342" w:rsidRPr="001129D5" w:rsidRDefault="00D11342" w:rsidP="005608FC">
            <w:pPr>
              <w:spacing w:after="120"/>
              <w:rPr>
                <w:color w:val="FF0000"/>
              </w:rPr>
            </w:pPr>
            <w:r>
              <w:rPr>
                <w:color w:val="FF0000"/>
              </w:rPr>
              <w:t>5-6</w:t>
            </w:r>
            <w:r w:rsidRPr="0043142F">
              <w:rPr>
                <w:color w:val="FF0000"/>
              </w:rPr>
              <w:t xml:space="preserve"> </w:t>
            </w:r>
          </w:p>
        </w:tc>
        <w:tc>
          <w:tcPr>
            <w:tcW w:w="7215" w:type="dxa"/>
            <w:tcBorders>
              <w:top w:val="single" w:sz="4" w:space="0" w:color="auto"/>
              <w:left w:val="single" w:sz="4" w:space="0" w:color="auto"/>
              <w:bottom w:val="single" w:sz="4" w:space="0" w:color="auto"/>
              <w:right w:val="single" w:sz="4" w:space="0" w:color="auto"/>
            </w:tcBorders>
            <w:hideMark/>
          </w:tcPr>
          <w:p w14:paraId="24A79F07" w14:textId="77777777" w:rsidR="00D11342" w:rsidRPr="0043142F" w:rsidRDefault="00D11342" w:rsidP="005608FC">
            <w:pPr>
              <w:spacing w:after="120"/>
              <w:rPr>
                <w:rFonts w:ascii="Arial" w:hAnsi="Arial" w:cs="Arial"/>
                <w:color w:val="FF0000"/>
              </w:rPr>
            </w:pPr>
            <w:r w:rsidRPr="0043142F">
              <w:rPr>
                <w:rFonts w:ascii="Arial" w:hAnsi="Arial" w:cs="Arial"/>
                <w:color w:val="FF0000"/>
              </w:rPr>
              <w:t xml:space="preserve">Fluent and accurate technical vocabulary is used to support arguments that are relevant to the issues of the question. </w:t>
            </w:r>
          </w:p>
          <w:p w14:paraId="4D8C942D" w14:textId="77777777" w:rsidR="00D11342" w:rsidRPr="0043142F" w:rsidRDefault="00D11342" w:rsidP="005608FC">
            <w:pPr>
              <w:spacing w:after="120"/>
              <w:rPr>
                <w:rFonts w:ascii="Arial" w:hAnsi="Arial" w:cs="Arial"/>
                <w:color w:val="FF0000"/>
              </w:rPr>
            </w:pPr>
            <w:r w:rsidRPr="0043142F">
              <w:rPr>
                <w:rFonts w:ascii="Arial" w:hAnsi="Arial" w:cs="Arial"/>
                <w:color w:val="FF0000"/>
              </w:rPr>
              <w:t xml:space="preserve">There is a balanced and wide-ranging consideration of relevant issues, using coherent and logical chains of reasoning that shows a full awareness. </w:t>
            </w:r>
          </w:p>
          <w:p w14:paraId="251D6AE0" w14:textId="77777777" w:rsidR="00D11342" w:rsidRPr="009F7210" w:rsidRDefault="00D11342" w:rsidP="005608FC">
            <w:pPr>
              <w:spacing w:after="120"/>
              <w:rPr>
                <w:rFonts w:ascii="Arial" w:hAnsi="Arial" w:cs="Arial"/>
                <w:color w:val="FF0000"/>
                <w:highlight w:val="yellow"/>
              </w:rPr>
            </w:pPr>
            <w:r w:rsidRPr="0043142F">
              <w:rPr>
                <w:rFonts w:ascii="Arial" w:hAnsi="Arial" w:cs="Arial"/>
                <w:color w:val="FF0000"/>
              </w:rPr>
              <w:t>Carefully considers the various elements of the question</w:t>
            </w:r>
            <w:r>
              <w:rPr>
                <w:rFonts w:ascii="Arial" w:hAnsi="Arial" w:cs="Arial"/>
                <w:color w:val="FF0000"/>
              </w:rPr>
              <w:t>.</w:t>
            </w:r>
            <w:r w:rsidRPr="0043142F">
              <w:rPr>
                <w:rFonts w:ascii="Arial" w:hAnsi="Arial" w:cs="Arial"/>
                <w:color w:val="FF0000"/>
              </w:rPr>
              <w:t xml:space="preserve"> </w:t>
            </w:r>
          </w:p>
        </w:tc>
      </w:tr>
    </w:tbl>
    <w:p w14:paraId="22F5F888" w14:textId="6C702568" w:rsidR="00BA46BF" w:rsidRDefault="00BA46BF" w:rsidP="00D11342">
      <w:pPr>
        <w:pStyle w:val="PGQuestion-toplevel"/>
      </w:pPr>
    </w:p>
    <w:p w14:paraId="0A35D5CA" w14:textId="68B113ED" w:rsidR="00D11342" w:rsidRDefault="00D11342" w:rsidP="00D11342">
      <w:pPr>
        <w:pStyle w:val="PGQuestion-toplevel"/>
        <w:numPr>
          <w:ilvl w:val="0"/>
          <w:numId w:val="8"/>
        </w:numPr>
      </w:pPr>
      <w:r>
        <w:t>Sport Digital is a photography business who employ specialist sport’s photographers who all remote work. The photographs and other electronic files need to be shared and used by everyone in the business, so they are considering online systems.</w:t>
      </w:r>
      <w:r>
        <w:br/>
      </w:r>
    </w:p>
    <w:p w14:paraId="7B6B9146" w14:textId="47F9964D" w:rsidR="00BA3DD5" w:rsidRPr="00BA3DD5" w:rsidRDefault="00625DC7" w:rsidP="00625DC7">
      <w:pPr>
        <w:pStyle w:val="PGQuestion-2ndlevel"/>
        <w:rPr>
          <w:rStyle w:val="PGAnswers-2ndlevelChar"/>
        </w:rPr>
      </w:pPr>
      <w:r>
        <w:rPr>
          <w:rStyle w:val="PGQuestion-2ndlevelChar"/>
        </w:rPr>
        <w:t>(a)</w:t>
      </w:r>
      <w:r>
        <w:rPr>
          <w:rStyle w:val="PGQuestion-2ndlevelChar"/>
        </w:rPr>
        <w:tab/>
      </w:r>
      <w:r w:rsidR="00D11342" w:rsidRPr="00625DC7">
        <w:rPr>
          <w:rStyle w:val="PGQuestion-2ndlevelChar"/>
        </w:rPr>
        <w:t xml:space="preserve">Explain why security and cost should be considered when selecting an </w:t>
      </w:r>
      <w:r>
        <w:rPr>
          <w:rStyle w:val="PGQuestion-2ndlevelChar"/>
        </w:rPr>
        <w:br/>
      </w:r>
      <w:r w:rsidR="00D11342" w:rsidRPr="00625DC7">
        <w:rPr>
          <w:rStyle w:val="PGQuestion-2ndlevelChar"/>
        </w:rPr>
        <w:t>online system.</w:t>
      </w:r>
      <w:r w:rsidR="00D11342" w:rsidRPr="00625DC7">
        <w:rPr>
          <w:rStyle w:val="PGQuestion-2ndlevelChar"/>
        </w:rPr>
        <w:tab/>
        <w:t>[4]</w:t>
      </w:r>
      <w:r w:rsidR="00D11342" w:rsidRPr="00625DC7">
        <w:rPr>
          <w:rStyle w:val="PGQuestion-2ndlevelChar"/>
        </w:rPr>
        <w:br/>
      </w:r>
      <w:r w:rsidR="00D11342">
        <w:br/>
      </w:r>
      <w:r w:rsidR="00D11342" w:rsidRPr="00BA3DD5">
        <w:rPr>
          <w:rStyle w:val="PGAnswers-2ndlevelChar"/>
          <w:b/>
        </w:rPr>
        <w:t>Security:</w:t>
      </w:r>
      <w:r w:rsidR="00D11342" w:rsidRPr="00BA3DD5">
        <w:rPr>
          <w:rStyle w:val="PGAnswers-2ndlevelChar"/>
        </w:rPr>
        <w:br/>
        <w:t>Without using VPN (1) user’s connections will be unencrypted / liable to be eavesdropped (1)</w:t>
      </w:r>
      <w:r w:rsidR="00D11342" w:rsidRPr="00BA3DD5">
        <w:rPr>
          <w:rStyle w:val="PGAnswers-2ndlevelChar"/>
        </w:rPr>
        <w:br/>
        <w:t>Secure connections must be used so that personal data (1) is protected under GDPR/Data Protection Act (1)</w:t>
      </w:r>
      <w:r w:rsidR="00D11342" w:rsidRPr="00BA3DD5">
        <w:rPr>
          <w:rStyle w:val="PGAnswers-2ndlevelChar"/>
        </w:rPr>
        <w:br/>
        <w:t>The online system must have sufficient protections such as how they store data / use of encryption / two factor authentication / strong passwords (1) so that they reduce the chance of hacking (1)</w:t>
      </w:r>
      <w:r w:rsidR="00D11342" w:rsidRPr="00BA3DD5">
        <w:rPr>
          <w:rStyle w:val="PGAnswers-2ndlevelChar"/>
        </w:rPr>
        <w:br/>
      </w:r>
      <w:r w:rsidR="00F758EB" w:rsidRPr="00BA3DD5">
        <w:rPr>
          <w:rStyle w:val="PGAnswers-2ndlevelChar"/>
        </w:rPr>
        <w:br/>
      </w:r>
      <w:r w:rsidR="00F758EB" w:rsidRPr="00BA3DD5">
        <w:rPr>
          <w:rStyle w:val="PGAnswers-2ndlevelChar"/>
          <w:b/>
        </w:rPr>
        <w:t>Cost:</w:t>
      </w:r>
      <w:r w:rsidR="00F758EB" w:rsidRPr="00BA3DD5">
        <w:rPr>
          <w:rStyle w:val="PGAnswers-2ndlevelChar"/>
        </w:rPr>
        <w:br/>
        <w:t>The pricing model needs to be investigated (1) to see the cost of the product over time / as the company grows (1)</w:t>
      </w:r>
      <w:r w:rsidR="00F758EB" w:rsidRPr="00BA3DD5">
        <w:rPr>
          <w:rStyle w:val="PGAnswers-2ndlevelChar"/>
        </w:rPr>
        <w:br/>
        <w:t>An online subscription may appear cheap upfront (1) but the price could increase / the user could be locked in and not able to move (1)</w:t>
      </w:r>
      <w:r w:rsidR="00F758EB" w:rsidRPr="00BA3DD5">
        <w:rPr>
          <w:rStyle w:val="PGAnswers-2ndlevelChar"/>
        </w:rPr>
        <w:br/>
        <w:t>The total cost of the online system should also consider other costs such as training / migration / support (any two points for 1 mark each)</w:t>
      </w:r>
    </w:p>
    <w:p w14:paraId="2B1B0E1F" w14:textId="5861F4D4" w:rsidR="00D11342" w:rsidRPr="00BA3DD5" w:rsidRDefault="00BA3DD5" w:rsidP="00BA3DD5">
      <w:pPr>
        <w:spacing w:before="0" w:after="160" w:line="259" w:lineRule="auto"/>
        <w:rPr>
          <w:rFonts w:ascii="Arial" w:eastAsia="Times New Roman" w:hAnsi="Arial" w:cs="Arial"/>
          <w:color w:val="000000" w:themeColor="text1"/>
          <w:lang w:eastAsia="en-GB"/>
        </w:rPr>
      </w:pPr>
      <w:r>
        <w:br w:type="page"/>
      </w:r>
    </w:p>
    <w:p w14:paraId="56BE4BDB" w14:textId="77777777" w:rsidR="00A8234E" w:rsidRDefault="00625DC7" w:rsidP="0019677F">
      <w:pPr>
        <w:pStyle w:val="PGQuestion-2ndlevel"/>
        <w:ind w:left="850"/>
        <w:rPr>
          <w:rStyle w:val="PGAnswers-2ndlevelChar"/>
        </w:rPr>
      </w:pPr>
      <w:r>
        <w:lastRenderedPageBreak/>
        <w:t>(</w:t>
      </w:r>
      <w:r w:rsidR="00BA3DD5">
        <w:t>b)</w:t>
      </w:r>
      <w:r w:rsidR="00BA3DD5">
        <w:tab/>
      </w:r>
      <w:r w:rsidR="00F758EB">
        <w:t xml:space="preserve">Other than security and cost, discuss other factors that need to be considered </w:t>
      </w:r>
      <w:r w:rsidR="00BA3DD5">
        <w:br/>
      </w:r>
      <w:r w:rsidR="00F758EB">
        <w:t>when selecting an online system.</w:t>
      </w:r>
      <w:r w:rsidR="00F758EB">
        <w:tab/>
        <w:t>[6]</w:t>
      </w:r>
      <w:r w:rsidR="00F758EB">
        <w:br/>
      </w:r>
      <w:r w:rsidR="00F758EB">
        <w:br/>
      </w:r>
      <w:r w:rsidR="00F758EB" w:rsidRPr="00A8234E">
        <w:rPr>
          <w:rStyle w:val="PGAnswers-2ndlevelChar"/>
          <w:b/>
        </w:rPr>
        <w:t>Migration</w:t>
      </w:r>
      <w:r w:rsidR="00F758EB" w:rsidRPr="00A8234E">
        <w:rPr>
          <w:rStyle w:val="PGAnswers-2ndlevelChar"/>
        </w:rPr>
        <w:br/>
        <w:t>Data transfer</w:t>
      </w:r>
      <w:r w:rsidR="00F758EB" w:rsidRPr="00A8234E">
        <w:rPr>
          <w:rStyle w:val="PGAnswers-2ndlevelChar"/>
        </w:rPr>
        <w:br/>
        <w:t>Reliability</w:t>
      </w:r>
    </w:p>
    <w:p w14:paraId="765BC2DB" w14:textId="77777777" w:rsidR="00A8234E" w:rsidRDefault="00A8234E" w:rsidP="0019677F">
      <w:pPr>
        <w:pStyle w:val="PGQuestion-2ndlevel"/>
        <w:ind w:left="850"/>
        <w:rPr>
          <w:rStyle w:val="PGAnswers-2ndlevelChar"/>
        </w:rPr>
      </w:pPr>
      <w:r>
        <w:rPr>
          <w:rStyle w:val="PGAnswers-2ndlevelChar"/>
          <w:b/>
        </w:rPr>
        <w:tab/>
      </w:r>
      <w:r w:rsidR="00F758EB" w:rsidRPr="00A8234E">
        <w:rPr>
          <w:rStyle w:val="PGAnswers-2ndlevelChar"/>
          <w:b/>
        </w:rPr>
        <w:t>Logistics</w:t>
      </w:r>
      <w:r w:rsidR="00F758EB" w:rsidRPr="00A8234E">
        <w:rPr>
          <w:rStyle w:val="PGAnswers-2ndlevelChar"/>
        </w:rPr>
        <w:br/>
        <w:t>Office space or remote working protocols</w:t>
      </w:r>
      <w:r w:rsidR="00F758EB" w:rsidRPr="00A8234E">
        <w:rPr>
          <w:rStyle w:val="PGAnswers-2ndlevelChar"/>
        </w:rPr>
        <w:br/>
        <w:t>Utility costs (electricity etc)</w:t>
      </w:r>
    </w:p>
    <w:p w14:paraId="226ABCE6" w14:textId="77777777" w:rsidR="00A8234E" w:rsidRDefault="00A8234E" w:rsidP="0019677F">
      <w:pPr>
        <w:pStyle w:val="PGQuestion-2ndlevel"/>
        <w:ind w:left="850"/>
        <w:rPr>
          <w:rStyle w:val="PGAnswers-2ndlevelChar"/>
        </w:rPr>
      </w:pPr>
      <w:r>
        <w:rPr>
          <w:rStyle w:val="PGAnswers-2ndlevelChar"/>
          <w:b/>
        </w:rPr>
        <w:tab/>
      </w:r>
      <w:r w:rsidR="00F758EB" w:rsidRPr="00A8234E">
        <w:rPr>
          <w:rStyle w:val="PGAnswers-2ndlevelChar"/>
          <w:b/>
        </w:rPr>
        <w:t>Support</w:t>
      </w:r>
      <w:r w:rsidR="00F758EB" w:rsidRPr="00A8234E">
        <w:rPr>
          <w:rStyle w:val="PGAnswers-2ndlevelChar"/>
        </w:rPr>
        <w:br/>
        <w:t>IT technicians</w:t>
      </w:r>
      <w:r w:rsidR="00F758EB" w:rsidRPr="00A8234E">
        <w:rPr>
          <w:rStyle w:val="PGAnswers-2ndlevelChar"/>
        </w:rPr>
        <w:br/>
        <w:t>Staff training</w:t>
      </w:r>
      <w:r w:rsidR="00196E1F" w:rsidRPr="00A8234E">
        <w:rPr>
          <w:rStyle w:val="PGAnswers-2ndlevelChar"/>
        </w:rPr>
        <w:t xml:space="preserve"> – both initial and ongoing</w:t>
      </w:r>
    </w:p>
    <w:p w14:paraId="16A225C4" w14:textId="77777777" w:rsidR="00A8234E" w:rsidRDefault="00A8234E" w:rsidP="0019677F">
      <w:pPr>
        <w:pStyle w:val="PGQuestion-2ndlevel"/>
        <w:ind w:left="850"/>
        <w:rPr>
          <w:rStyle w:val="PGAnswers-2ndlevelChar"/>
        </w:rPr>
      </w:pPr>
      <w:r>
        <w:rPr>
          <w:rStyle w:val="PGAnswers-2ndlevelChar"/>
          <w:b/>
        </w:rPr>
        <w:tab/>
      </w:r>
      <w:r w:rsidR="00196E1F" w:rsidRPr="00A8234E">
        <w:rPr>
          <w:rStyle w:val="PGAnswers-2ndlevelChar"/>
          <w:b/>
        </w:rPr>
        <w:t>Productivity</w:t>
      </w:r>
      <w:r w:rsidR="00196E1F" w:rsidRPr="00A8234E">
        <w:rPr>
          <w:rStyle w:val="PGAnswers-2ndlevelChar"/>
        </w:rPr>
        <w:t xml:space="preserve"> </w:t>
      </w:r>
      <w:r w:rsidRPr="00A8234E">
        <w:rPr>
          <w:rStyle w:val="PGAnswers-2ndlevelChar"/>
        </w:rPr>
        <w:t xml:space="preserve">– </w:t>
      </w:r>
      <w:r w:rsidR="00196E1F" w:rsidRPr="00A8234E">
        <w:rPr>
          <w:rStyle w:val="PGAnswers-2ndlevelChar"/>
        </w:rPr>
        <w:t>Will the system make staff more productive or less productive?</w:t>
      </w:r>
    </w:p>
    <w:p w14:paraId="5E0E0A20" w14:textId="77777777" w:rsidR="00A8234E" w:rsidRDefault="00A8234E" w:rsidP="0019677F">
      <w:pPr>
        <w:pStyle w:val="PGQuestion-2ndlevel"/>
        <w:ind w:left="850"/>
        <w:rPr>
          <w:rStyle w:val="PGAnswers-2ndlevelChar"/>
        </w:rPr>
      </w:pPr>
      <w:r>
        <w:rPr>
          <w:rStyle w:val="PGAnswers-2ndlevelChar"/>
          <w:b/>
        </w:rPr>
        <w:tab/>
      </w:r>
      <w:r w:rsidR="00196E1F" w:rsidRPr="00A8234E">
        <w:rPr>
          <w:rStyle w:val="PGAnswers-2ndlevelChar"/>
          <w:b/>
        </w:rPr>
        <w:t>Features</w:t>
      </w:r>
      <w:r w:rsidR="00196E1F" w:rsidRPr="00A8234E">
        <w:rPr>
          <w:rStyle w:val="PGAnswers-2ndlevelChar"/>
        </w:rPr>
        <w:t xml:space="preserve"> – Does the software have all the features that the business requires? Is there a requirement to pay for many features that aren’t necessary?</w:t>
      </w:r>
    </w:p>
    <w:p w14:paraId="7647A1DE" w14:textId="77777777" w:rsidR="0019677F" w:rsidRDefault="00A8234E" w:rsidP="0019677F">
      <w:pPr>
        <w:pStyle w:val="PGQuestion-2ndlevel"/>
        <w:ind w:left="850"/>
        <w:rPr>
          <w:rStyle w:val="PGAnswers-2ndlevelChar"/>
        </w:rPr>
      </w:pPr>
      <w:r>
        <w:rPr>
          <w:rStyle w:val="PGAnswers-2ndlevelChar"/>
          <w:b/>
        </w:rPr>
        <w:tab/>
      </w:r>
      <w:r w:rsidR="00196E1F" w:rsidRPr="00A8234E">
        <w:rPr>
          <w:rStyle w:val="PGAnswers-2ndlevelChar"/>
          <w:b/>
        </w:rPr>
        <w:t>Connectivity</w:t>
      </w:r>
      <w:r w:rsidR="00196E1F" w:rsidRPr="00A8234E">
        <w:rPr>
          <w:rStyle w:val="PGAnswers-2ndlevelChar"/>
        </w:rPr>
        <w:t xml:space="preserve"> – What do staff do if they cannot connect? Alternative backups</w:t>
      </w:r>
    </w:p>
    <w:p w14:paraId="1FC0201F" w14:textId="77777777" w:rsidR="0019677F" w:rsidRDefault="0019677F" w:rsidP="0019677F">
      <w:pPr>
        <w:pStyle w:val="PGQuestion-2ndlevel"/>
        <w:ind w:left="850"/>
        <w:rPr>
          <w:rStyle w:val="PGAnswers-2ndlevelChar"/>
        </w:rPr>
      </w:pPr>
      <w:r>
        <w:rPr>
          <w:rStyle w:val="PGAnswers-2ndlevelChar"/>
          <w:b/>
        </w:rPr>
        <w:tab/>
      </w:r>
      <w:r w:rsidR="00196E1F" w:rsidRPr="00A8234E">
        <w:rPr>
          <w:rStyle w:val="PGAnswers-2ndlevelChar"/>
          <w:b/>
        </w:rPr>
        <w:t>Ease of use</w:t>
      </w:r>
      <w:r w:rsidR="00196E1F" w:rsidRPr="00A8234E">
        <w:rPr>
          <w:rStyle w:val="PGAnswers-2ndlevelChar"/>
        </w:rPr>
        <w:t xml:space="preserve"> – how easy is the software to use? Is it appropriate for the technical ability of the users? Will it be accessible to different users/disabilities?</w:t>
      </w:r>
    </w:p>
    <w:p w14:paraId="1A804DE0" w14:textId="289D1596" w:rsidR="00316657" w:rsidRDefault="0019677F" w:rsidP="0019677F">
      <w:pPr>
        <w:pStyle w:val="PGQuestion-2ndlevel"/>
        <w:spacing w:before="0"/>
        <w:ind w:left="850"/>
      </w:pPr>
      <w:r>
        <w:rPr>
          <w:rStyle w:val="PGAnswers-2ndlevelChar"/>
          <w:b/>
        </w:rPr>
        <w:tab/>
      </w:r>
      <w:r w:rsidR="00196E1F" w:rsidRPr="00A8234E">
        <w:rPr>
          <w:rStyle w:val="PGAnswers-2ndlevelChar"/>
          <w:b/>
        </w:rPr>
        <w:t>Compatibility</w:t>
      </w:r>
      <w:r w:rsidR="00196E1F" w:rsidRPr="00A8234E">
        <w:rPr>
          <w:rStyle w:val="PGAnswers-2ndlevelChar"/>
        </w:rPr>
        <w:t xml:space="preserve"> – is the software compatible with all the different devices?</w:t>
      </w:r>
      <w:r w:rsidR="00F758EB">
        <w:br/>
      </w:r>
    </w:p>
    <w:tbl>
      <w:tblPr>
        <w:tblStyle w:val="TableGrid"/>
        <w:tblW w:w="8926" w:type="dxa"/>
        <w:tblInd w:w="425" w:type="dxa"/>
        <w:tblCellMar>
          <w:top w:w="57" w:type="dxa"/>
          <w:bottom w:w="57" w:type="dxa"/>
        </w:tblCellMar>
        <w:tblLook w:val="04A0" w:firstRow="1" w:lastRow="0" w:firstColumn="1" w:lastColumn="0" w:noHBand="0" w:noVBand="1"/>
      </w:tblPr>
      <w:tblGrid>
        <w:gridCol w:w="981"/>
        <w:gridCol w:w="730"/>
        <w:gridCol w:w="7215"/>
      </w:tblGrid>
      <w:tr w:rsidR="00316657" w:rsidRPr="00CE0F33" w14:paraId="2921F586" w14:textId="77777777" w:rsidTr="00A8234E">
        <w:trPr>
          <w:trHeight w:val="384"/>
          <w:tblHeader/>
        </w:trPr>
        <w:tc>
          <w:tcPr>
            <w:tcW w:w="981" w:type="dxa"/>
            <w:tcBorders>
              <w:top w:val="single" w:sz="4" w:space="0" w:color="auto"/>
              <w:left w:val="single" w:sz="4" w:space="0" w:color="auto"/>
              <w:bottom w:val="single" w:sz="4" w:space="0" w:color="auto"/>
              <w:right w:val="single" w:sz="4" w:space="0" w:color="auto"/>
            </w:tcBorders>
            <w:shd w:val="clear" w:color="auto" w:fill="C46DEF"/>
            <w:vAlign w:val="center"/>
            <w:hideMark/>
          </w:tcPr>
          <w:p w14:paraId="47383F93" w14:textId="77777777" w:rsidR="00316657" w:rsidRPr="00CE0F33" w:rsidRDefault="00316657" w:rsidP="005608FC">
            <w:pPr>
              <w:spacing w:before="0" w:after="0"/>
              <w:rPr>
                <w:b/>
                <w:color w:val="FFFFFF" w:themeColor="background1"/>
              </w:rPr>
            </w:pPr>
            <w:r w:rsidRPr="00CE0F33">
              <w:rPr>
                <w:b/>
                <w:color w:val="FFFFFF" w:themeColor="background1"/>
              </w:rPr>
              <w:t>Level</w:t>
            </w:r>
          </w:p>
        </w:tc>
        <w:tc>
          <w:tcPr>
            <w:tcW w:w="730" w:type="dxa"/>
            <w:tcBorders>
              <w:top w:val="single" w:sz="4" w:space="0" w:color="auto"/>
              <w:left w:val="single" w:sz="4" w:space="0" w:color="auto"/>
              <w:bottom w:val="single" w:sz="4" w:space="0" w:color="auto"/>
              <w:right w:val="single" w:sz="4" w:space="0" w:color="auto"/>
            </w:tcBorders>
            <w:shd w:val="clear" w:color="auto" w:fill="C46DEF"/>
            <w:vAlign w:val="center"/>
            <w:hideMark/>
          </w:tcPr>
          <w:p w14:paraId="53EBC2E4" w14:textId="77777777" w:rsidR="00316657" w:rsidRPr="00CE0F33" w:rsidRDefault="00316657" w:rsidP="005608FC">
            <w:pPr>
              <w:spacing w:before="0" w:after="0"/>
              <w:rPr>
                <w:b/>
                <w:color w:val="FFFFFF" w:themeColor="background1"/>
              </w:rPr>
            </w:pPr>
            <w:r w:rsidRPr="00CE0F33">
              <w:rPr>
                <w:b/>
                <w:color w:val="FFFFFF" w:themeColor="background1"/>
              </w:rPr>
              <w:t>Mark</w:t>
            </w:r>
          </w:p>
        </w:tc>
        <w:tc>
          <w:tcPr>
            <w:tcW w:w="7215" w:type="dxa"/>
            <w:tcBorders>
              <w:top w:val="single" w:sz="4" w:space="0" w:color="auto"/>
              <w:left w:val="single" w:sz="4" w:space="0" w:color="auto"/>
              <w:bottom w:val="single" w:sz="4" w:space="0" w:color="auto"/>
              <w:right w:val="single" w:sz="4" w:space="0" w:color="auto"/>
            </w:tcBorders>
            <w:shd w:val="clear" w:color="auto" w:fill="C46DEF"/>
            <w:vAlign w:val="center"/>
            <w:hideMark/>
          </w:tcPr>
          <w:p w14:paraId="16A09287" w14:textId="77777777" w:rsidR="00316657" w:rsidRPr="00CE0F33" w:rsidRDefault="00316657" w:rsidP="005608FC">
            <w:pPr>
              <w:spacing w:before="0" w:after="0"/>
              <w:rPr>
                <w:rFonts w:ascii="Arial" w:hAnsi="Arial" w:cs="Arial"/>
                <w:b/>
                <w:color w:val="FFFFFF" w:themeColor="background1"/>
              </w:rPr>
            </w:pPr>
            <w:r w:rsidRPr="00CE0F33">
              <w:rPr>
                <w:rFonts w:ascii="Arial" w:hAnsi="Arial" w:cs="Arial"/>
                <w:b/>
                <w:color w:val="FFFFFF" w:themeColor="background1"/>
              </w:rPr>
              <w:t>Descriptor</w:t>
            </w:r>
          </w:p>
        </w:tc>
      </w:tr>
      <w:tr w:rsidR="00316657" w:rsidRPr="001129D5" w14:paraId="220C0F86" w14:textId="77777777" w:rsidTr="005608FC">
        <w:trPr>
          <w:trHeight w:val="117"/>
          <w:tblHeader/>
        </w:trPr>
        <w:tc>
          <w:tcPr>
            <w:tcW w:w="981" w:type="dxa"/>
            <w:tcBorders>
              <w:top w:val="single" w:sz="4" w:space="0" w:color="auto"/>
              <w:left w:val="single" w:sz="4" w:space="0" w:color="auto"/>
              <w:bottom w:val="single" w:sz="4" w:space="0" w:color="auto"/>
              <w:right w:val="single" w:sz="4" w:space="0" w:color="auto"/>
            </w:tcBorders>
          </w:tcPr>
          <w:p w14:paraId="16D4DD2A" w14:textId="77777777" w:rsidR="00316657" w:rsidRPr="001129D5" w:rsidRDefault="00316657" w:rsidP="005608FC">
            <w:pPr>
              <w:spacing w:after="120"/>
              <w:rPr>
                <w:color w:val="FF0000"/>
              </w:rPr>
            </w:pPr>
            <w:r w:rsidRPr="0043142F">
              <w:rPr>
                <w:color w:val="FF0000"/>
              </w:rPr>
              <w:t xml:space="preserve">Level 0 </w:t>
            </w:r>
          </w:p>
        </w:tc>
        <w:tc>
          <w:tcPr>
            <w:tcW w:w="730" w:type="dxa"/>
            <w:tcBorders>
              <w:top w:val="single" w:sz="4" w:space="0" w:color="auto"/>
              <w:left w:val="single" w:sz="4" w:space="0" w:color="auto"/>
              <w:bottom w:val="single" w:sz="4" w:space="0" w:color="auto"/>
              <w:right w:val="single" w:sz="4" w:space="0" w:color="auto"/>
            </w:tcBorders>
            <w:hideMark/>
          </w:tcPr>
          <w:p w14:paraId="7F3552AB" w14:textId="77777777" w:rsidR="00316657" w:rsidRPr="001129D5" w:rsidRDefault="00316657" w:rsidP="005608FC">
            <w:pPr>
              <w:spacing w:after="120"/>
              <w:rPr>
                <w:color w:val="FF0000"/>
              </w:rPr>
            </w:pPr>
            <w:r w:rsidRPr="0043142F">
              <w:rPr>
                <w:color w:val="FF0000"/>
              </w:rPr>
              <w:t xml:space="preserve">0 </w:t>
            </w:r>
          </w:p>
        </w:tc>
        <w:tc>
          <w:tcPr>
            <w:tcW w:w="7215" w:type="dxa"/>
            <w:tcBorders>
              <w:top w:val="single" w:sz="4" w:space="0" w:color="auto"/>
              <w:left w:val="single" w:sz="4" w:space="0" w:color="auto"/>
              <w:bottom w:val="single" w:sz="4" w:space="0" w:color="auto"/>
              <w:right w:val="single" w:sz="4" w:space="0" w:color="auto"/>
            </w:tcBorders>
            <w:hideMark/>
          </w:tcPr>
          <w:p w14:paraId="3BB17616" w14:textId="77777777" w:rsidR="00316657" w:rsidRPr="001129D5" w:rsidRDefault="00316657" w:rsidP="005608FC">
            <w:pPr>
              <w:spacing w:after="120"/>
              <w:rPr>
                <w:color w:val="FF0000"/>
                <w:highlight w:val="yellow"/>
              </w:rPr>
            </w:pPr>
            <w:r w:rsidRPr="0043142F">
              <w:rPr>
                <w:color w:val="FF0000"/>
              </w:rPr>
              <w:t xml:space="preserve">No rewardable material. </w:t>
            </w:r>
          </w:p>
        </w:tc>
      </w:tr>
      <w:tr w:rsidR="00316657" w:rsidRPr="009F7210" w14:paraId="0362B29B" w14:textId="77777777" w:rsidTr="005608FC">
        <w:trPr>
          <w:tblHeader/>
        </w:trPr>
        <w:tc>
          <w:tcPr>
            <w:tcW w:w="981" w:type="dxa"/>
            <w:tcBorders>
              <w:top w:val="single" w:sz="4" w:space="0" w:color="auto"/>
              <w:left w:val="single" w:sz="4" w:space="0" w:color="auto"/>
              <w:bottom w:val="single" w:sz="4" w:space="0" w:color="auto"/>
              <w:right w:val="single" w:sz="4" w:space="0" w:color="auto"/>
            </w:tcBorders>
            <w:hideMark/>
          </w:tcPr>
          <w:p w14:paraId="43BC3FE0" w14:textId="77777777" w:rsidR="00316657" w:rsidRPr="001129D5" w:rsidRDefault="00316657" w:rsidP="005608FC">
            <w:pPr>
              <w:spacing w:after="120"/>
              <w:rPr>
                <w:color w:val="FF0000"/>
              </w:rPr>
            </w:pPr>
            <w:r w:rsidRPr="0043142F">
              <w:rPr>
                <w:color w:val="FF0000"/>
              </w:rPr>
              <w:t xml:space="preserve">Level 1 </w:t>
            </w:r>
          </w:p>
        </w:tc>
        <w:tc>
          <w:tcPr>
            <w:tcW w:w="730" w:type="dxa"/>
            <w:tcBorders>
              <w:top w:val="single" w:sz="4" w:space="0" w:color="auto"/>
              <w:left w:val="single" w:sz="4" w:space="0" w:color="auto"/>
              <w:bottom w:val="single" w:sz="4" w:space="0" w:color="auto"/>
              <w:right w:val="single" w:sz="4" w:space="0" w:color="auto"/>
            </w:tcBorders>
            <w:hideMark/>
          </w:tcPr>
          <w:p w14:paraId="27EB570F" w14:textId="77777777" w:rsidR="00316657" w:rsidRPr="001129D5" w:rsidRDefault="00316657" w:rsidP="005608FC">
            <w:pPr>
              <w:spacing w:after="120"/>
              <w:rPr>
                <w:color w:val="FF0000"/>
              </w:rPr>
            </w:pPr>
            <w:r w:rsidRPr="0043142F">
              <w:rPr>
                <w:color w:val="FF0000"/>
              </w:rPr>
              <w:t xml:space="preserve">1-2 </w:t>
            </w:r>
          </w:p>
        </w:tc>
        <w:tc>
          <w:tcPr>
            <w:tcW w:w="7215" w:type="dxa"/>
            <w:tcBorders>
              <w:top w:val="single" w:sz="4" w:space="0" w:color="auto"/>
              <w:left w:val="single" w:sz="4" w:space="0" w:color="auto"/>
              <w:bottom w:val="single" w:sz="4" w:space="0" w:color="auto"/>
              <w:right w:val="single" w:sz="4" w:space="0" w:color="auto"/>
            </w:tcBorders>
            <w:hideMark/>
          </w:tcPr>
          <w:p w14:paraId="0A779665" w14:textId="77777777" w:rsidR="00316657" w:rsidRPr="0043142F" w:rsidRDefault="00316657" w:rsidP="005608FC">
            <w:pPr>
              <w:spacing w:after="120"/>
              <w:rPr>
                <w:rFonts w:ascii="Arial" w:hAnsi="Arial" w:cs="Arial"/>
                <w:color w:val="FF0000"/>
              </w:rPr>
            </w:pPr>
            <w:r w:rsidRPr="0043142F">
              <w:rPr>
                <w:rFonts w:ascii="Arial" w:hAnsi="Arial" w:cs="Arial"/>
                <w:color w:val="FF0000"/>
              </w:rPr>
              <w:t>Technical vocabulary is used but it is not used appropriately to support arguments, in relation to the issues of the question.</w:t>
            </w:r>
          </w:p>
          <w:p w14:paraId="28D16028" w14:textId="77777777" w:rsidR="00316657" w:rsidRPr="009F7210" w:rsidRDefault="00316657" w:rsidP="005608FC">
            <w:pPr>
              <w:spacing w:after="120"/>
              <w:rPr>
                <w:rFonts w:ascii="Arial" w:hAnsi="Arial" w:cs="Arial"/>
                <w:color w:val="FF0000"/>
              </w:rPr>
            </w:pPr>
            <w:r w:rsidRPr="0043142F">
              <w:rPr>
                <w:rFonts w:ascii="Arial" w:hAnsi="Arial" w:cs="Arial"/>
                <w:color w:val="FF0000"/>
              </w:rPr>
              <w:t xml:space="preserve">Issues are identified but chains of reasoning are not made, leading to a superficial understanding. </w:t>
            </w:r>
          </w:p>
        </w:tc>
      </w:tr>
      <w:tr w:rsidR="00316657" w:rsidRPr="001129D5" w14:paraId="2E672D5F" w14:textId="77777777" w:rsidTr="005608FC">
        <w:trPr>
          <w:tblHeader/>
        </w:trPr>
        <w:tc>
          <w:tcPr>
            <w:tcW w:w="981" w:type="dxa"/>
            <w:tcBorders>
              <w:top w:val="single" w:sz="4" w:space="0" w:color="auto"/>
              <w:left w:val="single" w:sz="4" w:space="0" w:color="auto"/>
              <w:bottom w:val="single" w:sz="4" w:space="0" w:color="auto"/>
              <w:right w:val="single" w:sz="4" w:space="0" w:color="auto"/>
            </w:tcBorders>
            <w:hideMark/>
          </w:tcPr>
          <w:p w14:paraId="7C6A9023" w14:textId="77777777" w:rsidR="00316657" w:rsidRPr="001129D5" w:rsidRDefault="00316657" w:rsidP="005608FC">
            <w:pPr>
              <w:spacing w:after="120"/>
              <w:rPr>
                <w:color w:val="FF0000"/>
              </w:rPr>
            </w:pPr>
            <w:r w:rsidRPr="0043142F">
              <w:rPr>
                <w:color w:val="FF0000"/>
              </w:rPr>
              <w:t xml:space="preserve">Level 2 </w:t>
            </w:r>
          </w:p>
        </w:tc>
        <w:tc>
          <w:tcPr>
            <w:tcW w:w="730" w:type="dxa"/>
            <w:tcBorders>
              <w:top w:val="single" w:sz="4" w:space="0" w:color="auto"/>
              <w:left w:val="single" w:sz="4" w:space="0" w:color="auto"/>
              <w:bottom w:val="single" w:sz="4" w:space="0" w:color="auto"/>
              <w:right w:val="single" w:sz="4" w:space="0" w:color="auto"/>
            </w:tcBorders>
            <w:hideMark/>
          </w:tcPr>
          <w:p w14:paraId="1F2898E3" w14:textId="77777777" w:rsidR="00316657" w:rsidRPr="001129D5" w:rsidRDefault="00316657" w:rsidP="005608FC">
            <w:pPr>
              <w:spacing w:after="120"/>
              <w:rPr>
                <w:color w:val="FF0000"/>
              </w:rPr>
            </w:pPr>
            <w:r w:rsidRPr="0043142F">
              <w:rPr>
                <w:color w:val="FF0000"/>
              </w:rPr>
              <w:t>3-</w:t>
            </w:r>
            <w:r>
              <w:rPr>
                <w:color w:val="FF0000"/>
              </w:rPr>
              <w:t>4</w:t>
            </w:r>
            <w:r w:rsidRPr="0043142F">
              <w:rPr>
                <w:color w:val="FF0000"/>
              </w:rPr>
              <w:t xml:space="preserve"> </w:t>
            </w:r>
          </w:p>
        </w:tc>
        <w:tc>
          <w:tcPr>
            <w:tcW w:w="7215" w:type="dxa"/>
            <w:tcBorders>
              <w:top w:val="single" w:sz="4" w:space="0" w:color="auto"/>
              <w:left w:val="single" w:sz="4" w:space="0" w:color="auto"/>
              <w:bottom w:val="single" w:sz="4" w:space="0" w:color="auto"/>
              <w:right w:val="single" w:sz="4" w:space="0" w:color="auto"/>
            </w:tcBorders>
            <w:hideMark/>
          </w:tcPr>
          <w:p w14:paraId="737DEDD7" w14:textId="77777777" w:rsidR="00316657" w:rsidRPr="0043142F" w:rsidRDefault="00316657" w:rsidP="005608FC">
            <w:pPr>
              <w:spacing w:after="120"/>
              <w:rPr>
                <w:rFonts w:ascii="Arial" w:hAnsi="Arial" w:cs="Arial"/>
                <w:color w:val="FF0000"/>
              </w:rPr>
            </w:pPr>
            <w:r w:rsidRPr="0043142F">
              <w:rPr>
                <w:rFonts w:ascii="Arial" w:hAnsi="Arial" w:cs="Arial"/>
                <w:color w:val="FF0000"/>
              </w:rPr>
              <w:t xml:space="preserve">Accurate technical vocabulary is used to support arguments but not all arguments are relevant to the issues of the question. </w:t>
            </w:r>
          </w:p>
          <w:p w14:paraId="411A45D8" w14:textId="77777777" w:rsidR="00316657" w:rsidRPr="0043142F" w:rsidRDefault="00316657" w:rsidP="005608FC">
            <w:pPr>
              <w:spacing w:after="120"/>
              <w:rPr>
                <w:rFonts w:ascii="Arial" w:hAnsi="Arial" w:cs="Arial"/>
                <w:color w:val="FF0000"/>
              </w:rPr>
            </w:pPr>
            <w:r w:rsidRPr="0043142F">
              <w:rPr>
                <w:rFonts w:ascii="Arial" w:hAnsi="Arial" w:cs="Arial"/>
                <w:color w:val="FF0000"/>
              </w:rPr>
              <w:t xml:space="preserve">There is consideration of relevant issues using logical chains of reasoning. </w:t>
            </w:r>
          </w:p>
          <w:p w14:paraId="27F6494F" w14:textId="77777777" w:rsidR="00316657" w:rsidRPr="001129D5" w:rsidRDefault="00316657" w:rsidP="005608FC">
            <w:pPr>
              <w:spacing w:after="120"/>
              <w:rPr>
                <w:rFonts w:ascii="Arial" w:hAnsi="Arial" w:cs="Arial"/>
                <w:color w:val="FF0000"/>
                <w:highlight w:val="yellow"/>
              </w:rPr>
            </w:pPr>
            <w:r w:rsidRPr="0043142F">
              <w:rPr>
                <w:rFonts w:ascii="Arial" w:hAnsi="Arial" w:cs="Arial"/>
                <w:color w:val="FF0000"/>
              </w:rPr>
              <w:t>Considers the various elements of the question</w:t>
            </w:r>
            <w:r>
              <w:rPr>
                <w:rFonts w:ascii="Arial" w:hAnsi="Arial" w:cs="Arial"/>
                <w:color w:val="FF0000"/>
              </w:rPr>
              <w:t>.</w:t>
            </w:r>
          </w:p>
        </w:tc>
      </w:tr>
      <w:tr w:rsidR="00316657" w:rsidRPr="009F7210" w14:paraId="704391E2" w14:textId="77777777" w:rsidTr="005608FC">
        <w:trPr>
          <w:tblHeader/>
        </w:trPr>
        <w:tc>
          <w:tcPr>
            <w:tcW w:w="981" w:type="dxa"/>
            <w:tcBorders>
              <w:top w:val="single" w:sz="4" w:space="0" w:color="auto"/>
              <w:left w:val="single" w:sz="4" w:space="0" w:color="auto"/>
              <w:bottom w:val="single" w:sz="4" w:space="0" w:color="auto"/>
              <w:right w:val="single" w:sz="4" w:space="0" w:color="auto"/>
            </w:tcBorders>
            <w:hideMark/>
          </w:tcPr>
          <w:p w14:paraId="47446EE7" w14:textId="77777777" w:rsidR="00316657" w:rsidRPr="001129D5" w:rsidRDefault="00316657" w:rsidP="005608FC">
            <w:pPr>
              <w:spacing w:after="120"/>
              <w:rPr>
                <w:color w:val="FF0000"/>
              </w:rPr>
            </w:pPr>
            <w:r w:rsidRPr="0043142F">
              <w:rPr>
                <w:color w:val="FF0000"/>
              </w:rPr>
              <w:t xml:space="preserve">Level 3 </w:t>
            </w:r>
          </w:p>
        </w:tc>
        <w:tc>
          <w:tcPr>
            <w:tcW w:w="730" w:type="dxa"/>
            <w:tcBorders>
              <w:top w:val="single" w:sz="4" w:space="0" w:color="auto"/>
              <w:left w:val="single" w:sz="4" w:space="0" w:color="auto"/>
              <w:bottom w:val="single" w:sz="4" w:space="0" w:color="auto"/>
              <w:right w:val="single" w:sz="4" w:space="0" w:color="auto"/>
            </w:tcBorders>
            <w:hideMark/>
          </w:tcPr>
          <w:p w14:paraId="275F6225" w14:textId="77777777" w:rsidR="00316657" w:rsidRPr="001129D5" w:rsidRDefault="00316657" w:rsidP="005608FC">
            <w:pPr>
              <w:spacing w:after="120"/>
              <w:rPr>
                <w:color w:val="FF0000"/>
              </w:rPr>
            </w:pPr>
            <w:r>
              <w:rPr>
                <w:color w:val="FF0000"/>
              </w:rPr>
              <w:t>5-6</w:t>
            </w:r>
            <w:r w:rsidRPr="0043142F">
              <w:rPr>
                <w:color w:val="FF0000"/>
              </w:rPr>
              <w:t xml:space="preserve"> </w:t>
            </w:r>
          </w:p>
        </w:tc>
        <w:tc>
          <w:tcPr>
            <w:tcW w:w="7215" w:type="dxa"/>
            <w:tcBorders>
              <w:top w:val="single" w:sz="4" w:space="0" w:color="auto"/>
              <w:left w:val="single" w:sz="4" w:space="0" w:color="auto"/>
              <w:bottom w:val="single" w:sz="4" w:space="0" w:color="auto"/>
              <w:right w:val="single" w:sz="4" w:space="0" w:color="auto"/>
            </w:tcBorders>
            <w:hideMark/>
          </w:tcPr>
          <w:p w14:paraId="1144F132" w14:textId="77777777" w:rsidR="00316657" w:rsidRPr="0043142F" w:rsidRDefault="00316657" w:rsidP="005608FC">
            <w:pPr>
              <w:spacing w:after="120"/>
              <w:rPr>
                <w:rFonts w:ascii="Arial" w:hAnsi="Arial" w:cs="Arial"/>
                <w:color w:val="FF0000"/>
              </w:rPr>
            </w:pPr>
            <w:r w:rsidRPr="0043142F">
              <w:rPr>
                <w:rFonts w:ascii="Arial" w:hAnsi="Arial" w:cs="Arial"/>
                <w:color w:val="FF0000"/>
              </w:rPr>
              <w:t xml:space="preserve">Fluent and accurate technical vocabulary is used to support arguments that are relevant to the issues of the question. </w:t>
            </w:r>
          </w:p>
          <w:p w14:paraId="1CE5D725" w14:textId="77777777" w:rsidR="00316657" w:rsidRPr="0043142F" w:rsidRDefault="00316657" w:rsidP="005608FC">
            <w:pPr>
              <w:spacing w:after="120"/>
              <w:rPr>
                <w:rFonts w:ascii="Arial" w:hAnsi="Arial" w:cs="Arial"/>
                <w:color w:val="FF0000"/>
              </w:rPr>
            </w:pPr>
            <w:r w:rsidRPr="0043142F">
              <w:rPr>
                <w:rFonts w:ascii="Arial" w:hAnsi="Arial" w:cs="Arial"/>
                <w:color w:val="FF0000"/>
              </w:rPr>
              <w:t xml:space="preserve">There is a balanced and wide-ranging consideration of relevant issues, using coherent and logical chains of reasoning that shows a full awareness. </w:t>
            </w:r>
          </w:p>
          <w:p w14:paraId="387B60F6" w14:textId="39C43592" w:rsidR="0019677F" w:rsidRPr="0019677F" w:rsidRDefault="00316657" w:rsidP="0019677F">
            <w:pPr>
              <w:spacing w:after="120"/>
              <w:rPr>
                <w:rFonts w:ascii="Arial" w:hAnsi="Arial" w:cs="Arial"/>
                <w:color w:val="FF0000"/>
              </w:rPr>
            </w:pPr>
            <w:r w:rsidRPr="0043142F">
              <w:rPr>
                <w:rFonts w:ascii="Arial" w:hAnsi="Arial" w:cs="Arial"/>
                <w:color w:val="FF0000"/>
              </w:rPr>
              <w:t>Carefully considers the various elements of the question</w:t>
            </w:r>
            <w:r>
              <w:rPr>
                <w:rFonts w:ascii="Arial" w:hAnsi="Arial" w:cs="Arial"/>
                <w:color w:val="FF0000"/>
              </w:rPr>
              <w:t>.</w:t>
            </w:r>
            <w:r w:rsidRPr="0043142F">
              <w:rPr>
                <w:rFonts w:ascii="Arial" w:hAnsi="Arial" w:cs="Arial"/>
                <w:color w:val="FF0000"/>
              </w:rPr>
              <w:t xml:space="preserve"> </w:t>
            </w:r>
          </w:p>
        </w:tc>
      </w:tr>
    </w:tbl>
    <w:p w14:paraId="34A9809E" w14:textId="167E4E25" w:rsidR="00745EA3" w:rsidRDefault="0019677F" w:rsidP="00FE7D26">
      <w:pPr>
        <w:pStyle w:val="PGQuestion-2ndlevel"/>
        <w:spacing w:before="0" w:after="0"/>
        <w:ind w:left="862" w:hanging="437"/>
      </w:pPr>
      <w:r>
        <w:br/>
      </w:r>
      <w:r w:rsidR="00FE7D26">
        <w:tab/>
      </w:r>
      <w:r w:rsidR="00FE7D26">
        <w:tab/>
      </w:r>
      <w:r w:rsidR="00A20EBA">
        <w:t>[</w:t>
      </w:r>
      <w:r w:rsidR="008744DC">
        <w:t>Total 20 marks</w:t>
      </w:r>
      <w:r w:rsidR="00A20EBA">
        <w:t>]</w:t>
      </w:r>
    </w:p>
    <w:sectPr w:rsidR="00745EA3" w:rsidSect="0019677F">
      <w:headerReference w:type="even" r:id="rId11"/>
      <w:headerReference w:type="default" r:id="rId12"/>
      <w:footerReference w:type="default" r:id="rId13"/>
      <w:headerReference w:type="first" r:id="rId14"/>
      <w:pgSz w:w="11906" w:h="16838" w:code="9"/>
      <w:pgMar w:top="1814" w:right="1418" w:bottom="709" w:left="1134" w:header="709"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736EE" w14:textId="77777777" w:rsidR="006D5905" w:rsidRDefault="006D5905" w:rsidP="00EB36FF">
      <w:pPr>
        <w:spacing w:before="0" w:after="0"/>
      </w:pPr>
      <w:r>
        <w:separator/>
      </w:r>
    </w:p>
  </w:endnote>
  <w:endnote w:type="continuationSeparator" w:id="0">
    <w:p w14:paraId="6C283C6C" w14:textId="77777777" w:rsidR="006D5905" w:rsidRDefault="006D5905" w:rsidP="00EB36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useo 700">
    <w:panose1 w:val="02000000000000000000"/>
    <w:charset w:val="00"/>
    <w:family w:val="auto"/>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895559"/>
      <w:docPartObj>
        <w:docPartGallery w:val="Page Numbers (Bottom of Page)"/>
        <w:docPartUnique/>
      </w:docPartObj>
    </w:sdtPr>
    <w:sdtEndPr>
      <w:rPr>
        <w:noProof/>
      </w:rPr>
    </w:sdtEndPr>
    <w:sdtContent>
      <w:p w14:paraId="56A4132C" w14:textId="77777777" w:rsidR="009A112F" w:rsidRDefault="009A112F" w:rsidP="009A11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A948D" w14:textId="77777777" w:rsidR="006D5905" w:rsidRDefault="006D5905" w:rsidP="00EB36FF">
      <w:pPr>
        <w:spacing w:before="0" w:after="0"/>
      </w:pPr>
      <w:r>
        <w:separator/>
      </w:r>
    </w:p>
  </w:footnote>
  <w:footnote w:type="continuationSeparator" w:id="0">
    <w:p w14:paraId="645EB044" w14:textId="77777777" w:rsidR="006D5905" w:rsidRDefault="006D5905" w:rsidP="00EB36F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A" w14:textId="77777777" w:rsidR="00866215" w:rsidRDefault="00866215">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B" w14:textId="77777777" w:rsidR="00EB36FF" w:rsidRDefault="009370E3">
    <w:pPr>
      <w:pStyle w:val="Header"/>
    </w:pPr>
    <w:r>
      <w:rPr>
        <w:noProof/>
        <w:lang w:eastAsia="en-GB"/>
      </w:rPr>
      <w:drawing>
        <wp:anchor distT="0" distB="0" distL="114300" distR="114300" simplePos="0" relativeHeight="251661312" behindDoc="0" locked="0" layoutInCell="1" allowOverlap="1" wp14:anchorId="56A4132E" wp14:editId="7BEA8D94">
          <wp:simplePos x="0" y="0"/>
          <wp:positionH relativeFrom="column">
            <wp:posOffset>4132988</wp:posOffset>
          </wp:positionH>
          <wp:positionV relativeFrom="paragraph">
            <wp:posOffset>-17145</wp:posOffset>
          </wp:positionV>
          <wp:extent cx="1799590" cy="431800"/>
          <wp:effectExtent l="0" t="0" r="0" b="6350"/>
          <wp:wrapNone/>
          <wp:docPr id="7" name="Picture 7"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431800"/>
                  </a:xfrm>
                  <a:prstGeom prst="rect">
                    <a:avLst/>
                  </a:prstGeom>
                  <a:noFill/>
                  <a:ln>
                    <a:noFill/>
                  </a:ln>
                </pic:spPr>
              </pic:pic>
            </a:graphicData>
          </a:graphic>
        </wp:anchor>
      </w:drawing>
    </w:r>
    <w:r w:rsidR="00866215">
      <w:rPr>
        <w:noProof/>
        <w:lang w:eastAsia="en-GB"/>
      </w:rPr>
      <mc:AlternateContent>
        <mc:Choice Requires="wps">
          <w:drawing>
            <wp:anchor distT="0" distB="0" distL="114300" distR="114300" simplePos="0" relativeHeight="251660288" behindDoc="0" locked="0" layoutInCell="1" allowOverlap="1" wp14:anchorId="56A41330" wp14:editId="5188E84D">
              <wp:simplePos x="0" y="0"/>
              <wp:positionH relativeFrom="page">
                <wp:posOffset>0</wp:posOffset>
              </wp:positionH>
              <wp:positionV relativeFrom="page">
                <wp:posOffset>0</wp:posOffset>
              </wp:positionV>
              <wp:extent cx="7560000" cy="972000"/>
              <wp:effectExtent l="0" t="0" r="3175"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rgbClr val="8682F1">
                          <a:alpha val="98824"/>
                        </a:srgbClr>
                      </a:solidFill>
                      <a:ln>
                        <a:noFill/>
                      </a:ln>
                    </wps:spPr>
                    <wps:txbx>
                      <w:txbxContent>
                        <w:p w14:paraId="56A41332" w14:textId="1E86F484" w:rsidR="006C0DBE" w:rsidRDefault="00877FFE" w:rsidP="006C0DBE">
                          <w:pPr>
                            <w:pStyle w:val="PGDocumentTitle"/>
                          </w:pPr>
                          <w:r>
                            <w:t>Homew</w:t>
                          </w:r>
                          <w:r w:rsidR="00795565">
                            <w:t>ork</w:t>
                          </w:r>
                          <w:r w:rsidR="00472E3F">
                            <w:t xml:space="preserve"> </w:t>
                          </w:r>
                          <w:r w:rsidR="0086472F">
                            <w:t>2</w:t>
                          </w:r>
                          <w:r w:rsidR="00CE57D2">
                            <w:t xml:space="preserve"> </w:t>
                          </w:r>
                          <w:r w:rsidR="006F5A4E">
                            <w:t>Use of online systems</w:t>
                          </w:r>
                        </w:p>
                        <w:p w14:paraId="56A41333" w14:textId="4508D24E" w:rsidR="00EB36FF" w:rsidRPr="006C0DBE" w:rsidRDefault="00472E3F" w:rsidP="006C0DBE">
                          <w:pPr>
                            <w:pStyle w:val="PGUnitTitle"/>
                          </w:pPr>
                          <w:r>
                            <w:t xml:space="preserve">Learning Aim </w:t>
                          </w:r>
                          <w:r w:rsidR="0086472F">
                            <w:t xml:space="preserve">C </w:t>
                          </w:r>
                          <w:r w:rsidR="00DA6C62">
                            <w:t xml:space="preserve">Operating </w:t>
                          </w:r>
                          <w:r w:rsidR="0086472F">
                            <w:t>online</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56A41330" id="Rectangle 11" o:spid="_x0000_s1026" style="position:absolute;margin-left:0;margin-top:0;width:595.3pt;height:76.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" fillcolor="#8682f1" stroked="f">
              <v:fill opacity="64764f"/>
              <v:textbox inset="20mm,0,,2mm">
                <w:txbxContent>
                  <w:p w14:paraId="56A41332" w14:textId="1E86F484" w:rsidR="006C0DBE" w:rsidRDefault="00877FFE" w:rsidP="006C0DBE">
                    <w:pPr>
                      <w:pStyle w:val="PGDocumentTitle"/>
                    </w:pPr>
                    <w:r>
                      <w:t>Homew</w:t>
                    </w:r>
                    <w:r w:rsidR="00795565">
                      <w:t>ork</w:t>
                    </w:r>
                    <w:r w:rsidR="00472E3F">
                      <w:t xml:space="preserve"> </w:t>
                    </w:r>
                    <w:r w:rsidR="0086472F">
                      <w:t>2</w:t>
                    </w:r>
                    <w:r w:rsidR="00CE57D2">
                      <w:t xml:space="preserve"> </w:t>
                    </w:r>
                    <w:r w:rsidR="006F5A4E">
                      <w:t>Use of online systems</w:t>
                    </w:r>
                  </w:p>
                  <w:p w14:paraId="56A41333" w14:textId="4508D24E" w:rsidR="00EB36FF" w:rsidRPr="006C0DBE" w:rsidRDefault="00472E3F" w:rsidP="006C0DBE">
                    <w:pPr>
                      <w:pStyle w:val="PGUnitTitle"/>
                    </w:pPr>
                    <w:r>
                      <w:t xml:space="preserve">Learning Aim </w:t>
                    </w:r>
                    <w:r w:rsidR="0086472F">
                      <w:t xml:space="preserve">C </w:t>
                    </w:r>
                    <w:r w:rsidR="00DA6C62">
                      <w:t xml:space="preserve">Operating </w:t>
                    </w:r>
                    <w:r w:rsidR="0086472F">
                      <w:t>online</w:t>
                    </w:r>
                  </w:p>
                </w:txbxContent>
              </v:textbox>
              <w10:wrap anchorx="page" anchory="page"/>
            </v:rect>
          </w:pict>
        </mc:Fallback>
      </mc:AlternateContent>
    </w:r>
    <w:r w:rsidR="006C0DBE" w:rsidRPr="000B21DB">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D" w14:textId="77777777" w:rsidR="00866215" w:rsidRDefault="00866215">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734F"/>
    <w:multiLevelType w:val="hybridMultilevel"/>
    <w:tmpl w:val="00BC83DA"/>
    <w:lvl w:ilvl="0" w:tplc="3690AC28">
      <w:start w:val="1"/>
      <w:numFmt w:val="bullet"/>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08B7065D"/>
    <w:multiLevelType w:val="hybridMultilevel"/>
    <w:tmpl w:val="F53C815E"/>
    <w:lvl w:ilvl="0" w:tplc="64B28BCC">
      <w:start w:val="1"/>
      <w:numFmt w:val="bullet"/>
      <w:lvlText w:val=""/>
      <w:lvlJc w:val="left"/>
      <w:pPr>
        <w:ind w:left="1080" w:hanging="360"/>
      </w:pPr>
      <w:rPr>
        <w:rFonts w:ascii="Symbol" w:hAnsi="Symbol"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C3D2699"/>
    <w:multiLevelType w:val="multilevel"/>
    <w:tmpl w:val="CC2A15B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0402B7F"/>
    <w:multiLevelType w:val="multilevel"/>
    <w:tmpl w:val="CC2A15B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49F92584"/>
    <w:multiLevelType w:val="hybridMultilevel"/>
    <w:tmpl w:val="D98C8A82"/>
    <w:lvl w:ilvl="0" w:tplc="7CF0736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4AF9723F"/>
    <w:multiLevelType w:val="hybridMultilevel"/>
    <w:tmpl w:val="9ABA4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A04F66"/>
    <w:multiLevelType w:val="hybridMultilevel"/>
    <w:tmpl w:val="9CC4ACF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7AF276C5"/>
    <w:multiLevelType w:val="hybridMultilevel"/>
    <w:tmpl w:val="466272FE"/>
    <w:lvl w:ilvl="0" w:tplc="0A7481A0">
      <w:start w:val="1"/>
      <w:numFmt w:val="bullet"/>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num w:numId="1">
    <w:abstractNumId w:val="0"/>
  </w:num>
  <w:num w:numId="2">
    <w:abstractNumId w:val="9"/>
  </w:num>
  <w:num w:numId="3">
    <w:abstractNumId w:val="7"/>
  </w:num>
  <w:num w:numId="4">
    <w:abstractNumId w:val="5"/>
  </w:num>
  <w:num w:numId="5">
    <w:abstractNumId w:val="4"/>
  </w:num>
  <w:num w:numId="6">
    <w:abstractNumId w:val="6"/>
  </w:num>
  <w:num w:numId="7">
    <w:abstractNumId w:val="3"/>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SortMethod w:val="0000"/>
  <w:documentProtection w:formatting="1" w:enforcement="0"/>
  <w:defaultTabStop w:val="720"/>
  <w:defaultTableStyle w:val="PGTable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yMzWwNLQwNDI0s7BQ0lEKTi0uzszPAykwrQUAXRnqGSwAAAA="/>
  </w:docVars>
  <w:rsids>
    <w:rsidRoot w:val="00EB36FF"/>
    <w:rsid w:val="00000177"/>
    <w:rsid w:val="00010B0F"/>
    <w:rsid w:val="00010C88"/>
    <w:rsid w:val="0001543D"/>
    <w:rsid w:val="00016C67"/>
    <w:rsid w:val="00025509"/>
    <w:rsid w:val="00026099"/>
    <w:rsid w:val="0003037E"/>
    <w:rsid w:val="00047F6E"/>
    <w:rsid w:val="0008402D"/>
    <w:rsid w:val="00091E4F"/>
    <w:rsid w:val="00092869"/>
    <w:rsid w:val="00093658"/>
    <w:rsid w:val="000B64CC"/>
    <w:rsid w:val="000D0B15"/>
    <w:rsid w:val="000E27B2"/>
    <w:rsid w:val="000E5186"/>
    <w:rsid w:val="000E6942"/>
    <w:rsid w:val="0013068D"/>
    <w:rsid w:val="00145DE1"/>
    <w:rsid w:val="00147AAE"/>
    <w:rsid w:val="00184C0B"/>
    <w:rsid w:val="00190C00"/>
    <w:rsid w:val="0019677F"/>
    <w:rsid w:val="00196E1F"/>
    <w:rsid w:val="001E6681"/>
    <w:rsid w:val="001F3626"/>
    <w:rsid w:val="0020038A"/>
    <w:rsid w:val="002110FA"/>
    <w:rsid w:val="00213F31"/>
    <w:rsid w:val="002160E5"/>
    <w:rsid w:val="00230944"/>
    <w:rsid w:val="00242445"/>
    <w:rsid w:val="0025700A"/>
    <w:rsid w:val="002632EF"/>
    <w:rsid w:val="0026780E"/>
    <w:rsid w:val="00272298"/>
    <w:rsid w:val="0028711E"/>
    <w:rsid w:val="002C3922"/>
    <w:rsid w:val="002D242B"/>
    <w:rsid w:val="002E1B74"/>
    <w:rsid w:val="002E6157"/>
    <w:rsid w:val="002F2299"/>
    <w:rsid w:val="00316657"/>
    <w:rsid w:val="00323E74"/>
    <w:rsid w:val="003246A3"/>
    <w:rsid w:val="00326C7C"/>
    <w:rsid w:val="0034316E"/>
    <w:rsid w:val="00351550"/>
    <w:rsid w:val="00363581"/>
    <w:rsid w:val="003655AB"/>
    <w:rsid w:val="0037033C"/>
    <w:rsid w:val="00385B36"/>
    <w:rsid w:val="003A502C"/>
    <w:rsid w:val="003B114F"/>
    <w:rsid w:val="003B4075"/>
    <w:rsid w:val="003B4BCB"/>
    <w:rsid w:val="003C1126"/>
    <w:rsid w:val="003C539F"/>
    <w:rsid w:val="003F4578"/>
    <w:rsid w:val="00416EFF"/>
    <w:rsid w:val="00430D03"/>
    <w:rsid w:val="00443DA7"/>
    <w:rsid w:val="00447496"/>
    <w:rsid w:val="004503CE"/>
    <w:rsid w:val="00463A2B"/>
    <w:rsid w:val="00472E3F"/>
    <w:rsid w:val="004B76B3"/>
    <w:rsid w:val="004E6A74"/>
    <w:rsid w:val="00542694"/>
    <w:rsid w:val="00567642"/>
    <w:rsid w:val="00571A28"/>
    <w:rsid w:val="00587DB4"/>
    <w:rsid w:val="005A4740"/>
    <w:rsid w:val="005A4F09"/>
    <w:rsid w:val="005B132F"/>
    <w:rsid w:val="005D6099"/>
    <w:rsid w:val="005E1CAD"/>
    <w:rsid w:val="0060528C"/>
    <w:rsid w:val="00617A52"/>
    <w:rsid w:val="00625DC7"/>
    <w:rsid w:val="00656853"/>
    <w:rsid w:val="00674695"/>
    <w:rsid w:val="00682B4C"/>
    <w:rsid w:val="006913D9"/>
    <w:rsid w:val="006B1FF5"/>
    <w:rsid w:val="006C0DBE"/>
    <w:rsid w:val="006D03B2"/>
    <w:rsid w:val="006D04DB"/>
    <w:rsid w:val="006D5905"/>
    <w:rsid w:val="006E74FF"/>
    <w:rsid w:val="006F083B"/>
    <w:rsid w:val="006F3641"/>
    <w:rsid w:val="006F5A4E"/>
    <w:rsid w:val="0071584B"/>
    <w:rsid w:val="007246E4"/>
    <w:rsid w:val="00745D13"/>
    <w:rsid w:val="00745EA3"/>
    <w:rsid w:val="00782978"/>
    <w:rsid w:val="00782F4F"/>
    <w:rsid w:val="0078414C"/>
    <w:rsid w:val="00787984"/>
    <w:rsid w:val="00795565"/>
    <w:rsid w:val="007B7508"/>
    <w:rsid w:val="007C0855"/>
    <w:rsid w:val="007E506C"/>
    <w:rsid w:val="007F378F"/>
    <w:rsid w:val="007F5087"/>
    <w:rsid w:val="007F6AA2"/>
    <w:rsid w:val="00806AE4"/>
    <w:rsid w:val="00817C86"/>
    <w:rsid w:val="00833F90"/>
    <w:rsid w:val="008420F7"/>
    <w:rsid w:val="00843E2A"/>
    <w:rsid w:val="0085313C"/>
    <w:rsid w:val="0086472F"/>
    <w:rsid w:val="00866215"/>
    <w:rsid w:val="008744DC"/>
    <w:rsid w:val="00877FFE"/>
    <w:rsid w:val="00891417"/>
    <w:rsid w:val="008A5AFA"/>
    <w:rsid w:val="008E5241"/>
    <w:rsid w:val="00916326"/>
    <w:rsid w:val="009239D0"/>
    <w:rsid w:val="009370E3"/>
    <w:rsid w:val="0093738B"/>
    <w:rsid w:val="0094316D"/>
    <w:rsid w:val="00956C9D"/>
    <w:rsid w:val="00967E96"/>
    <w:rsid w:val="009741B1"/>
    <w:rsid w:val="00980686"/>
    <w:rsid w:val="009A112F"/>
    <w:rsid w:val="009B0016"/>
    <w:rsid w:val="009D3449"/>
    <w:rsid w:val="009D3801"/>
    <w:rsid w:val="009D58E7"/>
    <w:rsid w:val="009E2AB5"/>
    <w:rsid w:val="009E3926"/>
    <w:rsid w:val="00A20EBA"/>
    <w:rsid w:val="00A231DA"/>
    <w:rsid w:val="00A33AF6"/>
    <w:rsid w:val="00A3489D"/>
    <w:rsid w:val="00A36DB3"/>
    <w:rsid w:val="00A452FB"/>
    <w:rsid w:val="00A453F0"/>
    <w:rsid w:val="00A5248F"/>
    <w:rsid w:val="00A67466"/>
    <w:rsid w:val="00A8234E"/>
    <w:rsid w:val="00A870AC"/>
    <w:rsid w:val="00B0046C"/>
    <w:rsid w:val="00B1362F"/>
    <w:rsid w:val="00B1363D"/>
    <w:rsid w:val="00B33E2D"/>
    <w:rsid w:val="00B54627"/>
    <w:rsid w:val="00B82F42"/>
    <w:rsid w:val="00B85140"/>
    <w:rsid w:val="00B94CB7"/>
    <w:rsid w:val="00BA1517"/>
    <w:rsid w:val="00BA3DD5"/>
    <w:rsid w:val="00BA46BF"/>
    <w:rsid w:val="00BA5B68"/>
    <w:rsid w:val="00BC093F"/>
    <w:rsid w:val="00BE6008"/>
    <w:rsid w:val="00BF554B"/>
    <w:rsid w:val="00C12494"/>
    <w:rsid w:val="00C36A1D"/>
    <w:rsid w:val="00C453D3"/>
    <w:rsid w:val="00C60326"/>
    <w:rsid w:val="00C665EA"/>
    <w:rsid w:val="00C8519E"/>
    <w:rsid w:val="00CA56EC"/>
    <w:rsid w:val="00CB054A"/>
    <w:rsid w:val="00CB2EB5"/>
    <w:rsid w:val="00CD2FCA"/>
    <w:rsid w:val="00CE2EB0"/>
    <w:rsid w:val="00CE57D2"/>
    <w:rsid w:val="00CF1FD1"/>
    <w:rsid w:val="00CF6AAA"/>
    <w:rsid w:val="00D11342"/>
    <w:rsid w:val="00D27013"/>
    <w:rsid w:val="00D47533"/>
    <w:rsid w:val="00D5773E"/>
    <w:rsid w:val="00D710B0"/>
    <w:rsid w:val="00D82DB5"/>
    <w:rsid w:val="00D8534B"/>
    <w:rsid w:val="00D8590D"/>
    <w:rsid w:val="00D85ADE"/>
    <w:rsid w:val="00D9502C"/>
    <w:rsid w:val="00DA3491"/>
    <w:rsid w:val="00DA5553"/>
    <w:rsid w:val="00DA6C62"/>
    <w:rsid w:val="00DC1D11"/>
    <w:rsid w:val="00DE0A0D"/>
    <w:rsid w:val="00DF70E0"/>
    <w:rsid w:val="00E01309"/>
    <w:rsid w:val="00E01DBF"/>
    <w:rsid w:val="00E04B27"/>
    <w:rsid w:val="00E0794F"/>
    <w:rsid w:val="00E14C33"/>
    <w:rsid w:val="00E237B6"/>
    <w:rsid w:val="00E310C9"/>
    <w:rsid w:val="00E51DC6"/>
    <w:rsid w:val="00E63D9A"/>
    <w:rsid w:val="00EA0C08"/>
    <w:rsid w:val="00EA61CA"/>
    <w:rsid w:val="00EB36FF"/>
    <w:rsid w:val="00F11272"/>
    <w:rsid w:val="00F349A2"/>
    <w:rsid w:val="00F42DED"/>
    <w:rsid w:val="00F758EB"/>
    <w:rsid w:val="00F858B5"/>
    <w:rsid w:val="00F94B97"/>
    <w:rsid w:val="00FB1A39"/>
    <w:rsid w:val="00FB66D2"/>
    <w:rsid w:val="00FC1448"/>
    <w:rsid w:val="00FE13D1"/>
    <w:rsid w:val="00FE5DE2"/>
    <w:rsid w:val="00FE731C"/>
    <w:rsid w:val="00FE7D26"/>
    <w:rsid w:val="00FF1C75"/>
    <w:rsid w:val="00FF4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412AB"/>
  <w15:chartTrackingRefBased/>
  <w15:docId w15:val="{673363C3-CC94-451F-8230-B0CBEB5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unhideWhenUsed="1"/>
    <w:lsdException w:name="Quote" w:semiHidden="1" w:uiPriority="29" w:unhideWhenUsed="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1A39"/>
    <w:pPr>
      <w:spacing w:before="120" w:after="240" w:line="240" w:lineRule="auto"/>
    </w:pPr>
  </w:style>
  <w:style w:type="paragraph" w:styleId="Heading1">
    <w:name w:val="heading 1"/>
    <w:basedOn w:val="Normal"/>
    <w:next w:val="Normal"/>
    <w:link w:val="Heading1Char"/>
    <w:uiPriority w:val="9"/>
    <w:unhideWhenUsed/>
    <w:locked/>
    <w:rsid w:val="007F50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locked/>
    <w:rsid w:val="000154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Answers-2ndlevel">
    <w:name w:val="PG Answers - 2nd level"/>
    <w:basedOn w:val="Normal"/>
    <w:link w:val="PGAnswers-2ndlevelChar"/>
    <w:qFormat/>
    <w:rsid w:val="007F5087"/>
    <w:pPr>
      <w:tabs>
        <w:tab w:val="right" w:pos="9354"/>
      </w:tabs>
      <w:spacing w:after="120"/>
      <w:ind w:left="851"/>
    </w:pPr>
    <w:rPr>
      <w:rFonts w:ascii="Arial" w:eastAsia="Times New Roman" w:hAnsi="Arial" w:cs="Arial"/>
      <w:color w:val="FF0000"/>
      <w:lang w:eastAsia="en-GB"/>
    </w:rPr>
  </w:style>
  <w:style w:type="character" w:customStyle="1" w:styleId="PGAnswers-2ndlevelChar">
    <w:name w:val="PG Answers - 2nd level Char"/>
    <w:basedOn w:val="DefaultParagraphFont"/>
    <w:link w:val="PGAnswers-2ndlevel"/>
    <w:rsid w:val="007F5087"/>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7F5087"/>
    <w:pPr>
      <w:tabs>
        <w:tab w:val="right" w:pos="9354"/>
      </w:tabs>
      <w:spacing w:after="120"/>
      <w:ind w:left="1276"/>
    </w:pPr>
    <w:rPr>
      <w:rFonts w:ascii="Arial" w:eastAsia="Times New Roman" w:hAnsi="Arial" w:cs="Arial"/>
      <w:color w:val="FF0000"/>
      <w:lang w:eastAsia="en-GB"/>
    </w:rPr>
  </w:style>
  <w:style w:type="character" w:customStyle="1" w:styleId="PGAnswers-3rdlevelChar">
    <w:name w:val="PG Answers - 3rd level Char"/>
    <w:basedOn w:val="DefaultParagraphFont"/>
    <w:link w:val="PGAnswers-3rdlevel"/>
    <w:rsid w:val="007F5087"/>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8A5AFA"/>
    <w:pPr>
      <w:tabs>
        <w:tab w:val="right" w:pos="9354"/>
      </w:tabs>
      <w:spacing w:after="120"/>
      <w:ind w:left="425"/>
    </w:pPr>
    <w:rPr>
      <w:rFonts w:ascii="Arial" w:eastAsia="Times New Roman" w:hAnsi="Arial" w:cs="Arial"/>
      <w:color w:val="FF0000"/>
      <w:lang w:eastAsia="en-GB"/>
    </w:rPr>
  </w:style>
  <w:style w:type="character" w:customStyle="1" w:styleId="PGAnswers-toplevelChar">
    <w:name w:val="PG Answers - top level Char"/>
    <w:basedOn w:val="DefaultParagraphFont"/>
    <w:link w:val="PGAnswers-toplevel"/>
    <w:rsid w:val="008A5AFA"/>
    <w:rPr>
      <w:rFonts w:ascii="Arial" w:eastAsia="Times New Roman" w:hAnsi="Arial" w:cs="Arial"/>
      <w:color w:val="FF0000"/>
      <w:lang w:eastAsia="en-GB"/>
    </w:rPr>
  </w:style>
  <w:style w:type="paragraph" w:customStyle="1" w:styleId="PGAnswerLines">
    <w:name w:val="PG Answer Lines"/>
    <w:basedOn w:val="Normal"/>
    <w:rsid w:val="007F5087"/>
    <w:pPr>
      <w:pBdr>
        <w:between w:val="single" w:sz="4" w:space="1" w:color="auto"/>
      </w:pBdr>
      <w:spacing w:after="0" w:line="360" w:lineRule="auto"/>
    </w:pPr>
    <w:rPr>
      <w:rFonts w:ascii="Arial" w:hAnsi="Arial" w:cs="Arial"/>
      <w:color w:val="000000" w:themeColor="text1"/>
    </w:rPr>
  </w:style>
  <w:style w:type="paragraph" w:customStyle="1" w:styleId="PGMulti-ChoiceAnswer">
    <w:name w:val="PG Multi-Choice Answer"/>
    <w:basedOn w:val="Normal"/>
    <w:link w:val="PGMulti-ChoiceAnswerChar"/>
    <w:qFormat/>
    <w:rsid w:val="003F4578"/>
    <w:pPr>
      <w:numPr>
        <w:numId w:val="5"/>
      </w:numPr>
      <w:tabs>
        <w:tab w:val="right" w:pos="9354"/>
      </w:tabs>
      <w:spacing w:after="120"/>
      <w:ind w:left="850" w:hanging="425"/>
    </w:pPr>
    <w:rPr>
      <w:rFonts w:ascii="Arial" w:eastAsia="Times New Roman" w:hAnsi="Arial" w:cs="Arial"/>
      <w:color w:val="FF0000"/>
      <w:lang w:eastAsia="en-GB"/>
    </w:rPr>
  </w:style>
  <w:style w:type="character" w:customStyle="1" w:styleId="PGMulti-ChoiceAnswerChar">
    <w:name w:val="PG Multi-Choice Answer Char"/>
    <w:basedOn w:val="DefaultParagraphFont"/>
    <w:link w:val="PGMulti-ChoiceAnswer"/>
    <w:rsid w:val="003F4578"/>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3F4578"/>
    <w:pPr>
      <w:numPr>
        <w:numId w:val="4"/>
      </w:numPr>
      <w:tabs>
        <w:tab w:val="right" w:pos="9354"/>
      </w:tabs>
      <w:spacing w:after="120"/>
      <w:ind w:left="850" w:hanging="425"/>
    </w:pPr>
    <w:rPr>
      <w:rFonts w:ascii="Arial" w:eastAsia="Times New Roman" w:hAnsi="Arial" w:cs="Arial"/>
      <w:color w:val="000000" w:themeColor="text1"/>
      <w:lang w:eastAsia="en-GB"/>
    </w:rPr>
  </w:style>
  <w:style w:type="character" w:customStyle="1" w:styleId="PGMulti-ChoiceQuestionChar">
    <w:name w:val="PG Multi-Choice Question Char"/>
    <w:basedOn w:val="DefaultParagraphFont"/>
    <w:link w:val="PGMulti-ChoiceQuestion"/>
    <w:rsid w:val="003F4578"/>
    <w:rPr>
      <w:rFonts w:ascii="Arial" w:eastAsia="Times New Roman" w:hAnsi="Arial" w:cs="Arial"/>
      <w:color w:val="000000" w:themeColor="text1"/>
      <w:lang w:eastAsia="en-GB"/>
    </w:rPr>
  </w:style>
  <w:style w:type="paragraph" w:customStyle="1" w:styleId="PGWorksheetHeading">
    <w:name w:val="PG Worksheet Heading"/>
    <w:basedOn w:val="Normal"/>
    <w:next w:val="Normal"/>
    <w:link w:val="PGWorksheetHeadingChar"/>
    <w:qFormat/>
    <w:rsid w:val="00242445"/>
    <w:pPr>
      <w:spacing w:before="0" w:after="200"/>
    </w:pPr>
    <w:rPr>
      <w:rFonts w:ascii="Arial" w:eastAsiaTheme="minorEastAsia" w:hAnsi="Arial" w:cs="Arial"/>
      <w:b/>
      <w:noProof/>
      <w:color w:val="000000" w:themeColor="text1"/>
      <w:sz w:val="32"/>
      <w:lang w:eastAsia="en-GB"/>
    </w:rPr>
  </w:style>
  <w:style w:type="character" w:customStyle="1" w:styleId="PGWorksheetHeadingChar">
    <w:name w:val="PG Worksheet Heading Char"/>
    <w:basedOn w:val="DefaultParagraphFont"/>
    <w:link w:val="PGWorksheetHeading"/>
    <w:rsid w:val="00242445"/>
    <w:rPr>
      <w:rFonts w:ascii="Arial" w:eastAsiaTheme="minorEastAsia" w:hAnsi="Arial" w:cs="Arial"/>
      <w:b/>
      <w:noProof/>
      <w:color w:val="000000" w:themeColor="text1"/>
      <w:sz w:val="32"/>
      <w:lang w:eastAsia="en-GB"/>
    </w:rPr>
  </w:style>
  <w:style w:type="paragraph" w:customStyle="1" w:styleId="PGQuestion-2ndlevel">
    <w:name w:val="PG Question - 2nd level"/>
    <w:basedOn w:val="Normal"/>
    <w:link w:val="PGQuestion-2ndlevelChar"/>
    <w:qFormat/>
    <w:rsid w:val="00242445"/>
    <w:pPr>
      <w:tabs>
        <w:tab w:val="right" w:pos="9637"/>
      </w:tabs>
      <w:spacing w:after="120"/>
      <w:ind w:left="851" w:hanging="425"/>
    </w:pPr>
    <w:rPr>
      <w:rFonts w:ascii="Arial" w:eastAsia="Times New Roman" w:hAnsi="Arial" w:cs="Arial"/>
      <w:color w:val="000000" w:themeColor="text1"/>
      <w:lang w:eastAsia="en-GB"/>
    </w:rPr>
  </w:style>
  <w:style w:type="character" w:customStyle="1" w:styleId="PGQuestion-2ndlevelChar">
    <w:name w:val="PG Question - 2nd level Char"/>
    <w:basedOn w:val="DefaultParagraphFont"/>
    <w:link w:val="PGQuestion-2ndlevel"/>
    <w:rsid w:val="00242445"/>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242445"/>
    <w:pPr>
      <w:tabs>
        <w:tab w:val="right" w:pos="9637"/>
      </w:tabs>
      <w:spacing w:after="120"/>
      <w:ind w:left="1275" w:hanging="424"/>
    </w:pPr>
    <w:rPr>
      <w:rFonts w:ascii="Arial" w:eastAsia="Times New Roman" w:hAnsi="Arial" w:cs="Arial"/>
      <w:color w:val="000000" w:themeColor="text1"/>
      <w:lang w:eastAsia="en-GB"/>
    </w:rPr>
  </w:style>
  <w:style w:type="character" w:customStyle="1" w:styleId="PGQuestion-3rdlevelChar">
    <w:name w:val="PG Question - 3rd level Char"/>
    <w:basedOn w:val="DefaultParagraphFont"/>
    <w:link w:val="PGQuestion-3rdlevel"/>
    <w:rsid w:val="00242445"/>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DF70E0"/>
    <w:pPr>
      <w:tabs>
        <w:tab w:val="right" w:pos="9637"/>
      </w:tabs>
      <w:spacing w:after="120"/>
      <w:ind w:left="425" w:hanging="425"/>
    </w:pPr>
    <w:rPr>
      <w:rFonts w:ascii="Arial" w:eastAsia="Times New Roman" w:hAnsi="Arial" w:cs="Arial"/>
      <w:color w:val="000000" w:themeColor="text1"/>
      <w:lang w:eastAsia="en-GB"/>
    </w:rPr>
  </w:style>
  <w:style w:type="character" w:customStyle="1" w:styleId="PGQuestion-toplevelChar">
    <w:name w:val="PG Question - top level Char"/>
    <w:basedOn w:val="Heading1Char"/>
    <w:link w:val="PGQuestion-toplevel"/>
    <w:rsid w:val="00DF70E0"/>
    <w:rPr>
      <w:rFonts w:ascii="Arial" w:eastAsia="Times New Roman" w:hAnsi="Arial" w:cs="Arial"/>
      <w:color w:val="000000" w:themeColor="text1"/>
      <w:sz w:val="32"/>
      <w:szCs w:val="32"/>
      <w:lang w:eastAsia="en-GB"/>
    </w:rPr>
  </w:style>
  <w:style w:type="character" w:customStyle="1" w:styleId="Heading1Char">
    <w:name w:val="Heading 1 Char"/>
    <w:basedOn w:val="DefaultParagraphFont"/>
    <w:link w:val="Heading1"/>
    <w:uiPriority w:val="9"/>
    <w:rsid w:val="00587DB4"/>
    <w:rPr>
      <w:rFonts w:asciiTheme="majorHAnsi" w:eastAsiaTheme="majorEastAsia" w:hAnsiTheme="majorHAnsi" w:cstheme="majorBidi"/>
      <w:color w:val="2F5496" w:themeColor="accent1" w:themeShade="BF"/>
      <w:sz w:val="32"/>
      <w:szCs w:val="32"/>
    </w:rPr>
  </w:style>
  <w:style w:type="paragraph" w:customStyle="1" w:styleId="PGTaskanswer">
    <w:name w:val="PG Task answer"/>
    <w:basedOn w:val="Normal"/>
    <w:link w:val="PGTaskanswerChar"/>
    <w:qFormat/>
    <w:rsid w:val="007F5087"/>
    <w:rPr>
      <w:rFonts w:ascii="Arial" w:hAnsi="Arial" w:cs="Arial"/>
      <w:color w:val="FF0000"/>
    </w:rPr>
  </w:style>
  <w:style w:type="character" w:customStyle="1" w:styleId="PGTaskanswerChar">
    <w:name w:val="PG Task answer Char"/>
    <w:basedOn w:val="DefaultParagraphFont"/>
    <w:link w:val="PGTaskanswer"/>
    <w:rsid w:val="007F5087"/>
    <w:rPr>
      <w:rFonts w:ascii="Arial" w:hAnsi="Arial" w:cs="Arial"/>
      <w:color w:val="FF0000"/>
    </w:rPr>
  </w:style>
  <w:style w:type="table" w:styleId="TableGrid">
    <w:name w:val="Table Grid"/>
    <w:basedOn w:val="TableNormal"/>
    <w:uiPriority w:val="39"/>
    <w:locked/>
    <w:rsid w:val="009A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1543D"/>
    <w:rPr>
      <w:rFonts w:asciiTheme="majorHAnsi" w:eastAsiaTheme="majorEastAsia" w:hAnsiTheme="majorHAnsi" w:cstheme="majorBidi"/>
      <w:color w:val="2F5496" w:themeColor="accent1" w:themeShade="BF"/>
      <w:sz w:val="26"/>
      <w:szCs w:val="26"/>
    </w:rPr>
  </w:style>
  <w:style w:type="paragraph" w:customStyle="1" w:styleId="PGTasktext">
    <w:name w:val="PG Task text"/>
    <w:basedOn w:val="Normal"/>
    <w:link w:val="PGTasktextChar"/>
    <w:qFormat/>
    <w:rsid w:val="00FF1C75"/>
    <w:rPr>
      <w:rFonts w:ascii="Arial" w:hAnsi="Arial" w:cs="Arial"/>
      <w:color w:val="000000" w:themeColor="text1"/>
    </w:rPr>
  </w:style>
  <w:style w:type="character" w:customStyle="1" w:styleId="PGTasktextChar">
    <w:name w:val="PG Task text Char"/>
    <w:basedOn w:val="DefaultParagraphFont"/>
    <w:link w:val="PGTasktext"/>
    <w:rsid w:val="00FF1C75"/>
    <w:rPr>
      <w:rFonts w:ascii="Arial" w:hAnsi="Arial" w:cs="Arial"/>
      <w:color w:val="000000" w:themeColor="text1"/>
    </w:rPr>
  </w:style>
  <w:style w:type="paragraph" w:customStyle="1" w:styleId="PGName-Class">
    <w:name w:val="PG Name-Class"/>
    <w:basedOn w:val="PGWorksheetHeading"/>
    <w:qFormat/>
    <w:rsid w:val="00E63D9A"/>
    <w:pPr>
      <w:tabs>
        <w:tab w:val="left" w:leader="dot" w:pos="6946"/>
        <w:tab w:val="left" w:pos="7088"/>
        <w:tab w:val="right" w:leader="dot" w:pos="9026"/>
      </w:tabs>
      <w:spacing w:before="120" w:after="240"/>
    </w:pPr>
    <w:rPr>
      <w:color w:val="5F5F5F"/>
      <w:sz w:val="22"/>
    </w:rPr>
  </w:style>
  <w:style w:type="paragraph" w:customStyle="1" w:styleId="PGAnswerLineswithtext-numbers">
    <w:name w:val="PG Answer Lines with text-numbers"/>
    <w:basedOn w:val="PGAnswerLines"/>
    <w:qFormat/>
    <w:rsid w:val="006D04DB"/>
    <w:pPr>
      <w:spacing w:before="240" w:line="240" w:lineRule="auto"/>
      <w:ind w:left="406" w:hanging="406"/>
    </w:pPr>
  </w:style>
  <w:style w:type="character" w:customStyle="1" w:styleId="PGMathsTNRItalic">
    <w:name w:val="PG Maths TNR_Italic"/>
    <w:basedOn w:val="DefaultParagraphFont"/>
    <w:uiPriority w:val="1"/>
    <w:qFormat/>
    <w:rsid w:val="00A36DB3"/>
    <w:rPr>
      <w:rFonts w:ascii="Times New Roman" w:hAnsi="Times New Roman" w:cs="Arial"/>
      <w:i/>
      <w:color w:val="auto"/>
    </w:rPr>
  </w:style>
  <w:style w:type="paragraph" w:styleId="Header">
    <w:name w:val="header"/>
    <w:basedOn w:val="Normal"/>
    <w:link w:val="HeaderChar"/>
    <w:uiPriority w:val="99"/>
    <w:unhideWhenUsed/>
    <w:locked/>
    <w:rsid w:val="00EB36FF"/>
    <w:pPr>
      <w:tabs>
        <w:tab w:val="center" w:pos="4513"/>
        <w:tab w:val="right" w:pos="9026"/>
      </w:tabs>
      <w:spacing w:after="0"/>
    </w:pPr>
  </w:style>
  <w:style w:type="character" w:customStyle="1" w:styleId="HeaderChar">
    <w:name w:val="Header Char"/>
    <w:basedOn w:val="DefaultParagraphFont"/>
    <w:link w:val="Header"/>
    <w:uiPriority w:val="99"/>
    <w:rsid w:val="00EB36FF"/>
  </w:style>
  <w:style w:type="paragraph" w:styleId="Footer">
    <w:name w:val="footer"/>
    <w:basedOn w:val="Normal"/>
    <w:link w:val="FooterChar"/>
    <w:uiPriority w:val="99"/>
    <w:rsid w:val="00EB36FF"/>
    <w:pPr>
      <w:tabs>
        <w:tab w:val="center" w:pos="4513"/>
        <w:tab w:val="right" w:pos="9026"/>
      </w:tabs>
      <w:spacing w:after="0"/>
    </w:pPr>
  </w:style>
  <w:style w:type="character" w:customStyle="1" w:styleId="FooterChar">
    <w:name w:val="Footer Char"/>
    <w:basedOn w:val="DefaultParagraphFont"/>
    <w:link w:val="Footer"/>
    <w:uiPriority w:val="99"/>
    <w:rsid w:val="00F94B97"/>
  </w:style>
  <w:style w:type="paragraph" w:customStyle="1" w:styleId="PGDocumentTitle">
    <w:name w:val="PG Document Title"/>
    <w:basedOn w:val="Normal"/>
    <w:qFormat/>
    <w:rsid w:val="00DF70E0"/>
    <w:pPr>
      <w:tabs>
        <w:tab w:val="right" w:pos="426"/>
      </w:tabs>
      <w:spacing w:before="0" w:after="0"/>
      <w:ind w:right="425"/>
      <w:contextualSpacing/>
    </w:pPr>
    <w:rPr>
      <w:rFonts w:ascii="Arial" w:hAnsi="Arial" w:cs="Arial"/>
      <w:b/>
      <w:color w:val="FFFFFF" w:themeColor="background1"/>
      <w:sz w:val="32"/>
      <w:szCs w:val="36"/>
    </w:rPr>
  </w:style>
  <w:style w:type="paragraph" w:customStyle="1" w:styleId="PGUnitTitle">
    <w:name w:val="PG Unit Title"/>
    <w:basedOn w:val="PGDocumentTitle"/>
    <w:qFormat/>
    <w:rsid w:val="006C0DBE"/>
    <w:rPr>
      <w:b w:val="0"/>
    </w:rPr>
  </w:style>
  <w:style w:type="character" w:customStyle="1" w:styleId="PGRedHighlight">
    <w:name w:val="PG Red Highlight"/>
    <w:uiPriority w:val="1"/>
    <w:qFormat/>
    <w:rsid w:val="00DF70E0"/>
    <w:rPr>
      <w:color w:val="FF0000"/>
    </w:rPr>
  </w:style>
  <w:style w:type="paragraph" w:customStyle="1" w:styleId="PGTaskTitle">
    <w:name w:val="PG Task Title"/>
    <w:basedOn w:val="Normal"/>
    <w:next w:val="Normal"/>
    <w:qFormat/>
    <w:rsid w:val="00FF1C75"/>
    <w:rPr>
      <w:b/>
      <w:sz w:val="28"/>
      <w:szCs w:val="28"/>
    </w:rPr>
  </w:style>
  <w:style w:type="character" w:customStyle="1" w:styleId="PGBold">
    <w:name w:val="PG Bold"/>
    <w:basedOn w:val="DefaultParagraphFont"/>
    <w:uiPriority w:val="1"/>
    <w:qFormat/>
    <w:rsid w:val="00817C86"/>
    <w:rPr>
      <w:b/>
    </w:rPr>
  </w:style>
  <w:style w:type="character" w:customStyle="1" w:styleId="PGItalic">
    <w:name w:val="PG Italic"/>
    <w:uiPriority w:val="1"/>
    <w:qFormat/>
    <w:rsid w:val="00CE2EB0"/>
    <w:rPr>
      <w:b w:val="0"/>
      <w:i/>
    </w:rPr>
  </w:style>
  <w:style w:type="character" w:styleId="PlaceholderText">
    <w:name w:val="Placeholder Text"/>
    <w:basedOn w:val="DefaultParagraphFont"/>
    <w:uiPriority w:val="99"/>
    <w:semiHidden/>
    <w:locked/>
    <w:rsid w:val="00617A52"/>
    <w:rPr>
      <w:color w:val="808080"/>
    </w:rPr>
  </w:style>
  <w:style w:type="table" w:customStyle="1" w:styleId="PGTable1">
    <w:name w:val="PG Table 1"/>
    <w:basedOn w:val="TableNormal"/>
    <w:uiPriority w:val="99"/>
    <w:rsid w:val="00DA3491"/>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DA3491"/>
    <w:pPr>
      <w:spacing w:after="120"/>
    </w:pPr>
    <w:rPr>
      <w:b/>
      <w:color w:val="FFFFFF" w:themeColor="background1"/>
    </w:rPr>
  </w:style>
  <w:style w:type="paragraph" w:customStyle="1" w:styleId="PGTableText">
    <w:name w:val="PG Table Text"/>
    <w:basedOn w:val="PGTasktext"/>
    <w:qFormat/>
    <w:rsid w:val="00DA3491"/>
    <w:pPr>
      <w:spacing w:before="0" w:after="120"/>
    </w:pPr>
  </w:style>
  <w:style w:type="character" w:customStyle="1" w:styleId="PGRedBoldHighlight">
    <w:name w:val="PG Red Bold Highlight"/>
    <w:basedOn w:val="PGRedHighlight"/>
    <w:uiPriority w:val="1"/>
    <w:qFormat/>
    <w:rsid w:val="003B4075"/>
    <w:rPr>
      <w:b/>
      <w:color w:val="FF0000"/>
    </w:rPr>
  </w:style>
  <w:style w:type="paragraph" w:customStyle="1" w:styleId="PGTableHeaderCentred">
    <w:name w:val="PG Table Header Centred"/>
    <w:basedOn w:val="PGTableheader"/>
    <w:qFormat/>
    <w:rsid w:val="00326C7C"/>
    <w:pPr>
      <w:jc w:val="center"/>
    </w:pPr>
    <w:rPr>
      <w:rFonts w:asciiTheme="majorHAnsi" w:hAnsiTheme="majorHAnsi"/>
    </w:rPr>
  </w:style>
  <w:style w:type="paragraph" w:customStyle="1" w:styleId="PGTableTextCentred">
    <w:name w:val="PG Table Text Centred"/>
    <w:basedOn w:val="PGTableText"/>
    <w:qFormat/>
    <w:rsid w:val="00326C7C"/>
    <w:pPr>
      <w:jc w:val="center"/>
    </w:pPr>
  </w:style>
  <w:style w:type="table" w:customStyle="1" w:styleId="PGTable2">
    <w:name w:val="PG Table 2"/>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paragraph" w:customStyle="1" w:styleId="BodyTextFirstIndent6">
    <w:name w:val="Body Text First Indent 6"/>
    <w:basedOn w:val="BodyTextFirstIndent2"/>
    <w:next w:val="Signature"/>
    <w:unhideWhenUsed/>
    <w:locked/>
    <w:rsid w:val="00BA1517"/>
    <w:rPr>
      <w:rFonts w:ascii="Museo 700" w:hAnsi="Museo 700"/>
    </w:rPr>
  </w:style>
  <w:style w:type="table" w:styleId="TableGridLight">
    <w:name w:val="Grid Table Light"/>
    <w:basedOn w:val="TableNormal"/>
    <w:uiPriority w:val="40"/>
    <w:locked/>
    <w:rsid w:val="00C36A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locked/>
    <w:rsid w:val="00BA1517"/>
    <w:pPr>
      <w:spacing w:after="120"/>
      <w:ind w:left="283"/>
    </w:pPr>
  </w:style>
  <w:style w:type="character" w:customStyle="1" w:styleId="BodyTextIndentChar">
    <w:name w:val="Body Text Indent Char"/>
    <w:basedOn w:val="DefaultParagraphFont"/>
    <w:link w:val="BodyTextIndent"/>
    <w:uiPriority w:val="99"/>
    <w:semiHidden/>
    <w:rsid w:val="00BA1517"/>
  </w:style>
  <w:style w:type="paragraph" w:styleId="BodyTextFirstIndent2">
    <w:name w:val="Body Text First Indent 2"/>
    <w:basedOn w:val="BodyTextIndent"/>
    <w:link w:val="BodyTextFirstIndent2Char"/>
    <w:uiPriority w:val="99"/>
    <w:semiHidden/>
    <w:unhideWhenUsed/>
    <w:locked/>
    <w:rsid w:val="00BA151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BA1517"/>
  </w:style>
  <w:style w:type="paragraph" w:styleId="Signature">
    <w:name w:val="Signature"/>
    <w:basedOn w:val="Normal"/>
    <w:link w:val="SignatureChar"/>
    <w:uiPriority w:val="99"/>
    <w:semiHidden/>
    <w:unhideWhenUsed/>
    <w:locked/>
    <w:rsid w:val="00BA1517"/>
    <w:pPr>
      <w:spacing w:before="0" w:after="0"/>
      <w:ind w:left="4252"/>
    </w:pPr>
  </w:style>
  <w:style w:type="character" w:customStyle="1" w:styleId="SignatureChar">
    <w:name w:val="Signature Char"/>
    <w:basedOn w:val="DefaultParagraphFont"/>
    <w:link w:val="Signature"/>
    <w:uiPriority w:val="99"/>
    <w:semiHidden/>
    <w:rsid w:val="00BA1517"/>
  </w:style>
  <w:style w:type="table" w:customStyle="1" w:styleId="PGTable4">
    <w:name w:val="PG Table 4"/>
    <w:basedOn w:val="TableNormal"/>
    <w:uiPriority w:val="99"/>
    <w:rsid w:val="00C603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GBoldItalic">
    <w:name w:val="PG Bold Italic"/>
    <w:uiPriority w:val="1"/>
    <w:qFormat/>
    <w:rsid w:val="00CE2EB0"/>
    <w:rPr>
      <w:b/>
      <w:i/>
    </w:rPr>
  </w:style>
  <w:style w:type="paragraph" w:styleId="ListParagraph">
    <w:name w:val="List Paragraph"/>
    <w:basedOn w:val="Normal"/>
    <w:uiPriority w:val="34"/>
    <w:unhideWhenUsed/>
    <w:locked/>
    <w:rsid w:val="00CF1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loys\Documents\Custom%20Office%20Templates\PG%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D03A1-1CAE-47D6-880B-ACDEC5A08B83}">
  <ds:schemaRefs>
    <ds:schemaRef ds:uri="http://schemas.microsoft.com/sharepoint/v3/contenttype/forms"/>
  </ds:schemaRefs>
</ds:datastoreItem>
</file>

<file path=customXml/itemProps2.xml><?xml version="1.0" encoding="utf-8"?>
<ds:datastoreItem xmlns:ds="http://schemas.openxmlformats.org/officeDocument/2006/customXml" ds:itemID="{E713999F-525C-4F0A-A33F-A68C581608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079992-E872-4679-8D09-FEAB0EC74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AEDE2B-3925-49E2-971D-AE92FCC91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styles</Template>
  <TotalTime>237</TotalTime>
  <Pages>3</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Andy Gray</cp:lastModifiedBy>
  <cp:revision>115</cp:revision>
  <dcterms:created xsi:type="dcterms:W3CDTF">2018-11-01T11:21:00Z</dcterms:created>
  <dcterms:modified xsi:type="dcterms:W3CDTF">2019-07-30T14:06:00Z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5120">
    <vt:lpwstr>219</vt:lpwstr>
  </property>
</Properties>
</file>