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F6" w:rsidRDefault="00AA0EF6"/>
    <w:p w:rsidR="000B48A7" w:rsidRDefault="000B48A7">
      <w:r>
        <w:t>Les jeunes et l’engagement politique</w:t>
      </w:r>
    </w:p>
    <w:p w:rsidR="000B48A7" w:rsidRDefault="000B48A7"/>
    <w:p w:rsidR="000B48A7" w:rsidRDefault="000B48A7"/>
    <w:p w:rsidR="000B48A7" w:rsidRPr="000B48A7" w:rsidRDefault="000B48A7" w:rsidP="000B48A7">
      <w:pPr>
        <w:pStyle w:val="ListParagraph"/>
        <w:numPr>
          <w:ilvl w:val="0"/>
          <w:numId w:val="1"/>
        </w:numPr>
        <w:rPr>
          <w:rFonts w:asciiTheme="majorHAnsi" w:hAnsiTheme="majorHAnsi"/>
          <w:b/>
          <w:sz w:val="24"/>
        </w:rPr>
      </w:pPr>
      <w:bookmarkStart w:id="0" w:name="_GoBack"/>
      <w:r w:rsidRPr="000B48A7">
        <w:rPr>
          <w:rFonts w:asciiTheme="majorHAnsi" w:hAnsiTheme="majorHAnsi"/>
          <w:b/>
          <w:sz w:val="24"/>
        </w:rPr>
        <w:t>Qu’apportent les jeunes à la politique?</w:t>
      </w:r>
    </w:p>
    <w:p w:rsidR="000B48A7" w:rsidRPr="000B48A7" w:rsidRDefault="000B48A7" w:rsidP="000B48A7">
      <w:pPr>
        <w:pStyle w:val="ListParagraph"/>
        <w:rPr>
          <w:rFonts w:asciiTheme="majorHAnsi" w:hAnsiTheme="majorHAnsi"/>
          <w:sz w:val="24"/>
        </w:rPr>
      </w:pPr>
    </w:p>
    <w:p w:rsidR="000B48A7" w:rsidRPr="000B48A7" w:rsidRDefault="000B48A7" w:rsidP="000B48A7">
      <w:pPr>
        <w:pStyle w:val="ListParagraph"/>
        <w:numPr>
          <w:ilvl w:val="0"/>
          <w:numId w:val="1"/>
        </w:numPr>
        <w:rPr>
          <w:rFonts w:asciiTheme="majorHAnsi" w:hAnsiTheme="majorHAnsi"/>
          <w:sz w:val="24"/>
        </w:rPr>
      </w:pPr>
      <w:r w:rsidRPr="000B48A7">
        <w:rPr>
          <w:rFonts w:asciiTheme="majorHAnsi" w:hAnsiTheme="majorHAnsi"/>
          <w:sz w:val="24"/>
        </w:rPr>
        <w:t>Une certaine fraîcheur, de la motivation. Nous les jeunes, nous avons encore beaucoup d’espoir, nous n’avons pas peur de nous engager, d’aller directement au front. Nous apportons aussi une autre façon de travailler, en groupe.</w:t>
      </w:r>
    </w:p>
    <w:p w:rsidR="000B48A7" w:rsidRPr="000B48A7" w:rsidRDefault="000B48A7" w:rsidP="000B48A7">
      <w:pPr>
        <w:pStyle w:val="ListParagraph"/>
        <w:rPr>
          <w:rFonts w:asciiTheme="majorHAnsi" w:hAnsiTheme="majorHAnsi"/>
          <w:sz w:val="24"/>
        </w:rPr>
      </w:pPr>
    </w:p>
    <w:p w:rsidR="000B48A7" w:rsidRPr="000B48A7" w:rsidRDefault="000B48A7" w:rsidP="000B48A7">
      <w:pPr>
        <w:pStyle w:val="ListParagraph"/>
        <w:numPr>
          <w:ilvl w:val="0"/>
          <w:numId w:val="1"/>
        </w:numPr>
        <w:rPr>
          <w:rFonts w:asciiTheme="majorHAnsi" w:hAnsiTheme="majorHAnsi"/>
          <w:b/>
          <w:sz w:val="24"/>
        </w:rPr>
      </w:pPr>
      <w:r w:rsidRPr="000B48A7">
        <w:rPr>
          <w:rFonts w:asciiTheme="majorHAnsi" w:hAnsiTheme="majorHAnsi"/>
          <w:b/>
          <w:sz w:val="24"/>
        </w:rPr>
        <w:t>Comme groupe, vous êtes plus optimiste?</w:t>
      </w:r>
    </w:p>
    <w:p w:rsidR="000B48A7" w:rsidRPr="000B48A7" w:rsidRDefault="000B48A7" w:rsidP="000B48A7">
      <w:pPr>
        <w:pStyle w:val="ListParagraph"/>
        <w:rPr>
          <w:rFonts w:asciiTheme="majorHAnsi" w:hAnsiTheme="majorHAnsi"/>
          <w:sz w:val="24"/>
        </w:rPr>
      </w:pPr>
    </w:p>
    <w:p w:rsidR="000B48A7" w:rsidRPr="000B48A7" w:rsidRDefault="000B48A7" w:rsidP="000B48A7">
      <w:pPr>
        <w:pStyle w:val="ListParagraph"/>
        <w:numPr>
          <w:ilvl w:val="0"/>
          <w:numId w:val="1"/>
        </w:numPr>
        <w:rPr>
          <w:rFonts w:asciiTheme="majorHAnsi" w:hAnsiTheme="majorHAnsi"/>
          <w:sz w:val="24"/>
        </w:rPr>
      </w:pPr>
      <w:r w:rsidRPr="000B48A7">
        <w:rPr>
          <w:rFonts w:asciiTheme="majorHAnsi" w:hAnsiTheme="majorHAnsi"/>
          <w:sz w:val="24"/>
        </w:rPr>
        <w:t xml:space="preserve">Oui, peut-être. Mais nous avons encore des illusions qui nous permettent d’aller plus loin pour affronter les problèmes de notre génération. </w:t>
      </w:r>
    </w:p>
    <w:p w:rsidR="000B48A7" w:rsidRPr="000B48A7" w:rsidRDefault="000B48A7" w:rsidP="000B48A7">
      <w:pPr>
        <w:pStyle w:val="ListParagraph"/>
        <w:rPr>
          <w:rFonts w:asciiTheme="majorHAnsi" w:hAnsiTheme="majorHAnsi"/>
          <w:sz w:val="24"/>
        </w:rPr>
      </w:pPr>
    </w:p>
    <w:p w:rsidR="000B48A7" w:rsidRPr="000B48A7" w:rsidRDefault="000B48A7" w:rsidP="000B48A7">
      <w:pPr>
        <w:pStyle w:val="ListParagraph"/>
        <w:rPr>
          <w:rFonts w:asciiTheme="majorHAnsi" w:hAnsiTheme="majorHAnsi"/>
          <w:b/>
          <w:sz w:val="24"/>
        </w:rPr>
      </w:pPr>
    </w:p>
    <w:p w:rsidR="000B48A7" w:rsidRPr="000B48A7" w:rsidRDefault="000B48A7" w:rsidP="000B48A7">
      <w:pPr>
        <w:pStyle w:val="ListParagraph"/>
        <w:numPr>
          <w:ilvl w:val="0"/>
          <w:numId w:val="1"/>
        </w:numPr>
        <w:rPr>
          <w:rFonts w:asciiTheme="majorHAnsi" w:hAnsiTheme="majorHAnsi"/>
          <w:b/>
          <w:sz w:val="24"/>
        </w:rPr>
      </w:pPr>
      <w:r w:rsidRPr="000B48A7">
        <w:rPr>
          <w:rFonts w:asciiTheme="majorHAnsi" w:hAnsiTheme="majorHAnsi"/>
          <w:b/>
          <w:sz w:val="24"/>
        </w:rPr>
        <w:t>Comment motiver les jeunes à s’engager dans la politique?</w:t>
      </w:r>
    </w:p>
    <w:p w:rsidR="000B48A7" w:rsidRPr="000B48A7" w:rsidRDefault="000B48A7" w:rsidP="000B48A7">
      <w:pPr>
        <w:pStyle w:val="ListParagraph"/>
        <w:rPr>
          <w:rFonts w:asciiTheme="majorHAnsi" w:hAnsiTheme="majorHAnsi"/>
          <w:sz w:val="24"/>
        </w:rPr>
      </w:pPr>
    </w:p>
    <w:p w:rsidR="000B48A7" w:rsidRPr="000B48A7" w:rsidRDefault="000B48A7" w:rsidP="000B48A7">
      <w:pPr>
        <w:pStyle w:val="ListParagraph"/>
        <w:numPr>
          <w:ilvl w:val="0"/>
          <w:numId w:val="1"/>
        </w:numPr>
        <w:rPr>
          <w:rFonts w:asciiTheme="majorHAnsi" w:hAnsiTheme="majorHAnsi"/>
          <w:sz w:val="24"/>
        </w:rPr>
      </w:pPr>
      <w:r w:rsidRPr="000B48A7">
        <w:rPr>
          <w:rFonts w:asciiTheme="majorHAnsi" w:hAnsiTheme="majorHAnsi"/>
          <w:sz w:val="24"/>
        </w:rPr>
        <w:t>Il faut jouer sur leurs forces. Les jeunes ont certainement une vision un peu plus « révolutionnaire », idéaliste, de la vie et de l’avenir que leurs aînés. Ils ont l’énergie et la volonté d’apporter du changement.</w:t>
      </w:r>
    </w:p>
    <w:bookmarkEnd w:id="0"/>
    <w:p w:rsidR="000B48A7" w:rsidRDefault="000B48A7"/>
    <w:sectPr w:rsidR="000B48A7" w:rsidSect="000B48A7">
      <w:head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8A7" w:rsidRDefault="000B48A7" w:rsidP="000B48A7">
      <w:r>
        <w:separator/>
      </w:r>
    </w:p>
  </w:endnote>
  <w:endnote w:type="continuationSeparator" w:id="0">
    <w:p w:rsidR="000B48A7" w:rsidRDefault="000B48A7" w:rsidP="000B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8A7" w:rsidRDefault="000B48A7" w:rsidP="000B48A7">
      <w:r>
        <w:separator/>
      </w:r>
    </w:p>
  </w:footnote>
  <w:footnote w:type="continuationSeparator" w:id="0">
    <w:p w:rsidR="000B48A7" w:rsidRDefault="000B48A7" w:rsidP="000B48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8A7" w:rsidRDefault="000B48A7">
    <w:pPr>
      <w:pStyle w:val="Header"/>
    </w:pPr>
    <w:r>
      <w:rPr>
        <w:lang w:val="en-US"/>
      </w:rPr>
      <w:t>TRANSCRIPTION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A7"/>
    <w:rsid w:val="000B48A7"/>
    <w:rsid w:val="00732815"/>
    <w:rsid w:val="00AA0EF6"/>
    <w:rsid w:val="00DE1B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7CCE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8A7"/>
    <w:pPr>
      <w:spacing w:after="200" w:line="276" w:lineRule="auto"/>
      <w:ind w:left="720"/>
      <w:contextualSpacing/>
    </w:pPr>
    <w:rPr>
      <w:rFonts w:ascii="Arial" w:eastAsia="MS Mincho" w:hAnsi="Arial" w:cs="Times New Roman"/>
      <w:sz w:val="20"/>
      <w:szCs w:val="22"/>
    </w:rPr>
  </w:style>
  <w:style w:type="paragraph" w:styleId="Header">
    <w:name w:val="header"/>
    <w:basedOn w:val="Normal"/>
    <w:link w:val="HeaderChar"/>
    <w:uiPriority w:val="99"/>
    <w:unhideWhenUsed/>
    <w:rsid w:val="000B48A7"/>
    <w:pPr>
      <w:tabs>
        <w:tab w:val="center" w:pos="4320"/>
        <w:tab w:val="right" w:pos="8640"/>
      </w:tabs>
    </w:pPr>
  </w:style>
  <w:style w:type="character" w:customStyle="1" w:styleId="HeaderChar">
    <w:name w:val="Header Char"/>
    <w:basedOn w:val="DefaultParagraphFont"/>
    <w:link w:val="Header"/>
    <w:uiPriority w:val="99"/>
    <w:rsid w:val="000B48A7"/>
    <w:rPr>
      <w:lang w:val="fr-FR"/>
    </w:rPr>
  </w:style>
  <w:style w:type="paragraph" w:styleId="Footer">
    <w:name w:val="footer"/>
    <w:basedOn w:val="Normal"/>
    <w:link w:val="FooterChar"/>
    <w:uiPriority w:val="99"/>
    <w:unhideWhenUsed/>
    <w:rsid w:val="000B48A7"/>
    <w:pPr>
      <w:tabs>
        <w:tab w:val="center" w:pos="4320"/>
        <w:tab w:val="right" w:pos="8640"/>
      </w:tabs>
    </w:pPr>
  </w:style>
  <w:style w:type="character" w:customStyle="1" w:styleId="FooterChar">
    <w:name w:val="Footer Char"/>
    <w:basedOn w:val="DefaultParagraphFont"/>
    <w:link w:val="Footer"/>
    <w:uiPriority w:val="99"/>
    <w:rsid w:val="000B48A7"/>
    <w:rPr>
      <w:lang w:val="fr-FR"/>
    </w:rPr>
  </w:style>
  <w:style w:type="paragraph" w:styleId="BalloonText">
    <w:name w:val="Balloon Text"/>
    <w:basedOn w:val="Normal"/>
    <w:link w:val="BalloonTextChar"/>
    <w:uiPriority w:val="99"/>
    <w:semiHidden/>
    <w:unhideWhenUsed/>
    <w:rsid w:val="000B48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8A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8A7"/>
    <w:pPr>
      <w:spacing w:after="200" w:line="276" w:lineRule="auto"/>
      <w:ind w:left="720"/>
      <w:contextualSpacing/>
    </w:pPr>
    <w:rPr>
      <w:rFonts w:ascii="Arial" w:eastAsia="MS Mincho" w:hAnsi="Arial" w:cs="Times New Roman"/>
      <w:sz w:val="20"/>
      <w:szCs w:val="22"/>
    </w:rPr>
  </w:style>
  <w:style w:type="paragraph" w:styleId="Header">
    <w:name w:val="header"/>
    <w:basedOn w:val="Normal"/>
    <w:link w:val="HeaderChar"/>
    <w:uiPriority w:val="99"/>
    <w:unhideWhenUsed/>
    <w:rsid w:val="000B48A7"/>
    <w:pPr>
      <w:tabs>
        <w:tab w:val="center" w:pos="4320"/>
        <w:tab w:val="right" w:pos="8640"/>
      </w:tabs>
    </w:pPr>
  </w:style>
  <w:style w:type="character" w:customStyle="1" w:styleId="HeaderChar">
    <w:name w:val="Header Char"/>
    <w:basedOn w:val="DefaultParagraphFont"/>
    <w:link w:val="Header"/>
    <w:uiPriority w:val="99"/>
    <w:rsid w:val="000B48A7"/>
    <w:rPr>
      <w:lang w:val="fr-FR"/>
    </w:rPr>
  </w:style>
  <w:style w:type="paragraph" w:styleId="Footer">
    <w:name w:val="footer"/>
    <w:basedOn w:val="Normal"/>
    <w:link w:val="FooterChar"/>
    <w:uiPriority w:val="99"/>
    <w:unhideWhenUsed/>
    <w:rsid w:val="000B48A7"/>
    <w:pPr>
      <w:tabs>
        <w:tab w:val="center" w:pos="4320"/>
        <w:tab w:val="right" w:pos="8640"/>
      </w:tabs>
    </w:pPr>
  </w:style>
  <w:style w:type="character" w:customStyle="1" w:styleId="FooterChar">
    <w:name w:val="Footer Char"/>
    <w:basedOn w:val="DefaultParagraphFont"/>
    <w:link w:val="Footer"/>
    <w:uiPriority w:val="99"/>
    <w:rsid w:val="000B48A7"/>
    <w:rPr>
      <w:lang w:val="fr-FR"/>
    </w:rPr>
  </w:style>
  <w:style w:type="paragraph" w:styleId="BalloonText">
    <w:name w:val="Balloon Text"/>
    <w:basedOn w:val="Normal"/>
    <w:link w:val="BalloonTextChar"/>
    <w:uiPriority w:val="99"/>
    <w:semiHidden/>
    <w:unhideWhenUsed/>
    <w:rsid w:val="000B48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8A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00B665-6ABA-4A9D-8950-3D123217B81E}"/>
</file>

<file path=customXml/itemProps2.xml><?xml version="1.0" encoding="utf-8"?>
<ds:datastoreItem xmlns:ds="http://schemas.openxmlformats.org/officeDocument/2006/customXml" ds:itemID="{691FF8B6-4BF3-4AC5-A14C-452B6AE478C5}"/>
</file>

<file path=customXml/itemProps3.xml><?xml version="1.0" encoding="utf-8"?>
<ds:datastoreItem xmlns:ds="http://schemas.openxmlformats.org/officeDocument/2006/customXml" ds:itemID="{2EA5B7CB-8923-4126-9B53-0DABA8B8BEEF}"/>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656</Characters>
  <Application>Microsoft Macintosh Word</Application>
  <DocSecurity>0</DocSecurity>
  <Lines>5</Lines>
  <Paragraphs>1</Paragraphs>
  <ScaleCrop>false</ScaleCrop>
  <Company>University of Sunderland</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Student</dc:creator>
  <cp:keywords/>
  <dc:description/>
  <cp:lastModifiedBy>Local Student</cp:lastModifiedBy>
  <cp:revision>1</cp:revision>
  <dcterms:created xsi:type="dcterms:W3CDTF">2017-12-01T13:20:00Z</dcterms:created>
  <dcterms:modified xsi:type="dcterms:W3CDTF">2017-12-01T14:03:00Z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