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5F" w:rsidRPr="001A595F" w:rsidRDefault="001A595F" w:rsidP="001A595F">
      <w:pPr>
        <w:rPr>
          <w:rFonts w:ascii="Arial" w:hAnsi="Arial" w:cs="Arial"/>
          <w:b/>
          <w:sz w:val="28"/>
          <w:szCs w:val="28"/>
          <w:u w:val="single"/>
        </w:rPr>
      </w:pPr>
      <w:r w:rsidRPr="001A595F">
        <w:rPr>
          <w:rFonts w:ascii="Arial" w:hAnsi="Arial" w:cs="Arial"/>
          <w:b/>
          <w:sz w:val="28"/>
          <w:szCs w:val="28"/>
          <w:u w:val="single"/>
        </w:rPr>
        <w:t>Exemplar Q3 respon</w:t>
      </w:r>
      <w:r w:rsidR="00326B85">
        <w:rPr>
          <w:rFonts w:ascii="Arial" w:hAnsi="Arial" w:cs="Arial"/>
          <w:b/>
          <w:sz w:val="28"/>
          <w:szCs w:val="28"/>
          <w:u w:val="single"/>
        </w:rPr>
        <w:t>se (Specialist Writing Option C-Whiplash)</w:t>
      </w:r>
    </w:p>
    <w:p w:rsidR="001A595F" w:rsidRDefault="001A595F" w:rsidP="001A595F">
      <w:pPr>
        <w:rPr>
          <w:rFonts w:ascii="Arial" w:hAnsi="Arial" w:cs="Arial"/>
          <w:b/>
          <w:sz w:val="28"/>
          <w:szCs w:val="28"/>
        </w:rPr>
      </w:pPr>
      <w:r w:rsidRPr="001A595F">
        <w:rPr>
          <w:rFonts w:ascii="Arial" w:hAnsi="Arial" w:cs="Arial"/>
          <w:b/>
          <w:sz w:val="28"/>
          <w:szCs w:val="28"/>
        </w:rPr>
        <w:t xml:space="preserve">Explore how one example of specialist writing on the chosen film you have studied has deepened your understanding of the film. </w:t>
      </w:r>
    </w:p>
    <w:p w:rsidR="001A595F" w:rsidRDefault="001A595F" w:rsidP="001A595F">
      <w:pPr>
        <w:rPr>
          <w:rFonts w:ascii="Arial" w:hAnsi="Arial" w:cs="Arial"/>
          <w:b/>
          <w:sz w:val="28"/>
          <w:szCs w:val="28"/>
        </w:rPr>
      </w:pPr>
      <w:r w:rsidRPr="001A595F">
        <w:rPr>
          <w:rFonts w:ascii="Arial" w:hAnsi="Arial" w:cs="Arial"/>
          <w:b/>
          <w:sz w:val="28"/>
          <w:szCs w:val="28"/>
        </w:rPr>
        <w:t>Refer to at least one sequence from your chosen film to illustrate your answer.</w:t>
      </w:r>
    </w:p>
    <w:p w:rsidR="001A595F" w:rsidRDefault="001A595F" w:rsidP="001A595F">
      <w:pPr>
        <w:rPr>
          <w:rFonts w:ascii="Arial" w:hAnsi="Arial" w:cs="Arial"/>
          <w:b/>
          <w:sz w:val="28"/>
          <w:szCs w:val="28"/>
        </w:rPr>
      </w:pPr>
      <w:r w:rsidRPr="001A595F">
        <w:rPr>
          <w:rFonts w:ascii="Arial" w:hAnsi="Arial" w:cs="Arial"/>
          <w:b/>
          <w:sz w:val="28"/>
          <w:szCs w:val="28"/>
        </w:rPr>
        <w:br/>
        <w:t>In your answer, you should:</w:t>
      </w:r>
    </w:p>
    <w:p w:rsidR="001A595F" w:rsidRDefault="009A1FC3" w:rsidP="001A595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1A595F">
        <w:rPr>
          <w:rFonts w:ascii="Arial" w:hAnsi="Arial" w:cs="Arial"/>
          <w:b/>
          <w:sz w:val="28"/>
          <w:szCs w:val="28"/>
        </w:rPr>
        <w:t>Briefly</w:t>
      </w:r>
      <w:r w:rsidR="001A595F" w:rsidRPr="001A595F">
        <w:rPr>
          <w:rFonts w:ascii="Arial" w:hAnsi="Arial" w:cs="Arial"/>
          <w:b/>
          <w:sz w:val="28"/>
          <w:szCs w:val="28"/>
        </w:rPr>
        <w:t xml:space="preserve"> describe one key idea from the example of speci</w:t>
      </w:r>
      <w:r w:rsidR="001A595F">
        <w:rPr>
          <w:rFonts w:ascii="Arial" w:hAnsi="Arial" w:cs="Arial"/>
          <w:b/>
          <w:sz w:val="28"/>
          <w:szCs w:val="28"/>
        </w:rPr>
        <w:t>alist writing you have studied.</w:t>
      </w:r>
    </w:p>
    <w:p w:rsidR="001A595F" w:rsidRDefault="009A1FC3" w:rsidP="001A595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1A595F">
        <w:rPr>
          <w:rFonts w:ascii="Arial" w:hAnsi="Arial" w:cs="Arial"/>
          <w:b/>
          <w:sz w:val="28"/>
          <w:szCs w:val="28"/>
        </w:rPr>
        <w:t>Outline</w:t>
      </w:r>
      <w:r w:rsidR="001A595F" w:rsidRPr="001A595F">
        <w:rPr>
          <w:rFonts w:ascii="Arial" w:hAnsi="Arial" w:cs="Arial"/>
          <w:b/>
          <w:sz w:val="28"/>
          <w:szCs w:val="28"/>
        </w:rPr>
        <w:t xml:space="preserve"> what this key idea s</w:t>
      </w:r>
      <w:r w:rsidR="001A595F">
        <w:rPr>
          <w:rFonts w:ascii="Arial" w:hAnsi="Arial" w:cs="Arial"/>
          <w:b/>
          <w:sz w:val="28"/>
          <w:szCs w:val="28"/>
        </w:rPr>
        <w:t>uggests about your chosen film.</w:t>
      </w:r>
    </w:p>
    <w:p w:rsidR="00860BD3" w:rsidRDefault="009A1FC3" w:rsidP="001A595F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A595F">
        <w:rPr>
          <w:rFonts w:ascii="Arial" w:hAnsi="Arial" w:cs="Arial"/>
          <w:b/>
          <w:sz w:val="28"/>
          <w:szCs w:val="28"/>
        </w:rPr>
        <w:t>Show</w:t>
      </w:r>
      <w:r w:rsidR="001A595F" w:rsidRPr="001A595F">
        <w:rPr>
          <w:rFonts w:ascii="Arial" w:hAnsi="Arial" w:cs="Arial"/>
          <w:b/>
          <w:sz w:val="28"/>
          <w:szCs w:val="28"/>
        </w:rPr>
        <w:t xml:space="preserve"> how this idea compares with your own views on the film (use one sequence from your chosen film to illustrate this). [15]</w:t>
      </w:r>
    </w:p>
    <w:p w:rsidR="001A595F" w:rsidRDefault="001A595F" w:rsidP="001A595F">
      <w:pPr>
        <w:rPr>
          <w:rFonts w:ascii="Arial" w:hAnsi="Arial" w:cs="Arial"/>
          <w:b/>
          <w:sz w:val="28"/>
          <w:szCs w:val="28"/>
        </w:rPr>
      </w:pPr>
    </w:p>
    <w:p w:rsidR="001A595F" w:rsidRPr="00BC21B7" w:rsidRDefault="001A595F" w:rsidP="001A595F">
      <w:pPr>
        <w:rPr>
          <w:rFonts w:ascii="Arial" w:hAnsi="Arial" w:cs="Arial"/>
          <w:sz w:val="26"/>
          <w:szCs w:val="26"/>
        </w:rPr>
      </w:pPr>
      <w:r w:rsidRPr="00BC21B7">
        <w:rPr>
          <w:rFonts w:ascii="Arial" w:hAnsi="Arial" w:cs="Arial"/>
          <w:sz w:val="26"/>
          <w:szCs w:val="26"/>
        </w:rPr>
        <w:t>One key idea from optio</w:t>
      </w:r>
      <w:r w:rsidR="007907E4" w:rsidRPr="00BC21B7">
        <w:rPr>
          <w:rFonts w:ascii="Arial" w:hAnsi="Arial" w:cs="Arial"/>
          <w:sz w:val="26"/>
          <w:szCs w:val="26"/>
        </w:rPr>
        <w:t xml:space="preserve">n C is the theme of </w:t>
      </w:r>
      <w:r w:rsidR="007907E4" w:rsidRPr="00BC21B7">
        <w:rPr>
          <w:rFonts w:ascii="Arial" w:hAnsi="Arial" w:cs="Arial"/>
          <w:b/>
          <w:sz w:val="26"/>
          <w:szCs w:val="26"/>
        </w:rPr>
        <w:t>masculinity</w:t>
      </w:r>
      <w:r w:rsidRPr="00BC21B7">
        <w:rPr>
          <w:rFonts w:ascii="Arial" w:hAnsi="Arial" w:cs="Arial"/>
          <w:sz w:val="26"/>
          <w:szCs w:val="26"/>
        </w:rPr>
        <w:t xml:space="preserve">. </w:t>
      </w:r>
      <w:r w:rsidR="007907E4" w:rsidRPr="00BC21B7">
        <w:rPr>
          <w:rFonts w:ascii="Arial" w:hAnsi="Arial" w:cs="Arial"/>
          <w:sz w:val="26"/>
          <w:szCs w:val="26"/>
        </w:rPr>
        <w:t xml:space="preserve"> The writer</w:t>
      </w:r>
      <w:r w:rsidRPr="00BC21B7">
        <w:rPr>
          <w:rFonts w:ascii="Arial" w:hAnsi="Arial" w:cs="Arial"/>
          <w:sz w:val="26"/>
          <w:szCs w:val="26"/>
        </w:rPr>
        <w:t xml:space="preserve"> suggests that masculinity is a key them</w:t>
      </w:r>
      <w:r w:rsidR="007E5A63">
        <w:rPr>
          <w:rFonts w:ascii="Arial" w:hAnsi="Arial" w:cs="Arial"/>
          <w:sz w:val="26"/>
          <w:szCs w:val="26"/>
        </w:rPr>
        <w:t>e because the narrative explores</w:t>
      </w:r>
      <w:r w:rsidRPr="00BC21B7">
        <w:rPr>
          <w:rFonts w:ascii="Arial" w:hAnsi="Arial" w:cs="Arial"/>
          <w:sz w:val="26"/>
          <w:szCs w:val="26"/>
        </w:rPr>
        <w:t xml:space="preserve"> the conflict between two male characters for </w:t>
      </w:r>
      <w:r w:rsidRPr="004F5A86">
        <w:rPr>
          <w:rFonts w:ascii="Arial" w:hAnsi="Arial" w:cs="Arial"/>
          <w:b/>
          <w:sz w:val="26"/>
          <w:szCs w:val="26"/>
        </w:rPr>
        <w:t>supremacy</w:t>
      </w:r>
      <w:r w:rsidRPr="00BC21B7">
        <w:rPr>
          <w:rFonts w:ascii="Arial" w:hAnsi="Arial" w:cs="Arial"/>
          <w:sz w:val="26"/>
          <w:szCs w:val="26"/>
        </w:rPr>
        <w:t xml:space="preserve">. At the start of the film Andrew, the protagonist, is a naïve, vulnerable and sensitive young man, driven by a desire to be a great drummer. </w:t>
      </w:r>
      <w:r w:rsidRPr="004F5A86">
        <w:rPr>
          <w:rFonts w:ascii="Arial" w:hAnsi="Arial" w:cs="Arial"/>
          <w:b/>
          <w:sz w:val="26"/>
          <w:szCs w:val="26"/>
        </w:rPr>
        <w:t>Juxtaposed</w:t>
      </w:r>
      <w:r w:rsidRPr="00BC21B7">
        <w:rPr>
          <w:rFonts w:ascii="Arial" w:hAnsi="Arial" w:cs="Arial"/>
          <w:sz w:val="26"/>
          <w:szCs w:val="26"/>
        </w:rPr>
        <w:t xml:space="preserve"> against him is Fletcher, an aggressive, brutal </w:t>
      </w:r>
      <w:r w:rsidRPr="00BC21B7">
        <w:rPr>
          <w:rFonts w:ascii="Arial" w:hAnsi="Arial" w:cs="Arial"/>
          <w:b/>
          <w:sz w:val="26"/>
          <w:szCs w:val="26"/>
        </w:rPr>
        <w:t>alpha male</w:t>
      </w:r>
      <w:r w:rsidRPr="00BC21B7">
        <w:rPr>
          <w:rFonts w:ascii="Arial" w:hAnsi="Arial" w:cs="Arial"/>
          <w:sz w:val="26"/>
          <w:szCs w:val="26"/>
        </w:rPr>
        <w:t xml:space="preserve"> intent on finding the next Charlie</w:t>
      </w:r>
      <w:r w:rsidR="004F5A86">
        <w:rPr>
          <w:rFonts w:ascii="Arial" w:hAnsi="Arial" w:cs="Arial"/>
          <w:sz w:val="26"/>
          <w:szCs w:val="26"/>
        </w:rPr>
        <w:t xml:space="preserve"> Parker</w:t>
      </w:r>
      <w:r w:rsidRPr="00BC21B7">
        <w:rPr>
          <w:rFonts w:ascii="Arial" w:hAnsi="Arial" w:cs="Arial"/>
          <w:sz w:val="26"/>
          <w:szCs w:val="26"/>
        </w:rPr>
        <w:t xml:space="preserve">. The clash of personalities leads to a violent and shocking fight for </w:t>
      </w:r>
      <w:r w:rsidRPr="00BC21B7">
        <w:rPr>
          <w:rFonts w:ascii="Arial" w:hAnsi="Arial" w:cs="Arial"/>
          <w:b/>
          <w:sz w:val="26"/>
          <w:szCs w:val="26"/>
        </w:rPr>
        <w:t>dominance</w:t>
      </w:r>
      <w:r w:rsidRPr="00BC21B7">
        <w:rPr>
          <w:rFonts w:ascii="Arial" w:hAnsi="Arial" w:cs="Arial"/>
          <w:sz w:val="26"/>
          <w:szCs w:val="26"/>
        </w:rPr>
        <w:t xml:space="preserve"> amongst two men determined to prove their masculinity.</w:t>
      </w:r>
    </w:p>
    <w:p w:rsidR="00BC21B7" w:rsidRDefault="001A595F" w:rsidP="001A595F">
      <w:pPr>
        <w:rPr>
          <w:rFonts w:ascii="Arial" w:hAnsi="Arial" w:cs="Arial"/>
          <w:sz w:val="26"/>
          <w:szCs w:val="26"/>
        </w:rPr>
      </w:pPr>
      <w:r w:rsidRPr="00BC21B7">
        <w:rPr>
          <w:rFonts w:ascii="Arial" w:hAnsi="Arial" w:cs="Arial"/>
          <w:sz w:val="26"/>
          <w:szCs w:val="26"/>
        </w:rPr>
        <w:t xml:space="preserve">A sequence which exemplifies this is the dramatic </w:t>
      </w:r>
      <w:r w:rsidRPr="00BC21B7">
        <w:rPr>
          <w:rFonts w:ascii="Arial" w:hAnsi="Arial" w:cs="Arial"/>
          <w:b/>
          <w:sz w:val="26"/>
          <w:szCs w:val="26"/>
        </w:rPr>
        <w:t>finale</w:t>
      </w:r>
      <w:r w:rsidRPr="00BC21B7">
        <w:rPr>
          <w:rFonts w:ascii="Arial" w:hAnsi="Arial" w:cs="Arial"/>
          <w:sz w:val="26"/>
          <w:szCs w:val="26"/>
        </w:rPr>
        <w:t xml:space="preserve"> where Andrew finally proves himself to be a superb drummer as well as Fletcher’s equal. The scene begins with Andrew as the underdog; presented in soft lighting </w:t>
      </w:r>
      <w:r w:rsidR="007907E4" w:rsidRPr="00BC21B7">
        <w:rPr>
          <w:rFonts w:ascii="Arial" w:hAnsi="Arial" w:cs="Arial"/>
          <w:sz w:val="26"/>
          <w:szCs w:val="26"/>
        </w:rPr>
        <w:t xml:space="preserve">and </w:t>
      </w:r>
      <w:r w:rsidRPr="00BC21B7">
        <w:rPr>
          <w:rFonts w:ascii="Arial" w:hAnsi="Arial" w:cs="Arial"/>
          <w:sz w:val="26"/>
          <w:szCs w:val="26"/>
        </w:rPr>
        <w:t>in the background</w:t>
      </w:r>
      <w:r w:rsidR="007907E4" w:rsidRPr="00BC21B7">
        <w:rPr>
          <w:rFonts w:ascii="Arial" w:hAnsi="Arial" w:cs="Arial"/>
          <w:sz w:val="26"/>
          <w:szCs w:val="26"/>
        </w:rPr>
        <w:t xml:space="preserve"> </w:t>
      </w:r>
      <w:r w:rsidR="004F5A86">
        <w:rPr>
          <w:rFonts w:ascii="Arial" w:hAnsi="Arial" w:cs="Arial"/>
          <w:sz w:val="26"/>
          <w:szCs w:val="26"/>
        </w:rPr>
        <w:t xml:space="preserve">both </w:t>
      </w:r>
      <w:r w:rsidR="007907E4" w:rsidRPr="00BC21B7">
        <w:rPr>
          <w:rFonts w:ascii="Arial" w:hAnsi="Arial" w:cs="Arial"/>
          <w:sz w:val="26"/>
          <w:szCs w:val="26"/>
        </w:rPr>
        <w:t>literally a</w:t>
      </w:r>
      <w:r w:rsidR="004F5A86">
        <w:rPr>
          <w:rFonts w:ascii="Arial" w:hAnsi="Arial" w:cs="Arial"/>
          <w:sz w:val="26"/>
          <w:szCs w:val="26"/>
        </w:rPr>
        <w:t>n</w:t>
      </w:r>
      <w:r w:rsidR="007907E4" w:rsidRPr="00BC21B7">
        <w:rPr>
          <w:rFonts w:ascii="Arial" w:hAnsi="Arial" w:cs="Arial"/>
          <w:sz w:val="26"/>
          <w:szCs w:val="26"/>
        </w:rPr>
        <w:t>d metaphorically</w:t>
      </w:r>
      <w:r w:rsidRPr="00BC21B7">
        <w:rPr>
          <w:rFonts w:ascii="Arial" w:hAnsi="Arial" w:cs="Arial"/>
          <w:sz w:val="26"/>
          <w:szCs w:val="26"/>
        </w:rPr>
        <w:t xml:space="preserve">. A series of </w:t>
      </w:r>
      <w:r w:rsidRPr="00BC21B7">
        <w:rPr>
          <w:rFonts w:ascii="Arial" w:hAnsi="Arial" w:cs="Arial"/>
          <w:b/>
          <w:sz w:val="26"/>
          <w:szCs w:val="26"/>
        </w:rPr>
        <w:t>shot reverse shots</w:t>
      </w:r>
      <w:r w:rsidRPr="00BC21B7">
        <w:rPr>
          <w:rFonts w:ascii="Arial" w:hAnsi="Arial" w:cs="Arial"/>
          <w:sz w:val="26"/>
          <w:szCs w:val="26"/>
        </w:rPr>
        <w:t xml:space="preserve"> </w:t>
      </w:r>
      <w:r w:rsidR="00CB342E" w:rsidRPr="00BC21B7">
        <w:rPr>
          <w:rFonts w:ascii="Arial" w:hAnsi="Arial" w:cs="Arial"/>
          <w:sz w:val="26"/>
          <w:szCs w:val="26"/>
        </w:rPr>
        <w:t>convey</w:t>
      </w:r>
      <w:r w:rsidRPr="00BC21B7">
        <w:rPr>
          <w:rFonts w:ascii="Arial" w:hAnsi="Arial" w:cs="Arial"/>
          <w:sz w:val="26"/>
          <w:szCs w:val="26"/>
        </w:rPr>
        <w:t xml:space="preserve"> his shock as he </w:t>
      </w:r>
      <w:r w:rsidR="00CB342E" w:rsidRPr="00BC21B7">
        <w:rPr>
          <w:rFonts w:ascii="Arial" w:hAnsi="Arial" w:cs="Arial"/>
          <w:sz w:val="26"/>
          <w:szCs w:val="26"/>
        </w:rPr>
        <w:t>realizes</w:t>
      </w:r>
      <w:r w:rsidRPr="00BC21B7">
        <w:rPr>
          <w:rFonts w:ascii="Arial" w:hAnsi="Arial" w:cs="Arial"/>
          <w:sz w:val="26"/>
          <w:szCs w:val="26"/>
        </w:rPr>
        <w:t xml:space="preserve"> Fletcher has </w:t>
      </w:r>
      <w:r w:rsidR="00CB342E" w:rsidRPr="00BC21B7">
        <w:rPr>
          <w:rFonts w:ascii="Arial" w:hAnsi="Arial" w:cs="Arial"/>
          <w:sz w:val="26"/>
          <w:szCs w:val="26"/>
        </w:rPr>
        <w:t>manipulated</w:t>
      </w:r>
      <w:r w:rsidRPr="00BC21B7">
        <w:rPr>
          <w:rFonts w:ascii="Arial" w:hAnsi="Arial" w:cs="Arial"/>
          <w:sz w:val="26"/>
          <w:szCs w:val="26"/>
        </w:rPr>
        <w:t xml:space="preserve"> him into playing as an act of revenge for Andrew’s disloyalty. </w:t>
      </w:r>
      <w:r w:rsidRPr="00BC21B7">
        <w:rPr>
          <w:rFonts w:ascii="Arial" w:hAnsi="Arial" w:cs="Arial"/>
          <w:b/>
          <w:sz w:val="26"/>
          <w:szCs w:val="26"/>
        </w:rPr>
        <w:t>Close ups</w:t>
      </w:r>
      <w:r w:rsidRPr="00BC21B7">
        <w:rPr>
          <w:rFonts w:ascii="Arial" w:hAnsi="Arial" w:cs="Arial"/>
          <w:sz w:val="26"/>
          <w:szCs w:val="26"/>
        </w:rPr>
        <w:t xml:space="preserve"> of Andrew’s stunned face are </w:t>
      </w:r>
      <w:r w:rsidRPr="00BC21B7">
        <w:rPr>
          <w:rFonts w:ascii="Arial" w:hAnsi="Arial" w:cs="Arial"/>
          <w:b/>
          <w:sz w:val="26"/>
          <w:szCs w:val="26"/>
        </w:rPr>
        <w:t>juxtaposed</w:t>
      </w:r>
      <w:r w:rsidRPr="00BC21B7">
        <w:rPr>
          <w:rFonts w:ascii="Arial" w:hAnsi="Arial" w:cs="Arial"/>
          <w:sz w:val="26"/>
          <w:szCs w:val="26"/>
        </w:rPr>
        <w:t xml:space="preserve"> against Fletcher’s smug dominance and controlled </w:t>
      </w:r>
      <w:r w:rsidRPr="00BC21B7">
        <w:rPr>
          <w:rFonts w:ascii="Arial" w:hAnsi="Arial" w:cs="Arial"/>
          <w:b/>
          <w:sz w:val="26"/>
          <w:szCs w:val="26"/>
        </w:rPr>
        <w:t>body language</w:t>
      </w:r>
      <w:r w:rsidRPr="00BC21B7">
        <w:rPr>
          <w:rFonts w:ascii="Arial" w:hAnsi="Arial" w:cs="Arial"/>
          <w:sz w:val="26"/>
          <w:szCs w:val="26"/>
        </w:rPr>
        <w:t xml:space="preserve">. At this stage Fletcher has once again taken charge and his </w:t>
      </w:r>
      <w:r w:rsidR="007C4F8E">
        <w:rPr>
          <w:rFonts w:ascii="Arial" w:hAnsi="Arial" w:cs="Arial"/>
          <w:sz w:val="26"/>
          <w:szCs w:val="26"/>
        </w:rPr>
        <w:t>dominance</w:t>
      </w:r>
      <w:r w:rsidRPr="00BC21B7">
        <w:rPr>
          <w:rFonts w:ascii="Arial" w:hAnsi="Arial" w:cs="Arial"/>
          <w:sz w:val="26"/>
          <w:szCs w:val="26"/>
        </w:rPr>
        <w:t xml:space="preserve"> is undeniable. Later, when Andrew returns to the stage the roles are </w:t>
      </w:r>
      <w:r w:rsidR="007907E4" w:rsidRPr="00BC21B7">
        <w:rPr>
          <w:rFonts w:ascii="Arial" w:hAnsi="Arial" w:cs="Arial"/>
          <w:sz w:val="26"/>
          <w:szCs w:val="26"/>
        </w:rPr>
        <w:t>reversed</w:t>
      </w:r>
      <w:r w:rsidRPr="00BC21B7">
        <w:rPr>
          <w:rFonts w:ascii="Arial" w:hAnsi="Arial" w:cs="Arial"/>
          <w:sz w:val="26"/>
          <w:szCs w:val="26"/>
        </w:rPr>
        <w:t xml:space="preserve">. A </w:t>
      </w:r>
      <w:r w:rsidRPr="00BC21B7">
        <w:rPr>
          <w:rFonts w:ascii="Arial" w:hAnsi="Arial" w:cs="Arial"/>
          <w:b/>
          <w:sz w:val="26"/>
          <w:szCs w:val="26"/>
        </w:rPr>
        <w:t>medium shot</w:t>
      </w:r>
      <w:r w:rsidRPr="00BC21B7">
        <w:rPr>
          <w:rFonts w:ascii="Arial" w:hAnsi="Arial" w:cs="Arial"/>
          <w:sz w:val="26"/>
          <w:szCs w:val="26"/>
        </w:rPr>
        <w:t xml:space="preserve"> of Fletcher attempting, but failing to halt Andrew’s playing with his fist raise</w:t>
      </w:r>
      <w:r w:rsidR="00BC21B7" w:rsidRPr="00BC21B7">
        <w:rPr>
          <w:rFonts w:ascii="Arial" w:hAnsi="Arial" w:cs="Arial"/>
          <w:sz w:val="26"/>
          <w:szCs w:val="26"/>
        </w:rPr>
        <w:t>d</w:t>
      </w:r>
      <w:r w:rsidRPr="00BC21B7">
        <w:rPr>
          <w:rFonts w:ascii="Arial" w:hAnsi="Arial" w:cs="Arial"/>
          <w:sz w:val="26"/>
          <w:szCs w:val="26"/>
        </w:rPr>
        <w:t xml:space="preserve"> </w:t>
      </w:r>
      <w:r w:rsidR="00CB342E" w:rsidRPr="00BC21B7">
        <w:rPr>
          <w:rFonts w:ascii="Arial" w:hAnsi="Arial" w:cs="Arial"/>
          <w:sz w:val="26"/>
          <w:szCs w:val="26"/>
        </w:rPr>
        <w:t xml:space="preserve">symbolizes the </w:t>
      </w:r>
      <w:r w:rsidR="00CB342E" w:rsidRPr="00BC21B7">
        <w:rPr>
          <w:rFonts w:ascii="Arial" w:hAnsi="Arial" w:cs="Arial"/>
          <w:b/>
          <w:sz w:val="26"/>
          <w:szCs w:val="26"/>
        </w:rPr>
        <w:t>power</w:t>
      </w:r>
      <w:r w:rsidR="00CB342E" w:rsidRPr="00BC21B7">
        <w:rPr>
          <w:rFonts w:ascii="Arial" w:hAnsi="Arial" w:cs="Arial"/>
          <w:sz w:val="26"/>
          <w:szCs w:val="26"/>
        </w:rPr>
        <w:t xml:space="preserve"> shift – Andrew is now the </w:t>
      </w:r>
      <w:r w:rsidR="00CB342E" w:rsidRPr="00BC21B7">
        <w:rPr>
          <w:rFonts w:ascii="Arial" w:hAnsi="Arial" w:cs="Arial"/>
          <w:b/>
          <w:sz w:val="26"/>
          <w:szCs w:val="26"/>
        </w:rPr>
        <w:t>alpha male</w:t>
      </w:r>
      <w:r w:rsidR="00BC21B7" w:rsidRPr="00BC21B7">
        <w:rPr>
          <w:rFonts w:ascii="Arial" w:hAnsi="Arial" w:cs="Arial"/>
          <w:sz w:val="26"/>
          <w:szCs w:val="26"/>
        </w:rPr>
        <w:t xml:space="preserve"> and </w:t>
      </w:r>
      <w:r w:rsidR="003D745D">
        <w:rPr>
          <w:rFonts w:ascii="Arial" w:hAnsi="Arial" w:cs="Arial"/>
          <w:sz w:val="26"/>
          <w:szCs w:val="26"/>
        </w:rPr>
        <w:t xml:space="preserve">he </w:t>
      </w:r>
      <w:r w:rsidR="00BC21B7" w:rsidRPr="00BC21B7">
        <w:rPr>
          <w:rFonts w:ascii="Arial" w:hAnsi="Arial" w:cs="Arial"/>
          <w:sz w:val="26"/>
          <w:szCs w:val="26"/>
        </w:rPr>
        <w:t>ignores Fletcher, instead telling him he’ll ‘count him in’</w:t>
      </w:r>
      <w:r w:rsidR="003D745D">
        <w:rPr>
          <w:rFonts w:ascii="Arial" w:hAnsi="Arial" w:cs="Arial"/>
          <w:sz w:val="26"/>
          <w:szCs w:val="26"/>
        </w:rPr>
        <w:t>, thereby reasserting his masculinity.</w:t>
      </w:r>
    </w:p>
    <w:p w:rsidR="00AE1C50" w:rsidRDefault="003D745D" w:rsidP="001A595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Andrew </w:t>
      </w:r>
      <w:r w:rsidR="00AE1C50">
        <w:rPr>
          <w:rFonts w:ascii="Arial" w:hAnsi="Arial" w:cs="Arial"/>
          <w:sz w:val="26"/>
          <w:szCs w:val="26"/>
        </w:rPr>
        <w:t>give</w:t>
      </w:r>
      <w:r>
        <w:rPr>
          <w:rFonts w:ascii="Arial" w:hAnsi="Arial" w:cs="Arial"/>
          <w:sz w:val="26"/>
          <w:szCs w:val="26"/>
        </w:rPr>
        <w:t>s</w:t>
      </w:r>
      <w:r w:rsidR="00AE1C50">
        <w:rPr>
          <w:rFonts w:ascii="Arial" w:hAnsi="Arial" w:cs="Arial"/>
          <w:sz w:val="26"/>
          <w:szCs w:val="26"/>
        </w:rPr>
        <w:t xml:space="preserve"> a bravura performance as the </w:t>
      </w:r>
      <w:r w:rsidR="00AE1C50" w:rsidRPr="00AE1C50">
        <w:rPr>
          <w:rFonts w:ascii="Arial" w:hAnsi="Arial" w:cs="Arial"/>
          <w:b/>
          <w:sz w:val="26"/>
          <w:szCs w:val="26"/>
        </w:rPr>
        <w:t>diegetic</w:t>
      </w:r>
      <w:r w:rsidR="00AE1C50">
        <w:rPr>
          <w:rFonts w:ascii="Arial" w:hAnsi="Arial" w:cs="Arial"/>
          <w:sz w:val="26"/>
          <w:szCs w:val="26"/>
        </w:rPr>
        <w:t xml:space="preserve"> drumming increases in </w:t>
      </w:r>
      <w:r w:rsidR="00AE1C50" w:rsidRPr="00AE1C50">
        <w:rPr>
          <w:rFonts w:ascii="Arial" w:hAnsi="Arial" w:cs="Arial"/>
          <w:b/>
          <w:sz w:val="26"/>
          <w:szCs w:val="26"/>
        </w:rPr>
        <w:t>tempo</w:t>
      </w:r>
      <w:r w:rsidR="00AE1C50">
        <w:rPr>
          <w:rFonts w:ascii="Arial" w:hAnsi="Arial" w:cs="Arial"/>
          <w:sz w:val="26"/>
          <w:szCs w:val="26"/>
        </w:rPr>
        <w:t xml:space="preserve"> and difficulty. Fletcher slowly begins to assist rather than obstruct and th</w:t>
      </w:r>
      <w:r>
        <w:rPr>
          <w:rFonts w:ascii="Arial" w:hAnsi="Arial" w:cs="Arial"/>
          <w:sz w:val="26"/>
          <w:szCs w:val="26"/>
        </w:rPr>
        <w:t>e two men finally become a team rather than competing for the role of ‘top dog’.</w:t>
      </w:r>
    </w:p>
    <w:p w:rsidR="001A595F" w:rsidRPr="00BC21B7" w:rsidRDefault="003D745D" w:rsidP="001A595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Andrew’s</w:t>
      </w:r>
      <w:r w:rsidR="00BC21B7" w:rsidRPr="00BC21B7">
        <w:rPr>
          <w:rFonts w:ascii="Arial" w:hAnsi="Arial" w:cs="Arial"/>
          <w:sz w:val="26"/>
          <w:szCs w:val="26"/>
        </w:rPr>
        <w:t xml:space="preserve"> stony </w:t>
      </w:r>
      <w:r w:rsidR="00BC21B7" w:rsidRPr="00BC21B7">
        <w:rPr>
          <w:rFonts w:ascii="Arial" w:hAnsi="Arial" w:cs="Arial"/>
          <w:b/>
          <w:sz w:val="26"/>
          <w:szCs w:val="26"/>
        </w:rPr>
        <w:t>facial expression</w:t>
      </w:r>
      <w:r w:rsidR="00CB342E" w:rsidRPr="00BC21B7">
        <w:rPr>
          <w:rFonts w:ascii="Arial" w:hAnsi="Arial" w:cs="Arial"/>
          <w:sz w:val="26"/>
          <w:szCs w:val="26"/>
        </w:rPr>
        <w:t xml:space="preserve"> </w:t>
      </w:r>
      <w:r w:rsidR="00BC21B7" w:rsidRPr="00BC21B7">
        <w:rPr>
          <w:rFonts w:ascii="Arial" w:hAnsi="Arial" w:cs="Arial"/>
          <w:sz w:val="26"/>
          <w:szCs w:val="26"/>
        </w:rPr>
        <w:t xml:space="preserve">and </w:t>
      </w:r>
      <w:r w:rsidR="00BC21B7" w:rsidRPr="00BC21B7">
        <w:rPr>
          <w:rFonts w:ascii="Arial" w:hAnsi="Arial" w:cs="Arial"/>
          <w:b/>
          <w:sz w:val="26"/>
          <w:szCs w:val="26"/>
        </w:rPr>
        <w:t xml:space="preserve">high key lighting </w:t>
      </w:r>
      <w:r w:rsidR="00BC21B7" w:rsidRPr="00BC21B7">
        <w:rPr>
          <w:rFonts w:ascii="Arial" w:hAnsi="Arial" w:cs="Arial"/>
          <w:sz w:val="26"/>
          <w:szCs w:val="26"/>
        </w:rPr>
        <w:t xml:space="preserve">portray him as determined and tenacious. In contrast, </w:t>
      </w:r>
      <w:r w:rsidR="00BC21B7" w:rsidRPr="00BC21B7">
        <w:rPr>
          <w:rFonts w:ascii="Arial" w:hAnsi="Arial" w:cs="Arial"/>
          <w:b/>
          <w:sz w:val="26"/>
          <w:szCs w:val="26"/>
        </w:rPr>
        <w:t>low key lighting</w:t>
      </w:r>
      <w:r>
        <w:rPr>
          <w:rFonts w:ascii="Arial" w:hAnsi="Arial" w:cs="Arial"/>
          <w:sz w:val="26"/>
          <w:szCs w:val="26"/>
        </w:rPr>
        <w:t xml:space="preserve">, and then </w:t>
      </w:r>
      <w:r w:rsidR="00CB342E" w:rsidRPr="00BC21B7">
        <w:rPr>
          <w:rFonts w:ascii="Arial" w:hAnsi="Arial" w:cs="Arial"/>
          <w:sz w:val="26"/>
          <w:szCs w:val="26"/>
        </w:rPr>
        <w:t>darkness</w:t>
      </w:r>
      <w:r>
        <w:rPr>
          <w:rFonts w:ascii="Arial" w:hAnsi="Arial" w:cs="Arial"/>
          <w:sz w:val="26"/>
          <w:szCs w:val="26"/>
        </w:rPr>
        <w:t>,</w:t>
      </w:r>
      <w:r w:rsidR="00CB342E" w:rsidRPr="00BC21B7">
        <w:rPr>
          <w:rFonts w:ascii="Arial" w:hAnsi="Arial" w:cs="Arial"/>
          <w:sz w:val="26"/>
          <w:szCs w:val="26"/>
        </w:rPr>
        <w:t xml:space="preserve"> envelop Fletcher, Andrew is now ‘the man’</w:t>
      </w:r>
      <w:r w:rsidR="007907E4" w:rsidRPr="00BC21B7">
        <w:rPr>
          <w:rFonts w:ascii="Arial" w:hAnsi="Arial" w:cs="Arial"/>
          <w:sz w:val="26"/>
          <w:szCs w:val="26"/>
        </w:rPr>
        <w:t xml:space="preserve"> and has achieved his own </w:t>
      </w:r>
      <w:r w:rsidR="007907E4" w:rsidRPr="00BC21B7">
        <w:rPr>
          <w:rFonts w:ascii="Arial" w:hAnsi="Arial" w:cs="Arial"/>
          <w:b/>
          <w:sz w:val="26"/>
          <w:szCs w:val="26"/>
        </w:rPr>
        <w:t>personal masculine utopia</w:t>
      </w:r>
      <w:r w:rsidR="007907E4" w:rsidRPr="00BC21B7">
        <w:rPr>
          <w:rFonts w:ascii="Arial" w:hAnsi="Arial" w:cs="Arial"/>
          <w:sz w:val="26"/>
          <w:szCs w:val="26"/>
        </w:rPr>
        <w:t xml:space="preserve"> whilst also gaining the respect of the </w:t>
      </w:r>
      <w:r w:rsidR="00AE1C50">
        <w:rPr>
          <w:rFonts w:ascii="Arial" w:hAnsi="Arial" w:cs="Arial"/>
          <w:b/>
          <w:sz w:val="26"/>
          <w:szCs w:val="26"/>
        </w:rPr>
        <w:t>uber-</w:t>
      </w:r>
      <w:r w:rsidR="007907E4" w:rsidRPr="00BC21B7">
        <w:rPr>
          <w:rFonts w:ascii="Arial" w:hAnsi="Arial" w:cs="Arial"/>
          <w:b/>
          <w:sz w:val="26"/>
          <w:szCs w:val="26"/>
        </w:rPr>
        <w:t>macho</w:t>
      </w:r>
      <w:r w:rsidR="007907E4" w:rsidRPr="00BC21B7">
        <w:rPr>
          <w:rFonts w:ascii="Arial" w:hAnsi="Arial" w:cs="Arial"/>
          <w:sz w:val="26"/>
          <w:szCs w:val="26"/>
        </w:rPr>
        <w:t xml:space="preserve"> Fletcher.</w:t>
      </w:r>
    </w:p>
    <w:sectPr w:rsidR="001A595F" w:rsidRPr="00BC21B7" w:rsidSect="00E36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C1F"/>
    <w:multiLevelType w:val="hybridMultilevel"/>
    <w:tmpl w:val="55E6F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23CB"/>
    <w:multiLevelType w:val="hybridMultilevel"/>
    <w:tmpl w:val="B6FE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614A"/>
    <w:multiLevelType w:val="hybridMultilevel"/>
    <w:tmpl w:val="1AF0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6494A"/>
    <w:multiLevelType w:val="hybridMultilevel"/>
    <w:tmpl w:val="35EE743A"/>
    <w:lvl w:ilvl="0" w:tplc="565EC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16"/>
    <w:rsid w:val="001A595F"/>
    <w:rsid w:val="00326B85"/>
    <w:rsid w:val="003D745D"/>
    <w:rsid w:val="004F5A86"/>
    <w:rsid w:val="007907E4"/>
    <w:rsid w:val="007C4F8E"/>
    <w:rsid w:val="007E5A63"/>
    <w:rsid w:val="00860BD3"/>
    <w:rsid w:val="00902993"/>
    <w:rsid w:val="009A1FC3"/>
    <w:rsid w:val="00AE1C50"/>
    <w:rsid w:val="00BC21B7"/>
    <w:rsid w:val="00CB342E"/>
    <w:rsid w:val="00E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88F75-60BE-46A3-BBEF-F31149F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C16"/>
    <w:pPr>
      <w:spacing w:before="60" w:after="0" w:line="312" w:lineRule="auto"/>
    </w:pPr>
    <w:rPr>
      <w:rFonts w:eastAsiaTheme="minorEastAsia"/>
      <w:color w:val="17365D" w:themeColor="text2" w:themeShade="BF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Ellis, Rebecca</cp:lastModifiedBy>
  <cp:revision>2</cp:revision>
  <dcterms:created xsi:type="dcterms:W3CDTF">2018-08-08T09:54:00Z</dcterms:created>
  <dcterms:modified xsi:type="dcterms:W3CDTF">2018-08-08T09:54:00Z</dcterms:modified>
</cp:coreProperties>
</file>