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AB51" w14:textId="77777777" w:rsidR="008817C8" w:rsidRDefault="008817C8">
      <w:bookmarkStart w:id="0" w:name="_Hlk35943766"/>
      <w:bookmarkEnd w:id="0"/>
    </w:p>
    <w:p w14:paraId="5EEA43A5" w14:textId="259C8078" w:rsidR="00961C07" w:rsidRPr="00D903CD" w:rsidRDefault="008817C8" w:rsidP="00961C07">
      <w:pPr>
        <w:spacing w:after="0" w:line="240" w:lineRule="auto"/>
        <w:rPr>
          <w:rFonts w:asciiTheme="minorHAnsi" w:hAnsiTheme="minorHAnsi"/>
          <w:b/>
          <w:sz w:val="28"/>
          <w:szCs w:val="24"/>
        </w:rPr>
      </w:pPr>
      <w:r>
        <w:rPr>
          <w:noProof/>
          <w:sz w:val="24"/>
          <w:szCs w:val="24"/>
          <w:lang w:eastAsia="en-GB"/>
        </w:rPr>
        <mc:AlternateContent>
          <mc:Choice Requires="wps">
            <w:drawing>
              <wp:anchor distT="0" distB="0" distL="114300" distR="114300" simplePos="0" relativeHeight="251658240" behindDoc="0" locked="0" layoutInCell="1" allowOverlap="1" wp14:anchorId="02D44D7D" wp14:editId="6BD9D055">
                <wp:simplePos x="0" y="0"/>
                <wp:positionH relativeFrom="column">
                  <wp:posOffset>365760</wp:posOffset>
                </wp:positionH>
                <wp:positionV relativeFrom="paragraph">
                  <wp:posOffset>650239</wp:posOffset>
                </wp:positionV>
                <wp:extent cx="5505450" cy="5210175"/>
                <wp:effectExtent l="38100" t="38100" r="57150" b="66675"/>
                <wp:wrapNone/>
                <wp:docPr id="1" name="Text Box 1"/>
                <wp:cNvGraphicFramePr/>
                <a:graphic xmlns:a="http://schemas.openxmlformats.org/drawingml/2006/main">
                  <a:graphicData uri="http://schemas.microsoft.com/office/word/2010/wordprocessingShape">
                    <wps:wsp>
                      <wps:cNvSpPr txBox="1"/>
                      <wps:spPr>
                        <a:xfrm>
                          <a:off x="0" y="0"/>
                          <a:ext cx="5505450" cy="5210175"/>
                        </a:xfrm>
                        <a:prstGeom prst="rect">
                          <a:avLst/>
                        </a:prstGeom>
                        <a:solidFill>
                          <a:schemeClr val="lt1"/>
                        </a:solidFill>
                        <a:ln w="88900" cmpd="thickThin">
                          <a:solidFill>
                            <a:prstClr val="black"/>
                          </a:solidFill>
                        </a:ln>
                      </wps:spPr>
                      <wps:txbx>
                        <w:txbxContent>
                          <w:p w14:paraId="7191258C" w14:textId="77777777" w:rsidR="00012010" w:rsidRDefault="00012010" w:rsidP="008817C8">
                            <w:pPr>
                              <w:jc w:val="center"/>
                              <w:rPr>
                                <w:sz w:val="100"/>
                                <w:szCs w:val="100"/>
                                <w:lang w:val="en-US"/>
                              </w:rPr>
                            </w:pPr>
                            <w:r w:rsidRPr="000872CF">
                              <w:rPr>
                                <w:sz w:val="100"/>
                                <w:szCs w:val="100"/>
                                <w:lang w:val="en-US"/>
                              </w:rPr>
                              <w:t>A</w:t>
                            </w:r>
                            <w:r>
                              <w:rPr>
                                <w:sz w:val="100"/>
                                <w:szCs w:val="100"/>
                                <w:lang w:val="en-US"/>
                              </w:rPr>
                              <w:t xml:space="preserve"> LEVEL</w:t>
                            </w:r>
                          </w:p>
                          <w:p w14:paraId="611D161D" w14:textId="1C04245C" w:rsidR="00012010" w:rsidRDefault="00012010" w:rsidP="008817C8">
                            <w:pPr>
                              <w:jc w:val="center"/>
                              <w:rPr>
                                <w:sz w:val="100"/>
                                <w:szCs w:val="100"/>
                                <w:lang w:val="en-US"/>
                              </w:rPr>
                            </w:pPr>
                            <w:r w:rsidRPr="000872CF">
                              <w:rPr>
                                <w:sz w:val="100"/>
                                <w:szCs w:val="100"/>
                                <w:lang w:val="en-US"/>
                              </w:rPr>
                              <w:t xml:space="preserve"> MEDIA </w:t>
                            </w:r>
                            <w:r>
                              <w:rPr>
                                <w:sz w:val="100"/>
                                <w:szCs w:val="100"/>
                                <w:lang w:val="en-US"/>
                              </w:rPr>
                              <w:t xml:space="preserve">STUDIES </w:t>
                            </w:r>
                            <w:r w:rsidRPr="000872CF">
                              <w:rPr>
                                <w:sz w:val="100"/>
                                <w:szCs w:val="100"/>
                                <w:lang w:val="en-US"/>
                              </w:rPr>
                              <w:t>REVISION PACK</w:t>
                            </w:r>
                          </w:p>
                          <w:p w14:paraId="65F39205" w14:textId="77777777" w:rsidR="00012010" w:rsidRDefault="00012010" w:rsidP="008817C8">
                            <w:pPr>
                              <w:jc w:val="center"/>
                              <w:rPr>
                                <w:sz w:val="100"/>
                                <w:szCs w:val="100"/>
                                <w:lang w:val="en-US"/>
                              </w:rPr>
                            </w:pPr>
                          </w:p>
                          <w:p w14:paraId="6B4F80CD" w14:textId="2A4CA399" w:rsidR="00012010" w:rsidRPr="000872CF" w:rsidRDefault="004D64C2" w:rsidP="008817C8">
                            <w:pPr>
                              <w:jc w:val="center"/>
                              <w:rPr>
                                <w:sz w:val="100"/>
                                <w:szCs w:val="100"/>
                                <w:lang w:val="en-US"/>
                              </w:rPr>
                            </w:pPr>
                            <w:r>
                              <w:rPr>
                                <w:sz w:val="100"/>
                                <w:szCs w:val="100"/>
                                <w:lang w:val="en-US"/>
                              </w:rPr>
                              <w:t>SUMMER 202</w:t>
                            </w:r>
                            <w:r w:rsidR="003155CC">
                              <w:rPr>
                                <w:sz w:val="100"/>
                                <w:szCs w:val="10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44D7D" id="_x0000_t202" coordsize="21600,21600" o:spt="202" path="m,l,21600r21600,l21600,xe">
                <v:stroke joinstyle="miter"/>
                <v:path gradientshapeok="t" o:connecttype="rect"/>
              </v:shapetype>
              <v:shape id="Text Box 1" o:spid="_x0000_s1026" type="#_x0000_t202" style="position:absolute;margin-left:28.8pt;margin-top:51.2pt;width:433.5pt;height:4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" fillcolor="white [3201]" strokeweight="7pt">
                <v:stroke linestyle="thickThin"/>
                <v:textbox>
                  <w:txbxContent>
                    <w:p w14:paraId="7191258C" w14:textId="77777777" w:rsidR="00012010" w:rsidRDefault="00012010" w:rsidP="008817C8">
                      <w:pPr>
                        <w:jc w:val="center"/>
                        <w:rPr>
                          <w:sz w:val="100"/>
                          <w:szCs w:val="100"/>
                          <w:lang w:val="en-US"/>
                        </w:rPr>
                      </w:pPr>
                      <w:r w:rsidRPr="000872CF">
                        <w:rPr>
                          <w:sz w:val="100"/>
                          <w:szCs w:val="100"/>
                          <w:lang w:val="en-US"/>
                        </w:rPr>
                        <w:t>A</w:t>
                      </w:r>
                      <w:r>
                        <w:rPr>
                          <w:sz w:val="100"/>
                          <w:szCs w:val="100"/>
                          <w:lang w:val="en-US"/>
                        </w:rPr>
                        <w:t xml:space="preserve"> LEVEL</w:t>
                      </w:r>
                    </w:p>
                    <w:p w14:paraId="611D161D" w14:textId="1C04245C" w:rsidR="00012010" w:rsidRDefault="00012010" w:rsidP="008817C8">
                      <w:pPr>
                        <w:jc w:val="center"/>
                        <w:rPr>
                          <w:sz w:val="100"/>
                          <w:szCs w:val="100"/>
                          <w:lang w:val="en-US"/>
                        </w:rPr>
                      </w:pPr>
                      <w:r w:rsidRPr="000872CF">
                        <w:rPr>
                          <w:sz w:val="100"/>
                          <w:szCs w:val="100"/>
                          <w:lang w:val="en-US"/>
                        </w:rPr>
                        <w:t xml:space="preserve"> MEDIA </w:t>
                      </w:r>
                      <w:r>
                        <w:rPr>
                          <w:sz w:val="100"/>
                          <w:szCs w:val="100"/>
                          <w:lang w:val="en-US"/>
                        </w:rPr>
                        <w:t xml:space="preserve">STUDIES </w:t>
                      </w:r>
                      <w:r w:rsidRPr="000872CF">
                        <w:rPr>
                          <w:sz w:val="100"/>
                          <w:szCs w:val="100"/>
                          <w:lang w:val="en-US"/>
                        </w:rPr>
                        <w:t>REVISION PACK</w:t>
                      </w:r>
                    </w:p>
                    <w:p w14:paraId="65F39205" w14:textId="77777777" w:rsidR="00012010" w:rsidRDefault="00012010" w:rsidP="008817C8">
                      <w:pPr>
                        <w:jc w:val="center"/>
                        <w:rPr>
                          <w:sz w:val="100"/>
                          <w:szCs w:val="100"/>
                          <w:lang w:val="en-US"/>
                        </w:rPr>
                      </w:pPr>
                    </w:p>
                    <w:p w14:paraId="6B4F80CD" w14:textId="2A4CA399" w:rsidR="00012010" w:rsidRPr="000872CF" w:rsidRDefault="004D64C2" w:rsidP="008817C8">
                      <w:pPr>
                        <w:jc w:val="center"/>
                        <w:rPr>
                          <w:sz w:val="100"/>
                          <w:szCs w:val="100"/>
                          <w:lang w:val="en-US"/>
                        </w:rPr>
                      </w:pPr>
                      <w:r>
                        <w:rPr>
                          <w:sz w:val="100"/>
                          <w:szCs w:val="100"/>
                          <w:lang w:val="en-US"/>
                        </w:rPr>
                        <w:t>SUMMER 202</w:t>
                      </w:r>
                      <w:r w:rsidR="003155CC">
                        <w:rPr>
                          <w:sz w:val="100"/>
                          <w:szCs w:val="100"/>
                          <w:lang w:val="en-US"/>
                        </w:rPr>
                        <w:t>2</w:t>
                      </w:r>
                    </w:p>
                  </w:txbxContent>
                </v:textbox>
              </v:shape>
            </w:pict>
          </mc:Fallback>
        </mc:AlternateContent>
      </w:r>
      <w:r>
        <w:rPr>
          <w:rFonts w:asciiTheme="minorHAnsi" w:hAnsiTheme="minorHAnsi"/>
          <w:b/>
          <w:sz w:val="28"/>
          <w:szCs w:val="24"/>
        </w:rPr>
        <w:br w:type="page"/>
      </w:r>
    </w:p>
    <w:p w14:paraId="72EE5046" w14:textId="5627F2ED" w:rsidR="005850DD" w:rsidRDefault="005850DD" w:rsidP="00E316DD">
      <w:pPr>
        <w:spacing w:after="0" w:line="240" w:lineRule="auto"/>
        <w:rPr>
          <w:rFonts w:asciiTheme="minorHAnsi" w:hAnsiTheme="minorHAnsi"/>
          <w:sz w:val="24"/>
          <w:szCs w:val="24"/>
        </w:rPr>
        <w:sectPr w:rsidR="005850DD" w:rsidSect="00D903CD">
          <w:pgSz w:w="11900" w:h="16840"/>
          <w:pgMar w:top="851" w:right="1134" w:bottom="737" w:left="1134" w:header="720" w:footer="720" w:gutter="0"/>
          <w:cols w:space="720"/>
          <w:docGrid w:linePitch="360"/>
        </w:sectPr>
      </w:pPr>
    </w:p>
    <w:p w14:paraId="11692B66" w14:textId="77777777" w:rsidR="00E27B69" w:rsidRDefault="00E27B69" w:rsidP="00E27B69">
      <w:pPr>
        <w:jc w:val="center"/>
        <w:rPr>
          <w:b/>
          <w:sz w:val="32"/>
          <w:szCs w:val="32"/>
        </w:rPr>
      </w:pPr>
      <w:r>
        <w:rPr>
          <w:b/>
          <w:sz w:val="32"/>
          <w:szCs w:val="32"/>
        </w:rPr>
        <w:lastRenderedPageBreak/>
        <w:t>A LEVEL MEDIA STUDIES</w:t>
      </w:r>
    </w:p>
    <w:p w14:paraId="0AB29FE1" w14:textId="77777777" w:rsidR="00E27B69" w:rsidRDefault="00E27B69" w:rsidP="00E27B69">
      <w:pPr>
        <w:jc w:val="center"/>
        <w:rPr>
          <w:b/>
          <w:sz w:val="32"/>
          <w:szCs w:val="32"/>
        </w:rPr>
      </w:pPr>
      <w:r>
        <w:rPr>
          <w:b/>
          <w:sz w:val="32"/>
          <w:szCs w:val="32"/>
        </w:rPr>
        <w:t xml:space="preserve">EDUQAS - COMPONENT 1 </w:t>
      </w:r>
    </w:p>
    <w:p w14:paraId="01AC3A95" w14:textId="531DC4BD" w:rsidR="00E27B69" w:rsidRDefault="00E27B69" w:rsidP="00E27B69">
      <w:r>
        <w:t xml:space="preserve">When you return after Easter you will be sitting </w:t>
      </w:r>
      <w:r w:rsidR="003155CC">
        <w:t>two</w:t>
      </w:r>
      <w:r>
        <w:t xml:space="preserve"> mock paper</w:t>
      </w:r>
      <w:r w:rsidR="003155CC">
        <w:t>s</w:t>
      </w:r>
      <w:r>
        <w:t xml:space="preserve">. In preparation for this you need to revise the set texts we have studied so far this year (see grid). </w:t>
      </w:r>
    </w:p>
    <w:p w14:paraId="47501050" w14:textId="2D2EB0B3" w:rsidR="00E27B69" w:rsidRDefault="00E27B69" w:rsidP="00E27B69">
      <w:r>
        <w:t>The texts are from Component 1 (the first exam you will be sitting in summer 202</w:t>
      </w:r>
      <w:r w:rsidR="003155CC">
        <w:t>3).</w:t>
      </w:r>
    </w:p>
    <w:tbl>
      <w:tblPr>
        <w:tblStyle w:val="TableGrid"/>
        <w:tblW w:w="10035" w:type="dxa"/>
        <w:tblInd w:w="-572" w:type="dxa"/>
        <w:tblLayout w:type="fixed"/>
        <w:tblLook w:val="04A0" w:firstRow="1" w:lastRow="0" w:firstColumn="1" w:lastColumn="0" w:noHBand="0" w:noVBand="1"/>
      </w:tblPr>
      <w:tblGrid>
        <w:gridCol w:w="3840"/>
        <w:gridCol w:w="1237"/>
        <w:gridCol w:w="1237"/>
        <w:gridCol w:w="1237"/>
        <w:gridCol w:w="1238"/>
        <w:gridCol w:w="1246"/>
      </w:tblGrid>
      <w:tr w:rsidR="00E27B69" w14:paraId="02F395F0" w14:textId="77777777" w:rsidTr="00E27B69">
        <w:trPr>
          <w:trHeight w:val="527"/>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EB104" w14:textId="77777777" w:rsidR="00E27B69" w:rsidRDefault="00E27B69">
            <w:pPr>
              <w:spacing w:after="0" w:line="240" w:lineRule="auto"/>
              <w:rPr>
                <w:b/>
              </w:rPr>
            </w:pP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2E29E323" w14:textId="77777777" w:rsidR="00E27B69" w:rsidRDefault="00E27B69">
            <w:pPr>
              <w:spacing w:after="0" w:line="240" w:lineRule="auto"/>
              <w:jc w:val="center"/>
              <w:rPr>
                <w:b/>
              </w:rPr>
            </w:pPr>
            <w:r>
              <w:rPr>
                <w:b/>
              </w:rPr>
              <w:t>Media Language</w:t>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17FB72C9" w14:textId="77777777" w:rsidR="00E27B69" w:rsidRDefault="00E27B69">
            <w:pPr>
              <w:spacing w:after="0" w:line="240" w:lineRule="auto"/>
              <w:jc w:val="center"/>
              <w:rPr>
                <w:b/>
              </w:rPr>
            </w:pPr>
            <w:r>
              <w:rPr>
                <w:b/>
              </w:rPr>
              <w:t>Representation</w:t>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246F3DEC" w14:textId="77777777" w:rsidR="00E27B69" w:rsidRDefault="00E27B69">
            <w:pPr>
              <w:spacing w:after="0" w:line="240" w:lineRule="auto"/>
              <w:jc w:val="center"/>
              <w:rPr>
                <w:b/>
              </w:rPr>
            </w:pPr>
            <w:r>
              <w:rPr>
                <w:b/>
              </w:rPr>
              <w:t>Audience</w:t>
            </w:r>
          </w:p>
        </w:tc>
        <w:tc>
          <w:tcPr>
            <w:tcW w:w="1238" w:type="dxa"/>
            <w:tcBorders>
              <w:top w:val="single" w:sz="4" w:space="0" w:color="000000" w:themeColor="text1"/>
              <w:left w:val="single" w:sz="4" w:space="0" w:color="auto"/>
              <w:bottom w:val="single" w:sz="4" w:space="0" w:color="000000" w:themeColor="text1"/>
              <w:right w:val="single" w:sz="4" w:space="0" w:color="auto"/>
            </w:tcBorders>
            <w:hideMark/>
          </w:tcPr>
          <w:p w14:paraId="5AA7435A" w14:textId="77777777" w:rsidR="00E27B69" w:rsidRDefault="00E27B69">
            <w:pPr>
              <w:spacing w:after="0" w:line="240" w:lineRule="auto"/>
              <w:jc w:val="center"/>
              <w:rPr>
                <w:b/>
              </w:rPr>
            </w:pPr>
            <w:r>
              <w:rPr>
                <w:b/>
              </w:rPr>
              <w:t>Industry</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AB83" w14:textId="77777777" w:rsidR="00E27B69" w:rsidRDefault="00E27B69">
            <w:pPr>
              <w:spacing w:after="0" w:line="240" w:lineRule="auto"/>
              <w:jc w:val="center"/>
              <w:rPr>
                <w:b/>
              </w:rPr>
            </w:pPr>
            <w:r>
              <w:rPr>
                <w:b/>
              </w:rPr>
              <w:t>Context</w:t>
            </w:r>
          </w:p>
        </w:tc>
      </w:tr>
      <w:tr w:rsidR="00E27B69" w14:paraId="298802E4" w14:textId="77777777" w:rsidTr="00E27B69">
        <w:trPr>
          <w:trHeight w:val="271"/>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BC764" w14:textId="77777777" w:rsidR="00E27B69" w:rsidRDefault="00E27B69">
            <w:pPr>
              <w:spacing w:after="0" w:line="240" w:lineRule="auto"/>
              <w:rPr>
                <w:b/>
              </w:rPr>
            </w:pPr>
            <w:r>
              <w:rPr>
                <w:b/>
              </w:rPr>
              <w:t>Component 1</w:t>
            </w:r>
          </w:p>
        </w:tc>
        <w:tc>
          <w:tcPr>
            <w:tcW w:w="2474"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05AD31CF" w14:textId="77777777" w:rsidR="00E27B69" w:rsidRDefault="00E27B69">
            <w:pPr>
              <w:spacing w:after="0" w:line="240" w:lineRule="auto"/>
              <w:jc w:val="center"/>
            </w:pPr>
            <w:r>
              <w:t>Section A</w:t>
            </w:r>
          </w:p>
        </w:tc>
        <w:tc>
          <w:tcPr>
            <w:tcW w:w="2475"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605C7A95" w14:textId="77777777" w:rsidR="00E27B69" w:rsidRDefault="00E27B69">
            <w:pPr>
              <w:spacing w:after="0" w:line="240" w:lineRule="auto"/>
              <w:jc w:val="center"/>
            </w:pPr>
            <w:r>
              <w:t>Section B</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7A2A9" w14:textId="77777777" w:rsidR="00E27B69" w:rsidRDefault="00E27B69">
            <w:pPr>
              <w:spacing w:after="0" w:line="240" w:lineRule="auto"/>
              <w:rPr>
                <w:b/>
              </w:rPr>
            </w:pPr>
          </w:p>
        </w:tc>
      </w:tr>
      <w:tr w:rsidR="00E27B69" w14:paraId="69A6263B" w14:textId="77777777" w:rsidTr="00E27B69">
        <w:trPr>
          <w:trHeight w:val="271"/>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3A1F8" w14:textId="77777777" w:rsidR="00E27B69" w:rsidRDefault="00E27B69">
            <w:pPr>
              <w:spacing w:after="0" w:line="240" w:lineRule="auto"/>
              <w:rPr>
                <w:i/>
              </w:rPr>
            </w:pPr>
            <w:r>
              <w:rPr>
                <w:i/>
              </w:rPr>
              <w:t>Kiss of the Vampire</w:t>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74C98952" w14:textId="5580BABF" w:rsidR="00E27B69" w:rsidRDefault="00E27B69">
            <w:pPr>
              <w:spacing w:after="0" w:line="240" w:lineRule="auto"/>
              <w:jc w:val="center"/>
              <w:rPr>
                <w:b/>
              </w:rPr>
            </w:pPr>
            <w:r>
              <w:rPr>
                <w:noProof/>
              </w:rPr>
              <w:drawing>
                <wp:inline distT="0" distB="0" distL="0" distR="0" wp14:anchorId="37C8D7F3" wp14:editId="42BFDCA7">
                  <wp:extent cx="180975" cy="21082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72A61402" w14:textId="32420975" w:rsidR="00E27B69" w:rsidRDefault="00E27B69">
            <w:pPr>
              <w:spacing w:after="0" w:line="240" w:lineRule="auto"/>
              <w:jc w:val="center"/>
              <w:rPr>
                <w:b/>
              </w:rPr>
            </w:pPr>
            <w:r>
              <w:rPr>
                <w:noProof/>
              </w:rPr>
              <w:drawing>
                <wp:inline distT="0" distB="0" distL="0" distR="0" wp14:anchorId="2F114544" wp14:editId="59D74369">
                  <wp:extent cx="180975" cy="21082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tcPr>
          <w:p w14:paraId="685A8F6E" w14:textId="77777777" w:rsidR="00E27B69" w:rsidRDefault="00E27B69">
            <w:pPr>
              <w:spacing w:after="0" w:line="240" w:lineRule="auto"/>
              <w:jc w:val="center"/>
              <w:rPr>
                <w:b/>
              </w:rPr>
            </w:pPr>
          </w:p>
        </w:tc>
        <w:tc>
          <w:tcPr>
            <w:tcW w:w="1238" w:type="dxa"/>
            <w:tcBorders>
              <w:top w:val="single" w:sz="4" w:space="0" w:color="000000" w:themeColor="text1"/>
              <w:left w:val="single" w:sz="4" w:space="0" w:color="auto"/>
              <w:bottom w:val="single" w:sz="4" w:space="0" w:color="000000" w:themeColor="text1"/>
              <w:right w:val="single" w:sz="4" w:space="0" w:color="auto"/>
            </w:tcBorders>
          </w:tcPr>
          <w:p w14:paraId="753D4ECB" w14:textId="77777777" w:rsidR="00E27B69" w:rsidRDefault="00E27B69">
            <w:pPr>
              <w:spacing w:after="0" w:line="240" w:lineRule="auto"/>
              <w:jc w:val="center"/>
              <w:rPr>
                <w:b/>
              </w:rPr>
            </w:pP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4A7CC" w14:textId="10BE1447" w:rsidR="00E27B69" w:rsidRDefault="00E27B69">
            <w:pPr>
              <w:spacing w:after="0" w:line="240" w:lineRule="auto"/>
              <w:jc w:val="center"/>
              <w:rPr>
                <w:b/>
              </w:rPr>
            </w:pPr>
            <w:r>
              <w:rPr>
                <w:noProof/>
              </w:rPr>
              <w:drawing>
                <wp:inline distT="0" distB="0" distL="0" distR="0" wp14:anchorId="449B2030" wp14:editId="54A67407">
                  <wp:extent cx="180975" cy="21082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r>
      <w:tr w:rsidR="00E27B69" w14:paraId="7AA2D8A6" w14:textId="77777777" w:rsidTr="00E27B69">
        <w:trPr>
          <w:trHeight w:val="256"/>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59F92" w14:textId="77777777" w:rsidR="00E27B69" w:rsidRDefault="00E27B69">
            <w:pPr>
              <w:spacing w:after="0" w:line="240" w:lineRule="auto"/>
              <w:rPr>
                <w:i/>
              </w:rPr>
            </w:pPr>
            <w:r>
              <w:rPr>
                <w:i/>
              </w:rPr>
              <w:t>Tide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75A5D" w14:textId="47D7C915" w:rsidR="00E27B69" w:rsidRDefault="00E27B69">
            <w:pPr>
              <w:spacing w:after="0" w:line="240" w:lineRule="auto"/>
              <w:jc w:val="center"/>
              <w:rPr>
                <w:b/>
              </w:rPr>
            </w:pPr>
            <w:r>
              <w:rPr>
                <w:noProof/>
              </w:rPr>
              <w:drawing>
                <wp:inline distT="0" distB="0" distL="0" distR="0" wp14:anchorId="0E2EAD27" wp14:editId="549088AA">
                  <wp:extent cx="180975" cy="21082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17726FB7" w14:textId="4D988F32" w:rsidR="00E27B69" w:rsidRDefault="00E27B69">
            <w:pPr>
              <w:spacing w:after="0" w:line="240" w:lineRule="auto"/>
              <w:jc w:val="center"/>
              <w:rPr>
                <w:b/>
              </w:rPr>
            </w:pPr>
            <w:r>
              <w:rPr>
                <w:noProof/>
              </w:rPr>
              <w:drawing>
                <wp:inline distT="0" distB="0" distL="0" distR="0" wp14:anchorId="2FB5713C" wp14:editId="1DA13C71">
                  <wp:extent cx="180975" cy="21082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1C346F5D" w14:textId="0CE3D428" w:rsidR="00E27B69" w:rsidRDefault="00E27B69">
            <w:pPr>
              <w:spacing w:after="0" w:line="240" w:lineRule="auto"/>
              <w:jc w:val="center"/>
              <w:rPr>
                <w:b/>
              </w:rPr>
            </w:pPr>
            <w:r>
              <w:rPr>
                <w:noProof/>
              </w:rPr>
              <w:drawing>
                <wp:inline distT="0" distB="0" distL="0" distR="0" wp14:anchorId="5EC5C9E3" wp14:editId="2A68ADE4">
                  <wp:extent cx="180975" cy="21082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8" w:type="dxa"/>
            <w:tcBorders>
              <w:top w:val="single" w:sz="4" w:space="0" w:color="000000" w:themeColor="text1"/>
              <w:left w:val="single" w:sz="4" w:space="0" w:color="auto"/>
              <w:bottom w:val="single" w:sz="4" w:space="0" w:color="000000" w:themeColor="text1"/>
              <w:right w:val="single" w:sz="4" w:space="0" w:color="auto"/>
            </w:tcBorders>
          </w:tcPr>
          <w:p w14:paraId="22A0F8E3" w14:textId="77777777" w:rsidR="00E27B69" w:rsidRDefault="00E27B69">
            <w:pPr>
              <w:spacing w:after="0" w:line="240" w:lineRule="auto"/>
              <w:jc w:val="center"/>
              <w:rPr>
                <w:b/>
              </w:rPr>
            </w:pP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8D57D" w14:textId="7D6137B5" w:rsidR="00E27B69" w:rsidRDefault="00E27B69">
            <w:pPr>
              <w:spacing w:after="0" w:line="240" w:lineRule="auto"/>
              <w:jc w:val="center"/>
              <w:rPr>
                <w:b/>
              </w:rPr>
            </w:pPr>
            <w:r>
              <w:rPr>
                <w:noProof/>
              </w:rPr>
              <w:drawing>
                <wp:inline distT="0" distB="0" distL="0" distR="0" wp14:anchorId="64DEE10E" wp14:editId="2BB29740">
                  <wp:extent cx="180975" cy="21082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r>
      <w:tr w:rsidR="00E27B69" w14:paraId="78CBDCB2" w14:textId="77777777" w:rsidTr="00E27B69">
        <w:trPr>
          <w:trHeight w:val="271"/>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E5A01" w14:textId="77777777" w:rsidR="00E27B69" w:rsidRDefault="00E27B69">
            <w:pPr>
              <w:spacing w:after="0" w:line="240" w:lineRule="auto"/>
              <w:rPr>
                <w:i/>
              </w:rPr>
            </w:pPr>
            <w:r>
              <w:rPr>
                <w:i/>
              </w:rPr>
              <w:t>Water Aid</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FC263" w14:textId="08FB6FB2" w:rsidR="00E27B69" w:rsidRDefault="00E27B69">
            <w:pPr>
              <w:spacing w:after="0" w:line="240" w:lineRule="auto"/>
              <w:jc w:val="center"/>
              <w:rPr>
                <w:b/>
              </w:rPr>
            </w:pPr>
            <w:r>
              <w:rPr>
                <w:noProof/>
              </w:rPr>
              <w:drawing>
                <wp:inline distT="0" distB="0" distL="0" distR="0" wp14:anchorId="556CBCE3" wp14:editId="48E15EB7">
                  <wp:extent cx="180975" cy="21082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6BC12AA0" w14:textId="7167E14D" w:rsidR="00E27B69" w:rsidRDefault="00E27B69">
            <w:pPr>
              <w:spacing w:after="0" w:line="240" w:lineRule="auto"/>
              <w:jc w:val="center"/>
              <w:rPr>
                <w:b/>
              </w:rPr>
            </w:pPr>
            <w:r>
              <w:rPr>
                <w:noProof/>
              </w:rPr>
              <w:drawing>
                <wp:inline distT="0" distB="0" distL="0" distR="0" wp14:anchorId="47973265" wp14:editId="6E9BFDE3">
                  <wp:extent cx="180975" cy="21082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6C8D3415" w14:textId="62C42A8C" w:rsidR="00E27B69" w:rsidRDefault="00E27B69">
            <w:pPr>
              <w:spacing w:after="0" w:line="240" w:lineRule="auto"/>
              <w:jc w:val="center"/>
              <w:rPr>
                <w:b/>
              </w:rPr>
            </w:pPr>
            <w:r>
              <w:rPr>
                <w:noProof/>
              </w:rPr>
              <w:drawing>
                <wp:inline distT="0" distB="0" distL="0" distR="0" wp14:anchorId="0E75360B" wp14:editId="49DDF31B">
                  <wp:extent cx="180975" cy="21082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8" w:type="dxa"/>
            <w:tcBorders>
              <w:top w:val="single" w:sz="4" w:space="0" w:color="000000" w:themeColor="text1"/>
              <w:left w:val="single" w:sz="4" w:space="0" w:color="auto"/>
              <w:bottom w:val="single" w:sz="4" w:space="0" w:color="000000" w:themeColor="text1"/>
              <w:right w:val="single" w:sz="4" w:space="0" w:color="auto"/>
            </w:tcBorders>
          </w:tcPr>
          <w:p w14:paraId="0014027E" w14:textId="77777777" w:rsidR="00E27B69" w:rsidRDefault="00E27B69">
            <w:pPr>
              <w:spacing w:after="0" w:line="240" w:lineRule="auto"/>
              <w:jc w:val="center"/>
              <w:rPr>
                <w:b/>
              </w:rPr>
            </w:pP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04ECD" w14:textId="480156D7" w:rsidR="00E27B69" w:rsidRDefault="00E27B69">
            <w:pPr>
              <w:spacing w:after="0" w:line="240" w:lineRule="auto"/>
              <w:jc w:val="center"/>
              <w:rPr>
                <w:b/>
              </w:rPr>
            </w:pPr>
            <w:r>
              <w:rPr>
                <w:noProof/>
              </w:rPr>
              <w:drawing>
                <wp:inline distT="0" distB="0" distL="0" distR="0" wp14:anchorId="41A7064F" wp14:editId="4723EB29">
                  <wp:extent cx="180975" cy="21082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r>
      <w:tr w:rsidR="00E27B69" w14:paraId="1315FA20" w14:textId="77777777" w:rsidTr="00E27B69">
        <w:trPr>
          <w:trHeight w:val="313"/>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E9870" w14:textId="77777777" w:rsidR="00E27B69" w:rsidRDefault="00E27B69">
            <w:pPr>
              <w:spacing w:after="0" w:line="240" w:lineRule="auto"/>
              <w:rPr>
                <w:i/>
              </w:rPr>
            </w:pPr>
            <w:r>
              <w:rPr>
                <w:i/>
              </w:rPr>
              <w:t>Black Panther/I, Daniel Blake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AC732" w14:textId="77777777" w:rsidR="00E27B69" w:rsidRDefault="00E27B69">
            <w:pPr>
              <w:spacing w:after="0" w:line="240" w:lineRule="auto"/>
              <w:jc w:val="center"/>
              <w:rPr>
                <w:b/>
              </w:rPr>
            </w:pPr>
          </w:p>
        </w:tc>
        <w:tc>
          <w:tcPr>
            <w:tcW w:w="1237" w:type="dxa"/>
            <w:tcBorders>
              <w:top w:val="single" w:sz="4" w:space="0" w:color="000000" w:themeColor="text1"/>
              <w:left w:val="single" w:sz="4" w:space="0" w:color="auto"/>
              <w:bottom w:val="single" w:sz="4" w:space="0" w:color="000000" w:themeColor="text1"/>
              <w:right w:val="single" w:sz="4" w:space="0" w:color="auto"/>
            </w:tcBorders>
          </w:tcPr>
          <w:p w14:paraId="3C08A015" w14:textId="77777777" w:rsidR="00E27B69" w:rsidRDefault="00E27B69">
            <w:pPr>
              <w:spacing w:after="0" w:line="240" w:lineRule="auto"/>
              <w:jc w:val="center"/>
              <w:rPr>
                <w:b/>
              </w:rPr>
            </w:pPr>
          </w:p>
        </w:tc>
        <w:tc>
          <w:tcPr>
            <w:tcW w:w="1237" w:type="dxa"/>
            <w:tcBorders>
              <w:top w:val="single" w:sz="4" w:space="0" w:color="000000" w:themeColor="text1"/>
              <w:left w:val="single" w:sz="4" w:space="0" w:color="auto"/>
              <w:bottom w:val="single" w:sz="4" w:space="0" w:color="000000" w:themeColor="text1"/>
              <w:right w:val="single" w:sz="4" w:space="0" w:color="auto"/>
            </w:tcBorders>
          </w:tcPr>
          <w:p w14:paraId="31F21414" w14:textId="77777777" w:rsidR="00E27B69" w:rsidRDefault="00E27B69">
            <w:pPr>
              <w:spacing w:after="0" w:line="240" w:lineRule="auto"/>
              <w:jc w:val="center"/>
              <w:rPr>
                <w:b/>
              </w:rPr>
            </w:pPr>
          </w:p>
        </w:tc>
        <w:tc>
          <w:tcPr>
            <w:tcW w:w="1238" w:type="dxa"/>
            <w:tcBorders>
              <w:top w:val="single" w:sz="4" w:space="0" w:color="000000" w:themeColor="text1"/>
              <w:left w:val="single" w:sz="4" w:space="0" w:color="auto"/>
              <w:bottom w:val="single" w:sz="4" w:space="0" w:color="000000" w:themeColor="text1"/>
              <w:right w:val="single" w:sz="4" w:space="0" w:color="auto"/>
            </w:tcBorders>
            <w:hideMark/>
          </w:tcPr>
          <w:p w14:paraId="2EF923ED" w14:textId="544F62D5" w:rsidR="00E27B69" w:rsidRDefault="00E27B69">
            <w:pPr>
              <w:spacing w:after="0" w:line="240" w:lineRule="auto"/>
              <w:jc w:val="center"/>
              <w:rPr>
                <w:b/>
              </w:rPr>
            </w:pPr>
            <w:r>
              <w:rPr>
                <w:noProof/>
              </w:rPr>
              <w:drawing>
                <wp:inline distT="0" distB="0" distL="0" distR="0" wp14:anchorId="3FA9D506" wp14:editId="26C45075">
                  <wp:extent cx="180975" cy="21082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FAB7" w14:textId="203993A5" w:rsidR="00E27B69" w:rsidRDefault="00E27B69">
            <w:pPr>
              <w:spacing w:after="0" w:line="240" w:lineRule="auto"/>
              <w:jc w:val="center"/>
              <w:rPr>
                <w:b/>
              </w:rPr>
            </w:pPr>
            <w:r>
              <w:rPr>
                <w:noProof/>
              </w:rPr>
              <w:drawing>
                <wp:inline distT="0" distB="0" distL="0" distR="0" wp14:anchorId="715E163A" wp14:editId="3D69D5BD">
                  <wp:extent cx="180975" cy="21082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r>
      <w:tr w:rsidR="00E27B69" w14:paraId="5D94421F" w14:textId="77777777" w:rsidTr="00E27B69">
        <w:trPr>
          <w:trHeight w:val="271"/>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96794" w14:textId="77777777" w:rsidR="00E27B69" w:rsidRDefault="00E27B69">
            <w:pPr>
              <w:spacing w:after="0" w:line="240" w:lineRule="auto"/>
              <w:rPr>
                <w:i/>
              </w:rPr>
            </w:pPr>
            <w:r>
              <w:rPr>
                <w:i/>
              </w:rPr>
              <w:t>Formation/Riptide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77D52" w14:textId="119AB04B" w:rsidR="00E27B69" w:rsidRDefault="00E27B69">
            <w:pPr>
              <w:spacing w:after="0" w:line="240" w:lineRule="auto"/>
              <w:jc w:val="center"/>
              <w:rPr>
                <w:b/>
              </w:rPr>
            </w:pPr>
            <w:r>
              <w:rPr>
                <w:noProof/>
              </w:rPr>
              <w:drawing>
                <wp:inline distT="0" distB="0" distL="0" distR="0" wp14:anchorId="4187A11D" wp14:editId="166DE945">
                  <wp:extent cx="180975" cy="2108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2B0F837D" w14:textId="4EE3B884" w:rsidR="00E27B69" w:rsidRDefault="00E27B69">
            <w:pPr>
              <w:spacing w:after="0" w:line="240" w:lineRule="auto"/>
              <w:jc w:val="center"/>
              <w:rPr>
                <w:b/>
              </w:rPr>
            </w:pPr>
            <w:r>
              <w:rPr>
                <w:noProof/>
              </w:rPr>
              <w:drawing>
                <wp:inline distT="0" distB="0" distL="0" distR="0" wp14:anchorId="0B3C9AB3" wp14:editId="3D6E6349">
                  <wp:extent cx="180975" cy="2108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tcPr>
          <w:p w14:paraId="0D341DF1" w14:textId="77777777" w:rsidR="00E27B69" w:rsidRDefault="00E27B69">
            <w:pPr>
              <w:spacing w:after="0" w:line="240" w:lineRule="auto"/>
              <w:jc w:val="center"/>
              <w:rPr>
                <w:b/>
              </w:rPr>
            </w:pPr>
          </w:p>
        </w:tc>
        <w:tc>
          <w:tcPr>
            <w:tcW w:w="1238" w:type="dxa"/>
            <w:tcBorders>
              <w:top w:val="single" w:sz="4" w:space="0" w:color="000000" w:themeColor="text1"/>
              <w:left w:val="single" w:sz="4" w:space="0" w:color="auto"/>
              <w:bottom w:val="single" w:sz="4" w:space="0" w:color="000000" w:themeColor="text1"/>
              <w:right w:val="single" w:sz="4" w:space="0" w:color="auto"/>
            </w:tcBorders>
          </w:tcPr>
          <w:p w14:paraId="236D5DA0" w14:textId="77777777" w:rsidR="00E27B69" w:rsidRDefault="00E27B69">
            <w:pPr>
              <w:spacing w:after="0" w:line="240" w:lineRule="auto"/>
              <w:jc w:val="center"/>
              <w:rPr>
                <w:b/>
              </w:rPr>
            </w:pP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D8A02" w14:textId="0BE555D7" w:rsidR="00E27B69" w:rsidRDefault="00E27B69">
            <w:pPr>
              <w:spacing w:after="0" w:line="240" w:lineRule="auto"/>
              <w:jc w:val="center"/>
              <w:rPr>
                <w:b/>
              </w:rPr>
            </w:pPr>
            <w:r>
              <w:rPr>
                <w:noProof/>
              </w:rPr>
              <w:drawing>
                <wp:inline distT="0" distB="0" distL="0" distR="0" wp14:anchorId="2F076B3E" wp14:editId="30AD8573">
                  <wp:extent cx="180975" cy="2108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r>
      <w:tr w:rsidR="00E27B69" w14:paraId="172D4137" w14:textId="77777777" w:rsidTr="00E27B69">
        <w:trPr>
          <w:trHeight w:val="256"/>
        </w:trPr>
        <w:tc>
          <w:tcPr>
            <w:tcW w:w="3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97F79" w14:textId="77777777" w:rsidR="00E27B69" w:rsidRDefault="00E27B69">
            <w:pPr>
              <w:spacing w:after="0" w:line="240" w:lineRule="auto"/>
              <w:rPr>
                <w:i/>
              </w:rPr>
            </w:pPr>
            <w:r>
              <w:rPr>
                <w:i/>
              </w:rPr>
              <w:t>Daily Mirror/The Times</w:t>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365C0120" w14:textId="38127A11" w:rsidR="00E27B69" w:rsidRDefault="00E27B69">
            <w:pPr>
              <w:spacing w:after="0" w:line="240" w:lineRule="auto"/>
              <w:jc w:val="center"/>
              <w:rPr>
                <w:b/>
              </w:rPr>
            </w:pPr>
            <w:r>
              <w:rPr>
                <w:noProof/>
              </w:rPr>
              <w:drawing>
                <wp:inline distT="0" distB="0" distL="0" distR="0" wp14:anchorId="4AA9F56D" wp14:editId="6A2F6A6B">
                  <wp:extent cx="180975" cy="2108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02A3FD00" w14:textId="35CB91C0" w:rsidR="00E27B69" w:rsidRDefault="00E27B69">
            <w:pPr>
              <w:spacing w:after="0" w:line="240" w:lineRule="auto"/>
              <w:jc w:val="center"/>
              <w:rPr>
                <w:b/>
              </w:rPr>
            </w:pPr>
            <w:r>
              <w:rPr>
                <w:noProof/>
              </w:rPr>
              <w:drawing>
                <wp:inline distT="0" distB="0" distL="0" distR="0" wp14:anchorId="75393082" wp14:editId="0C6FBDA8">
                  <wp:extent cx="180975" cy="21082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682D8A57" w14:textId="3BCC5853" w:rsidR="00E27B69" w:rsidRDefault="00E27B69">
            <w:pPr>
              <w:spacing w:after="0" w:line="240" w:lineRule="auto"/>
              <w:jc w:val="center"/>
              <w:rPr>
                <w:b/>
              </w:rPr>
            </w:pPr>
            <w:r>
              <w:rPr>
                <w:noProof/>
              </w:rPr>
              <w:drawing>
                <wp:inline distT="0" distB="0" distL="0" distR="0" wp14:anchorId="2E06EA3B" wp14:editId="23E8FA05">
                  <wp:extent cx="180975" cy="2108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38" w:type="dxa"/>
            <w:tcBorders>
              <w:top w:val="single" w:sz="4" w:space="0" w:color="000000" w:themeColor="text1"/>
              <w:left w:val="single" w:sz="4" w:space="0" w:color="auto"/>
              <w:bottom w:val="single" w:sz="4" w:space="0" w:color="000000" w:themeColor="text1"/>
              <w:right w:val="single" w:sz="4" w:space="0" w:color="auto"/>
            </w:tcBorders>
            <w:hideMark/>
          </w:tcPr>
          <w:p w14:paraId="3621254B" w14:textId="1CFAC39F" w:rsidR="00E27B69" w:rsidRDefault="00E27B69">
            <w:pPr>
              <w:spacing w:after="0" w:line="240" w:lineRule="auto"/>
              <w:jc w:val="center"/>
              <w:rPr>
                <w:b/>
              </w:rPr>
            </w:pPr>
            <w:r>
              <w:rPr>
                <w:noProof/>
              </w:rPr>
              <w:drawing>
                <wp:inline distT="0" distB="0" distL="0" distR="0" wp14:anchorId="5A54AEC7" wp14:editId="587F0BF6">
                  <wp:extent cx="180975" cy="2108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07820" w14:textId="0BB586C8" w:rsidR="00E27B69" w:rsidRDefault="00E27B69">
            <w:pPr>
              <w:spacing w:after="0" w:line="240" w:lineRule="auto"/>
              <w:jc w:val="center"/>
              <w:rPr>
                <w:b/>
              </w:rPr>
            </w:pPr>
            <w:r>
              <w:rPr>
                <w:noProof/>
              </w:rPr>
              <w:drawing>
                <wp:inline distT="0" distB="0" distL="0" distR="0" wp14:anchorId="7DC1DDDC" wp14:editId="369BA27E">
                  <wp:extent cx="180975" cy="2108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p>
        </w:tc>
      </w:tr>
    </w:tbl>
    <w:p w14:paraId="3E2B8970" w14:textId="77777777" w:rsidR="00E27B69" w:rsidRDefault="00E27B69" w:rsidP="00E27B69">
      <w:pPr>
        <w:rPr>
          <w:rFonts w:asciiTheme="minorHAnsi" w:hAnsiTheme="minorHAnsi" w:cstheme="minorBidi"/>
          <w:b/>
          <w:bCs/>
        </w:rPr>
      </w:pPr>
    </w:p>
    <w:p w14:paraId="274458D8" w14:textId="77777777" w:rsidR="00E27B69" w:rsidRDefault="00E27B69" w:rsidP="00E27B69">
      <w:pPr>
        <w:rPr>
          <w:b/>
        </w:rPr>
      </w:pPr>
      <w:r>
        <w:rPr>
          <w:b/>
        </w:rPr>
        <w:t>Revision checklist</w:t>
      </w:r>
    </w:p>
    <w:p w14:paraId="04111111" w14:textId="77777777" w:rsidR="00E27B69" w:rsidRDefault="00E27B69" w:rsidP="00E27B69">
      <w:pPr>
        <w:pStyle w:val="ListParagraph"/>
        <w:numPr>
          <w:ilvl w:val="0"/>
          <w:numId w:val="40"/>
        </w:numPr>
        <w:spacing w:after="200" w:line="276" w:lineRule="auto"/>
      </w:pPr>
      <w:r>
        <w:t xml:space="preserve">Look at the </w:t>
      </w:r>
      <w:r>
        <w:rPr>
          <w:i/>
          <w:iCs/>
        </w:rPr>
        <w:t>Which Theories for Which Texts</w:t>
      </w:r>
      <w:r>
        <w:t xml:space="preserve"> PowerPoint on GOL (in the Revision section). Identify </w:t>
      </w:r>
      <w:r>
        <w:rPr>
          <w:b/>
          <w:bCs/>
        </w:rPr>
        <w:t xml:space="preserve">which parts of the </w:t>
      </w:r>
      <w:r>
        <w:rPr>
          <w:b/>
          <w:bCs/>
          <w:u w:val="single"/>
        </w:rPr>
        <w:t>Theoretical Framework</w:t>
      </w:r>
      <w:r>
        <w:rPr>
          <w:b/>
          <w:bCs/>
        </w:rPr>
        <w:t xml:space="preserve"> we covered for each text</w:t>
      </w:r>
      <w:r>
        <w:t xml:space="preserve">. For example, for </w:t>
      </w:r>
      <w:r>
        <w:rPr>
          <w:i/>
          <w:iCs/>
        </w:rPr>
        <w:t>Water Aid</w:t>
      </w:r>
      <w:r>
        <w:t xml:space="preserve">, we looked at Media Language, Representation, Audiences and Contexts; </w:t>
      </w:r>
      <w:r>
        <w:rPr>
          <w:i/>
          <w:iCs/>
        </w:rPr>
        <w:t>For Black Panther/I, Daniel Blake</w:t>
      </w:r>
      <w:r>
        <w:t xml:space="preserve"> we looked at Industries and Contexts.</w:t>
      </w:r>
    </w:p>
    <w:p w14:paraId="1DC86E4D" w14:textId="77777777" w:rsidR="00E27B69" w:rsidRDefault="00E27B69" w:rsidP="00E27B69">
      <w:pPr>
        <w:pStyle w:val="ListParagraph"/>
      </w:pPr>
    </w:p>
    <w:p w14:paraId="2D3C517F" w14:textId="77777777" w:rsidR="00E27B69" w:rsidRDefault="00E27B69" w:rsidP="00E27B69">
      <w:pPr>
        <w:pStyle w:val="ListParagraph"/>
        <w:numPr>
          <w:ilvl w:val="0"/>
          <w:numId w:val="40"/>
        </w:numPr>
        <w:spacing w:after="200" w:line="276" w:lineRule="auto"/>
      </w:pPr>
      <w:r>
        <w:rPr>
          <w:b/>
          <w:bCs/>
        </w:rPr>
        <w:t>If there are theories/theorists you don’t understand/can’t remember – now is the time to revise them</w:t>
      </w:r>
      <w:r>
        <w:t xml:space="preserve">. The key theorists are outlined in this booklet. Further information is available on GOL in the relevant sections for each text. You should also refer to the two Media Studies textbooks </w:t>
      </w:r>
      <w:r>
        <w:rPr>
          <w:i/>
          <w:iCs/>
        </w:rPr>
        <w:t>WJEC/</w:t>
      </w:r>
      <w:proofErr w:type="spellStart"/>
      <w:r>
        <w:rPr>
          <w:i/>
          <w:iCs/>
        </w:rPr>
        <w:t>Eduqas</w:t>
      </w:r>
      <w:proofErr w:type="spellEnd"/>
      <w:r>
        <w:rPr>
          <w:i/>
          <w:iCs/>
        </w:rPr>
        <w:t xml:space="preserve"> Media Studies for A Level Year 1 &amp; Year 2</w:t>
      </w:r>
      <w:r>
        <w:t xml:space="preserve"> (Christine Bell, Lucas Johnson), Illuminate Publishing. If you don’t have your own copies, there are several in the library. </w:t>
      </w:r>
    </w:p>
    <w:p w14:paraId="7E0F4096" w14:textId="77777777" w:rsidR="00E27B69" w:rsidRDefault="00E27B69" w:rsidP="00E27B69">
      <w:pPr>
        <w:pStyle w:val="ListParagraph"/>
      </w:pPr>
    </w:p>
    <w:p w14:paraId="2A2DB753" w14:textId="77777777" w:rsidR="00E27B69" w:rsidRDefault="00E27B69" w:rsidP="00E27B69">
      <w:pPr>
        <w:pStyle w:val="ListParagraph"/>
        <w:numPr>
          <w:ilvl w:val="0"/>
          <w:numId w:val="40"/>
        </w:numPr>
        <w:spacing w:after="200" w:line="276" w:lineRule="auto"/>
      </w:pPr>
      <w:r>
        <w:t xml:space="preserve">Revisit/revise the main areas we covered for each of the above texts and ensure that any gaps in your workbooks are completed. There are </w:t>
      </w:r>
      <w:r>
        <w:rPr>
          <w:b/>
          <w:bCs/>
        </w:rPr>
        <w:t>Knowledge Organisers</w:t>
      </w:r>
      <w:r>
        <w:t xml:space="preserve"> for each text both on GOL and in Files/Teams to help with this. </w:t>
      </w:r>
    </w:p>
    <w:p w14:paraId="13EFE18E" w14:textId="3E6ABB13" w:rsidR="2F272396" w:rsidRDefault="2F272396" w:rsidP="2F272396">
      <w:pPr>
        <w:jc w:val="center"/>
        <w:rPr>
          <w:b/>
          <w:bCs/>
          <w:sz w:val="28"/>
          <w:szCs w:val="28"/>
        </w:rPr>
      </w:pPr>
    </w:p>
    <w:p w14:paraId="682DDBC5" w14:textId="2B5FAAAE" w:rsidR="2F272396" w:rsidRDefault="2F272396" w:rsidP="2F272396">
      <w:pPr>
        <w:jc w:val="center"/>
        <w:rPr>
          <w:b/>
          <w:bCs/>
          <w:sz w:val="28"/>
          <w:szCs w:val="28"/>
        </w:rPr>
      </w:pPr>
    </w:p>
    <w:p w14:paraId="57AE1A5F" w14:textId="114C6F52" w:rsidR="2F272396" w:rsidRDefault="2F272396" w:rsidP="2F272396">
      <w:pPr>
        <w:jc w:val="center"/>
        <w:rPr>
          <w:b/>
          <w:bCs/>
          <w:sz w:val="28"/>
          <w:szCs w:val="28"/>
        </w:rPr>
      </w:pPr>
    </w:p>
    <w:p w14:paraId="116AD40F" w14:textId="1661742F" w:rsidR="2F272396" w:rsidRDefault="2F272396" w:rsidP="2F272396">
      <w:pPr>
        <w:jc w:val="center"/>
        <w:rPr>
          <w:b/>
          <w:bCs/>
          <w:sz w:val="28"/>
          <w:szCs w:val="28"/>
        </w:rPr>
      </w:pPr>
    </w:p>
    <w:p w14:paraId="7CF7610D" w14:textId="76B8A4F6" w:rsidR="2F272396" w:rsidRDefault="2F272396" w:rsidP="2F272396">
      <w:pPr>
        <w:jc w:val="center"/>
        <w:rPr>
          <w:b/>
          <w:bCs/>
          <w:sz w:val="28"/>
          <w:szCs w:val="28"/>
        </w:rPr>
      </w:pPr>
    </w:p>
    <w:p w14:paraId="46A9DC30" w14:textId="1775C003" w:rsidR="2F272396" w:rsidRDefault="2F272396" w:rsidP="2F272396">
      <w:pPr>
        <w:jc w:val="center"/>
        <w:rPr>
          <w:b/>
          <w:bCs/>
          <w:sz w:val="28"/>
          <w:szCs w:val="28"/>
        </w:rPr>
      </w:pPr>
    </w:p>
    <w:p w14:paraId="0DD98248" w14:textId="1A607EF4" w:rsidR="00746A77" w:rsidRDefault="00746A77" w:rsidP="00E27B69">
      <w:pPr>
        <w:rPr>
          <w:b/>
          <w:bCs/>
          <w:sz w:val="28"/>
          <w:szCs w:val="28"/>
        </w:rPr>
      </w:pPr>
    </w:p>
    <w:p w14:paraId="02F31031" w14:textId="77777777" w:rsidR="00E27B69" w:rsidRDefault="00E27B69" w:rsidP="00E27B69">
      <w:pPr>
        <w:rPr>
          <w:b/>
          <w:sz w:val="28"/>
          <w:szCs w:val="24"/>
        </w:rPr>
      </w:pPr>
    </w:p>
    <w:p w14:paraId="25D426F0" w14:textId="21BF5B63" w:rsidR="00A60BA5" w:rsidRPr="002F43C7" w:rsidRDefault="00A60BA5" w:rsidP="00A60BA5">
      <w:pPr>
        <w:jc w:val="center"/>
        <w:rPr>
          <w:b/>
          <w:sz w:val="28"/>
          <w:szCs w:val="24"/>
        </w:rPr>
      </w:pPr>
      <w:r w:rsidRPr="002F43C7">
        <w:rPr>
          <w:b/>
          <w:sz w:val="28"/>
          <w:szCs w:val="24"/>
        </w:rPr>
        <w:lastRenderedPageBreak/>
        <w:t xml:space="preserve">THEORIES </w:t>
      </w:r>
      <w:r w:rsidR="00AA3B9A">
        <w:rPr>
          <w:b/>
          <w:sz w:val="28"/>
          <w:szCs w:val="24"/>
        </w:rPr>
        <w:t>YOU NEED TO KNOW…</w:t>
      </w:r>
    </w:p>
    <w:p w14:paraId="56E69450" w14:textId="20E30208" w:rsidR="00A60BA5" w:rsidRPr="003A44B4" w:rsidRDefault="00912125" w:rsidP="00A60BA5">
      <w:pPr>
        <w:rPr>
          <w:b/>
          <w:color w:val="C0504D" w:themeColor="accent2"/>
          <w:sz w:val="24"/>
          <w:szCs w:val="24"/>
        </w:rPr>
      </w:pPr>
      <w:r w:rsidRPr="003A44B4">
        <w:rPr>
          <w:b/>
          <w:color w:val="C0504D" w:themeColor="accent2"/>
          <w:sz w:val="24"/>
          <w:szCs w:val="24"/>
        </w:rPr>
        <w:t>Please use the Media Studies textbooks (Year</w:t>
      </w:r>
      <w:r w:rsidR="00E63DE4">
        <w:rPr>
          <w:b/>
          <w:color w:val="C0504D" w:themeColor="accent2"/>
          <w:sz w:val="24"/>
          <w:szCs w:val="24"/>
        </w:rPr>
        <w:t>s</w:t>
      </w:r>
      <w:r w:rsidRPr="003A44B4">
        <w:rPr>
          <w:b/>
          <w:color w:val="C0504D" w:themeColor="accent2"/>
          <w:sz w:val="24"/>
          <w:szCs w:val="24"/>
        </w:rPr>
        <w:t xml:space="preserve"> 1 &amp; 2), plus the materials we have provided this year to help you with these theories. Some of them are more familiar to you than others, so now is a great time to make sure you have fully understood them, before starting on your Year 2 work. (Don’t forget also – Mrs Fisher is great at theory!!).</w:t>
      </w:r>
    </w:p>
    <w:p w14:paraId="6F35FDA5" w14:textId="77777777" w:rsidR="00912125" w:rsidRPr="00912125" w:rsidRDefault="00912125" w:rsidP="00A60BA5">
      <w:pPr>
        <w:rPr>
          <w:b/>
          <w:color w:val="C0504D" w:themeColor="accent2"/>
          <w:sz w:val="28"/>
          <w:szCs w:val="24"/>
        </w:rPr>
      </w:pPr>
    </w:p>
    <w:p w14:paraId="66D493B5" w14:textId="77777777" w:rsidR="00A60BA5" w:rsidRPr="002F43C7" w:rsidRDefault="00A60BA5" w:rsidP="00A60BA5">
      <w:pPr>
        <w:rPr>
          <w:b/>
          <w:color w:val="C0504D" w:themeColor="accent2"/>
          <w:sz w:val="28"/>
          <w:szCs w:val="24"/>
          <w:u w:val="single"/>
        </w:rPr>
      </w:pPr>
      <w:r w:rsidRPr="002F43C7">
        <w:rPr>
          <w:b/>
          <w:color w:val="C0504D" w:themeColor="accent2"/>
          <w:sz w:val="28"/>
          <w:szCs w:val="24"/>
          <w:u w:val="single"/>
        </w:rPr>
        <w:t>MEDIA LANGUAGE</w:t>
      </w:r>
    </w:p>
    <w:p w14:paraId="04336E02" w14:textId="77777777" w:rsidR="00A60BA5" w:rsidRPr="002F43C7" w:rsidRDefault="00A60BA5" w:rsidP="00A60BA5">
      <w:pPr>
        <w:rPr>
          <w:b/>
          <w:color w:val="C0504D" w:themeColor="accent2"/>
          <w:sz w:val="24"/>
          <w:szCs w:val="24"/>
        </w:rPr>
      </w:pPr>
      <w:r w:rsidRPr="002F43C7">
        <w:rPr>
          <w:b/>
          <w:color w:val="C0504D" w:themeColor="accent2"/>
          <w:sz w:val="24"/>
          <w:szCs w:val="24"/>
        </w:rPr>
        <w:t>Semiotics - Roland Barthes</w:t>
      </w:r>
    </w:p>
    <w:p w14:paraId="441001BE" w14:textId="77777777" w:rsidR="00A60BA5" w:rsidRDefault="00A60BA5" w:rsidP="00D65F58">
      <w:pPr>
        <w:pStyle w:val="ListParagraph"/>
        <w:numPr>
          <w:ilvl w:val="0"/>
          <w:numId w:val="9"/>
        </w:numPr>
        <w:rPr>
          <w:sz w:val="24"/>
          <w:szCs w:val="24"/>
        </w:rPr>
      </w:pPr>
      <w:r w:rsidRPr="002F43C7">
        <w:rPr>
          <w:sz w:val="24"/>
          <w:szCs w:val="24"/>
        </w:rPr>
        <w:t>The idea that texts communicate their meanings through a process of signification</w:t>
      </w:r>
      <w:r>
        <w:rPr>
          <w:sz w:val="24"/>
          <w:szCs w:val="24"/>
        </w:rPr>
        <w:t xml:space="preserve"> </w:t>
      </w:r>
    </w:p>
    <w:p w14:paraId="351FA6A6" w14:textId="77777777" w:rsidR="00A60BA5" w:rsidRPr="002F43C7" w:rsidRDefault="00A60BA5" w:rsidP="00D65F58">
      <w:pPr>
        <w:pStyle w:val="ListParagraph"/>
        <w:numPr>
          <w:ilvl w:val="0"/>
          <w:numId w:val="9"/>
        </w:numPr>
        <w:rPr>
          <w:sz w:val="24"/>
          <w:szCs w:val="24"/>
        </w:rPr>
      </w:pPr>
      <w:r w:rsidRPr="002F43C7">
        <w:rPr>
          <w:sz w:val="24"/>
          <w:szCs w:val="24"/>
        </w:rPr>
        <w:t xml:space="preserve">The idea that signs can function at the level of denotation, which involves the ‘literal’ or common-sense meaning of the sign, and at the level of connotation, which involves the meanings associated with or suggested by the sign </w:t>
      </w:r>
    </w:p>
    <w:tbl>
      <w:tblPr>
        <w:tblStyle w:val="TableGrid"/>
        <w:tblW w:w="5015" w:type="pct"/>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6A0" w:firstRow="1" w:lastRow="0" w:firstColumn="1" w:lastColumn="0" w:noHBand="1" w:noVBand="1"/>
      </w:tblPr>
      <w:tblGrid>
        <w:gridCol w:w="1140"/>
        <w:gridCol w:w="8517"/>
      </w:tblGrid>
      <w:tr w:rsidR="00A60BA5" w:rsidRPr="002F43C7" w14:paraId="5AACC9FA" w14:textId="77777777" w:rsidTr="00575C10">
        <w:trPr>
          <w:trHeight w:val="211"/>
        </w:trPr>
        <w:tc>
          <w:tcPr>
            <w:tcW w:w="590" w:type="pct"/>
            <w:hideMark/>
          </w:tcPr>
          <w:p w14:paraId="1A48F2DE" w14:textId="77777777" w:rsidR="00A60BA5" w:rsidRPr="002F43C7" w:rsidRDefault="00A60BA5" w:rsidP="00575C10">
            <w:pPr>
              <w:rPr>
                <w:sz w:val="20"/>
                <w:szCs w:val="24"/>
              </w:rPr>
            </w:pPr>
            <w:r>
              <w:rPr>
                <w:b/>
                <w:bCs/>
                <w:sz w:val="20"/>
                <w:szCs w:val="24"/>
              </w:rPr>
              <w:t>Code</w:t>
            </w:r>
          </w:p>
        </w:tc>
        <w:tc>
          <w:tcPr>
            <w:tcW w:w="4410" w:type="pct"/>
            <w:hideMark/>
          </w:tcPr>
          <w:p w14:paraId="7B99E9D7" w14:textId="77777777" w:rsidR="00A60BA5" w:rsidRPr="002F43C7" w:rsidRDefault="00A60BA5" w:rsidP="00575C10">
            <w:pPr>
              <w:rPr>
                <w:sz w:val="20"/>
                <w:szCs w:val="24"/>
              </w:rPr>
            </w:pPr>
            <w:r w:rsidRPr="002F43C7">
              <w:rPr>
                <w:b/>
                <w:bCs/>
                <w:sz w:val="20"/>
                <w:szCs w:val="24"/>
              </w:rPr>
              <w:t>Description</w:t>
            </w:r>
          </w:p>
        </w:tc>
      </w:tr>
      <w:tr w:rsidR="00A60BA5" w:rsidRPr="002F43C7" w14:paraId="43130832" w14:textId="77777777" w:rsidTr="00575C10">
        <w:trPr>
          <w:trHeight w:val="559"/>
        </w:trPr>
        <w:tc>
          <w:tcPr>
            <w:tcW w:w="590" w:type="pct"/>
            <w:hideMark/>
          </w:tcPr>
          <w:p w14:paraId="31CD52D0" w14:textId="77777777" w:rsidR="00A60BA5" w:rsidRPr="002F43C7" w:rsidRDefault="00A60BA5" w:rsidP="00575C10">
            <w:pPr>
              <w:rPr>
                <w:sz w:val="20"/>
                <w:szCs w:val="24"/>
              </w:rPr>
            </w:pPr>
            <w:r w:rsidRPr="002926EC">
              <w:rPr>
                <w:b/>
                <w:bCs/>
                <w:sz w:val="20"/>
                <w:szCs w:val="24"/>
                <w:u w:val="single"/>
                <w:lang w:val="en-US"/>
              </w:rPr>
              <w:t>S</w:t>
            </w:r>
            <w:r w:rsidRPr="002F43C7">
              <w:rPr>
                <w:b/>
                <w:bCs/>
                <w:sz w:val="20"/>
                <w:szCs w:val="24"/>
                <w:lang w:val="en-US"/>
              </w:rPr>
              <w:t>emantic Code</w:t>
            </w:r>
          </w:p>
          <w:p w14:paraId="2CEECAFB" w14:textId="77777777" w:rsidR="00A60BA5" w:rsidRPr="002F43C7" w:rsidRDefault="00A60BA5" w:rsidP="00575C10">
            <w:pPr>
              <w:rPr>
                <w:sz w:val="20"/>
                <w:szCs w:val="24"/>
              </w:rPr>
            </w:pPr>
            <w:r w:rsidRPr="002F43C7">
              <w:rPr>
                <w:b/>
                <w:bCs/>
                <w:sz w:val="20"/>
                <w:szCs w:val="24"/>
              </w:rPr>
              <w:t> </w:t>
            </w:r>
          </w:p>
        </w:tc>
        <w:tc>
          <w:tcPr>
            <w:tcW w:w="4410" w:type="pct"/>
            <w:hideMark/>
          </w:tcPr>
          <w:p w14:paraId="5FEDDBB8" w14:textId="77777777" w:rsidR="00A60BA5" w:rsidRPr="002F43C7" w:rsidRDefault="00A60BA5" w:rsidP="00575C10">
            <w:pPr>
              <w:rPr>
                <w:sz w:val="20"/>
                <w:szCs w:val="24"/>
              </w:rPr>
            </w:pPr>
            <w:r w:rsidRPr="002F43C7">
              <w:rPr>
                <w:sz w:val="20"/>
                <w:szCs w:val="24"/>
              </w:rPr>
              <w:t xml:space="preserve">Refers to the </w:t>
            </w:r>
            <w:r w:rsidRPr="002F43C7">
              <w:rPr>
                <w:b/>
                <w:bCs/>
                <w:sz w:val="20"/>
                <w:szCs w:val="24"/>
              </w:rPr>
              <w:t>connotations</w:t>
            </w:r>
            <w:r w:rsidRPr="002F43C7">
              <w:rPr>
                <w:sz w:val="20"/>
                <w:szCs w:val="24"/>
              </w:rPr>
              <w:t xml:space="preserve"> found within the text that gives additional meaning over the basic denotative meaning. These </w:t>
            </w:r>
            <w:r w:rsidRPr="002F43C7">
              <w:rPr>
                <w:sz w:val="20"/>
                <w:szCs w:val="24"/>
                <w:lang w:val="en-US"/>
              </w:rPr>
              <w:t xml:space="preserve">additional meanings are usually dependent on how the audience read the image. Semantic codes can be tightly connected to genre and the audience’s association with generic signifiers. </w:t>
            </w:r>
          </w:p>
        </w:tc>
      </w:tr>
      <w:tr w:rsidR="00A60BA5" w:rsidRPr="002F43C7" w14:paraId="46322FE1" w14:textId="77777777" w:rsidTr="00575C10">
        <w:trPr>
          <w:trHeight w:val="825"/>
        </w:trPr>
        <w:tc>
          <w:tcPr>
            <w:tcW w:w="590" w:type="pct"/>
            <w:hideMark/>
          </w:tcPr>
          <w:p w14:paraId="4C2E44A6" w14:textId="77777777" w:rsidR="00A60BA5" w:rsidRPr="002F43C7" w:rsidRDefault="00A60BA5" w:rsidP="00575C10">
            <w:pPr>
              <w:rPr>
                <w:sz w:val="20"/>
                <w:szCs w:val="24"/>
              </w:rPr>
            </w:pPr>
            <w:r w:rsidRPr="002926EC">
              <w:rPr>
                <w:b/>
                <w:bCs/>
                <w:sz w:val="20"/>
                <w:szCs w:val="24"/>
                <w:u w:val="single"/>
                <w:lang w:val="en-US"/>
              </w:rPr>
              <w:t>E</w:t>
            </w:r>
            <w:r w:rsidRPr="002F43C7">
              <w:rPr>
                <w:b/>
                <w:bCs/>
                <w:sz w:val="20"/>
                <w:szCs w:val="24"/>
                <w:lang w:val="en-US"/>
              </w:rPr>
              <w:t>nigma Code</w:t>
            </w:r>
          </w:p>
        </w:tc>
        <w:tc>
          <w:tcPr>
            <w:tcW w:w="4410" w:type="pct"/>
            <w:hideMark/>
          </w:tcPr>
          <w:p w14:paraId="260C7005" w14:textId="77777777" w:rsidR="00A60BA5" w:rsidRPr="002F43C7" w:rsidRDefault="00A60BA5" w:rsidP="00575C10">
            <w:pPr>
              <w:rPr>
                <w:sz w:val="20"/>
                <w:szCs w:val="24"/>
              </w:rPr>
            </w:pPr>
            <w:r w:rsidRPr="002F43C7">
              <w:rPr>
                <w:sz w:val="20"/>
                <w:szCs w:val="24"/>
              </w:rPr>
              <w:t xml:space="preserve">Refers to the </w:t>
            </w:r>
            <w:r w:rsidRPr="002F43C7">
              <w:rPr>
                <w:b/>
                <w:bCs/>
                <w:sz w:val="20"/>
                <w:szCs w:val="24"/>
              </w:rPr>
              <w:t>mystery</w:t>
            </w:r>
            <w:r w:rsidRPr="002F43C7">
              <w:rPr>
                <w:sz w:val="20"/>
                <w:szCs w:val="24"/>
              </w:rPr>
              <w:t xml:space="preserve"> within a text, where clues are dropped but there are no clear answers given to the audience. Enigmas within the narrative make the audiences want to know more, but unanswered enigmas tend to frustrate audiences as most audiences prefer closed endings </w:t>
            </w:r>
          </w:p>
        </w:tc>
      </w:tr>
      <w:tr w:rsidR="00A60BA5" w:rsidRPr="002F43C7" w14:paraId="0BE3A1EC" w14:textId="77777777" w:rsidTr="00AF487C">
        <w:trPr>
          <w:trHeight w:val="661"/>
        </w:trPr>
        <w:tc>
          <w:tcPr>
            <w:tcW w:w="590" w:type="pct"/>
            <w:hideMark/>
          </w:tcPr>
          <w:p w14:paraId="0E63B032" w14:textId="77777777" w:rsidR="00A60BA5" w:rsidRPr="002F43C7" w:rsidRDefault="00A60BA5" w:rsidP="00575C10">
            <w:pPr>
              <w:rPr>
                <w:sz w:val="20"/>
                <w:szCs w:val="24"/>
              </w:rPr>
            </w:pPr>
            <w:r w:rsidRPr="002926EC">
              <w:rPr>
                <w:b/>
                <w:bCs/>
                <w:sz w:val="20"/>
                <w:szCs w:val="24"/>
                <w:u w:val="single"/>
                <w:lang w:val="en-US"/>
              </w:rPr>
              <w:t>A</w:t>
            </w:r>
            <w:r w:rsidRPr="002F43C7">
              <w:rPr>
                <w:b/>
                <w:bCs/>
                <w:sz w:val="20"/>
                <w:szCs w:val="24"/>
                <w:lang w:val="en-US"/>
              </w:rPr>
              <w:t>ction Code</w:t>
            </w:r>
          </w:p>
          <w:p w14:paraId="216B1F65" w14:textId="77777777" w:rsidR="00A60BA5" w:rsidRPr="002F43C7" w:rsidRDefault="00A60BA5" w:rsidP="00575C10">
            <w:pPr>
              <w:rPr>
                <w:sz w:val="20"/>
                <w:szCs w:val="24"/>
              </w:rPr>
            </w:pPr>
            <w:r w:rsidRPr="002F43C7">
              <w:rPr>
                <w:b/>
                <w:bCs/>
                <w:sz w:val="20"/>
                <w:szCs w:val="24"/>
              </w:rPr>
              <w:t> </w:t>
            </w:r>
          </w:p>
        </w:tc>
        <w:tc>
          <w:tcPr>
            <w:tcW w:w="4410" w:type="pct"/>
            <w:hideMark/>
          </w:tcPr>
          <w:p w14:paraId="25A02622" w14:textId="77777777" w:rsidR="00A60BA5" w:rsidRPr="002F43C7" w:rsidRDefault="00A60BA5" w:rsidP="00575C10">
            <w:pPr>
              <w:rPr>
                <w:sz w:val="20"/>
                <w:szCs w:val="24"/>
              </w:rPr>
            </w:pPr>
            <w:r w:rsidRPr="002F43C7">
              <w:rPr>
                <w:sz w:val="20"/>
                <w:szCs w:val="24"/>
              </w:rPr>
              <w:t xml:space="preserve">Contains sequential elements of action in the text to add </w:t>
            </w:r>
            <w:r w:rsidRPr="002F43C7">
              <w:rPr>
                <w:b/>
                <w:bCs/>
                <w:sz w:val="20"/>
                <w:szCs w:val="24"/>
              </w:rPr>
              <w:t>suspense</w:t>
            </w:r>
            <w:r w:rsidRPr="002F43C7">
              <w:rPr>
                <w:sz w:val="20"/>
                <w:szCs w:val="24"/>
              </w:rPr>
              <w:t xml:space="preserve"> and tension.  The enigma and action codes work as a pair to develop the story's tensions and keep the reader interested.</w:t>
            </w:r>
          </w:p>
        </w:tc>
      </w:tr>
      <w:tr w:rsidR="00A60BA5" w:rsidRPr="002F43C7" w14:paraId="38640CA1" w14:textId="77777777" w:rsidTr="00575C10">
        <w:trPr>
          <w:trHeight w:val="825"/>
        </w:trPr>
        <w:tc>
          <w:tcPr>
            <w:tcW w:w="590" w:type="pct"/>
            <w:hideMark/>
          </w:tcPr>
          <w:p w14:paraId="36C79DB9" w14:textId="77777777" w:rsidR="00A60BA5" w:rsidRPr="002F43C7" w:rsidRDefault="00A60BA5" w:rsidP="00575C10">
            <w:pPr>
              <w:rPr>
                <w:sz w:val="20"/>
                <w:szCs w:val="24"/>
              </w:rPr>
            </w:pPr>
            <w:r w:rsidRPr="002926EC">
              <w:rPr>
                <w:b/>
                <w:bCs/>
                <w:sz w:val="20"/>
                <w:szCs w:val="24"/>
                <w:u w:val="single"/>
                <w:lang w:val="en-US"/>
              </w:rPr>
              <w:t>R</w:t>
            </w:r>
            <w:r w:rsidRPr="002F43C7">
              <w:rPr>
                <w:b/>
                <w:bCs/>
                <w:sz w:val="20"/>
                <w:szCs w:val="24"/>
                <w:lang w:val="en-US"/>
              </w:rPr>
              <w:t>eferential Code</w:t>
            </w:r>
          </w:p>
          <w:p w14:paraId="22FA8485" w14:textId="77777777" w:rsidR="00A60BA5" w:rsidRPr="002F43C7" w:rsidRDefault="00A60BA5" w:rsidP="00575C10">
            <w:pPr>
              <w:rPr>
                <w:sz w:val="20"/>
                <w:szCs w:val="24"/>
              </w:rPr>
            </w:pPr>
            <w:r w:rsidRPr="002F43C7">
              <w:rPr>
                <w:b/>
                <w:bCs/>
                <w:sz w:val="20"/>
                <w:szCs w:val="24"/>
                <w:lang w:val="en-US"/>
              </w:rPr>
              <w:t> </w:t>
            </w:r>
          </w:p>
        </w:tc>
        <w:tc>
          <w:tcPr>
            <w:tcW w:w="4410" w:type="pct"/>
            <w:hideMark/>
          </w:tcPr>
          <w:p w14:paraId="7FBAB2A3" w14:textId="77777777" w:rsidR="00A60BA5" w:rsidRPr="002F43C7" w:rsidRDefault="00A60BA5" w:rsidP="00575C10">
            <w:pPr>
              <w:rPr>
                <w:sz w:val="20"/>
                <w:szCs w:val="24"/>
              </w:rPr>
            </w:pPr>
            <w:r w:rsidRPr="002F43C7">
              <w:rPr>
                <w:sz w:val="20"/>
                <w:szCs w:val="24"/>
                <w:lang w:val="en-US"/>
              </w:rPr>
              <w:t xml:space="preserve">Refers to anything in the text which may refer to an external body of knowledge such as scientific, historical, cultural knowledge. The referential code makes the audience understand or expect stories from </w:t>
            </w:r>
            <w:r w:rsidRPr="002F43C7">
              <w:rPr>
                <w:b/>
                <w:bCs/>
                <w:sz w:val="20"/>
                <w:szCs w:val="24"/>
                <w:lang w:val="en-US"/>
              </w:rPr>
              <w:t>what we already know</w:t>
            </w:r>
            <w:r w:rsidRPr="002F43C7">
              <w:rPr>
                <w:sz w:val="20"/>
                <w:szCs w:val="24"/>
                <w:lang w:val="en-US"/>
              </w:rPr>
              <w:t>…because</w:t>
            </w:r>
            <w:r w:rsidRPr="002F43C7">
              <w:rPr>
                <w:b/>
                <w:bCs/>
                <w:sz w:val="20"/>
                <w:szCs w:val="24"/>
                <w:lang w:val="en-US"/>
              </w:rPr>
              <w:t xml:space="preserve"> </w:t>
            </w:r>
            <w:r w:rsidRPr="002F43C7">
              <w:rPr>
                <w:sz w:val="20"/>
                <w:szCs w:val="24"/>
                <w:lang w:val="en-US"/>
              </w:rPr>
              <w:t>we are smart, informed spectators!</w:t>
            </w:r>
          </w:p>
        </w:tc>
      </w:tr>
      <w:tr w:rsidR="00A60BA5" w:rsidRPr="002F43C7" w14:paraId="06F79589" w14:textId="77777777" w:rsidTr="00575C10">
        <w:trPr>
          <w:trHeight w:val="26"/>
        </w:trPr>
        <w:tc>
          <w:tcPr>
            <w:tcW w:w="590" w:type="pct"/>
            <w:hideMark/>
          </w:tcPr>
          <w:p w14:paraId="7145483D" w14:textId="77777777" w:rsidR="00A60BA5" w:rsidRPr="002F43C7" w:rsidRDefault="00A60BA5" w:rsidP="00575C10">
            <w:pPr>
              <w:rPr>
                <w:sz w:val="20"/>
                <w:szCs w:val="24"/>
              </w:rPr>
            </w:pPr>
            <w:r w:rsidRPr="002926EC">
              <w:rPr>
                <w:b/>
                <w:bCs/>
                <w:sz w:val="20"/>
                <w:szCs w:val="24"/>
                <w:u w:val="single"/>
                <w:lang w:val="en-US"/>
              </w:rPr>
              <w:t>S</w:t>
            </w:r>
            <w:r w:rsidRPr="002F43C7">
              <w:rPr>
                <w:b/>
                <w:bCs/>
                <w:sz w:val="20"/>
                <w:szCs w:val="24"/>
                <w:lang w:val="en-US"/>
              </w:rPr>
              <w:t>ymbolic Code</w:t>
            </w:r>
          </w:p>
        </w:tc>
        <w:tc>
          <w:tcPr>
            <w:tcW w:w="4410" w:type="pct"/>
            <w:hideMark/>
          </w:tcPr>
          <w:p w14:paraId="09F13E81" w14:textId="4963BC57" w:rsidR="00A60BA5" w:rsidRPr="002F43C7" w:rsidRDefault="00A60BA5" w:rsidP="00575C10">
            <w:pPr>
              <w:rPr>
                <w:sz w:val="20"/>
                <w:szCs w:val="24"/>
              </w:rPr>
            </w:pPr>
            <w:r w:rsidRPr="002F43C7">
              <w:rPr>
                <w:sz w:val="20"/>
                <w:szCs w:val="24"/>
                <w:lang w:val="en-US"/>
              </w:rPr>
              <w:t xml:space="preserve">Refers to symbolism within the text which </w:t>
            </w:r>
            <w:proofErr w:type="spellStart"/>
            <w:r w:rsidR="004D64C2">
              <w:rPr>
                <w:sz w:val="20"/>
                <w:szCs w:val="24"/>
                <w:lang w:val="en-US"/>
              </w:rPr>
              <w:t>emphasis</w:t>
            </w:r>
            <w:r w:rsidR="004D64C2" w:rsidRPr="002F43C7">
              <w:rPr>
                <w:sz w:val="20"/>
                <w:szCs w:val="24"/>
                <w:lang w:val="en-US"/>
              </w:rPr>
              <w:t>es</w:t>
            </w:r>
            <w:proofErr w:type="spellEnd"/>
            <w:r w:rsidRPr="002F43C7">
              <w:rPr>
                <w:sz w:val="20"/>
                <w:szCs w:val="24"/>
                <w:lang w:val="en-US"/>
              </w:rPr>
              <w:t xml:space="preserve"> opposites to show </w:t>
            </w:r>
            <w:r w:rsidRPr="002F43C7">
              <w:rPr>
                <w:b/>
                <w:bCs/>
                <w:sz w:val="20"/>
                <w:szCs w:val="24"/>
                <w:lang w:val="en-US"/>
              </w:rPr>
              <w:t>contrast</w:t>
            </w:r>
            <w:r w:rsidRPr="002F43C7">
              <w:rPr>
                <w:sz w:val="20"/>
                <w:szCs w:val="24"/>
                <w:lang w:val="en-US"/>
              </w:rPr>
              <w:t xml:space="preserve"> and create greater meaning creating tension, drama and character development. </w:t>
            </w:r>
            <w:r w:rsidR="003A44B4" w:rsidRPr="002F43C7">
              <w:rPr>
                <w:sz w:val="20"/>
                <w:szCs w:val="24"/>
                <w:lang w:val="en-US"/>
              </w:rPr>
              <w:t>So,</w:t>
            </w:r>
            <w:r w:rsidRPr="002F43C7">
              <w:rPr>
                <w:sz w:val="20"/>
                <w:szCs w:val="24"/>
                <w:lang w:val="en-US"/>
              </w:rPr>
              <w:t xml:space="preserve"> it could be the symbolism of two opposing character types.</w:t>
            </w:r>
          </w:p>
        </w:tc>
      </w:tr>
    </w:tbl>
    <w:p w14:paraId="633064DC" w14:textId="77777777" w:rsidR="00A60BA5" w:rsidRDefault="00A60BA5" w:rsidP="00A60BA5">
      <w:pPr>
        <w:rPr>
          <w:sz w:val="24"/>
          <w:szCs w:val="24"/>
        </w:rPr>
      </w:pPr>
    </w:p>
    <w:p w14:paraId="529A3FAF" w14:textId="77777777" w:rsidR="00A60BA5" w:rsidRPr="002F43C7" w:rsidRDefault="00A60BA5" w:rsidP="00A60BA5">
      <w:pPr>
        <w:rPr>
          <w:sz w:val="24"/>
          <w:szCs w:val="24"/>
        </w:rPr>
      </w:pPr>
      <w:r w:rsidRPr="002F43C7">
        <w:rPr>
          <w:b/>
          <w:color w:val="C0504D" w:themeColor="accent2"/>
          <w:sz w:val="24"/>
          <w:szCs w:val="24"/>
        </w:rPr>
        <w:t>Narratology - Tzvetan Todorov</w:t>
      </w:r>
    </w:p>
    <w:p w14:paraId="028A0EC5" w14:textId="77777777" w:rsidR="00A60BA5" w:rsidRDefault="00A60BA5" w:rsidP="00D65F58">
      <w:pPr>
        <w:pStyle w:val="ListParagraph"/>
        <w:numPr>
          <w:ilvl w:val="0"/>
          <w:numId w:val="10"/>
        </w:numPr>
        <w:rPr>
          <w:sz w:val="24"/>
          <w:szCs w:val="24"/>
        </w:rPr>
      </w:pPr>
      <w:r w:rsidRPr="002F43C7">
        <w:rPr>
          <w:sz w:val="24"/>
          <w:szCs w:val="24"/>
        </w:rPr>
        <w:t>The idea that all narratives share a basic structure that involves a movement from one state of equilibrium to another</w:t>
      </w:r>
      <w:r>
        <w:rPr>
          <w:sz w:val="24"/>
          <w:szCs w:val="24"/>
        </w:rPr>
        <w:t>.</w:t>
      </w:r>
    </w:p>
    <w:p w14:paraId="05654827" w14:textId="77777777" w:rsidR="00A60BA5" w:rsidRDefault="00A60BA5" w:rsidP="00D65F58">
      <w:pPr>
        <w:pStyle w:val="ListParagraph"/>
        <w:numPr>
          <w:ilvl w:val="0"/>
          <w:numId w:val="10"/>
        </w:numPr>
        <w:rPr>
          <w:sz w:val="24"/>
          <w:szCs w:val="24"/>
        </w:rPr>
      </w:pPr>
      <w:r w:rsidRPr="002F43C7">
        <w:rPr>
          <w:sz w:val="24"/>
          <w:szCs w:val="24"/>
        </w:rPr>
        <w:t>The idea that these two states of equilibrium are separated by a period of imbalance or disequilibrium</w:t>
      </w:r>
    </w:p>
    <w:p w14:paraId="198DB692" w14:textId="77777777" w:rsidR="00A60BA5" w:rsidRDefault="00A60BA5" w:rsidP="00D65F58">
      <w:pPr>
        <w:pStyle w:val="ListParagraph"/>
        <w:numPr>
          <w:ilvl w:val="0"/>
          <w:numId w:val="10"/>
        </w:numPr>
        <w:rPr>
          <w:sz w:val="24"/>
          <w:szCs w:val="24"/>
        </w:rPr>
      </w:pPr>
      <w:r w:rsidRPr="002F43C7">
        <w:rPr>
          <w:sz w:val="24"/>
          <w:szCs w:val="24"/>
        </w:rPr>
        <w:t>The idea that the way in which narratives are resolved can have particular ideological significance.</w:t>
      </w:r>
    </w:p>
    <w:p w14:paraId="6CA1C490" w14:textId="77777777" w:rsidR="00A60BA5" w:rsidRPr="002F43C7" w:rsidRDefault="00A60BA5" w:rsidP="00A60BA5">
      <w:pPr>
        <w:pStyle w:val="ListParagraph"/>
        <w:rPr>
          <w:sz w:val="24"/>
          <w:szCs w:val="24"/>
        </w:rPr>
      </w:pPr>
    </w:p>
    <w:p w14:paraId="49FE0CD2" w14:textId="77777777" w:rsidR="00912125" w:rsidRDefault="00912125" w:rsidP="00A60BA5">
      <w:pPr>
        <w:rPr>
          <w:b/>
          <w:color w:val="C0504D" w:themeColor="accent2"/>
          <w:sz w:val="24"/>
          <w:szCs w:val="24"/>
        </w:rPr>
      </w:pPr>
    </w:p>
    <w:p w14:paraId="2B6B657D" w14:textId="77777777" w:rsidR="00912125" w:rsidRDefault="00912125" w:rsidP="00A60BA5">
      <w:pPr>
        <w:rPr>
          <w:b/>
          <w:color w:val="C0504D" w:themeColor="accent2"/>
          <w:sz w:val="24"/>
          <w:szCs w:val="24"/>
        </w:rPr>
      </w:pPr>
    </w:p>
    <w:p w14:paraId="14FEA87C" w14:textId="323EB9D1" w:rsidR="00A60BA5" w:rsidRPr="002F43C7" w:rsidRDefault="00A60BA5" w:rsidP="00A60BA5">
      <w:pPr>
        <w:rPr>
          <w:b/>
          <w:color w:val="C0504D" w:themeColor="accent2"/>
          <w:sz w:val="24"/>
          <w:szCs w:val="24"/>
        </w:rPr>
      </w:pPr>
      <w:r w:rsidRPr="002F43C7">
        <w:rPr>
          <w:b/>
          <w:color w:val="C0504D" w:themeColor="accent2"/>
          <w:sz w:val="24"/>
          <w:szCs w:val="24"/>
        </w:rPr>
        <w:lastRenderedPageBreak/>
        <w:t>Genre theory - Steve Neale</w:t>
      </w:r>
    </w:p>
    <w:p w14:paraId="089268F4" w14:textId="77777777" w:rsidR="00A60BA5" w:rsidRDefault="00A60BA5" w:rsidP="00D65F58">
      <w:pPr>
        <w:pStyle w:val="ListParagraph"/>
        <w:numPr>
          <w:ilvl w:val="0"/>
          <w:numId w:val="11"/>
        </w:numPr>
        <w:rPr>
          <w:sz w:val="24"/>
          <w:szCs w:val="24"/>
        </w:rPr>
      </w:pPr>
      <w:r w:rsidRPr="002F43C7">
        <w:rPr>
          <w:sz w:val="24"/>
          <w:szCs w:val="24"/>
        </w:rPr>
        <w:t>The idea that genres may be dominated by repetition, but are also marked by difference, variation, and change</w:t>
      </w:r>
    </w:p>
    <w:p w14:paraId="73D10C30" w14:textId="77777777" w:rsidR="00A60BA5" w:rsidRDefault="00A60BA5" w:rsidP="00D65F58">
      <w:pPr>
        <w:pStyle w:val="ListParagraph"/>
        <w:numPr>
          <w:ilvl w:val="0"/>
          <w:numId w:val="11"/>
        </w:numPr>
        <w:rPr>
          <w:sz w:val="24"/>
          <w:szCs w:val="24"/>
        </w:rPr>
      </w:pPr>
      <w:r w:rsidRPr="002F43C7">
        <w:rPr>
          <w:sz w:val="24"/>
          <w:szCs w:val="24"/>
        </w:rPr>
        <w:t>The idea that genres change, develop, and vary, as they borrow from and overlap with one another</w:t>
      </w:r>
    </w:p>
    <w:p w14:paraId="35CD8C71" w14:textId="184BD4F7" w:rsidR="00A60BA5" w:rsidRDefault="00A60BA5" w:rsidP="00D65F58">
      <w:pPr>
        <w:pStyle w:val="ListParagraph"/>
        <w:numPr>
          <w:ilvl w:val="0"/>
          <w:numId w:val="11"/>
        </w:numPr>
        <w:rPr>
          <w:sz w:val="24"/>
          <w:szCs w:val="24"/>
        </w:rPr>
      </w:pPr>
      <w:r w:rsidRPr="002F43C7">
        <w:rPr>
          <w:sz w:val="24"/>
          <w:szCs w:val="24"/>
        </w:rPr>
        <w:t>The idea that genres exist within specific economic, institutional and industrial contexts.</w:t>
      </w:r>
    </w:p>
    <w:p w14:paraId="3035D86E" w14:textId="77777777" w:rsidR="00FF41A3" w:rsidRPr="00FF41A3" w:rsidRDefault="00FF41A3" w:rsidP="00FF41A3">
      <w:pPr>
        <w:rPr>
          <w:sz w:val="24"/>
          <w:szCs w:val="24"/>
        </w:rPr>
      </w:pPr>
    </w:p>
    <w:p w14:paraId="7F62CCEC" w14:textId="522128BA" w:rsidR="00FF41A3" w:rsidRPr="003A44B4" w:rsidRDefault="00FF41A3" w:rsidP="00FF41A3">
      <w:pPr>
        <w:rPr>
          <w:b/>
          <w:sz w:val="24"/>
          <w:szCs w:val="24"/>
        </w:rPr>
      </w:pPr>
      <w:r>
        <w:rPr>
          <w:b/>
          <w:color w:val="C0504D" w:themeColor="accent2"/>
          <w:sz w:val="24"/>
          <w:szCs w:val="24"/>
        </w:rPr>
        <w:t>Structuralism – Claude Levi-Strauss</w:t>
      </w:r>
    </w:p>
    <w:p w14:paraId="62EBC681" w14:textId="301BCFD5" w:rsidR="00FF41A3" w:rsidRPr="00FF41A3" w:rsidRDefault="00FF41A3" w:rsidP="00D65F58">
      <w:pPr>
        <w:pStyle w:val="ListParagraph"/>
        <w:numPr>
          <w:ilvl w:val="0"/>
          <w:numId w:val="17"/>
        </w:numPr>
        <w:rPr>
          <w:b/>
          <w:color w:val="C0504D" w:themeColor="accent2"/>
          <w:sz w:val="24"/>
          <w:szCs w:val="24"/>
        </w:rPr>
      </w:pPr>
      <w:r w:rsidRPr="00FF41A3">
        <w:rPr>
          <w:sz w:val="24"/>
          <w:szCs w:val="24"/>
        </w:rPr>
        <w:t xml:space="preserve">The concept of binary opposition – Levi-Strauss suggested that the understanding of a code </w:t>
      </w:r>
      <w:r w:rsidRPr="00FF41A3">
        <w:rPr>
          <w:bCs/>
          <w:sz w:val="24"/>
          <w:szCs w:val="24"/>
        </w:rPr>
        <w:t>relies</w:t>
      </w:r>
      <w:r w:rsidRPr="00FF41A3">
        <w:rPr>
          <w:sz w:val="24"/>
          <w:szCs w:val="24"/>
        </w:rPr>
        <w:t xml:space="preserve"> on our understanding of its opposite</w:t>
      </w:r>
      <w:r>
        <w:rPr>
          <w:sz w:val="24"/>
          <w:szCs w:val="24"/>
        </w:rPr>
        <w:t xml:space="preserve"> e.g. what is signified by someone wearing black and another wearing white.</w:t>
      </w:r>
    </w:p>
    <w:p w14:paraId="3600E869" w14:textId="5E96651F" w:rsidR="00FF41A3" w:rsidRDefault="00FF41A3" w:rsidP="00FF41A3">
      <w:pPr>
        <w:rPr>
          <w:b/>
          <w:color w:val="C0504D" w:themeColor="accent2"/>
          <w:sz w:val="24"/>
          <w:szCs w:val="24"/>
        </w:rPr>
      </w:pPr>
    </w:p>
    <w:p w14:paraId="4AB24B39" w14:textId="301174C3" w:rsidR="00FF41A3" w:rsidRDefault="00FF41A3" w:rsidP="00FF41A3">
      <w:pPr>
        <w:rPr>
          <w:b/>
          <w:color w:val="C0504D" w:themeColor="accent2"/>
          <w:sz w:val="24"/>
          <w:szCs w:val="24"/>
        </w:rPr>
      </w:pPr>
      <w:r>
        <w:rPr>
          <w:b/>
          <w:color w:val="C0504D" w:themeColor="accent2"/>
          <w:sz w:val="24"/>
          <w:szCs w:val="24"/>
        </w:rPr>
        <w:t>Jean Baudrillard – Post-modernism</w:t>
      </w:r>
    </w:p>
    <w:p w14:paraId="28B934BC" w14:textId="22872E55" w:rsidR="00FF41A3" w:rsidRPr="00FF41A3" w:rsidRDefault="00FF41A3" w:rsidP="00D65F58">
      <w:pPr>
        <w:pStyle w:val="ListParagraph"/>
        <w:numPr>
          <w:ilvl w:val="0"/>
          <w:numId w:val="17"/>
        </w:numPr>
        <w:rPr>
          <w:b/>
          <w:color w:val="C0504D" w:themeColor="accent2"/>
          <w:sz w:val="24"/>
          <w:szCs w:val="24"/>
        </w:rPr>
      </w:pPr>
      <w:r>
        <w:rPr>
          <w:sz w:val="24"/>
          <w:szCs w:val="24"/>
        </w:rPr>
        <w:t>T</w:t>
      </w:r>
      <w:r w:rsidRPr="00F0504B">
        <w:rPr>
          <w:sz w:val="24"/>
          <w:szCs w:val="24"/>
        </w:rPr>
        <w:t>he idea that the boundaries between the real world and the world of the media have collapsed or imploded so that it is no longer possible to distinguish between reality and simulation</w:t>
      </w:r>
      <w:r>
        <w:rPr>
          <w:sz w:val="24"/>
          <w:szCs w:val="24"/>
        </w:rPr>
        <w:t xml:space="preserve"> (only explored in the first year with </w:t>
      </w:r>
      <w:r w:rsidRPr="00912125">
        <w:rPr>
          <w:i/>
          <w:iCs/>
          <w:sz w:val="24"/>
          <w:szCs w:val="24"/>
        </w:rPr>
        <w:t>Riptide</w:t>
      </w:r>
      <w:r>
        <w:rPr>
          <w:sz w:val="24"/>
          <w:szCs w:val="24"/>
        </w:rPr>
        <w:t xml:space="preserve">). More work will be done on this during the second year. </w:t>
      </w:r>
    </w:p>
    <w:p w14:paraId="078796A8" w14:textId="2389F09F" w:rsidR="00FF41A3" w:rsidRDefault="00FF41A3" w:rsidP="00FF41A3">
      <w:pPr>
        <w:pStyle w:val="ListParagraph"/>
        <w:rPr>
          <w:b/>
          <w:color w:val="4BACC6" w:themeColor="accent5"/>
          <w:sz w:val="28"/>
          <w:szCs w:val="24"/>
          <w:u w:val="single"/>
        </w:rPr>
      </w:pPr>
    </w:p>
    <w:p w14:paraId="074F30A1" w14:textId="718A2B00" w:rsidR="00FF41A3" w:rsidRDefault="00FF41A3" w:rsidP="00A60BA5">
      <w:pPr>
        <w:rPr>
          <w:b/>
          <w:color w:val="4BACC6" w:themeColor="accent5"/>
          <w:sz w:val="28"/>
          <w:szCs w:val="24"/>
          <w:u w:val="single"/>
        </w:rPr>
      </w:pPr>
    </w:p>
    <w:p w14:paraId="2991A065" w14:textId="77AB725C" w:rsidR="00A60BA5" w:rsidRPr="002F43C7" w:rsidRDefault="00A60BA5" w:rsidP="00A60BA5">
      <w:pPr>
        <w:rPr>
          <w:b/>
          <w:color w:val="4BACC6" w:themeColor="accent5"/>
          <w:sz w:val="28"/>
          <w:szCs w:val="24"/>
          <w:u w:val="single"/>
        </w:rPr>
      </w:pPr>
      <w:r w:rsidRPr="002F43C7">
        <w:rPr>
          <w:b/>
          <w:color w:val="4BACC6" w:themeColor="accent5"/>
          <w:sz w:val="28"/>
          <w:szCs w:val="24"/>
          <w:u w:val="single"/>
        </w:rPr>
        <w:t>REPRESENTATION</w:t>
      </w:r>
    </w:p>
    <w:p w14:paraId="52C31842" w14:textId="04ACE5F3" w:rsidR="00A60BA5" w:rsidRPr="002F43C7" w:rsidRDefault="00A60BA5" w:rsidP="00A60BA5">
      <w:pPr>
        <w:rPr>
          <w:b/>
          <w:color w:val="4BACC6" w:themeColor="accent5"/>
          <w:sz w:val="24"/>
          <w:szCs w:val="24"/>
        </w:rPr>
      </w:pPr>
      <w:r w:rsidRPr="002F43C7">
        <w:rPr>
          <w:b/>
          <w:color w:val="4BACC6" w:themeColor="accent5"/>
          <w:sz w:val="24"/>
          <w:szCs w:val="24"/>
        </w:rPr>
        <w:t>Theories of representation - Stuart Hall</w:t>
      </w:r>
      <w:r w:rsidR="00912125">
        <w:rPr>
          <w:b/>
          <w:color w:val="4BACC6" w:themeColor="accent5"/>
          <w:sz w:val="24"/>
          <w:szCs w:val="24"/>
        </w:rPr>
        <w:t xml:space="preserve"> – stereotyping and inequality</w:t>
      </w:r>
    </w:p>
    <w:p w14:paraId="21868674" w14:textId="77777777" w:rsidR="00A60BA5" w:rsidRPr="002F43C7" w:rsidRDefault="00A60BA5" w:rsidP="00D65F58">
      <w:pPr>
        <w:pStyle w:val="ListParagraph"/>
        <w:numPr>
          <w:ilvl w:val="0"/>
          <w:numId w:val="12"/>
        </w:numPr>
        <w:rPr>
          <w:sz w:val="24"/>
          <w:szCs w:val="24"/>
        </w:rPr>
      </w:pPr>
      <w:r w:rsidRPr="002F43C7">
        <w:rPr>
          <w:sz w:val="24"/>
          <w:szCs w:val="24"/>
        </w:rPr>
        <w:t>The idea that representation is the production of meaning through language, with language defined in its broadest sense as a system of signs</w:t>
      </w:r>
    </w:p>
    <w:p w14:paraId="40E0C7E3" w14:textId="77777777" w:rsidR="00A60BA5" w:rsidRDefault="00A60BA5" w:rsidP="00D65F58">
      <w:pPr>
        <w:pStyle w:val="ListParagraph"/>
        <w:numPr>
          <w:ilvl w:val="0"/>
          <w:numId w:val="12"/>
        </w:numPr>
        <w:rPr>
          <w:sz w:val="24"/>
          <w:szCs w:val="24"/>
        </w:rPr>
      </w:pPr>
      <w:r w:rsidRPr="002F43C7">
        <w:rPr>
          <w:sz w:val="24"/>
          <w:szCs w:val="24"/>
        </w:rPr>
        <w:t>The idea that the relationship between concepts and signs is governed by codes</w:t>
      </w:r>
    </w:p>
    <w:p w14:paraId="0A612EB4" w14:textId="77777777" w:rsidR="00A60BA5" w:rsidRDefault="00A60BA5" w:rsidP="00D65F58">
      <w:pPr>
        <w:pStyle w:val="ListParagraph"/>
        <w:numPr>
          <w:ilvl w:val="0"/>
          <w:numId w:val="12"/>
        </w:numPr>
        <w:rPr>
          <w:sz w:val="24"/>
          <w:szCs w:val="24"/>
        </w:rPr>
      </w:pPr>
      <w:r w:rsidRPr="002F43C7">
        <w:rPr>
          <w:sz w:val="24"/>
          <w:szCs w:val="24"/>
        </w:rPr>
        <w:t>The idea that stereotyping, as a form of representation, reduces people to a few simple characteristics or traits</w:t>
      </w:r>
    </w:p>
    <w:p w14:paraId="4D495DB2" w14:textId="77777777" w:rsidR="00A60BA5" w:rsidRDefault="00A60BA5" w:rsidP="00D65F58">
      <w:pPr>
        <w:pStyle w:val="ListParagraph"/>
        <w:numPr>
          <w:ilvl w:val="0"/>
          <w:numId w:val="12"/>
        </w:numPr>
        <w:rPr>
          <w:sz w:val="24"/>
          <w:szCs w:val="24"/>
        </w:rPr>
      </w:pPr>
      <w:r w:rsidRPr="002F43C7">
        <w:rPr>
          <w:sz w:val="24"/>
          <w:szCs w:val="24"/>
        </w:rPr>
        <w:t>The idea that stereotyping tends to occur where there are inequalities of power, a subordinate or excluded groups are constructed as different or ‘other’ (e.g. through ethnocentrism).</w:t>
      </w:r>
    </w:p>
    <w:p w14:paraId="129C593F" w14:textId="77777777" w:rsidR="00A60BA5" w:rsidRPr="002F43C7" w:rsidRDefault="00A60BA5" w:rsidP="00A60BA5">
      <w:pPr>
        <w:pStyle w:val="ListParagraph"/>
        <w:rPr>
          <w:sz w:val="24"/>
          <w:szCs w:val="24"/>
        </w:rPr>
      </w:pPr>
    </w:p>
    <w:p w14:paraId="131888BA" w14:textId="0A0C3135" w:rsidR="00A60BA5" w:rsidRPr="002F43C7" w:rsidRDefault="00A60BA5" w:rsidP="00A60BA5">
      <w:pPr>
        <w:rPr>
          <w:b/>
          <w:color w:val="4BACC6" w:themeColor="accent5"/>
          <w:sz w:val="24"/>
          <w:szCs w:val="24"/>
        </w:rPr>
      </w:pPr>
      <w:bookmarkStart w:id="1" w:name="_Hlk35510924"/>
      <w:r w:rsidRPr="00912125">
        <w:rPr>
          <w:b/>
          <w:color w:val="4BACC6" w:themeColor="accent5"/>
          <w:sz w:val="24"/>
          <w:szCs w:val="24"/>
        </w:rPr>
        <w:t>Theories of identity</w:t>
      </w:r>
      <w:r w:rsidRPr="002F43C7">
        <w:rPr>
          <w:b/>
          <w:color w:val="4BACC6" w:themeColor="accent5"/>
          <w:sz w:val="24"/>
          <w:szCs w:val="24"/>
        </w:rPr>
        <w:t xml:space="preserve"> </w:t>
      </w:r>
      <w:bookmarkEnd w:id="1"/>
      <w:r w:rsidRPr="002F43C7">
        <w:rPr>
          <w:b/>
          <w:color w:val="4BACC6" w:themeColor="accent5"/>
          <w:sz w:val="24"/>
          <w:szCs w:val="24"/>
        </w:rPr>
        <w:t>- David Gauntlett</w:t>
      </w:r>
      <w:r w:rsidR="00912125">
        <w:rPr>
          <w:b/>
          <w:color w:val="4BACC6" w:themeColor="accent5"/>
          <w:sz w:val="24"/>
          <w:szCs w:val="24"/>
        </w:rPr>
        <w:t xml:space="preserve"> – Pick ‘n’ Mix</w:t>
      </w:r>
    </w:p>
    <w:p w14:paraId="2F41FBF2" w14:textId="77777777" w:rsidR="00A60BA5" w:rsidRDefault="00A60BA5" w:rsidP="00D65F58">
      <w:pPr>
        <w:pStyle w:val="ListParagraph"/>
        <w:numPr>
          <w:ilvl w:val="0"/>
          <w:numId w:val="13"/>
        </w:numPr>
        <w:rPr>
          <w:sz w:val="24"/>
          <w:szCs w:val="24"/>
        </w:rPr>
      </w:pPr>
      <w:r w:rsidRPr="002F43C7">
        <w:rPr>
          <w:sz w:val="24"/>
          <w:szCs w:val="24"/>
        </w:rPr>
        <w:t>The idea that the media provide us with ‘tools’ or resources that we use to construct our identities</w:t>
      </w:r>
    </w:p>
    <w:p w14:paraId="116B4B7C" w14:textId="77777777" w:rsidR="00A60BA5" w:rsidRDefault="00A60BA5" w:rsidP="00D65F58">
      <w:pPr>
        <w:pStyle w:val="ListParagraph"/>
        <w:numPr>
          <w:ilvl w:val="0"/>
          <w:numId w:val="13"/>
        </w:numPr>
        <w:rPr>
          <w:sz w:val="24"/>
          <w:szCs w:val="24"/>
        </w:rPr>
      </w:pPr>
      <w:r w:rsidRPr="002F43C7">
        <w:rPr>
          <w:sz w:val="24"/>
          <w:szCs w:val="24"/>
        </w:rPr>
        <w:t>The idea that whilst in the past the media tended to convey singular, straightforward messages about ideal types of male and female identities, the media today offer us a more diverse range of stars, icons and characters from whom we may pick and mix different ideas.</w:t>
      </w:r>
      <w:r w:rsidRPr="002F43C7">
        <w:rPr>
          <w:sz w:val="24"/>
          <w:szCs w:val="24"/>
        </w:rPr>
        <w:cr/>
      </w:r>
    </w:p>
    <w:p w14:paraId="6C67B921" w14:textId="77777777" w:rsidR="00746A77" w:rsidRDefault="00746A77" w:rsidP="00912125">
      <w:pPr>
        <w:rPr>
          <w:b/>
          <w:bCs/>
          <w:color w:val="4BACC6" w:themeColor="accent5"/>
          <w:sz w:val="24"/>
          <w:szCs w:val="24"/>
        </w:rPr>
      </w:pPr>
    </w:p>
    <w:p w14:paraId="744CE9C7" w14:textId="54E4ED0D" w:rsidR="00912125" w:rsidRDefault="00912125" w:rsidP="00912125">
      <w:pPr>
        <w:rPr>
          <w:b/>
          <w:bCs/>
          <w:color w:val="4BACC6" w:themeColor="accent5"/>
          <w:sz w:val="24"/>
          <w:szCs w:val="24"/>
        </w:rPr>
      </w:pPr>
      <w:r w:rsidRPr="00912125">
        <w:rPr>
          <w:b/>
          <w:bCs/>
          <w:color w:val="4BACC6" w:themeColor="accent5"/>
          <w:sz w:val="24"/>
          <w:szCs w:val="24"/>
        </w:rPr>
        <w:lastRenderedPageBreak/>
        <w:t>Theories of identity</w:t>
      </w:r>
      <w:r>
        <w:rPr>
          <w:b/>
          <w:bCs/>
          <w:color w:val="4BACC6" w:themeColor="accent5"/>
          <w:sz w:val="24"/>
          <w:szCs w:val="24"/>
        </w:rPr>
        <w:t xml:space="preserve"> – Judith Butler – Performativity</w:t>
      </w:r>
    </w:p>
    <w:p w14:paraId="0D297798" w14:textId="3F091354" w:rsidR="00912125" w:rsidRPr="00912125" w:rsidRDefault="00912125" w:rsidP="00D65F58">
      <w:pPr>
        <w:pStyle w:val="ListParagraph"/>
        <w:numPr>
          <w:ilvl w:val="0"/>
          <w:numId w:val="18"/>
        </w:numPr>
        <w:rPr>
          <w:sz w:val="24"/>
          <w:szCs w:val="24"/>
        </w:rPr>
      </w:pPr>
      <w:r w:rsidRPr="00912125">
        <w:rPr>
          <w:sz w:val="24"/>
          <w:szCs w:val="24"/>
        </w:rPr>
        <w:t>Identity is performativity constructed by the very ‘expressions’ that are said to be its results (it is manufactured through a set of acts)</w:t>
      </w:r>
      <w:r>
        <w:rPr>
          <w:sz w:val="24"/>
          <w:szCs w:val="24"/>
        </w:rPr>
        <w:t xml:space="preserve">. Basically, we learn from society how to act as ‘male’ or ‘female’. </w:t>
      </w:r>
    </w:p>
    <w:p w14:paraId="0ADDAD88" w14:textId="77777777" w:rsidR="00912125" w:rsidRPr="00912125" w:rsidRDefault="00912125" w:rsidP="00D65F58">
      <w:pPr>
        <w:pStyle w:val="ListParagraph"/>
        <w:numPr>
          <w:ilvl w:val="0"/>
          <w:numId w:val="18"/>
        </w:numPr>
        <w:rPr>
          <w:sz w:val="24"/>
          <w:szCs w:val="24"/>
        </w:rPr>
      </w:pPr>
      <w:r w:rsidRPr="00912125">
        <w:rPr>
          <w:sz w:val="24"/>
          <w:szCs w:val="24"/>
        </w:rPr>
        <w:t>There is no gender identity behind the expressions of gender</w:t>
      </w:r>
    </w:p>
    <w:p w14:paraId="7556ED6E" w14:textId="77777777" w:rsidR="00912125" w:rsidRPr="00912125" w:rsidRDefault="00912125" w:rsidP="00D65F58">
      <w:pPr>
        <w:pStyle w:val="ListParagraph"/>
        <w:numPr>
          <w:ilvl w:val="0"/>
          <w:numId w:val="18"/>
        </w:numPr>
        <w:rPr>
          <w:sz w:val="24"/>
          <w:szCs w:val="24"/>
        </w:rPr>
      </w:pPr>
      <w:r w:rsidRPr="00912125">
        <w:rPr>
          <w:sz w:val="24"/>
          <w:szCs w:val="24"/>
        </w:rPr>
        <w:t>Performativity is not a singular act, but a repetition and a ritual.</w:t>
      </w:r>
    </w:p>
    <w:p w14:paraId="4823A3E8" w14:textId="39F29825" w:rsidR="00CA006A" w:rsidRDefault="00CA006A" w:rsidP="00CA006A">
      <w:pPr>
        <w:rPr>
          <w:b/>
          <w:bCs/>
          <w:sz w:val="24"/>
          <w:szCs w:val="24"/>
        </w:rPr>
      </w:pPr>
    </w:p>
    <w:p w14:paraId="2AC38934" w14:textId="27C03488" w:rsidR="00CA006A" w:rsidRDefault="00CA006A" w:rsidP="00CA006A">
      <w:pPr>
        <w:rPr>
          <w:b/>
          <w:bCs/>
          <w:color w:val="4BACC6" w:themeColor="accent5"/>
          <w:sz w:val="24"/>
          <w:szCs w:val="24"/>
        </w:rPr>
      </w:pPr>
      <w:proofErr w:type="spellStart"/>
      <w:r>
        <w:rPr>
          <w:b/>
          <w:bCs/>
          <w:color w:val="4BACC6" w:themeColor="accent5"/>
          <w:sz w:val="24"/>
          <w:szCs w:val="24"/>
        </w:rPr>
        <w:t>Liesbet</w:t>
      </w:r>
      <w:proofErr w:type="spellEnd"/>
      <w:r>
        <w:rPr>
          <w:b/>
          <w:bCs/>
          <w:color w:val="4BACC6" w:themeColor="accent5"/>
          <w:sz w:val="24"/>
          <w:szCs w:val="24"/>
        </w:rPr>
        <w:t xml:space="preserve"> van </w:t>
      </w:r>
      <w:proofErr w:type="spellStart"/>
      <w:r>
        <w:rPr>
          <w:b/>
          <w:bCs/>
          <w:color w:val="4BACC6" w:themeColor="accent5"/>
          <w:sz w:val="24"/>
          <w:szCs w:val="24"/>
        </w:rPr>
        <w:t>Zoonen</w:t>
      </w:r>
      <w:proofErr w:type="spellEnd"/>
      <w:r>
        <w:rPr>
          <w:b/>
          <w:bCs/>
          <w:color w:val="4BACC6" w:themeColor="accent5"/>
          <w:sz w:val="24"/>
          <w:szCs w:val="24"/>
        </w:rPr>
        <w:t xml:space="preserve"> – Feminist theory</w:t>
      </w:r>
    </w:p>
    <w:p w14:paraId="61E7C056" w14:textId="77777777" w:rsidR="00CA006A" w:rsidRDefault="00CA006A" w:rsidP="00CA006A">
      <w:pPr>
        <w:rPr>
          <w:sz w:val="24"/>
          <w:szCs w:val="24"/>
        </w:rPr>
      </w:pPr>
      <w:r>
        <w:rPr>
          <w:sz w:val="24"/>
          <w:szCs w:val="24"/>
        </w:rPr>
        <w:t>T</w:t>
      </w:r>
      <w:r w:rsidRPr="0012102A">
        <w:rPr>
          <w:sz w:val="24"/>
          <w:szCs w:val="24"/>
        </w:rPr>
        <w:t>he id</w:t>
      </w:r>
      <w:r>
        <w:rPr>
          <w:sz w:val="24"/>
          <w:szCs w:val="24"/>
        </w:rPr>
        <w:t>ea that:</w:t>
      </w:r>
    </w:p>
    <w:p w14:paraId="12CA968F" w14:textId="344103D4" w:rsidR="00CA006A" w:rsidRPr="0012102A" w:rsidRDefault="00CA006A" w:rsidP="00D65F58">
      <w:pPr>
        <w:pStyle w:val="ListParagraph"/>
        <w:numPr>
          <w:ilvl w:val="0"/>
          <w:numId w:val="19"/>
        </w:numPr>
        <w:rPr>
          <w:sz w:val="24"/>
          <w:szCs w:val="24"/>
        </w:rPr>
      </w:pPr>
      <w:r w:rsidRPr="0012102A">
        <w:rPr>
          <w:sz w:val="24"/>
          <w:szCs w:val="24"/>
        </w:rPr>
        <w:t>gender is constructed through discourse, and that its meaning varies according to cultural and historical context</w:t>
      </w:r>
      <w:r>
        <w:rPr>
          <w:sz w:val="24"/>
          <w:szCs w:val="24"/>
        </w:rPr>
        <w:t xml:space="preserve"> (i.e. the media help us understand gender representation)</w:t>
      </w:r>
    </w:p>
    <w:p w14:paraId="00FEB456" w14:textId="77777777" w:rsidR="00CA006A" w:rsidRPr="0012102A" w:rsidRDefault="00CA006A" w:rsidP="00D65F58">
      <w:pPr>
        <w:numPr>
          <w:ilvl w:val="0"/>
          <w:numId w:val="19"/>
        </w:numPr>
        <w:rPr>
          <w:sz w:val="24"/>
          <w:szCs w:val="24"/>
        </w:rPr>
      </w:pPr>
      <w:r w:rsidRPr="0012102A">
        <w:rPr>
          <w:sz w:val="24"/>
          <w:szCs w:val="24"/>
        </w:rPr>
        <w:t xml:space="preserve">the display of women’s bodies as objects to be looked at is a core element of western patriarchal culture </w:t>
      </w:r>
    </w:p>
    <w:p w14:paraId="4658E630" w14:textId="77777777" w:rsidR="00CA006A" w:rsidRPr="0012102A" w:rsidRDefault="00CA006A" w:rsidP="00D65F58">
      <w:pPr>
        <w:numPr>
          <w:ilvl w:val="0"/>
          <w:numId w:val="19"/>
        </w:numPr>
        <w:rPr>
          <w:sz w:val="24"/>
          <w:szCs w:val="24"/>
        </w:rPr>
      </w:pPr>
      <w:r w:rsidRPr="0012102A">
        <w:rPr>
          <w:sz w:val="24"/>
          <w:szCs w:val="24"/>
        </w:rPr>
        <w:t>in mainstream culture the visual and narrative codes that are used to construct the male body as spectacle differ from those used to objectify the female body.</w:t>
      </w:r>
    </w:p>
    <w:p w14:paraId="59BB0B07" w14:textId="2630C82F" w:rsidR="00CA006A" w:rsidRDefault="00CA006A" w:rsidP="00CA006A">
      <w:pPr>
        <w:rPr>
          <w:b/>
          <w:bCs/>
          <w:sz w:val="24"/>
          <w:szCs w:val="24"/>
        </w:rPr>
      </w:pPr>
    </w:p>
    <w:p w14:paraId="387C8A97" w14:textId="37B7A759" w:rsidR="00CA006A" w:rsidRPr="00CA006A" w:rsidRDefault="00CA006A" w:rsidP="00CA006A">
      <w:pPr>
        <w:rPr>
          <w:b/>
          <w:bCs/>
          <w:color w:val="4BACC6" w:themeColor="accent5"/>
          <w:sz w:val="24"/>
          <w:szCs w:val="24"/>
        </w:rPr>
      </w:pPr>
      <w:r w:rsidRPr="00CA006A">
        <w:rPr>
          <w:b/>
          <w:bCs/>
          <w:color w:val="4BACC6" w:themeColor="accent5"/>
          <w:sz w:val="24"/>
          <w:szCs w:val="24"/>
        </w:rPr>
        <w:t>Laura Mulvey – Male Gaze theory</w:t>
      </w:r>
    </w:p>
    <w:p w14:paraId="1B9BE357" w14:textId="51293DF0" w:rsidR="00CA006A" w:rsidRPr="00CA006A" w:rsidRDefault="00CA006A" w:rsidP="00D65F58">
      <w:pPr>
        <w:pStyle w:val="ListParagraph"/>
        <w:numPr>
          <w:ilvl w:val="0"/>
          <w:numId w:val="20"/>
        </w:numPr>
        <w:rPr>
          <w:b/>
          <w:bCs/>
          <w:sz w:val="24"/>
          <w:szCs w:val="24"/>
        </w:rPr>
      </w:pPr>
      <w:r w:rsidRPr="0012102A">
        <w:rPr>
          <w:sz w:val="24"/>
          <w:szCs w:val="24"/>
        </w:rPr>
        <w:t>The camera lingers on the curves of the female body, and events which occur to women are presented largely in the context of a man’s reaction to these events.  This relegates women to the status of objects</w:t>
      </w:r>
      <w:r>
        <w:rPr>
          <w:sz w:val="24"/>
          <w:szCs w:val="24"/>
        </w:rPr>
        <w:t>.</w:t>
      </w:r>
    </w:p>
    <w:p w14:paraId="363A08B7" w14:textId="4B749168" w:rsidR="00CA006A" w:rsidRDefault="00CA006A" w:rsidP="00CA006A">
      <w:pPr>
        <w:rPr>
          <w:b/>
          <w:bCs/>
          <w:sz w:val="24"/>
          <w:szCs w:val="24"/>
        </w:rPr>
      </w:pPr>
    </w:p>
    <w:p w14:paraId="51FB1547" w14:textId="22471624" w:rsidR="00CA006A" w:rsidRPr="00CA006A" w:rsidRDefault="00CA006A" w:rsidP="00CA006A">
      <w:pPr>
        <w:rPr>
          <w:b/>
          <w:bCs/>
          <w:color w:val="4BACC6" w:themeColor="accent5"/>
          <w:sz w:val="24"/>
          <w:szCs w:val="24"/>
        </w:rPr>
      </w:pPr>
      <w:r w:rsidRPr="00CA006A">
        <w:rPr>
          <w:b/>
          <w:bCs/>
          <w:color w:val="4BACC6" w:themeColor="accent5"/>
          <w:sz w:val="24"/>
          <w:szCs w:val="24"/>
        </w:rPr>
        <w:t>bell hooks – feminist theory</w:t>
      </w:r>
    </w:p>
    <w:p w14:paraId="566C76C9" w14:textId="77777777" w:rsidR="00CA006A" w:rsidRDefault="00CA006A" w:rsidP="00CA006A">
      <w:pPr>
        <w:rPr>
          <w:sz w:val="24"/>
          <w:szCs w:val="24"/>
        </w:rPr>
      </w:pPr>
      <w:r>
        <w:rPr>
          <w:sz w:val="24"/>
          <w:szCs w:val="24"/>
        </w:rPr>
        <w:t>T</w:t>
      </w:r>
      <w:r w:rsidRPr="0012102A">
        <w:rPr>
          <w:sz w:val="24"/>
          <w:szCs w:val="24"/>
        </w:rPr>
        <w:t>he idea that feminism</w:t>
      </w:r>
      <w:r>
        <w:rPr>
          <w:sz w:val="24"/>
          <w:szCs w:val="24"/>
        </w:rPr>
        <w:t>:</w:t>
      </w:r>
    </w:p>
    <w:p w14:paraId="1A15F37C" w14:textId="3B968496" w:rsidR="00CA006A" w:rsidRPr="0012102A" w:rsidRDefault="00CA006A" w:rsidP="00D65F58">
      <w:pPr>
        <w:pStyle w:val="ListParagraph"/>
        <w:numPr>
          <w:ilvl w:val="0"/>
          <w:numId w:val="20"/>
        </w:numPr>
        <w:rPr>
          <w:sz w:val="24"/>
          <w:szCs w:val="24"/>
        </w:rPr>
      </w:pPr>
      <w:r w:rsidRPr="0012102A">
        <w:rPr>
          <w:sz w:val="24"/>
          <w:szCs w:val="24"/>
        </w:rPr>
        <w:t xml:space="preserve">is a struggle to end sexist/patriarchal oppression and the ideology of domination; a political commitment rather than a lifestyle choice </w:t>
      </w:r>
      <w:r>
        <w:rPr>
          <w:sz w:val="24"/>
          <w:szCs w:val="24"/>
        </w:rPr>
        <w:t>(i.e. not just something to sell t-shirts!!)</w:t>
      </w:r>
    </w:p>
    <w:p w14:paraId="572A9631" w14:textId="1869500D" w:rsidR="00CA006A" w:rsidRDefault="00CA006A" w:rsidP="00D65F58">
      <w:pPr>
        <w:numPr>
          <w:ilvl w:val="0"/>
          <w:numId w:val="20"/>
        </w:numPr>
        <w:rPr>
          <w:sz w:val="24"/>
          <w:szCs w:val="24"/>
        </w:rPr>
      </w:pPr>
      <w:r w:rsidRPr="0012102A">
        <w:rPr>
          <w:sz w:val="24"/>
          <w:szCs w:val="24"/>
        </w:rPr>
        <w:t>the idea that race and class as well as sex determine the extent to which individuals are exploited, discriminated against or oppressed.</w:t>
      </w:r>
    </w:p>
    <w:p w14:paraId="1B30C93C" w14:textId="39A4B35A" w:rsidR="00CA006A" w:rsidRDefault="00CA006A" w:rsidP="00CA006A">
      <w:pPr>
        <w:rPr>
          <w:sz w:val="24"/>
          <w:szCs w:val="24"/>
        </w:rPr>
      </w:pPr>
    </w:p>
    <w:p w14:paraId="7E815224" w14:textId="6521BB4C" w:rsidR="00CA006A" w:rsidRPr="00CA006A" w:rsidRDefault="00CA006A" w:rsidP="00CA006A">
      <w:pPr>
        <w:rPr>
          <w:b/>
          <w:bCs/>
          <w:color w:val="4BACC6" w:themeColor="accent5"/>
          <w:sz w:val="24"/>
          <w:szCs w:val="24"/>
        </w:rPr>
      </w:pPr>
      <w:r w:rsidRPr="00CA006A">
        <w:rPr>
          <w:b/>
          <w:bCs/>
          <w:color w:val="4BACC6" w:themeColor="accent5"/>
          <w:sz w:val="24"/>
          <w:szCs w:val="24"/>
        </w:rPr>
        <w:t>Paul Gilroy – Post-colonial theory</w:t>
      </w:r>
    </w:p>
    <w:p w14:paraId="680D38ED" w14:textId="77777777" w:rsidR="00CA006A" w:rsidRDefault="00CA006A" w:rsidP="00CA006A">
      <w:pPr>
        <w:rPr>
          <w:sz w:val="24"/>
          <w:szCs w:val="24"/>
        </w:rPr>
      </w:pPr>
      <w:r>
        <w:rPr>
          <w:sz w:val="24"/>
          <w:szCs w:val="24"/>
        </w:rPr>
        <w:t>The idea that:</w:t>
      </w:r>
    </w:p>
    <w:p w14:paraId="5E4DCBF7" w14:textId="5C59669D" w:rsidR="00CA006A" w:rsidRPr="003A44B4" w:rsidRDefault="00CA006A" w:rsidP="00D65F58">
      <w:pPr>
        <w:pStyle w:val="ListParagraph"/>
        <w:numPr>
          <w:ilvl w:val="0"/>
          <w:numId w:val="34"/>
        </w:numPr>
        <w:rPr>
          <w:sz w:val="24"/>
          <w:szCs w:val="24"/>
        </w:rPr>
      </w:pPr>
      <w:r w:rsidRPr="003A44B4">
        <w:rPr>
          <w:sz w:val="24"/>
          <w:szCs w:val="24"/>
        </w:rPr>
        <w:t>colonial discourses continue to inform contemporary attitudes to race and ethnicity in the postcolonial era (i.e. how developing countries are represented)</w:t>
      </w:r>
    </w:p>
    <w:p w14:paraId="6996A3D6" w14:textId="3DCAECC3" w:rsidR="00CA006A" w:rsidRPr="003A44B4" w:rsidRDefault="00CA006A" w:rsidP="00D65F58">
      <w:pPr>
        <w:pStyle w:val="ListParagraph"/>
        <w:numPr>
          <w:ilvl w:val="0"/>
          <w:numId w:val="34"/>
        </w:numPr>
        <w:rPr>
          <w:sz w:val="24"/>
          <w:szCs w:val="24"/>
        </w:rPr>
      </w:pPr>
      <w:proofErr w:type="spellStart"/>
      <w:r w:rsidRPr="003A44B4">
        <w:rPr>
          <w:sz w:val="24"/>
          <w:szCs w:val="24"/>
        </w:rPr>
        <w:t>civilisationism</w:t>
      </w:r>
      <w:proofErr w:type="spellEnd"/>
      <w:r w:rsidRPr="003A44B4">
        <w:rPr>
          <w:sz w:val="24"/>
          <w:szCs w:val="24"/>
        </w:rPr>
        <w:t xml:space="preserve"> constructs racial hierarchies and sets up binary oppositions based on notions of ‘otherness’.</w:t>
      </w:r>
    </w:p>
    <w:p w14:paraId="60775886" w14:textId="77777777" w:rsidR="00912125" w:rsidRPr="00CA006A" w:rsidRDefault="00912125" w:rsidP="00CA006A">
      <w:pPr>
        <w:pStyle w:val="ListParagraph"/>
        <w:rPr>
          <w:sz w:val="24"/>
          <w:szCs w:val="24"/>
        </w:rPr>
      </w:pPr>
    </w:p>
    <w:p w14:paraId="5D9E1C9F" w14:textId="77777777" w:rsidR="00CA006A" w:rsidRDefault="00CA006A" w:rsidP="00A60BA5">
      <w:pPr>
        <w:rPr>
          <w:b/>
          <w:color w:val="8064A2" w:themeColor="accent4"/>
          <w:sz w:val="28"/>
          <w:szCs w:val="24"/>
          <w:u w:val="single"/>
        </w:rPr>
      </w:pPr>
    </w:p>
    <w:p w14:paraId="71104544" w14:textId="2C3A8F74" w:rsidR="00A60BA5" w:rsidRPr="002F43C7" w:rsidRDefault="00A60BA5" w:rsidP="00A60BA5">
      <w:pPr>
        <w:rPr>
          <w:b/>
          <w:color w:val="8064A2" w:themeColor="accent4"/>
          <w:sz w:val="28"/>
          <w:szCs w:val="24"/>
          <w:u w:val="single"/>
        </w:rPr>
      </w:pPr>
      <w:r w:rsidRPr="002F43C7">
        <w:rPr>
          <w:b/>
          <w:color w:val="8064A2" w:themeColor="accent4"/>
          <w:sz w:val="28"/>
          <w:szCs w:val="24"/>
          <w:u w:val="single"/>
        </w:rPr>
        <w:lastRenderedPageBreak/>
        <w:t>MEDIA INDUSTRIES</w:t>
      </w:r>
    </w:p>
    <w:p w14:paraId="183E2FED" w14:textId="77777777" w:rsidR="00A60BA5" w:rsidRPr="002F43C7" w:rsidRDefault="00A60BA5" w:rsidP="00A60BA5">
      <w:pPr>
        <w:rPr>
          <w:b/>
          <w:color w:val="8064A2" w:themeColor="accent4"/>
          <w:sz w:val="24"/>
          <w:szCs w:val="24"/>
        </w:rPr>
      </w:pPr>
      <w:r w:rsidRPr="002F43C7">
        <w:rPr>
          <w:b/>
          <w:color w:val="8064A2" w:themeColor="accent4"/>
          <w:sz w:val="24"/>
          <w:szCs w:val="24"/>
        </w:rPr>
        <w:t>Power and media industries - Curran and Seaton</w:t>
      </w:r>
    </w:p>
    <w:p w14:paraId="24C15211" w14:textId="77777777" w:rsidR="00A60BA5" w:rsidRDefault="00A60BA5" w:rsidP="00D65F58">
      <w:pPr>
        <w:pStyle w:val="ListParagraph"/>
        <w:numPr>
          <w:ilvl w:val="0"/>
          <w:numId w:val="14"/>
        </w:numPr>
        <w:rPr>
          <w:sz w:val="24"/>
          <w:szCs w:val="24"/>
        </w:rPr>
      </w:pPr>
      <w:r w:rsidRPr="002F43C7">
        <w:rPr>
          <w:sz w:val="24"/>
          <w:szCs w:val="24"/>
        </w:rPr>
        <w:t>The idea that the media is controlled by a small number of companies primarily driven by the logic of profit and power</w:t>
      </w:r>
    </w:p>
    <w:p w14:paraId="27762E25" w14:textId="77777777" w:rsidR="00A60BA5" w:rsidRDefault="00A60BA5" w:rsidP="00D65F58">
      <w:pPr>
        <w:pStyle w:val="ListParagraph"/>
        <w:numPr>
          <w:ilvl w:val="0"/>
          <w:numId w:val="14"/>
        </w:numPr>
        <w:rPr>
          <w:sz w:val="24"/>
          <w:szCs w:val="24"/>
        </w:rPr>
      </w:pPr>
      <w:r w:rsidRPr="002F43C7">
        <w:rPr>
          <w:sz w:val="24"/>
          <w:szCs w:val="24"/>
        </w:rPr>
        <w:t>The idea that media concentration generally limits or inhibits variety, creativity and quality</w:t>
      </w:r>
    </w:p>
    <w:p w14:paraId="7BD4FE5B" w14:textId="15BCE48B" w:rsidR="00A60BA5" w:rsidRDefault="00A60BA5" w:rsidP="00D65F58">
      <w:pPr>
        <w:pStyle w:val="ListParagraph"/>
        <w:numPr>
          <w:ilvl w:val="0"/>
          <w:numId w:val="14"/>
        </w:numPr>
        <w:rPr>
          <w:sz w:val="24"/>
          <w:szCs w:val="24"/>
        </w:rPr>
      </w:pPr>
      <w:r w:rsidRPr="002F43C7">
        <w:rPr>
          <w:sz w:val="24"/>
          <w:szCs w:val="24"/>
        </w:rPr>
        <w:t>The idea that more socially diverse patterns of ownership help to create the conditions for more varied and adventurous media productions.</w:t>
      </w:r>
    </w:p>
    <w:p w14:paraId="0A9867BD" w14:textId="7C5DE40E" w:rsidR="00CA006A" w:rsidRDefault="00CA006A" w:rsidP="00CA006A">
      <w:pPr>
        <w:rPr>
          <w:sz w:val="24"/>
          <w:szCs w:val="24"/>
        </w:rPr>
      </w:pPr>
    </w:p>
    <w:p w14:paraId="3902F1DC" w14:textId="66256CAA" w:rsidR="00CA006A" w:rsidRPr="00CA006A" w:rsidRDefault="00CA006A" w:rsidP="00CA006A">
      <w:pPr>
        <w:rPr>
          <w:b/>
          <w:bCs/>
          <w:color w:val="8064A2" w:themeColor="accent4"/>
          <w:sz w:val="24"/>
          <w:szCs w:val="24"/>
        </w:rPr>
      </w:pPr>
      <w:r w:rsidRPr="00CA006A">
        <w:rPr>
          <w:b/>
          <w:bCs/>
          <w:color w:val="8064A2" w:themeColor="accent4"/>
          <w:sz w:val="24"/>
          <w:szCs w:val="24"/>
        </w:rPr>
        <w:t xml:space="preserve">Livingstone &amp; Lunt – Regulation </w:t>
      </w:r>
    </w:p>
    <w:p w14:paraId="701A70B8" w14:textId="77777777" w:rsidR="00CA006A" w:rsidRPr="00CA006A" w:rsidRDefault="00CA006A" w:rsidP="00D65F58">
      <w:pPr>
        <w:pStyle w:val="ListParagraph"/>
        <w:numPr>
          <w:ilvl w:val="0"/>
          <w:numId w:val="21"/>
        </w:numPr>
        <w:rPr>
          <w:rFonts w:asciiTheme="minorHAnsi" w:hAnsiTheme="minorHAnsi" w:cstheme="minorHAnsi"/>
          <w:sz w:val="24"/>
          <w:szCs w:val="24"/>
        </w:rPr>
      </w:pPr>
      <w:r w:rsidRPr="00CA006A">
        <w:rPr>
          <w:color w:val="000000"/>
          <w:sz w:val="23"/>
          <w:szCs w:val="23"/>
        </w:rPr>
        <w:t xml:space="preserve">Underlying </w:t>
      </w:r>
      <w:r w:rsidRPr="00CA006A">
        <w:rPr>
          <w:bCs/>
          <w:color w:val="000000"/>
          <w:sz w:val="23"/>
          <w:szCs w:val="23"/>
        </w:rPr>
        <w:t xml:space="preserve">issue </w:t>
      </w:r>
      <w:r w:rsidRPr="00CA006A">
        <w:rPr>
          <w:color w:val="000000"/>
          <w:sz w:val="23"/>
          <w:szCs w:val="23"/>
        </w:rPr>
        <w:t xml:space="preserve">of </w:t>
      </w:r>
      <w:r w:rsidRPr="00CA006A">
        <w:rPr>
          <w:bCs/>
          <w:color w:val="000000"/>
          <w:sz w:val="23"/>
          <w:szCs w:val="23"/>
        </w:rPr>
        <w:t>protecting citizens from harmful material while ensuring consumer choice (and press freedom)</w:t>
      </w:r>
      <w:r w:rsidRPr="00CA006A">
        <w:rPr>
          <w:color w:val="000000"/>
          <w:sz w:val="23"/>
          <w:szCs w:val="23"/>
        </w:rPr>
        <w:t xml:space="preserve">. The increasing power of companies [like News Corp] and their </w:t>
      </w:r>
      <w:r w:rsidRPr="00CA006A">
        <w:rPr>
          <w:bCs/>
          <w:color w:val="000000"/>
          <w:sz w:val="23"/>
          <w:szCs w:val="23"/>
        </w:rPr>
        <w:t xml:space="preserve">expansion into digital media </w:t>
      </w:r>
      <w:r w:rsidRPr="00CA006A">
        <w:rPr>
          <w:color w:val="000000"/>
          <w:sz w:val="23"/>
          <w:szCs w:val="23"/>
        </w:rPr>
        <w:t>has also placed traditional approaches to media at risk</w:t>
      </w:r>
      <w:r w:rsidRPr="00CA006A">
        <w:rPr>
          <w:color w:val="000000"/>
          <w:sz w:val="24"/>
          <w:szCs w:val="24"/>
        </w:rPr>
        <w:t xml:space="preserve"> </w:t>
      </w:r>
    </w:p>
    <w:p w14:paraId="41633ABB" w14:textId="111D03CD" w:rsidR="00CA006A" w:rsidRDefault="00CA006A" w:rsidP="00D65F58">
      <w:pPr>
        <w:pStyle w:val="ListParagraph"/>
        <w:numPr>
          <w:ilvl w:val="0"/>
          <w:numId w:val="21"/>
        </w:numPr>
        <w:rPr>
          <w:rFonts w:asciiTheme="minorHAnsi" w:hAnsiTheme="minorHAnsi" w:cstheme="minorHAnsi"/>
        </w:rPr>
      </w:pPr>
      <w:r w:rsidRPr="00CA006A">
        <w:rPr>
          <w:rFonts w:asciiTheme="minorHAnsi" w:hAnsiTheme="minorHAnsi" w:cstheme="minorHAnsi"/>
          <w:sz w:val="24"/>
          <w:szCs w:val="24"/>
        </w:rPr>
        <w:t xml:space="preserve">The impact of convergence and diversification in media </w:t>
      </w:r>
      <w:r>
        <w:rPr>
          <w:rFonts w:asciiTheme="minorHAnsi" w:hAnsiTheme="minorHAnsi" w:cstheme="minorHAnsi"/>
          <w:sz w:val="24"/>
          <w:szCs w:val="24"/>
        </w:rPr>
        <w:t xml:space="preserve">(i.e. the move to digital technology – websites/mobiles etc) </w:t>
      </w:r>
      <w:r w:rsidRPr="00CA006A">
        <w:rPr>
          <w:rFonts w:asciiTheme="minorHAnsi" w:hAnsiTheme="minorHAnsi" w:cstheme="minorHAnsi"/>
          <w:sz w:val="24"/>
          <w:szCs w:val="24"/>
        </w:rPr>
        <w:t>on regulatory practices, throws up a new set of problems when considering the role of new technologies.</w:t>
      </w:r>
      <w:r w:rsidRPr="00CA006A">
        <w:rPr>
          <w:rFonts w:asciiTheme="minorHAnsi" w:hAnsiTheme="minorHAnsi" w:cstheme="minorHAnsi"/>
        </w:rPr>
        <w:t xml:space="preserve">  </w:t>
      </w:r>
    </w:p>
    <w:p w14:paraId="212777C9" w14:textId="4AB06765" w:rsidR="00CA006A" w:rsidRDefault="00CA006A" w:rsidP="00CA006A">
      <w:pPr>
        <w:rPr>
          <w:rFonts w:asciiTheme="minorHAnsi" w:hAnsiTheme="minorHAnsi" w:cstheme="minorHAnsi"/>
        </w:rPr>
      </w:pPr>
    </w:p>
    <w:p w14:paraId="6C7B710B" w14:textId="4B948328" w:rsidR="00CA006A" w:rsidRPr="00CA006A" w:rsidRDefault="00CA006A" w:rsidP="00CA006A">
      <w:pPr>
        <w:rPr>
          <w:rFonts w:asciiTheme="minorHAnsi" w:hAnsiTheme="minorHAnsi" w:cstheme="minorHAnsi"/>
          <w:b/>
          <w:bCs/>
          <w:color w:val="8064A2" w:themeColor="accent4"/>
          <w:sz w:val="24"/>
          <w:szCs w:val="24"/>
        </w:rPr>
      </w:pPr>
      <w:r w:rsidRPr="00CA006A">
        <w:rPr>
          <w:rFonts w:asciiTheme="minorHAnsi" w:hAnsiTheme="minorHAnsi" w:cstheme="minorHAnsi"/>
          <w:b/>
          <w:bCs/>
          <w:color w:val="8064A2" w:themeColor="accent4"/>
          <w:sz w:val="24"/>
          <w:szCs w:val="24"/>
        </w:rPr>
        <w:t xml:space="preserve">David </w:t>
      </w:r>
      <w:proofErr w:type="spellStart"/>
      <w:r w:rsidRPr="00CA006A">
        <w:rPr>
          <w:rFonts w:asciiTheme="minorHAnsi" w:hAnsiTheme="minorHAnsi" w:cstheme="minorHAnsi"/>
          <w:b/>
          <w:bCs/>
          <w:color w:val="8064A2" w:themeColor="accent4"/>
          <w:sz w:val="24"/>
          <w:szCs w:val="24"/>
        </w:rPr>
        <w:t>Hesmondhalgh</w:t>
      </w:r>
      <w:proofErr w:type="spellEnd"/>
      <w:r w:rsidRPr="00CA006A">
        <w:rPr>
          <w:rFonts w:asciiTheme="minorHAnsi" w:hAnsiTheme="minorHAnsi" w:cstheme="minorHAnsi"/>
          <w:b/>
          <w:bCs/>
          <w:color w:val="8064A2" w:themeColor="accent4"/>
          <w:sz w:val="24"/>
          <w:szCs w:val="24"/>
        </w:rPr>
        <w:t xml:space="preserve"> – Cultural Industries</w:t>
      </w:r>
    </w:p>
    <w:p w14:paraId="35396C3F" w14:textId="564DAC7F" w:rsidR="00CA006A" w:rsidRPr="00CA006A" w:rsidRDefault="00CA006A" w:rsidP="00D65F58">
      <w:pPr>
        <w:pStyle w:val="ListParagraph"/>
        <w:numPr>
          <w:ilvl w:val="0"/>
          <w:numId w:val="22"/>
        </w:numPr>
        <w:rPr>
          <w:rFonts w:asciiTheme="minorHAnsi" w:hAnsiTheme="minorHAnsi" w:cstheme="minorHAnsi"/>
          <w:bCs/>
        </w:rPr>
      </w:pPr>
      <w:r w:rsidRPr="00CA006A">
        <w:rPr>
          <w:rFonts w:asciiTheme="minorHAnsi" w:hAnsiTheme="minorHAnsi" w:cstheme="minorHAnsi"/>
          <w:bCs/>
          <w:iCs/>
        </w:rPr>
        <w:t xml:space="preserve">Cultural industries </w:t>
      </w:r>
      <w:r w:rsidRPr="00CA006A">
        <w:rPr>
          <w:rFonts w:asciiTheme="minorHAnsi" w:hAnsiTheme="minorHAnsi" w:cstheme="minorHAnsi"/>
        </w:rPr>
        <w:t>suggest that entertainment</w:t>
      </w:r>
      <w:r w:rsidR="000376F9">
        <w:rPr>
          <w:rFonts w:asciiTheme="minorHAnsi" w:hAnsiTheme="minorHAnsi" w:cstheme="minorHAnsi"/>
        </w:rPr>
        <w:t>/media conglomerates</w:t>
      </w:r>
      <w:r w:rsidRPr="00CA006A">
        <w:rPr>
          <w:rFonts w:asciiTheme="minorHAnsi" w:hAnsiTheme="minorHAnsi" w:cstheme="minorHAnsi"/>
        </w:rPr>
        <w:t xml:space="preserve"> attempt to </w:t>
      </w:r>
      <w:r w:rsidRPr="00CA006A">
        <w:rPr>
          <w:rFonts w:asciiTheme="minorHAnsi" w:hAnsiTheme="minorHAnsi" w:cstheme="minorHAnsi"/>
          <w:bCs/>
        </w:rPr>
        <w:t xml:space="preserve">minimise risk </w:t>
      </w:r>
      <w:r w:rsidRPr="00CA006A">
        <w:rPr>
          <w:rFonts w:asciiTheme="minorHAnsi" w:hAnsiTheme="minorHAnsi" w:cstheme="minorHAnsi"/>
        </w:rPr>
        <w:t xml:space="preserve">and </w:t>
      </w:r>
      <w:r w:rsidRPr="00CA006A">
        <w:rPr>
          <w:rFonts w:asciiTheme="minorHAnsi" w:hAnsiTheme="minorHAnsi" w:cstheme="minorHAnsi"/>
          <w:bCs/>
        </w:rPr>
        <w:t>maximise audiences through vertical and horizontal integration, and by formatting their cultural products</w:t>
      </w:r>
    </w:p>
    <w:p w14:paraId="00F602F1" w14:textId="4D7B8D48" w:rsidR="00CA006A" w:rsidRPr="00CA006A" w:rsidRDefault="00CA006A" w:rsidP="00D65F58">
      <w:pPr>
        <w:pStyle w:val="ListParagraph"/>
        <w:numPr>
          <w:ilvl w:val="0"/>
          <w:numId w:val="22"/>
        </w:numPr>
        <w:rPr>
          <w:rFonts w:asciiTheme="minorHAnsi" w:hAnsiTheme="minorHAnsi" w:cstheme="minorHAnsi"/>
          <w:bCs/>
        </w:rPr>
      </w:pPr>
      <w:r w:rsidRPr="00CA006A">
        <w:rPr>
          <w:rFonts w:asciiTheme="minorHAnsi" w:hAnsiTheme="minorHAnsi" w:cstheme="minorHAnsi"/>
          <w:bCs/>
        </w:rPr>
        <w:t>That the largest companies or conglomerates now operate across a number of different cultural industries</w:t>
      </w:r>
    </w:p>
    <w:p w14:paraId="78DB7D3D" w14:textId="77777777" w:rsidR="00CA006A" w:rsidRPr="00CA006A" w:rsidRDefault="00CA006A" w:rsidP="00D65F58">
      <w:pPr>
        <w:pStyle w:val="ListParagraph"/>
        <w:numPr>
          <w:ilvl w:val="0"/>
          <w:numId w:val="22"/>
        </w:numPr>
        <w:rPr>
          <w:rFonts w:asciiTheme="minorHAnsi" w:hAnsiTheme="minorHAnsi" w:cstheme="minorHAnsi"/>
          <w:bCs/>
        </w:rPr>
      </w:pPr>
      <w:r w:rsidRPr="00CA006A">
        <w:rPr>
          <w:rFonts w:asciiTheme="minorHAnsi" w:hAnsiTheme="minorHAnsi" w:cstheme="minorHAnsi"/>
          <w:bCs/>
        </w:rPr>
        <w:t>The idea that the radical potential of the internet has been contained to some extent by its partial incorporation into a large profit-orientated set of cultural industries</w:t>
      </w:r>
    </w:p>
    <w:p w14:paraId="352EDCC0" w14:textId="17E7DE7F" w:rsidR="00A60BA5" w:rsidRDefault="00A60BA5" w:rsidP="00A60BA5">
      <w:pPr>
        <w:rPr>
          <w:sz w:val="24"/>
          <w:szCs w:val="24"/>
        </w:rPr>
      </w:pPr>
    </w:p>
    <w:p w14:paraId="61D7769B" w14:textId="5CE23510" w:rsidR="00A60BA5" w:rsidRPr="002F43C7" w:rsidRDefault="00A60BA5" w:rsidP="00A60BA5">
      <w:pPr>
        <w:rPr>
          <w:b/>
          <w:color w:val="9BBB59" w:themeColor="accent3"/>
          <w:sz w:val="28"/>
          <w:szCs w:val="24"/>
          <w:u w:val="single"/>
        </w:rPr>
      </w:pPr>
      <w:r w:rsidRPr="002F43C7">
        <w:rPr>
          <w:b/>
          <w:color w:val="9BBB59" w:themeColor="accent3"/>
          <w:sz w:val="28"/>
          <w:szCs w:val="24"/>
          <w:u w:val="single"/>
        </w:rPr>
        <w:t>AUDIENCES</w:t>
      </w:r>
    </w:p>
    <w:p w14:paraId="21EE15BE" w14:textId="77777777" w:rsidR="00A60BA5" w:rsidRPr="002F43C7" w:rsidRDefault="00A60BA5" w:rsidP="00A60BA5">
      <w:pPr>
        <w:rPr>
          <w:sz w:val="24"/>
          <w:szCs w:val="24"/>
        </w:rPr>
      </w:pPr>
      <w:r w:rsidRPr="002F43C7">
        <w:rPr>
          <w:b/>
          <w:color w:val="9BBB59" w:themeColor="accent3"/>
          <w:sz w:val="24"/>
          <w:szCs w:val="24"/>
        </w:rPr>
        <w:t>Media effects - Albert Bandura</w:t>
      </w:r>
    </w:p>
    <w:p w14:paraId="45C4D00C" w14:textId="77777777" w:rsidR="00A60BA5" w:rsidRPr="002F43C7" w:rsidRDefault="00A60BA5" w:rsidP="00D65F58">
      <w:pPr>
        <w:pStyle w:val="ListParagraph"/>
        <w:numPr>
          <w:ilvl w:val="0"/>
          <w:numId w:val="16"/>
        </w:numPr>
        <w:rPr>
          <w:sz w:val="24"/>
          <w:szCs w:val="24"/>
        </w:rPr>
      </w:pPr>
      <w:r w:rsidRPr="002F43C7">
        <w:rPr>
          <w:sz w:val="24"/>
          <w:szCs w:val="24"/>
        </w:rPr>
        <w:t>The idea that the media can implant ideas in the mind of the audience directly</w:t>
      </w:r>
    </w:p>
    <w:p w14:paraId="2A6E34C7" w14:textId="77777777" w:rsidR="00A60BA5" w:rsidRDefault="00A60BA5" w:rsidP="00D65F58">
      <w:pPr>
        <w:pStyle w:val="ListParagraph"/>
        <w:numPr>
          <w:ilvl w:val="0"/>
          <w:numId w:val="15"/>
        </w:numPr>
        <w:rPr>
          <w:sz w:val="24"/>
          <w:szCs w:val="24"/>
        </w:rPr>
      </w:pPr>
      <w:r w:rsidRPr="002F43C7">
        <w:rPr>
          <w:sz w:val="24"/>
          <w:szCs w:val="24"/>
        </w:rPr>
        <w:t>The idea that audiences acquire attitudes, emotional responses and new styles of</w:t>
      </w:r>
      <w:r w:rsidRPr="002F43C7">
        <w:rPr>
          <w:sz w:val="24"/>
          <w:szCs w:val="24"/>
        </w:rPr>
        <w:br/>
        <w:t>conduct through modelling</w:t>
      </w:r>
    </w:p>
    <w:p w14:paraId="60EB76A8" w14:textId="77777777" w:rsidR="00A60BA5" w:rsidRDefault="00A60BA5" w:rsidP="00D65F58">
      <w:pPr>
        <w:pStyle w:val="ListParagraph"/>
        <w:numPr>
          <w:ilvl w:val="0"/>
          <w:numId w:val="15"/>
        </w:numPr>
        <w:rPr>
          <w:sz w:val="24"/>
          <w:szCs w:val="24"/>
        </w:rPr>
      </w:pPr>
      <w:r w:rsidRPr="002F43C7">
        <w:rPr>
          <w:sz w:val="24"/>
          <w:szCs w:val="24"/>
        </w:rPr>
        <w:t>The idea that media representations of transgressive behaviour, such as violence or physical aggression, can lead audience members to imitate those forms of behaviour.</w:t>
      </w:r>
    </w:p>
    <w:p w14:paraId="4433E5FF" w14:textId="77777777" w:rsidR="00A60BA5" w:rsidRDefault="00A60BA5" w:rsidP="00A60BA5">
      <w:pPr>
        <w:pStyle w:val="ListParagraph"/>
        <w:rPr>
          <w:sz w:val="24"/>
          <w:szCs w:val="24"/>
        </w:rPr>
      </w:pPr>
    </w:p>
    <w:p w14:paraId="0A0A8734" w14:textId="77777777" w:rsidR="00A60BA5" w:rsidRPr="002F43C7" w:rsidRDefault="00A60BA5" w:rsidP="00A60BA5">
      <w:pPr>
        <w:rPr>
          <w:sz w:val="24"/>
          <w:szCs w:val="24"/>
        </w:rPr>
      </w:pPr>
      <w:r w:rsidRPr="002F43C7">
        <w:rPr>
          <w:b/>
          <w:color w:val="9BBB59" w:themeColor="accent3"/>
          <w:sz w:val="24"/>
          <w:szCs w:val="24"/>
        </w:rPr>
        <w:t>Cultivation theory - George Gerbner</w:t>
      </w:r>
    </w:p>
    <w:p w14:paraId="50F19415" w14:textId="354352A0" w:rsidR="00A60BA5" w:rsidRPr="002F43C7" w:rsidRDefault="00A60BA5" w:rsidP="00D65F58">
      <w:pPr>
        <w:pStyle w:val="ListParagraph"/>
        <w:numPr>
          <w:ilvl w:val="0"/>
          <w:numId w:val="15"/>
        </w:numPr>
        <w:rPr>
          <w:sz w:val="24"/>
          <w:szCs w:val="24"/>
        </w:rPr>
      </w:pPr>
      <w:r w:rsidRPr="002F43C7">
        <w:rPr>
          <w:sz w:val="24"/>
          <w:szCs w:val="24"/>
        </w:rPr>
        <w:t>The idea that exposure to repeated patterns of representation over long periods of time can shape and influence the way in which people perceive the world around them (i.e. cultivating particular views and opinions</w:t>
      </w:r>
      <w:r w:rsidR="00F94EE1">
        <w:rPr>
          <w:sz w:val="24"/>
          <w:szCs w:val="24"/>
        </w:rPr>
        <w:t xml:space="preserve"> of African countries</w:t>
      </w:r>
      <w:r w:rsidRPr="002F43C7">
        <w:rPr>
          <w:sz w:val="24"/>
          <w:szCs w:val="24"/>
        </w:rPr>
        <w:t>)</w:t>
      </w:r>
    </w:p>
    <w:p w14:paraId="5ECABA53" w14:textId="77777777" w:rsidR="00A60BA5" w:rsidRDefault="00A60BA5" w:rsidP="00D65F58">
      <w:pPr>
        <w:pStyle w:val="ListParagraph"/>
        <w:numPr>
          <w:ilvl w:val="0"/>
          <w:numId w:val="15"/>
        </w:numPr>
        <w:rPr>
          <w:sz w:val="24"/>
          <w:szCs w:val="24"/>
        </w:rPr>
      </w:pPr>
      <w:r w:rsidRPr="002F43C7">
        <w:rPr>
          <w:sz w:val="24"/>
          <w:szCs w:val="24"/>
        </w:rPr>
        <w:t>The idea that cultivation reinforces mainstream values (dominant ideologies).</w:t>
      </w:r>
    </w:p>
    <w:p w14:paraId="225AF40C" w14:textId="77777777" w:rsidR="00A60BA5" w:rsidRDefault="00A60BA5" w:rsidP="00A60BA5">
      <w:pPr>
        <w:pStyle w:val="ListParagraph"/>
        <w:rPr>
          <w:sz w:val="24"/>
          <w:szCs w:val="24"/>
        </w:rPr>
      </w:pPr>
    </w:p>
    <w:p w14:paraId="1BC92594" w14:textId="77777777" w:rsidR="00E27B69" w:rsidRDefault="00E27B69" w:rsidP="00A60BA5">
      <w:pPr>
        <w:rPr>
          <w:b/>
          <w:color w:val="9BBB59" w:themeColor="accent3"/>
          <w:sz w:val="24"/>
          <w:szCs w:val="24"/>
        </w:rPr>
      </w:pPr>
    </w:p>
    <w:p w14:paraId="1651276F" w14:textId="41C0C818" w:rsidR="00A60BA5" w:rsidRPr="002F43C7" w:rsidRDefault="00A60BA5" w:rsidP="00A60BA5">
      <w:pPr>
        <w:rPr>
          <w:sz w:val="24"/>
          <w:szCs w:val="24"/>
        </w:rPr>
      </w:pPr>
      <w:r w:rsidRPr="002F43C7">
        <w:rPr>
          <w:b/>
          <w:color w:val="9BBB59" w:themeColor="accent3"/>
          <w:sz w:val="24"/>
          <w:szCs w:val="24"/>
        </w:rPr>
        <w:lastRenderedPageBreak/>
        <w:t>Reception theory - Stuart Hall</w:t>
      </w:r>
    </w:p>
    <w:p w14:paraId="42629435" w14:textId="77777777" w:rsidR="00A60BA5" w:rsidRPr="002F43C7" w:rsidRDefault="00A60BA5" w:rsidP="00D65F58">
      <w:pPr>
        <w:pStyle w:val="ListParagraph"/>
        <w:numPr>
          <w:ilvl w:val="0"/>
          <w:numId w:val="15"/>
        </w:numPr>
        <w:rPr>
          <w:b/>
          <w:sz w:val="24"/>
          <w:szCs w:val="24"/>
        </w:rPr>
      </w:pPr>
      <w:r w:rsidRPr="002F43C7">
        <w:rPr>
          <w:sz w:val="24"/>
          <w:szCs w:val="24"/>
        </w:rPr>
        <w:t>The idea that communication is a process involving encoding by producers and decoding by audiences</w:t>
      </w:r>
    </w:p>
    <w:p w14:paraId="5ADC88A6" w14:textId="77777777" w:rsidR="00A60BA5" w:rsidRPr="002F43C7" w:rsidRDefault="00A60BA5" w:rsidP="00D65F58">
      <w:pPr>
        <w:pStyle w:val="ListParagraph"/>
        <w:numPr>
          <w:ilvl w:val="0"/>
          <w:numId w:val="15"/>
        </w:numPr>
        <w:rPr>
          <w:b/>
          <w:sz w:val="24"/>
          <w:szCs w:val="24"/>
        </w:rPr>
      </w:pPr>
      <w:r w:rsidRPr="002F43C7">
        <w:rPr>
          <w:sz w:val="24"/>
          <w:szCs w:val="24"/>
        </w:rPr>
        <w:t>The idea that there are three hypothetical positions from which messages and meanings may be decoded:</w:t>
      </w:r>
    </w:p>
    <w:p w14:paraId="59732883" w14:textId="41B49DA7" w:rsidR="00A60BA5" w:rsidRPr="00FA099D" w:rsidRDefault="00AF487C" w:rsidP="00A60BA5">
      <w:pPr>
        <w:ind w:left="720"/>
        <w:rPr>
          <w:sz w:val="24"/>
          <w:szCs w:val="24"/>
        </w:rPr>
      </w:pPr>
      <w:r>
        <w:rPr>
          <w:sz w:val="24"/>
          <w:szCs w:val="24"/>
        </w:rPr>
        <w:t>1. the dominant/</w:t>
      </w:r>
      <w:r w:rsidR="00A60BA5">
        <w:rPr>
          <w:sz w:val="24"/>
          <w:szCs w:val="24"/>
        </w:rPr>
        <w:t>preferred</w:t>
      </w:r>
      <w:r w:rsidR="00A60BA5" w:rsidRPr="00FA099D">
        <w:rPr>
          <w:sz w:val="24"/>
          <w:szCs w:val="24"/>
        </w:rPr>
        <w:t xml:space="preserve"> position: the encoder’s intended meaning is fully understood and accepted</w:t>
      </w:r>
    </w:p>
    <w:p w14:paraId="31E60C1F" w14:textId="3B4C1A72" w:rsidR="00A60BA5" w:rsidRPr="00FA099D" w:rsidRDefault="00AF487C" w:rsidP="00A60BA5">
      <w:pPr>
        <w:ind w:left="720"/>
        <w:rPr>
          <w:sz w:val="24"/>
          <w:szCs w:val="24"/>
        </w:rPr>
      </w:pPr>
      <w:r>
        <w:rPr>
          <w:sz w:val="24"/>
          <w:szCs w:val="24"/>
        </w:rPr>
        <w:t>2</w:t>
      </w:r>
      <w:r w:rsidR="00A60BA5" w:rsidRPr="00FA099D">
        <w:rPr>
          <w:sz w:val="24"/>
          <w:szCs w:val="24"/>
        </w:rPr>
        <w:t>. the negotiated position: the legitimacy of the encoder’s message is acknowledged in general terms, although the message is adapted or negotiated to better fit the decoder’s own individual experiences or context</w:t>
      </w:r>
    </w:p>
    <w:p w14:paraId="616BD5A1" w14:textId="597D349F" w:rsidR="00A60BA5" w:rsidRDefault="00AF487C" w:rsidP="00A60BA5">
      <w:pPr>
        <w:ind w:left="720"/>
        <w:rPr>
          <w:sz w:val="24"/>
          <w:szCs w:val="24"/>
        </w:rPr>
      </w:pPr>
      <w:r>
        <w:rPr>
          <w:sz w:val="24"/>
          <w:szCs w:val="24"/>
        </w:rPr>
        <w:t>3</w:t>
      </w:r>
      <w:r w:rsidR="00A60BA5" w:rsidRPr="00FA099D">
        <w:rPr>
          <w:sz w:val="24"/>
          <w:szCs w:val="24"/>
        </w:rPr>
        <w:t>. the oppositional position: the encoder’s message is understood, but the decoder disagrees with it, reading it in a contrary or oppositional way.</w:t>
      </w:r>
    </w:p>
    <w:p w14:paraId="76424BCE" w14:textId="68631EA3" w:rsidR="003A44B4" w:rsidRDefault="003A44B4" w:rsidP="003A44B4">
      <w:pPr>
        <w:rPr>
          <w:sz w:val="24"/>
          <w:szCs w:val="24"/>
        </w:rPr>
      </w:pPr>
    </w:p>
    <w:p w14:paraId="3D9B3658" w14:textId="7D0E66E2" w:rsidR="003A44B4" w:rsidRPr="003A44B4" w:rsidRDefault="003A44B4" w:rsidP="003A44B4">
      <w:pPr>
        <w:rPr>
          <w:b/>
          <w:bCs/>
          <w:color w:val="9BBB59" w:themeColor="accent3"/>
          <w:sz w:val="24"/>
          <w:szCs w:val="24"/>
        </w:rPr>
      </w:pPr>
      <w:r w:rsidRPr="003A44B4">
        <w:rPr>
          <w:b/>
          <w:bCs/>
          <w:color w:val="9BBB59" w:themeColor="accent3"/>
          <w:sz w:val="24"/>
          <w:szCs w:val="24"/>
        </w:rPr>
        <w:t>Henry Jenkins – Fandom Theory</w:t>
      </w:r>
      <w:r>
        <w:rPr>
          <w:b/>
          <w:bCs/>
          <w:color w:val="9BBB59" w:themeColor="accent3"/>
          <w:sz w:val="24"/>
          <w:szCs w:val="24"/>
        </w:rPr>
        <w:t xml:space="preserve"> (</w:t>
      </w:r>
      <w:r w:rsidR="00E63DE4">
        <w:rPr>
          <w:b/>
          <w:bCs/>
          <w:color w:val="9BBB59" w:themeColor="accent3"/>
          <w:sz w:val="24"/>
          <w:szCs w:val="24"/>
        </w:rPr>
        <w:t xml:space="preserve">not covered yet - </w:t>
      </w:r>
      <w:r>
        <w:rPr>
          <w:b/>
          <w:bCs/>
          <w:color w:val="9BBB59" w:themeColor="accent3"/>
          <w:sz w:val="24"/>
          <w:szCs w:val="24"/>
        </w:rPr>
        <w:t>we will be looking at this in the Year 2)</w:t>
      </w:r>
    </w:p>
    <w:p w14:paraId="29D16DF7" w14:textId="77777777" w:rsidR="003A44B4" w:rsidRDefault="003A44B4" w:rsidP="003A44B4">
      <w:pPr>
        <w:rPr>
          <w:sz w:val="24"/>
          <w:szCs w:val="24"/>
        </w:rPr>
      </w:pPr>
      <w:r>
        <w:rPr>
          <w:sz w:val="24"/>
          <w:szCs w:val="24"/>
        </w:rPr>
        <w:t>The idea that:</w:t>
      </w:r>
    </w:p>
    <w:p w14:paraId="627477C4" w14:textId="77777777" w:rsidR="003A44B4" w:rsidRPr="003A44B4" w:rsidRDefault="003A44B4" w:rsidP="00D65F58">
      <w:pPr>
        <w:pStyle w:val="ListParagraph"/>
        <w:numPr>
          <w:ilvl w:val="0"/>
          <w:numId w:val="33"/>
        </w:numPr>
        <w:rPr>
          <w:sz w:val="24"/>
          <w:szCs w:val="24"/>
        </w:rPr>
      </w:pPr>
      <w:r w:rsidRPr="003A44B4">
        <w:rPr>
          <w:sz w:val="24"/>
          <w:szCs w:val="24"/>
        </w:rPr>
        <w:t>fans appropriate texts and read them in ways that are not fully authorized by media producers</w:t>
      </w:r>
    </w:p>
    <w:p w14:paraId="29238EA5" w14:textId="77777777" w:rsidR="003A44B4" w:rsidRPr="003A44B4" w:rsidRDefault="003A44B4" w:rsidP="00D65F58">
      <w:pPr>
        <w:pStyle w:val="ListParagraph"/>
        <w:numPr>
          <w:ilvl w:val="0"/>
          <w:numId w:val="33"/>
        </w:numPr>
        <w:rPr>
          <w:sz w:val="24"/>
          <w:szCs w:val="24"/>
        </w:rPr>
      </w:pPr>
      <w:r w:rsidRPr="003A44B4">
        <w:rPr>
          <w:sz w:val="24"/>
          <w:szCs w:val="24"/>
        </w:rPr>
        <w:t>fans are active participants in the construction and circulation of textual meanings</w:t>
      </w:r>
    </w:p>
    <w:p w14:paraId="54240DC2" w14:textId="77777777" w:rsidR="003A44B4" w:rsidRPr="003A44B4" w:rsidRDefault="003A44B4" w:rsidP="00D65F58">
      <w:pPr>
        <w:pStyle w:val="ListParagraph"/>
        <w:numPr>
          <w:ilvl w:val="0"/>
          <w:numId w:val="33"/>
        </w:numPr>
        <w:rPr>
          <w:sz w:val="24"/>
          <w:szCs w:val="24"/>
        </w:rPr>
      </w:pPr>
      <w:r w:rsidRPr="003A44B4">
        <w:rPr>
          <w:sz w:val="24"/>
          <w:szCs w:val="24"/>
        </w:rPr>
        <w:t>fans construct social and cultural identities through borrowing and inflecting mass culture images, and are part of a participatory culture that has a vital social dimension</w:t>
      </w:r>
    </w:p>
    <w:p w14:paraId="14E1B0D6" w14:textId="3149AFE6" w:rsidR="003A44B4" w:rsidRDefault="003A44B4" w:rsidP="003A44B4">
      <w:pPr>
        <w:rPr>
          <w:sz w:val="24"/>
          <w:szCs w:val="24"/>
        </w:rPr>
      </w:pPr>
    </w:p>
    <w:p w14:paraId="72EDE032" w14:textId="1A8B997E" w:rsidR="003A44B4" w:rsidRPr="003A44B4" w:rsidRDefault="003A44B4" w:rsidP="003A44B4">
      <w:pPr>
        <w:rPr>
          <w:b/>
          <w:bCs/>
          <w:color w:val="9BBB59" w:themeColor="accent3"/>
          <w:sz w:val="24"/>
          <w:szCs w:val="24"/>
        </w:rPr>
      </w:pPr>
      <w:r w:rsidRPr="003A44B4">
        <w:rPr>
          <w:b/>
          <w:bCs/>
          <w:color w:val="9BBB59" w:themeColor="accent3"/>
          <w:sz w:val="24"/>
          <w:szCs w:val="24"/>
        </w:rPr>
        <w:t>Clay Shirky – ‘End of Audience’</w:t>
      </w:r>
    </w:p>
    <w:p w14:paraId="40368502" w14:textId="77777777" w:rsidR="003A44B4" w:rsidRPr="003A44B4" w:rsidRDefault="003A44B4" w:rsidP="00D65F58">
      <w:pPr>
        <w:pStyle w:val="ListParagraph"/>
        <w:numPr>
          <w:ilvl w:val="0"/>
          <w:numId w:val="35"/>
        </w:numPr>
        <w:rPr>
          <w:bCs/>
          <w:sz w:val="24"/>
        </w:rPr>
      </w:pPr>
      <w:r w:rsidRPr="003A44B4">
        <w:rPr>
          <w:bCs/>
          <w:sz w:val="24"/>
        </w:rPr>
        <w:t>The internet and digital technologies have had a profound effect on the relations between media and individuals. Audiences have changed as the ways in which they can access media products have revolutionised access and the ability to interact with and respond to media products</w:t>
      </w:r>
    </w:p>
    <w:p w14:paraId="0699820F" w14:textId="77777777" w:rsidR="003A44B4" w:rsidRPr="003A44B4" w:rsidRDefault="003A44B4" w:rsidP="003A44B4">
      <w:pPr>
        <w:rPr>
          <w:bCs/>
          <w:sz w:val="24"/>
        </w:rPr>
      </w:pPr>
      <w:r w:rsidRPr="003A44B4">
        <w:rPr>
          <w:bCs/>
          <w:sz w:val="24"/>
        </w:rPr>
        <w:t xml:space="preserve"> </w:t>
      </w:r>
    </w:p>
    <w:p w14:paraId="788C3855" w14:textId="4A1F353E" w:rsidR="003A44B4" w:rsidRPr="003A44B4" w:rsidRDefault="003A44B4" w:rsidP="00D65F58">
      <w:pPr>
        <w:pStyle w:val="ListParagraph"/>
        <w:numPr>
          <w:ilvl w:val="0"/>
          <w:numId w:val="35"/>
        </w:numPr>
        <w:rPr>
          <w:bCs/>
          <w:sz w:val="24"/>
        </w:rPr>
      </w:pPr>
      <w:r w:rsidRPr="003A44B4">
        <w:rPr>
          <w:bCs/>
          <w:sz w:val="24"/>
        </w:rPr>
        <w:t>The idea that the conceptualization of audience members as passive consumers of mass media content is no longer tenable in the age of the internet, as media consumers have now become producers who ‘speak back to’ the media in various ways, as well as creating and sharing content with one another</w:t>
      </w:r>
    </w:p>
    <w:p w14:paraId="7C979444" w14:textId="5E1FF44E" w:rsidR="00A60BA5" w:rsidRDefault="00A60BA5" w:rsidP="009A0584">
      <w:pPr>
        <w:jc w:val="center"/>
        <w:rPr>
          <w:b/>
          <w:sz w:val="24"/>
        </w:rPr>
      </w:pPr>
    </w:p>
    <w:p w14:paraId="11DE9564" w14:textId="309B24DD" w:rsidR="004D64C2" w:rsidRDefault="004D64C2" w:rsidP="00425998">
      <w:pPr>
        <w:spacing w:after="0" w:line="240" w:lineRule="auto"/>
        <w:rPr>
          <w:b/>
          <w:sz w:val="24"/>
        </w:rPr>
      </w:pPr>
    </w:p>
    <w:p w14:paraId="4AE1FC3D" w14:textId="5A9694B6" w:rsidR="00425998" w:rsidRDefault="00425998" w:rsidP="00425998">
      <w:pPr>
        <w:spacing w:after="0" w:line="240" w:lineRule="auto"/>
        <w:rPr>
          <w:b/>
          <w:sz w:val="24"/>
        </w:rPr>
      </w:pPr>
    </w:p>
    <w:p w14:paraId="5DD4012D" w14:textId="77777777" w:rsidR="00425998" w:rsidRDefault="00425998" w:rsidP="00425998">
      <w:pPr>
        <w:spacing w:after="0" w:line="240" w:lineRule="auto"/>
        <w:rPr>
          <w:rFonts w:asciiTheme="minorHAnsi" w:hAnsiTheme="minorHAnsi"/>
          <w:b/>
          <w:sz w:val="28"/>
          <w:szCs w:val="24"/>
        </w:rPr>
      </w:pPr>
    </w:p>
    <w:p w14:paraId="30CE5981" w14:textId="77777777" w:rsidR="003B0966" w:rsidRDefault="003B0966" w:rsidP="00E8329C">
      <w:pPr>
        <w:spacing w:after="0" w:line="240" w:lineRule="auto"/>
        <w:jc w:val="center"/>
        <w:rPr>
          <w:rFonts w:asciiTheme="minorHAnsi" w:hAnsiTheme="minorHAnsi"/>
          <w:b/>
          <w:sz w:val="28"/>
          <w:szCs w:val="24"/>
        </w:rPr>
      </w:pPr>
    </w:p>
    <w:p w14:paraId="4A88630A" w14:textId="77777777" w:rsidR="003B0966" w:rsidRDefault="003B0966" w:rsidP="00E8329C">
      <w:pPr>
        <w:spacing w:after="0" w:line="240" w:lineRule="auto"/>
        <w:jc w:val="center"/>
        <w:rPr>
          <w:rFonts w:asciiTheme="minorHAnsi" w:hAnsiTheme="minorHAnsi"/>
          <w:b/>
          <w:sz w:val="28"/>
          <w:szCs w:val="24"/>
        </w:rPr>
      </w:pPr>
    </w:p>
    <w:p w14:paraId="053116A1" w14:textId="77777777" w:rsidR="00425998" w:rsidRDefault="00425998" w:rsidP="00E63DE4">
      <w:pPr>
        <w:spacing w:after="0" w:line="240" w:lineRule="auto"/>
        <w:jc w:val="center"/>
        <w:rPr>
          <w:rFonts w:asciiTheme="minorHAnsi" w:hAnsiTheme="minorHAnsi"/>
          <w:b/>
          <w:sz w:val="28"/>
          <w:szCs w:val="24"/>
        </w:rPr>
      </w:pPr>
    </w:p>
    <w:p w14:paraId="2AA11769" w14:textId="77777777" w:rsidR="00425998" w:rsidRDefault="00425998" w:rsidP="00E63DE4">
      <w:pPr>
        <w:spacing w:after="0" w:line="240" w:lineRule="auto"/>
        <w:jc w:val="center"/>
        <w:rPr>
          <w:rFonts w:asciiTheme="minorHAnsi" w:hAnsiTheme="minorHAnsi"/>
          <w:b/>
          <w:sz w:val="28"/>
          <w:szCs w:val="24"/>
        </w:rPr>
      </w:pPr>
    </w:p>
    <w:p w14:paraId="40EAF475" w14:textId="473DD855" w:rsidR="00E8329C" w:rsidRPr="00E8329C" w:rsidRDefault="00E8329C" w:rsidP="00E63DE4">
      <w:pPr>
        <w:spacing w:after="0" w:line="240" w:lineRule="auto"/>
        <w:jc w:val="center"/>
        <w:rPr>
          <w:rFonts w:asciiTheme="minorHAnsi" w:hAnsiTheme="minorHAnsi"/>
          <w:b/>
          <w:sz w:val="28"/>
          <w:szCs w:val="24"/>
        </w:rPr>
      </w:pPr>
      <w:r w:rsidRPr="00E8329C">
        <w:rPr>
          <w:rFonts w:asciiTheme="minorHAnsi" w:hAnsiTheme="minorHAnsi"/>
          <w:b/>
          <w:sz w:val="28"/>
          <w:szCs w:val="24"/>
        </w:rPr>
        <w:lastRenderedPageBreak/>
        <w:t>REVISION QUESTIONS</w:t>
      </w:r>
    </w:p>
    <w:p w14:paraId="3AFDB0C8" w14:textId="77777777" w:rsidR="00E8329C" w:rsidRPr="008B4A8E" w:rsidRDefault="00E8329C" w:rsidP="009A0584">
      <w:pPr>
        <w:rPr>
          <w:sz w:val="24"/>
          <w:szCs w:val="24"/>
        </w:rPr>
      </w:pPr>
    </w:p>
    <w:p w14:paraId="47188B7D" w14:textId="56A92B8B" w:rsidR="005850DD" w:rsidRPr="002474A6" w:rsidRDefault="002474A6" w:rsidP="00E316DD">
      <w:pPr>
        <w:spacing w:after="0" w:line="240" w:lineRule="auto"/>
        <w:rPr>
          <w:rFonts w:asciiTheme="minorHAnsi" w:hAnsiTheme="minorHAnsi"/>
          <w:b/>
          <w:sz w:val="24"/>
          <w:szCs w:val="24"/>
        </w:rPr>
      </w:pPr>
      <w:r w:rsidRPr="002474A6">
        <w:rPr>
          <w:rFonts w:asciiTheme="minorHAnsi" w:hAnsiTheme="minorHAnsi"/>
          <w:b/>
          <w:sz w:val="24"/>
          <w:szCs w:val="24"/>
        </w:rPr>
        <w:t xml:space="preserve">COMPONENT 1 SECTION A: </w:t>
      </w:r>
      <w:r>
        <w:rPr>
          <w:rFonts w:asciiTheme="minorHAnsi" w:hAnsiTheme="minorHAnsi"/>
          <w:b/>
          <w:sz w:val="24"/>
          <w:szCs w:val="24"/>
        </w:rPr>
        <w:br/>
      </w:r>
      <w:r w:rsidR="00E63DE4">
        <w:rPr>
          <w:rFonts w:asciiTheme="minorHAnsi" w:hAnsiTheme="minorHAnsi"/>
          <w:b/>
          <w:sz w:val="24"/>
          <w:szCs w:val="24"/>
        </w:rPr>
        <w:t xml:space="preserve">Analysing </w:t>
      </w:r>
      <w:r w:rsidR="009A0584" w:rsidRPr="002474A6">
        <w:rPr>
          <w:rFonts w:asciiTheme="minorHAnsi" w:hAnsiTheme="minorHAnsi"/>
          <w:b/>
          <w:sz w:val="24"/>
          <w:szCs w:val="24"/>
        </w:rPr>
        <w:t xml:space="preserve">Media Language and Representation </w:t>
      </w:r>
      <w:r w:rsidR="008B6967">
        <w:rPr>
          <w:rFonts w:asciiTheme="minorHAnsi" w:hAnsiTheme="minorHAnsi"/>
          <w:b/>
          <w:sz w:val="24"/>
          <w:szCs w:val="24"/>
        </w:rPr>
        <w:t xml:space="preserve"> </w:t>
      </w:r>
      <w:r w:rsidR="008B6967">
        <w:rPr>
          <w:rFonts w:asciiTheme="minorHAnsi" w:hAnsiTheme="minorHAnsi"/>
          <w:b/>
          <w:sz w:val="24"/>
          <w:szCs w:val="24"/>
        </w:rPr>
        <w:tab/>
      </w:r>
    </w:p>
    <w:p w14:paraId="7DC65D07" w14:textId="3DEBD48C" w:rsidR="009A0584" w:rsidRPr="002474A6" w:rsidRDefault="009A0584" w:rsidP="00E316DD">
      <w:pPr>
        <w:spacing w:after="0" w:line="240" w:lineRule="auto"/>
        <w:rPr>
          <w:rFonts w:asciiTheme="minorHAnsi" w:hAnsiTheme="minorHAnsi"/>
          <w:sz w:val="24"/>
          <w:szCs w:val="24"/>
        </w:rPr>
      </w:pPr>
    </w:p>
    <w:p w14:paraId="1B45D435" w14:textId="4F900F40" w:rsidR="009A0584" w:rsidRDefault="009A0584" w:rsidP="00D65F58">
      <w:pPr>
        <w:pStyle w:val="ListParagraph"/>
        <w:numPr>
          <w:ilvl w:val="0"/>
          <w:numId w:val="1"/>
        </w:numPr>
        <w:spacing w:after="0" w:line="240" w:lineRule="auto"/>
        <w:rPr>
          <w:sz w:val="24"/>
          <w:szCs w:val="24"/>
        </w:rPr>
      </w:pPr>
      <w:r w:rsidRPr="002474A6">
        <w:rPr>
          <w:sz w:val="24"/>
          <w:szCs w:val="24"/>
        </w:rPr>
        <w:t xml:space="preserve">What were Barthes five codes of analysis? How can they be applied to the </w:t>
      </w:r>
      <w:r w:rsidRPr="002474A6">
        <w:rPr>
          <w:b/>
          <w:i/>
          <w:sz w:val="24"/>
          <w:szCs w:val="24"/>
        </w:rPr>
        <w:t>Kiss of the Vampire</w:t>
      </w:r>
      <w:r w:rsidRPr="002474A6">
        <w:rPr>
          <w:sz w:val="24"/>
          <w:szCs w:val="24"/>
        </w:rPr>
        <w:t xml:space="preserve"> poster?</w:t>
      </w:r>
    </w:p>
    <w:p w14:paraId="64A5E9A2" w14:textId="314E69CB" w:rsidR="00F052B3" w:rsidRDefault="00F052B3" w:rsidP="00F052B3">
      <w:pPr>
        <w:spacing w:after="0" w:line="240" w:lineRule="auto"/>
        <w:rPr>
          <w:sz w:val="24"/>
          <w:szCs w:val="24"/>
        </w:rPr>
      </w:pPr>
    </w:p>
    <w:p w14:paraId="283D627F" w14:textId="77777777" w:rsidR="00F052B3" w:rsidRPr="00F052B3" w:rsidRDefault="00F052B3" w:rsidP="00F052B3">
      <w:pPr>
        <w:spacing w:after="0" w:line="240" w:lineRule="auto"/>
        <w:rPr>
          <w:sz w:val="24"/>
          <w:szCs w:val="24"/>
        </w:rPr>
      </w:pPr>
    </w:p>
    <w:p w14:paraId="51F3561F" w14:textId="13977B28" w:rsidR="2F272396" w:rsidRDefault="2F272396" w:rsidP="2F272396">
      <w:pPr>
        <w:spacing w:after="0" w:line="240" w:lineRule="auto"/>
      </w:pPr>
    </w:p>
    <w:p w14:paraId="2D1729BE" w14:textId="7B6DE818" w:rsidR="2F272396" w:rsidRDefault="2F272396" w:rsidP="2F272396">
      <w:pPr>
        <w:spacing w:after="0" w:line="240" w:lineRule="auto"/>
      </w:pPr>
    </w:p>
    <w:p w14:paraId="15658437" w14:textId="0BB2C6E6" w:rsidR="009A0584" w:rsidRDefault="009A0584" w:rsidP="009A0584">
      <w:pPr>
        <w:spacing w:after="0" w:line="240" w:lineRule="auto"/>
        <w:rPr>
          <w:sz w:val="24"/>
          <w:szCs w:val="24"/>
        </w:rPr>
      </w:pPr>
    </w:p>
    <w:p w14:paraId="64852C83" w14:textId="640977F4" w:rsidR="00425998" w:rsidRDefault="00425998" w:rsidP="009A0584">
      <w:pPr>
        <w:spacing w:after="0" w:line="240" w:lineRule="auto"/>
        <w:rPr>
          <w:sz w:val="24"/>
          <w:szCs w:val="24"/>
        </w:rPr>
      </w:pPr>
    </w:p>
    <w:p w14:paraId="5A4BA7BA" w14:textId="236E6D7A" w:rsidR="00425998" w:rsidRDefault="00425998" w:rsidP="009A0584">
      <w:pPr>
        <w:spacing w:after="0" w:line="240" w:lineRule="auto"/>
        <w:rPr>
          <w:sz w:val="24"/>
          <w:szCs w:val="24"/>
        </w:rPr>
      </w:pPr>
    </w:p>
    <w:p w14:paraId="5E6AB22B" w14:textId="3E41F516" w:rsidR="00425998" w:rsidRDefault="00425998" w:rsidP="009A0584">
      <w:pPr>
        <w:spacing w:after="0" w:line="240" w:lineRule="auto"/>
        <w:rPr>
          <w:sz w:val="24"/>
          <w:szCs w:val="24"/>
        </w:rPr>
      </w:pPr>
    </w:p>
    <w:p w14:paraId="03642231" w14:textId="77777777" w:rsidR="00425998" w:rsidRPr="002474A6" w:rsidRDefault="00425998" w:rsidP="009A0584">
      <w:pPr>
        <w:spacing w:after="0" w:line="240" w:lineRule="auto"/>
        <w:rPr>
          <w:sz w:val="24"/>
          <w:szCs w:val="24"/>
        </w:rPr>
      </w:pPr>
    </w:p>
    <w:p w14:paraId="23AC5627" w14:textId="6F717E23" w:rsidR="009A0584" w:rsidRPr="00F052B3" w:rsidRDefault="009A0584" w:rsidP="00F052B3">
      <w:pPr>
        <w:pStyle w:val="ListParagraph"/>
        <w:numPr>
          <w:ilvl w:val="0"/>
          <w:numId w:val="1"/>
        </w:numPr>
        <w:spacing w:after="0" w:line="240" w:lineRule="auto"/>
        <w:rPr>
          <w:rFonts w:asciiTheme="minorHAnsi" w:hAnsiTheme="minorHAnsi"/>
          <w:sz w:val="24"/>
          <w:szCs w:val="24"/>
        </w:rPr>
      </w:pPr>
      <w:r w:rsidRPr="002474A6">
        <w:rPr>
          <w:sz w:val="24"/>
          <w:szCs w:val="24"/>
        </w:rPr>
        <w:t xml:space="preserve">Stuart Hall’s audience reception theory suggests that there can be three different readings of a media text, determined by the cultural positioning of the audience (age, culture, gender, beliefs etc.). What are these </w:t>
      </w:r>
      <w:r w:rsidRPr="00E63DE4">
        <w:rPr>
          <w:i/>
          <w:iCs/>
          <w:sz w:val="24"/>
          <w:szCs w:val="24"/>
        </w:rPr>
        <w:t>three</w:t>
      </w:r>
      <w:r w:rsidRPr="002474A6">
        <w:rPr>
          <w:sz w:val="24"/>
          <w:szCs w:val="24"/>
        </w:rPr>
        <w:t xml:space="preserve"> readings and how can they be applied to the 1950s </w:t>
      </w:r>
      <w:r w:rsidRPr="002474A6">
        <w:rPr>
          <w:b/>
          <w:i/>
          <w:sz w:val="24"/>
          <w:szCs w:val="24"/>
        </w:rPr>
        <w:t>Tide</w:t>
      </w:r>
      <w:r w:rsidRPr="002474A6">
        <w:rPr>
          <w:sz w:val="24"/>
          <w:szCs w:val="24"/>
        </w:rPr>
        <w:t xml:space="preserve"> advert</w:t>
      </w:r>
      <w:r w:rsidR="00F052B3">
        <w:rPr>
          <w:sz w:val="24"/>
          <w:szCs w:val="24"/>
        </w:rPr>
        <w:t xml:space="preserve">? </w:t>
      </w:r>
    </w:p>
    <w:p w14:paraId="7000F82D" w14:textId="33805312" w:rsidR="00F052B3" w:rsidRDefault="00F052B3" w:rsidP="00F052B3">
      <w:pPr>
        <w:spacing w:after="0" w:line="240" w:lineRule="auto"/>
        <w:rPr>
          <w:rFonts w:asciiTheme="minorHAnsi" w:hAnsiTheme="minorHAnsi"/>
          <w:sz w:val="24"/>
          <w:szCs w:val="24"/>
        </w:rPr>
      </w:pPr>
    </w:p>
    <w:p w14:paraId="5CFFA5E4" w14:textId="568BF930" w:rsidR="00425998" w:rsidRDefault="00425998" w:rsidP="00F052B3">
      <w:pPr>
        <w:spacing w:after="0" w:line="240" w:lineRule="auto"/>
        <w:rPr>
          <w:rFonts w:asciiTheme="minorHAnsi" w:hAnsiTheme="minorHAnsi"/>
          <w:sz w:val="24"/>
          <w:szCs w:val="24"/>
        </w:rPr>
      </w:pPr>
    </w:p>
    <w:p w14:paraId="52E38CB7" w14:textId="7E9A1FFE" w:rsidR="00425998" w:rsidRDefault="00425998" w:rsidP="00F052B3">
      <w:pPr>
        <w:spacing w:after="0" w:line="240" w:lineRule="auto"/>
        <w:rPr>
          <w:rFonts w:asciiTheme="minorHAnsi" w:hAnsiTheme="minorHAnsi"/>
          <w:sz w:val="24"/>
          <w:szCs w:val="24"/>
        </w:rPr>
      </w:pPr>
    </w:p>
    <w:p w14:paraId="79CA5978" w14:textId="77777777" w:rsidR="00425998" w:rsidRDefault="00425998" w:rsidP="00F052B3">
      <w:pPr>
        <w:spacing w:after="0" w:line="240" w:lineRule="auto"/>
        <w:rPr>
          <w:rFonts w:asciiTheme="minorHAnsi" w:hAnsiTheme="minorHAnsi"/>
          <w:sz w:val="24"/>
          <w:szCs w:val="24"/>
        </w:rPr>
      </w:pPr>
    </w:p>
    <w:p w14:paraId="64BD1F2F" w14:textId="46623A92" w:rsidR="00F052B3" w:rsidRDefault="00F052B3" w:rsidP="2F272396">
      <w:pPr>
        <w:spacing w:after="0" w:line="240" w:lineRule="auto"/>
        <w:rPr>
          <w:rFonts w:asciiTheme="minorHAnsi" w:hAnsiTheme="minorHAnsi"/>
          <w:sz w:val="24"/>
          <w:szCs w:val="24"/>
        </w:rPr>
      </w:pPr>
    </w:p>
    <w:p w14:paraId="577D4E6A" w14:textId="2F738A6E" w:rsidR="2F272396" w:rsidRDefault="2F272396" w:rsidP="2F272396">
      <w:pPr>
        <w:spacing w:after="0" w:line="240" w:lineRule="auto"/>
        <w:rPr>
          <w:rFonts w:asciiTheme="minorHAnsi" w:hAnsiTheme="minorHAnsi"/>
        </w:rPr>
      </w:pPr>
    </w:p>
    <w:p w14:paraId="41D8A05B" w14:textId="44BF196D" w:rsidR="2F272396" w:rsidRDefault="2F272396" w:rsidP="2F272396">
      <w:pPr>
        <w:spacing w:after="0" w:line="240" w:lineRule="auto"/>
        <w:rPr>
          <w:rFonts w:asciiTheme="minorHAnsi" w:hAnsiTheme="minorHAnsi"/>
        </w:rPr>
      </w:pPr>
    </w:p>
    <w:p w14:paraId="416DCD7A" w14:textId="2C70A461" w:rsidR="00F052B3" w:rsidRDefault="00F052B3" w:rsidP="00F052B3">
      <w:pPr>
        <w:spacing w:after="0" w:line="240" w:lineRule="auto"/>
        <w:rPr>
          <w:rFonts w:asciiTheme="minorHAnsi" w:hAnsiTheme="minorHAnsi"/>
          <w:sz w:val="24"/>
          <w:szCs w:val="24"/>
        </w:rPr>
      </w:pPr>
    </w:p>
    <w:p w14:paraId="785ED5A8" w14:textId="77777777" w:rsidR="00F052B3" w:rsidRPr="00F052B3" w:rsidRDefault="00F052B3" w:rsidP="00F052B3">
      <w:pPr>
        <w:spacing w:after="0" w:line="240" w:lineRule="auto"/>
        <w:rPr>
          <w:rFonts w:asciiTheme="minorHAnsi" w:hAnsiTheme="minorHAnsi"/>
          <w:sz w:val="24"/>
          <w:szCs w:val="24"/>
        </w:rPr>
      </w:pPr>
    </w:p>
    <w:p w14:paraId="7A17F6A3" w14:textId="491837F1" w:rsidR="009A0584" w:rsidRPr="002474A6" w:rsidRDefault="009A0584" w:rsidP="00D65F58">
      <w:pPr>
        <w:pStyle w:val="ListParagraph"/>
        <w:numPr>
          <w:ilvl w:val="0"/>
          <w:numId w:val="1"/>
        </w:numPr>
        <w:spacing w:after="0" w:line="240" w:lineRule="auto"/>
        <w:rPr>
          <w:sz w:val="24"/>
          <w:szCs w:val="24"/>
        </w:rPr>
      </w:pPr>
      <w:r w:rsidRPr="002474A6">
        <w:rPr>
          <w:sz w:val="24"/>
          <w:szCs w:val="24"/>
        </w:rPr>
        <w:t xml:space="preserve">A media producer will use media language to create a preferred meaning, often conforming to the society or culture’s dominant ideology. In what ways does the </w:t>
      </w:r>
      <w:r w:rsidRPr="002474A6">
        <w:rPr>
          <w:b/>
          <w:i/>
          <w:sz w:val="24"/>
          <w:szCs w:val="24"/>
        </w:rPr>
        <w:t>Tide</w:t>
      </w:r>
      <w:r w:rsidRPr="002474A6">
        <w:rPr>
          <w:sz w:val="24"/>
          <w:szCs w:val="24"/>
        </w:rPr>
        <w:t xml:space="preserve"> advert reflect the</w:t>
      </w:r>
      <w:r w:rsidR="00892285" w:rsidRPr="002474A6">
        <w:rPr>
          <w:sz w:val="24"/>
          <w:szCs w:val="24"/>
        </w:rPr>
        <w:t xml:space="preserve"> dominant ideology of the 1950s?</w:t>
      </w:r>
    </w:p>
    <w:p w14:paraId="4126E5BA" w14:textId="6937859D" w:rsidR="00892285" w:rsidRDefault="00892285" w:rsidP="00892285">
      <w:pPr>
        <w:pStyle w:val="ListParagraph"/>
        <w:spacing w:after="0" w:line="240" w:lineRule="auto"/>
        <w:rPr>
          <w:sz w:val="24"/>
          <w:szCs w:val="24"/>
        </w:rPr>
      </w:pPr>
    </w:p>
    <w:p w14:paraId="120DD458" w14:textId="3797F48F" w:rsidR="00F052B3" w:rsidRDefault="00F052B3" w:rsidP="00892285">
      <w:pPr>
        <w:pStyle w:val="ListParagraph"/>
        <w:spacing w:after="0" w:line="240" w:lineRule="auto"/>
        <w:rPr>
          <w:sz w:val="24"/>
          <w:szCs w:val="24"/>
        </w:rPr>
      </w:pPr>
    </w:p>
    <w:p w14:paraId="36B5BCA4" w14:textId="62D736B8" w:rsidR="2F272396" w:rsidRDefault="2F272396" w:rsidP="2F272396">
      <w:pPr>
        <w:pStyle w:val="ListParagraph"/>
        <w:spacing w:after="0" w:line="240" w:lineRule="auto"/>
      </w:pPr>
    </w:p>
    <w:p w14:paraId="755B20DC" w14:textId="440886F7" w:rsidR="00425998" w:rsidRDefault="00425998" w:rsidP="2F272396">
      <w:pPr>
        <w:pStyle w:val="ListParagraph"/>
        <w:spacing w:after="0" w:line="240" w:lineRule="auto"/>
      </w:pPr>
    </w:p>
    <w:p w14:paraId="162E9311" w14:textId="13CCA4C8" w:rsidR="00425998" w:rsidRDefault="00425998" w:rsidP="2F272396">
      <w:pPr>
        <w:pStyle w:val="ListParagraph"/>
        <w:spacing w:after="0" w:line="240" w:lineRule="auto"/>
      </w:pPr>
    </w:p>
    <w:p w14:paraId="2CDA4993" w14:textId="77777777" w:rsidR="00425998" w:rsidRDefault="00425998" w:rsidP="2F272396">
      <w:pPr>
        <w:pStyle w:val="ListParagraph"/>
        <w:spacing w:after="0" w:line="240" w:lineRule="auto"/>
      </w:pPr>
    </w:p>
    <w:p w14:paraId="70296816" w14:textId="47753B3E" w:rsidR="2F272396" w:rsidRDefault="2F272396" w:rsidP="2F272396">
      <w:pPr>
        <w:pStyle w:val="ListParagraph"/>
        <w:spacing w:after="0" w:line="240" w:lineRule="auto"/>
      </w:pPr>
    </w:p>
    <w:p w14:paraId="5B8DDB74" w14:textId="6C28D23F" w:rsidR="00F052B3" w:rsidRDefault="00F052B3" w:rsidP="00892285">
      <w:pPr>
        <w:pStyle w:val="ListParagraph"/>
        <w:spacing w:after="0" w:line="240" w:lineRule="auto"/>
        <w:rPr>
          <w:sz w:val="24"/>
          <w:szCs w:val="24"/>
        </w:rPr>
      </w:pPr>
    </w:p>
    <w:p w14:paraId="7516A44F" w14:textId="77777777" w:rsidR="00F052B3" w:rsidRPr="002474A6" w:rsidRDefault="00F052B3" w:rsidP="00892285">
      <w:pPr>
        <w:pStyle w:val="ListParagraph"/>
        <w:spacing w:after="0" w:line="240" w:lineRule="auto"/>
        <w:rPr>
          <w:sz w:val="24"/>
          <w:szCs w:val="24"/>
        </w:rPr>
      </w:pPr>
    </w:p>
    <w:p w14:paraId="64DC9F80" w14:textId="263A6CA5" w:rsidR="009A0584" w:rsidRPr="00F052B3" w:rsidRDefault="009A0584" w:rsidP="00D65F58">
      <w:pPr>
        <w:pStyle w:val="ListParagraph"/>
        <w:numPr>
          <w:ilvl w:val="0"/>
          <w:numId w:val="1"/>
        </w:numPr>
        <w:rPr>
          <w:sz w:val="24"/>
          <w:szCs w:val="24"/>
        </w:rPr>
      </w:pPr>
      <w:r w:rsidRPr="002474A6">
        <w:rPr>
          <w:iCs/>
          <w:sz w:val="24"/>
          <w:szCs w:val="24"/>
        </w:rPr>
        <w:t>We have studied Stuart Hall’s theories for both audience and representation. Hall’s representation theory claims that representation is the production of meaning through semiotics and th</w:t>
      </w:r>
      <w:r w:rsidR="00F052B3">
        <w:rPr>
          <w:iCs/>
          <w:sz w:val="24"/>
          <w:szCs w:val="24"/>
        </w:rPr>
        <w:t>at</w:t>
      </w:r>
      <w:r w:rsidRPr="002474A6">
        <w:rPr>
          <w:iCs/>
          <w:sz w:val="24"/>
          <w:szCs w:val="24"/>
        </w:rPr>
        <w:t xml:space="preserve"> </w:t>
      </w:r>
      <w:r w:rsidR="00F052B3">
        <w:rPr>
          <w:iCs/>
          <w:sz w:val="24"/>
          <w:szCs w:val="24"/>
        </w:rPr>
        <w:t>‘</w:t>
      </w:r>
      <w:r w:rsidRPr="002474A6">
        <w:rPr>
          <w:iCs/>
          <w:sz w:val="24"/>
          <w:szCs w:val="24"/>
        </w:rPr>
        <w:t>stereotypes are created from a position of power and reinforce inequality, conforming to the dominant world view</w:t>
      </w:r>
      <w:r w:rsidR="00F052B3">
        <w:rPr>
          <w:iCs/>
          <w:sz w:val="24"/>
          <w:szCs w:val="24"/>
        </w:rPr>
        <w:t>’</w:t>
      </w:r>
      <w:r w:rsidRPr="002474A6">
        <w:rPr>
          <w:iCs/>
          <w:sz w:val="24"/>
          <w:szCs w:val="24"/>
        </w:rPr>
        <w:t xml:space="preserve">. What are the ideologies encoded in the representation of </w:t>
      </w:r>
      <w:r w:rsidR="00F052B3">
        <w:rPr>
          <w:iCs/>
          <w:sz w:val="24"/>
          <w:szCs w:val="24"/>
        </w:rPr>
        <w:t>Theresa May</w:t>
      </w:r>
      <w:r w:rsidRPr="002474A6">
        <w:rPr>
          <w:iCs/>
          <w:sz w:val="24"/>
          <w:szCs w:val="24"/>
        </w:rPr>
        <w:t xml:space="preserve"> in</w:t>
      </w:r>
      <w:r w:rsidRPr="002474A6">
        <w:rPr>
          <w:b/>
          <w:iCs/>
          <w:sz w:val="24"/>
          <w:szCs w:val="24"/>
        </w:rPr>
        <w:t xml:space="preserve"> </w:t>
      </w:r>
      <w:r w:rsidR="00E63DE4" w:rsidRPr="00E63DE4">
        <w:rPr>
          <w:bCs/>
          <w:iCs/>
          <w:sz w:val="24"/>
          <w:szCs w:val="24"/>
        </w:rPr>
        <w:t>t</w:t>
      </w:r>
      <w:r w:rsidRPr="00E63DE4">
        <w:rPr>
          <w:bCs/>
          <w:iCs/>
          <w:sz w:val="24"/>
          <w:szCs w:val="24"/>
        </w:rPr>
        <w:t>he</w:t>
      </w:r>
      <w:r w:rsidR="00E63DE4">
        <w:rPr>
          <w:bCs/>
          <w:iCs/>
          <w:sz w:val="24"/>
          <w:szCs w:val="24"/>
        </w:rPr>
        <w:t xml:space="preserve"> set edition of the</w:t>
      </w:r>
      <w:r w:rsidRPr="002474A6">
        <w:rPr>
          <w:b/>
          <w:iCs/>
          <w:sz w:val="24"/>
          <w:szCs w:val="24"/>
        </w:rPr>
        <w:t xml:space="preserve"> </w:t>
      </w:r>
      <w:r w:rsidRPr="00E63DE4">
        <w:rPr>
          <w:b/>
          <w:i/>
          <w:sz w:val="24"/>
          <w:szCs w:val="24"/>
        </w:rPr>
        <w:t>Daily Mirror</w:t>
      </w:r>
      <w:r w:rsidRPr="002474A6">
        <w:rPr>
          <w:b/>
          <w:iCs/>
          <w:sz w:val="24"/>
          <w:szCs w:val="24"/>
        </w:rPr>
        <w:t xml:space="preserve"> </w:t>
      </w:r>
      <w:r w:rsidRPr="002474A6">
        <w:rPr>
          <w:iCs/>
          <w:sz w:val="24"/>
          <w:szCs w:val="24"/>
        </w:rPr>
        <w:t xml:space="preserve">newspaper? Do they conform to a dominant hegemonic view of the world? </w:t>
      </w:r>
    </w:p>
    <w:p w14:paraId="377123CE" w14:textId="77777777" w:rsidR="00F052B3" w:rsidRPr="00F052B3" w:rsidRDefault="00F052B3" w:rsidP="00F052B3">
      <w:pPr>
        <w:rPr>
          <w:sz w:val="24"/>
          <w:szCs w:val="24"/>
        </w:rPr>
      </w:pPr>
    </w:p>
    <w:p w14:paraId="2DCC516C" w14:textId="3C2183C2" w:rsidR="2F272396" w:rsidRDefault="2F272396" w:rsidP="2F272396"/>
    <w:p w14:paraId="44A4EE74" w14:textId="1BF7549E" w:rsidR="2F272396" w:rsidRDefault="2F272396" w:rsidP="2F272396"/>
    <w:p w14:paraId="60DD5D7A" w14:textId="1F55633F" w:rsidR="2F272396" w:rsidRDefault="2F272396" w:rsidP="2F272396"/>
    <w:p w14:paraId="1FC624C7" w14:textId="2C085818" w:rsidR="2F272396" w:rsidRDefault="2F272396" w:rsidP="2F272396"/>
    <w:p w14:paraId="4E115053" w14:textId="368919E6" w:rsidR="2F272396" w:rsidRDefault="2F272396" w:rsidP="2F272396"/>
    <w:p w14:paraId="0E203C86" w14:textId="77777777" w:rsidR="00892285" w:rsidRPr="002474A6" w:rsidRDefault="00892285" w:rsidP="00892285">
      <w:pPr>
        <w:pStyle w:val="ListParagraph"/>
        <w:rPr>
          <w:sz w:val="24"/>
          <w:szCs w:val="24"/>
        </w:rPr>
      </w:pPr>
    </w:p>
    <w:p w14:paraId="2D808E88" w14:textId="24E4CD8C" w:rsidR="2F272396" w:rsidRDefault="2F272396" w:rsidP="2F272396">
      <w:pPr>
        <w:pStyle w:val="ListParagraph"/>
      </w:pPr>
    </w:p>
    <w:p w14:paraId="420CE7E2" w14:textId="661761DC" w:rsidR="2F272396" w:rsidRDefault="2F272396" w:rsidP="2F272396">
      <w:pPr>
        <w:pStyle w:val="ListParagraph"/>
      </w:pPr>
    </w:p>
    <w:p w14:paraId="6CED246A" w14:textId="6B00AF53" w:rsidR="2F272396" w:rsidRDefault="2F272396" w:rsidP="2F272396">
      <w:pPr>
        <w:pStyle w:val="ListParagraph"/>
      </w:pPr>
    </w:p>
    <w:p w14:paraId="2671BEBF" w14:textId="65D5E6EB" w:rsidR="00892285" w:rsidRPr="00F052B3" w:rsidRDefault="00892285" w:rsidP="00F052B3">
      <w:pPr>
        <w:pStyle w:val="ListParagraph"/>
        <w:numPr>
          <w:ilvl w:val="0"/>
          <w:numId w:val="1"/>
        </w:numPr>
        <w:spacing w:line="240" w:lineRule="auto"/>
        <w:rPr>
          <w:sz w:val="24"/>
          <w:szCs w:val="24"/>
        </w:rPr>
      </w:pPr>
      <w:r w:rsidRPr="00F052B3">
        <w:rPr>
          <w:sz w:val="24"/>
          <w:szCs w:val="24"/>
        </w:rPr>
        <w:t xml:space="preserve">According to David Gauntlett in his theory of Identity, the media provide us with ‘tools’ or resources that we use to construct our identities. </w:t>
      </w:r>
      <w:r w:rsidR="00F052B3">
        <w:rPr>
          <w:sz w:val="24"/>
          <w:szCs w:val="24"/>
        </w:rPr>
        <w:t>‘</w:t>
      </w:r>
      <w:r w:rsidRPr="00F052B3">
        <w:rPr>
          <w:sz w:val="24"/>
          <w:szCs w:val="24"/>
        </w:rPr>
        <w:t>The media today offer</w:t>
      </w:r>
      <w:r w:rsidR="00F052B3">
        <w:rPr>
          <w:sz w:val="24"/>
          <w:szCs w:val="24"/>
        </w:rPr>
        <w:t>s</w:t>
      </w:r>
      <w:r w:rsidRPr="00F052B3">
        <w:rPr>
          <w:sz w:val="24"/>
          <w:szCs w:val="24"/>
        </w:rPr>
        <w:t xml:space="preserve"> us a more diverse range of stars, icons and characters from whom we may pick and mix different ideas.</w:t>
      </w:r>
      <w:r w:rsidR="00F052B3">
        <w:rPr>
          <w:sz w:val="24"/>
          <w:szCs w:val="24"/>
        </w:rPr>
        <w:t>’</w:t>
      </w:r>
    </w:p>
    <w:p w14:paraId="74AF728F" w14:textId="0BDA4936" w:rsidR="00892285" w:rsidRDefault="00892285" w:rsidP="00892285">
      <w:pPr>
        <w:pStyle w:val="ListParagraph"/>
        <w:rPr>
          <w:sz w:val="24"/>
          <w:szCs w:val="24"/>
        </w:rPr>
      </w:pPr>
      <w:r w:rsidRPr="002474A6">
        <w:rPr>
          <w:sz w:val="24"/>
          <w:szCs w:val="24"/>
        </w:rPr>
        <w:t>How do</w:t>
      </w:r>
      <w:r w:rsidR="00F052B3">
        <w:rPr>
          <w:sz w:val="24"/>
          <w:szCs w:val="24"/>
        </w:rPr>
        <w:t xml:space="preserve"> the </w:t>
      </w:r>
      <w:r w:rsidRPr="002474A6">
        <w:rPr>
          <w:sz w:val="24"/>
          <w:szCs w:val="24"/>
        </w:rPr>
        <w:t>representation</w:t>
      </w:r>
      <w:r w:rsidR="00F052B3">
        <w:rPr>
          <w:sz w:val="24"/>
          <w:szCs w:val="24"/>
        </w:rPr>
        <w:t>s with</w:t>
      </w:r>
      <w:r w:rsidRPr="002474A6">
        <w:rPr>
          <w:sz w:val="24"/>
          <w:szCs w:val="24"/>
        </w:rPr>
        <w:t>in</w:t>
      </w:r>
      <w:r w:rsidRPr="002474A6">
        <w:rPr>
          <w:b/>
          <w:sz w:val="24"/>
          <w:szCs w:val="24"/>
        </w:rPr>
        <w:t xml:space="preserve"> </w:t>
      </w:r>
      <w:r w:rsidRPr="002474A6">
        <w:rPr>
          <w:b/>
          <w:i/>
          <w:sz w:val="24"/>
          <w:szCs w:val="24"/>
        </w:rPr>
        <w:t>Formation</w:t>
      </w:r>
      <w:r w:rsidRPr="002474A6">
        <w:rPr>
          <w:i/>
          <w:sz w:val="24"/>
          <w:szCs w:val="24"/>
        </w:rPr>
        <w:t xml:space="preserve"> </w:t>
      </w:r>
      <w:r w:rsidRPr="002474A6">
        <w:rPr>
          <w:sz w:val="24"/>
          <w:szCs w:val="24"/>
        </w:rPr>
        <w:t>illustrate this idea? Please support your answer with examples.</w:t>
      </w:r>
      <w:r w:rsidR="002474A6" w:rsidRPr="002474A6">
        <w:rPr>
          <w:sz w:val="24"/>
          <w:szCs w:val="24"/>
        </w:rPr>
        <w:br/>
      </w:r>
    </w:p>
    <w:p w14:paraId="50374A66" w14:textId="742E0437" w:rsidR="00F052B3" w:rsidRDefault="00F052B3" w:rsidP="00892285">
      <w:pPr>
        <w:pStyle w:val="ListParagraph"/>
        <w:rPr>
          <w:sz w:val="24"/>
          <w:szCs w:val="24"/>
        </w:rPr>
      </w:pPr>
    </w:p>
    <w:p w14:paraId="2464B807" w14:textId="46F4BCBC" w:rsidR="00F052B3" w:rsidRDefault="00F052B3" w:rsidP="00892285">
      <w:pPr>
        <w:pStyle w:val="ListParagraph"/>
        <w:rPr>
          <w:sz w:val="24"/>
          <w:szCs w:val="24"/>
        </w:rPr>
      </w:pPr>
    </w:p>
    <w:p w14:paraId="46AE42C9" w14:textId="4D4559BA" w:rsidR="2F272396" w:rsidRDefault="2F272396" w:rsidP="2F272396">
      <w:pPr>
        <w:pStyle w:val="ListParagraph"/>
      </w:pPr>
    </w:p>
    <w:p w14:paraId="78901FCA" w14:textId="4C2085D0" w:rsidR="00425998" w:rsidRDefault="00425998" w:rsidP="2F272396">
      <w:pPr>
        <w:pStyle w:val="ListParagraph"/>
      </w:pPr>
    </w:p>
    <w:p w14:paraId="16BA591A" w14:textId="05F8FA70" w:rsidR="00425998" w:rsidRDefault="00425998" w:rsidP="2F272396">
      <w:pPr>
        <w:pStyle w:val="ListParagraph"/>
      </w:pPr>
    </w:p>
    <w:p w14:paraId="3BAC52CF" w14:textId="5CF1AAE9" w:rsidR="00425998" w:rsidRDefault="00425998" w:rsidP="2F272396">
      <w:pPr>
        <w:pStyle w:val="ListParagraph"/>
      </w:pPr>
    </w:p>
    <w:p w14:paraId="3E369312" w14:textId="4EB4FEFE" w:rsidR="00425998" w:rsidRDefault="00425998" w:rsidP="2F272396">
      <w:pPr>
        <w:pStyle w:val="ListParagraph"/>
      </w:pPr>
    </w:p>
    <w:p w14:paraId="10A72DDE" w14:textId="77777777" w:rsidR="00425998" w:rsidRDefault="00425998" w:rsidP="2F272396">
      <w:pPr>
        <w:pStyle w:val="ListParagraph"/>
      </w:pPr>
    </w:p>
    <w:p w14:paraId="5066EAE6" w14:textId="03A568DB" w:rsidR="2F272396" w:rsidRDefault="2F272396" w:rsidP="2F272396">
      <w:pPr>
        <w:pStyle w:val="ListParagraph"/>
      </w:pPr>
    </w:p>
    <w:p w14:paraId="35F94A1F" w14:textId="77777777" w:rsidR="00F052B3" w:rsidRPr="002474A6" w:rsidRDefault="00F052B3" w:rsidP="00892285">
      <w:pPr>
        <w:pStyle w:val="ListParagraph"/>
        <w:rPr>
          <w:sz w:val="24"/>
          <w:szCs w:val="24"/>
        </w:rPr>
      </w:pPr>
    </w:p>
    <w:p w14:paraId="2E0C48B2" w14:textId="5C497580" w:rsidR="009A0584" w:rsidRDefault="00892285" w:rsidP="00E8329C">
      <w:pPr>
        <w:pStyle w:val="ListParagraph"/>
        <w:ind w:left="851" w:hanging="425"/>
        <w:rPr>
          <w:sz w:val="24"/>
          <w:szCs w:val="24"/>
        </w:rPr>
      </w:pPr>
      <w:r w:rsidRPr="002474A6">
        <w:rPr>
          <w:sz w:val="24"/>
          <w:szCs w:val="24"/>
        </w:rPr>
        <w:t xml:space="preserve">7. </w:t>
      </w:r>
      <w:r w:rsidR="002474A6">
        <w:rPr>
          <w:sz w:val="24"/>
          <w:szCs w:val="24"/>
        </w:rPr>
        <w:t xml:space="preserve">  </w:t>
      </w:r>
      <w:r w:rsidRPr="002474A6">
        <w:rPr>
          <w:sz w:val="24"/>
          <w:szCs w:val="24"/>
        </w:rPr>
        <w:t xml:space="preserve">How does </w:t>
      </w:r>
      <w:r w:rsidRPr="002474A6">
        <w:rPr>
          <w:b/>
          <w:sz w:val="24"/>
          <w:szCs w:val="24"/>
        </w:rPr>
        <w:t>WaterAid</w:t>
      </w:r>
      <w:r w:rsidRPr="002474A6">
        <w:rPr>
          <w:sz w:val="24"/>
          <w:szCs w:val="24"/>
        </w:rPr>
        <w:t xml:space="preserve"> target its audience, consider demographics, psychographics as well as evidence f</w:t>
      </w:r>
      <w:r w:rsidR="00E8329C">
        <w:rPr>
          <w:sz w:val="24"/>
          <w:szCs w:val="24"/>
        </w:rPr>
        <w:t>rom the advert for your answers</w:t>
      </w:r>
    </w:p>
    <w:p w14:paraId="092D89DE" w14:textId="2A66BC87" w:rsidR="00E8329C" w:rsidRDefault="00E8329C" w:rsidP="00E8329C">
      <w:pPr>
        <w:pStyle w:val="ListParagraph"/>
        <w:ind w:left="851" w:hanging="425"/>
        <w:rPr>
          <w:sz w:val="24"/>
          <w:szCs w:val="24"/>
        </w:rPr>
      </w:pPr>
    </w:p>
    <w:p w14:paraId="425B3E91" w14:textId="417C0B01" w:rsidR="00E63DE4" w:rsidRDefault="00E63DE4" w:rsidP="00E8329C">
      <w:pPr>
        <w:pStyle w:val="ListParagraph"/>
        <w:ind w:left="851" w:hanging="425"/>
        <w:rPr>
          <w:sz w:val="24"/>
          <w:szCs w:val="24"/>
        </w:rPr>
      </w:pPr>
    </w:p>
    <w:p w14:paraId="60802A86" w14:textId="3B2380E7" w:rsidR="2F272396" w:rsidRDefault="2F272396" w:rsidP="2F272396">
      <w:pPr>
        <w:pStyle w:val="ListParagraph"/>
        <w:ind w:left="851" w:hanging="425"/>
      </w:pPr>
    </w:p>
    <w:p w14:paraId="2337C915" w14:textId="62F16B60" w:rsidR="2F272396" w:rsidRDefault="2F272396" w:rsidP="2F272396">
      <w:pPr>
        <w:pStyle w:val="ListParagraph"/>
        <w:ind w:left="851" w:hanging="425"/>
      </w:pPr>
    </w:p>
    <w:p w14:paraId="68F7FE66" w14:textId="7A483986" w:rsidR="2F272396" w:rsidRDefault="2F272396" w:rsidP="2F272396">
      <w:pPr>
        <w:pStyle w:val="ListParagraph"/>
        <w:ind w:left="851" w:hanging="425"/>
      </w:pPr>
    </w:p>
    <w:p w14:paraId="4EBF0665" w14:textId="77777777" w:rsidR="00E63DE4" w:rsidRPr="00E8329C" w:rsidRDefault="00E63DE4" w:rsidP="00E8329C">
      <w:pPr>
        <w:pStyle w:val="ListParagraph"/>
        <w:ind w:left="851" w:hanging="425"/>
        <w:rPr>
          <w:sz w:val="24"/>
          <w:szCs w:val="24"/>
        </w:rPr>
      </w:pPr>
    </w:p>
    <w:p w14:paraId="38F33E99" w14:textId="77777777" w:rsidR="009A0584" w:rsidRPr="002474A6" w:rsidRDefault="009A0584" w:rsidP="009A0584">
      <w:pPr>
        <w:pStyle w:val="ListParagraph"/>
        <w:spacing w:after="0" w:line="240" w:lineRule="auto"/>
        <w:rPr>
          <w:sz w:val="24"/>
          <w:szCs w:val="24"/>
        </w:rPr>
      </w:pPr>
    </w:p>
    <w:p w14:paraId="216383E0" w14:textId="3D92EBA3" w:rsidR="2F272396" w:rsidRDefault="2F272396" w:rsidP="2F272396">
      <w:pPr>
        <w:spacing w:after="0" w:line="240" w:lineRule="auto"/>
        <w:rPr>
          <w:rFonts w:asciiTheme="minorHAnsi" w:hAnsiTheme="minorHAnsi"/>
          <w:b/>
          <w:bCs/>
          <w:sz w:val="24"/>
          <w:szCs w:val="24"/>
        </w:rPr>
      </w:pPr>
    </w:p>
    <w:p w14:paraId="13A7A5FE" w14:textId="09D07EA1" w:rsidR="2F272396" w:rsidRDefault="2F272396" w:rsidP="2F272396">
      <w:pPr>
        <w:spacing w:after="0" w:line="240" w:lineRule="auto"/>
        <w:rPr>
          <w:rFonts w:asciiTheme="minorHAnsi" w:hAnsiTheme="minorHAnsi"/>
          <w:b/>
          <w:bCs/>
          <w:sz w:val="24"/>
          <w:szCs w:val="24"/>
        </w:rPr>
      </w:pPr>
    </w:p>
    <w:p w14:paraId="6A947B99" w14:textId="5EC9B048" w:rsidR="2F272396" w:rsidRDefault="2F272396" w:rsidP="2F272396">
      <w:pPr>
        <w:spacing w:after="0" w:line="240" w:lineRule="auto"/>
        <w:rPr>
          <w:rFonts w:asciiTheme="minorHAnsi" w:hAnsiTheme="minorHAnsi"/>
          <w:b/>
          <w:bCs/>
          <w:sz w:val="24"/>
          <w:szCs w:val="24"/>
        </w:rPr>
      </w:pPr>
    </w:p>
    <w:p w14:paraId="7E199F0B" w14:textId="3EE3C922" w:rsidR="2F272396" w:rsidRDefault="2F272396" w:rsidP="2F272396">
      <w:pPr>
        <w:spacing w:after="0" w:line="240" w:lineRule="auto"/>
        <w:rPr>
          <w:rFonts w:asciiTheme="minorHAnsi" w:hAnsiTheme="minorHAnsi"/>
          <w:b/>
          <w:bCs/>
          <w:sz w:val="24"/>
          <w:szCs w:val="24"/>
        </w:rPr>
      </w:pPr>
    </w:p>
    <w:p w14:paraId="7881956D" w14:textId="607882CA" w:rsidR="2F272396" w:rsidRDefault="2F272396" w:rsidP="2F272396">
      <w:pPr>
        <w:spacing w:after="0" w:line="240" w:lineRule="auto"/>
        <w:rPr>
          <w:rFonts w:asciiTheme="minorHAnsi" w:hAnsiTheme="minorHAnsi"/>
          <w:b/>
          <w:bCs/>
          <w:sz w:val="24"/>
          <w:szCs w:val="24"/>
        </w:rPr>
      </w:pPr>
    </w:p>
    <w:p w14:paraId="01AF5C3F" w14:textId="12195A8B" w:rsidR="2F272396" w:rsidRDefault="2F272396" w:rsidP="2F272396">
      <w:pPr>
        <w:spacing w:after="0" w:line="240" w:lineRule="auto"/>
        <w:rPr>
          <w:rFonts w:asciiTheme="minorHAnsi" w:hAnsiTheme="minorHAnsi"/>
          <w:b/>
          <w:bCs/>
          <w:sz w:val="24"/>
          <w:szCs w:val="24"/>
        </w:rPr>
      </w:pPr>
    </w:p>
    <w:p w14:paraId="2E1AD6D8" w14:textId="5BA2009A" w:rsidR="2F272396" w:rsidRDefault="2F272396" w:rsidP="2F272396">
      <w:pPr>
        <w:spacing w:after="0" w:line="240" w:lineRule="auto"/>
        <w:rPr>
          <w:rFonts w:asciiTheme="minorHAnsi" w:hAnsiTheme="minorHAnsi"/>
          <w:b/>
          <w:bCs/>
          <w:sz w:val="24"/>
          <w:szCs w:val="24"/>
        </w:rPr>
      </w:pPr>
    </w:p>
    <w:p w14:paraId="67DC3000" w14:textId="20F0F3B9" w:rsidR="2F272396" w:rsidRDefault="2F272396" w:rsidP="2F272396">
      <w:pPr>
        <w:spacing w:after="0" w:line="240" w:lineRule="auto"/>
        <w:rPr>
          <w:rFonts w:asciiTheme="minorHAnsi" w:hAnsiTheme="minorHAnsi"/>
          <w:b/>
          <w:bCs/>
          <w:sz w:val="24"/>
          <w:szCs w:val="24"/>
        </w:rPr>
      </w:pPr>
    </w:p>
    <w:p w14:paraId="2585DCF4" w14:textId="5CB0A713" w:rsidR="2F272396" w:rsidRDefault="2F272396" w:rsidP="2F272396">
      <w:pPr>
        <w:spacing w:after="0" w:line="240" w:lineRule="auto"/>
        <w:rPr>
          <w:rFonts w:asciiTheme="minorHAnsi" w:hAnsiTheme="minorHAnsi"/>
          <w:b/>
          <w:bCs/>
          <w:sz w:val="24"/>
          <w:szCs w:val="24"/>
        </w:rPr>
      </w:pPr>
    </w:p>
    <w:p w14:paraId="43DD8FA8" w14:textId="39ED3172" w:rsidR="2F272396" w:rsidRDefault="2F272396" w:rsidP="2F272396">
      <w:pPr>
        <w:spacing w:after="0" w:line="240" w:lineRule="auto"/>
        <w:rPr>
          <w:rFonts w:asciiTheme="minorHAnsi" w:hAnsiTheme="minorHAnsi"/>
          <w:b/>
          <w:bCs/>
          <w:sz w:val="24"/>
          <w:szCs w:val="24"/>
        </w:rPr>
      </w:pPr>
    </w:p>
    <w:p w14:paraId="19F30763" w14:textId="64D22241" w:rsidR="2F272396" w:rsidRDefault="2F272396" w:rsidP="2F272396">
      <w:pPr>
        <w:spacing w:after="0" w:line="240" w:lineRule="auto"/>
        <w:rPr>
          <w:rFonts w:asciiTheme="minorHAnsi" w:hAnsiTheme="minorHAnsi"/>
          <w:b/>
          <w:bCs/>
          <w:sz w:val="24"/>
          <w:szCs w:val="24"/>
        </w:rPr>
      </w:pPr>
    </w:p>
    <w:p w14:paraId="39671DB9" w14:textId="6D7A81ED" w:rsidR="2F272396" w:rsidRDefault="2F272396" w:rsidP="2F272396">
      <w:pPr>
        <w:spacing w:after="0" w:line="240" w:lineRule="auto"/>
        <w:rPr>
          <w:rFonts w:asciiTheme="minorHAnsi" w:hAnsiTheme="minorHAnsi"/>
          <w:b/>
          <w:bCs/>
          <w:sz w:val="24"/>
          <w:szCs w:val="24"/>
        </w:rPr>
      </w:pPr>
    </w:p>
    <w:p w14:paraId="4156EEA9" w14:textId="77777777" w:rsidR="00425998" w:rsidRDefault="00425998" w:rsidP="009A0584">
      <w:pPr>
        <w:spacing w:after="0" w:line="240" w:lineRule="auto"/>
        <w:rPr>
          <w:rFonts w:asciiTheme="minorHAnsi" w:hAnsiTheme="minorHAnsi"/>
          <w:b/>
          <w:sz w:val="24"/>
          <w:szCs w:val="24"/>
        </w:rPr>
      </w:pPr>
    </w:p>
    <w:p w14:paraId="5E06851A" w14:textId="010BEB85" w:rsidR="009A0584" w:rsidRPr="002474A6" w:rsidRDefault="002474A6" w:rsidP="009A0584">
      <w:pPr>
        <w:spacing w:after="0" w:line="240" w:lineRule="auto"/>
        <w:rPr>
          <w:rFonts w:asciiTheme="minorHAnsi" w:hAnsiTheme="minorHAnsi"/>
          <w:b/>
          <w:sz w:val="24"/>
          <w:szCs w:val="24"/>
        </w:rPr>
      </w:pPr>
      <w:r w:rsidRPr="002474A6">
        <w:rPr>
          <w:rFonts w:asciiTheme="minorHAnsi" w:hAnsiTheme="minorHAnsi"/>
          <w:b/>
          <w:sz w:val="24"/>
          <w:szCs w:val="24"/>
        </w:rPr>
        <w:lastRenderedPageBreak/>
        <w:t xml:space="preserve">COMPONENT 1 SECTION B: </w:t>
      </w:r>
      <w:r>
        <w:rPr>
          <w:rFonts w:asciiTheme="minorHAnsi" w:hAnsiTheme="minorHAnsi"/>
          <w:b/>
          <w:sz w:val="24"/>
          <w:szCs w:val="24"/>
        </w:rPr>
        <w:br/>
      </w:r>
      <w:r w:rsidR="00E63DE4">
        <w:rPr>
          <w:rFonts w:asciiTheme="minorHAnsi" w:hAnsiTheme="minorHAnsi"/>
          <w:b/>
          <w:sz w:val="24"/>
          <w:szCs w:val="24"/>
        </w:rPr>
        <w:t xml:space="preserve">Understanding Media </w:t>
      </w:r>
      <w:r w:rsidR="009A0584" w:rsidRPr="002474A6">
        <w:rPr>
          <w:rFonts w:asciiTheme="minorHAnsi" w:hAnsiTheme="minorHAnsi"/>
          <w:b/>
          <w:sz w:val="24"/>
          <w:szCs w:val="24"/>
        </w:rPr>
        <w:t>Industr</w:t>
      </w:r>
      <w:r w:rsidR="00E63DE4">
        <w:rPr>
          <w:rFonts w:asciiTheme="minorHAnsi" w:hAnsiTheme="minorHAnsi"/>
          <w:b/>
          <w:sz w:val="24"/>
          <w:szCs w:val="24"/>
        </w:rPr>
        <w:t>ies</w:t>
      </w:r>
      <w:r w:rsidR="009A0584" w:rsidRPr="002474A6">
        <w:rPr>
          <w:rFonts w:asciiTheme="minorHAnsi" w:hAnsiTheme="minorHAnsi"/>
          <w:b/>
          <w:sz w:val="24"/>
          <w:szCs w:val="24"/>
        </w:rPr>
        <w:t xml:space="preserve"> and Audience</w:t>
      </w:r>
      <w:r w:rsidR="00E63DE4">
        <w:rPr>
          <w:rFonts w:asciiTheme="minorHAnsi" w:hAnsiTheme="minorHAnsi"/>
          <w:b/>
          <w:sz w:val="24"/>
          <w:szCs w:val="24"/>
        </w:rPr>
        <w:t>s</w:t>
      </w:r>
      <w:r w:rsidR="009A0584" w:rsidRPr="002474A6">
        <w:rPr>
          <w:rFonts w:asciiTheme="minorHAnsi" w:hAnsiTheme="minorHAnsi"/>
          <w:b/>
          <w:sz w:val="24"/>
          <w:szCs w:val="24"/>
        </w:rPr>
        <w:t xml:space="preserve"> </w:t>
      </w:r>
      <w:r w:rsidR="008B6967">
        <w:rPr>
          <w:rFonts w:asciiTheme="minorHAnsi" w:hAnsiTheme="minorHAnsi"/>
          <w:b/>
          <w:sz w:val="24"/>
          <w:szCs w:val="24"/>
        </w:rPr>
        <w:tab/>
      </w:r>
      <w:r w:rsidR="008B6967">
        <w:rPr>
          <w:rFonts w:asciiTheme="minorHAnsi" w:hAnsiTheme="minorHAnsi"/>
          <w:b/>
          <w:sz w:val="24"/>
          <w:szCs w:val="24"/>
        </w:rPr>
        <w:tab/>
      </w:r>
      <w:r w:rsidR="008B6967">
        <w:rPr>
          <w:rFonts w:asciiTheme="minorHAnsi" w:hAnsiTheme="minorHAnsi"/>
          <w:b/>
          <w:sz w:val="24"/>
          <w:szCs w:val="24"/>
        </w:rPr>
        <w:tab/>
      </w:r>
    </w:p>
    <w:p w14:paraId="2D42E355" w14:textId="6199CFF0" w:rsidR="009A0584" w:rsidRPr="002474A6" w:rsidRDefault="009A0584" w:rsidP="009A0584">
      <w:pPr>
        <w:pStyle w:val="ListParagraph"/>
        <w:spacing w:after="0" w:line="240" w:lineRule="auto"/>
        <w:rPr>
          <w:rFonts w:asciiTheme="minorHAnsi" w:hAnsiTheme="minorHAnsi"/>
          <w:sz w:val="24"/>
          <w:szCs w:val="24"/>
        </w:rPr>
      </w:pPr>
    </w:p>
    <w:p w14:paraId="64CB03A6" w14:textId="5E0A84A0" w:rsidR="009A0584" w:rsidRPr="002474A6" w:rsidRDefault="009A0584" w:rsidP="00D65F58">
      <w:pPr>
        <w:pStyle w:val="ListParagraph"/>
        <w:numPr>
          <w:ilvl w:val="0"/>
          <w:numId w:val="2"/>
        </w:numPr>
        <w:spacing w:after="0" w:line="240" w:lineRule="auto"/>
        <w:ind w:left="709" w:hanging="283"/>
        <w:rPr>
          <w:rFonts w:asciiTheme="minorHAnsi" w:hAnsiTheme="minorHAnsi"/>
          <w:sz w:val="24"/>
          <w:szCs w:val="24"/>
        </w:rPr>
      </w:pPr>
      <w:r w:rsidRPr="002474A6">
        <w:rPr>
          <w:sz w:val="24"/>
          <w:szCs w:val="24"/>
        </w:rPr>
        <w:t xml:space="preserve">Curran and Seaton’s theory that the media are controlled by a small number of companies primarily driven by </w:t>
      </w:r>
      <w:r w:rsidR="00F052B3">
        <w:rPr>
          <w:sz w:val="24"/>
          <w:szCs w:val="24"/>
        </w:rPr>
        <w:t>‘</w:t>
      </w:r>
      <w:r w:rsidRPr="002474A6">
        <w:rPr>
          <w:sz w:val="24"/>
          <w:szCs w:val="24"/>
        </w:rPr>
        <w:t>the logic of profit and power</w:t>
      </w:r>
      <w:r w:rsidR="00F052B3">
        <w:rPr>
          <w:sz w:val="24"/>
          <w:szCs w:val="24"/>
        </w:rPr>
        <w:t>’</w:t>
      </w:r>
      <w:r w:rsidRPr="002474A6">
        <w:rPr>
          <w:sz w:val="24"/>
          <w:szCs w:val="24"/>
        </w:rPr>
        <w:t xml:space="preserve">, is one which suggests a </w:t>
      </w:r>
      <w:r w:rsidR="00F052B3">
        <w:rPr>
          <w:sz w:val="24"/>
          <w:szCs w:val="24"/>
        </w:rPr>
        <w:t xml:space="preserve">lack of </w:t>
      </w:r>
      <w:r w:rsidRPr="002474A6">
        <w:rPr>
          <w:sz w:val="24"/>
          <w:szCs w:val="24"/>
        </w:rPr>
        <w:t>variety, creativity and quality in the UK press. Apply this theory to the</w:t>
      </w:r>
      <w:r w:rsidRPr="002474A6">
        <w:rPr>
          <w:b/>
          <w:sz w:val="24"/>
          <w:szCs w:val="24"/>
        </w:rPr>
        <w:t xml:space="preserve"> </w:t>
      </w:r>
      <w:proofErr w:type="spellStart"/>
      <w:r w:rsidR="00E63DE4">
        <w:rPr>
          <w:b/>
          <w:i/>
          <w:sz w:val="24"/>
          <w:szCs w:val="24"/>
        </w:rPr>
        <w:t>The</w:t>
      </w:r>
      <w:proofErr w:type="spellEnd"/>
      <w:r w:rsidR="00E63DE4">
        <w:rPr>
          <w:b/>
          <w:i/>
          <w:sz w:val="24"/>
          <w:szCs w:val="24"/>
        </w:rPr>
        <w:t xml:space="preserve"> Times</w:t>
      </w:r>
      <w:r w:rsidRPr="002474A6">
        <w:rPr>
          <w:i/>
          <w:sz w:val="24"/>
          <w:szCs w:val="24"/>
        </w:rPr>
        <w:t xml:space="preserve">, </w:t>
      </w:r>
      <w:r w:rsidRPr="002474A6">
        <w:rPr>
          <w:sz w:val="24"/>
          <w:szCs w:val="24"/>
        </w:rPr>
        <w:t>consider</w:t>
      </w:r>
      <w:r w:rsidR="00F052B3">
        <w:rPr>
          <w:sz w:val="24"/>
          <w:szCs w:val="24"/>
        </w:rPr>
        <w:t>ing</w:t>
      </w:r>
      <w:r w:rsidRPr="002474A6">
        <w:rPr>
          <w:i/>
          <w:sz w:val="24"/>
          <w:szCs w:val="24"/>
        </w:rPr>
        <w:t xml:space="preserve"> </w:t>
      </w:r>
      <w:r w:rsidRPr="002474A6">
        <w:rPr>
          <w:sz w:val="24"/>
          <w:szCs w:val="24"/>
        </w:rPr>
        <w:t>ownership, values and political allegiances.</w:t>
      </w:r>
    </w:p>
    <w:p w14:paraId="6E8C635C" w14:textId="4AC6A3CC" w:rsidR="00892285" w:rsidRDefault="00892285" w:rsidP="00892285">
      <w:pPr>
        <w:pStyle w:val="ListParagraph"/>
        <w:spacing w:after="0" w:line="240" w:lineRule="auto"/>
        <w:ind w:left="709"/>
        <w:rPr>
          <w:rFonts w:asciiTheme="minorHAnsi" w:hAnsiTheme="minorHAnsi"/>
          <w:sz w:val="24"/>
          <w:szCs w:val="24"/>
        </w:rPr>
      </w:pPr>
    </w:p>
    <w:p w14:paraId="4186B24F" w14:textId="67735B6F" w:rsidR="00F052B3" w:rsidRDefault="00F052B3" w:rsidP="00892285">
      <w:pPr>
        <w:pStyle w:val="ListParagraph"/>
        <w:spacing w:after="0" w:line="240" w:lineRule="auto"/>
        <w:ind w:left="709"/>
        <w:rPr>
          <w:rFonts w:asciiTheme="minorHAnsi" w:hAnsiTheme="minorHAnsi"/>
          <w:sz w:val="24"/>
          <w:szCs w:val="24"/>
        </w:rPr>
      </w:pPr>
    </w:p>
    <w:p w14:paraId="4F87B041" w14:textId="23817BEA" w:rsidR="00F052B3" w:rsidRDefault="00F052B3" w:rsidP="2F272396">
      <w:pPr>
        <w:pStyle w:val="ListParagraph"/>
        <w:spacing w:after="0" w:line="240" w:lineRule="auto"/>
        <w:ind w:left="709"/>
        <w:rPr>
          <w:rFonts w:asciiTheme="minorHAnsi" w:hAnsiTheme="minorHAnsi"/>
          <w:sz w:val="24"/>
          <w:szCs w:val="24"/>
        </w:rPr>
      </w:pPr>
    </w:p>
    <w:p w14:paraId="60FB787E" w14:textId="7D8AD565" w:rsidR="2F272396" w:rsidRDefault="2F272396" w:rsidP="2F272396">
      <w:pPr>
        <w:pStyle w:val="ListParagraph"/>
        <w:spacing w:after="0" w:line="240" w:lineRule="auto"/>
        <w:ind w:left="709"/>
        <w:rPr>
          <w:rFonts w:asciiTheme="minorHAnsi" w:hAnsiTheme="minorHAnsi"/>
        </w:rPr>
      </w:pPr>
    </w:p>
    <w:p w14:paraId="52298505" w14:textId="1DE0EF01" w:rsidR="00425998" w:rsidRDefault="00425998" w:rsidP="2F272396">
      <w:pPr>
        <w:pStyle w:val="ListParagraph"/>
        <w:spacing w:after="0" w:line="240" w:lineRule="auto"/>
        <w:ind w:left="709"/>
        <w:rPr>
          <w:rFonts w:asciiTheme="minorHAnsi" w:hAnsiTheme="minorHAnsi"/>
        </w:rPr>
      </w:pPr>
    </w:p>
    <w:p w14:paraId="593DB933" w14:textId="77777777" w:rsidR="00425998" w:rsidRDefault="00425998" w:rsidP="2F272396">
      <w:pPr>
        <w:pStyle w:val="ListParagraph"/>
        <w:spacing w:after="0" w:line="240" w:lineRule="auto"/>
        <w:ind w:left="709"/>
        <w:rPr>
          <w:rFonts w:asciiTheme="minorHAnsi" w:hAnsiTheme="minorHAnsi"/>
        </w:rPr>
      </w:pPr>
    </w:p>
    <w:p w14:paraId="26E93D4B" w14:textId="231A2E53" w:rsidR="2F272396" w:rsidRDefault="2F272396" w:rsidP="2F272396">
      <w:pPr>
        <w:pStyle w:val="ListParagraph"/>
        <w:spacing w:after="0" w:line="240" w:lineRule="auto"/>
        <w:ind w:left="709"/>
        <w:rPr>
          <w:rFonts w:asciiTheme="minorHAnsi" w:hAnsiTheme="minorHAnsi"/>
        </w:rPr>
      </w:pPr>
    </w:p>
    <w:p w14:paraId="51D39D97" w14:textId="4158303D" w:rsidR="2F272396" w:rsidRDefault="2F272396" w:rsidP="2F272396">
      <w:pPr>
        <w:pStyle w:val="ListParagraph"/>
        <w:spacing w:after="0" w:line="240" w:lineRule="auto"/>
        <w:ind w:left="709"/>
        <w:rPr>
          <w:rFonts w:asciiTheme="minorHAnsi" w:hAnsiTheme="minorHAnsi"/>
        </w:rPr>
      </w:pPr>
    </w:p>
    <w:p w14:paraId="397B92BB" w14:textId="77777777" w:rsidR="00F052B3" w:rsidRPr="002474A6" w:rsidRDefault="00F052B3" w:rsidP="00892285">
      <w:pPr>
        <w:pStyle w:val="ListParagraph"/>
        <w:spacing w:after="0" w:line="240" w:lineRule="auto"/>
        <w:ind w:left="709"/>
        <w:rPr>
          <w:rFonts w:asciiTheme="minorHAnsi" w:hAnsiTheme="minorHAnsi"/>
          <w:sz w:val="24"/>
          <w:szCs w:val="24"/>
        </w:rPr>
      </w:pPr>
    </w:p>
    <w:p w14:paraId="57AD4DB0" w14:textId="6E820707" w:rsidR="009A0584" w:rsidRPr="002474A6" w:rsidRDefault="009A0584" w:rsidP="00D65F58">
      <w:pPr>
        <w:pStyle w:val="ListParagraph"/>
        <w:numPr>
          <w:ilvl w:val="0"/>
          <w:numId w:val="2"/>
        </w:numPr>
        <w:ind w:left="709"/>
        <w:rPr>
          <w:sz w:val="24"/>
          <w:szCs w:val="24"/>
        </w:rPr>
      </w:pPr>
      <w:r w:rsidRPr="2F272396">
        <w:rPr>
          <w:sz w:val="24"/>
          <w:szCs w:val="24"/>
        </w:rPr>
        <w:t xml:space="preserve">George Gerbner’s cultivation theory states that repeated exposure of the same messages/ideologies will eventually have an effect on the audience’s attitudes/values. Who is the readership for </w:t>
      </w:r>
      <w:r w:rsidRPr="2F272396">
        <w:rPr>
          <w:b/>
          <w:bCs/>
          <w:i/>
          <w:iCs/>
          <w:sz w:val="24"/>
          <w:szCs w:val="24"/>
        </w:rPr>
        <w:t>The</w:t>
      </w:r>
      <w:r w:rsidR="00F052B3" w:rsidRPr="2F272396">
        <w:rPr>
          <w:b/>
          <w:bCs/>
          <w:i/>
          <w:iCs/>
          <w:sz w:val="24"/>
          <w:szCs w:val="24"/>
        </w:rPr>
        <w:t xml:space="preserve"> Times</w:t>
      </w:r>
      <w:r w:rsidRPr="2F272396">
        <w:rPr>
          <w:sz w:val="24"/>
          <w:szCs w:val="24"/>
        </w:rPr>
        <w:t xml:space="preserve">, </w:t>
      </w:r>
      <w:r w:rsidR="00F052B3" w:rsidRPr="2F272396">
        <w:rPr>
          <w:sz w:val="24"/>
          <w:szCs w:val="24"/>
        </w:rPr>
        <w:t>and how does its coverage of the Brexit vote</w:t>
      </w:r>
      <w:r w:rsidRPr="2F272396">
        <w:rPr>
          <w:sz w:val="24"/>
          <w:szCs w:val="24"/>
        </w:rPr>
        <w:t xml:space="preserve"> cultivate dominant attitudes and beliefs?</w:t>
      </w:r>
      <w:r w:rsidRPr="2F272396">
        <w:rPr>
          <w:b/>
          <w:bCs/>
          <w:sz w:val="24"/>
          <w:szCs w:val="24"/>
        </w:rPr>
        <w:t xml:space="preserve">  </w:t>
      </w:r>
    </w:p>
    <w:p w14:paraId="371AC6C3" w14:textId="0D3FBF9F" w:rsidR="2F272396" w:rsidRDefault="2F272396" w:rsidP="2F272396">
      <w:pPr>
        <w:rPr>
          <w:b/>
          <w:bCs/>
        </w:rPr>
      </w:pPr>
    </w:p>
    <w:p w14:paraId="7DB14519" w14:textId="5FD77CA3" w:rsidR="2F272396" w:rsidRDefault="2F272396" w:rsidP="2F272396">
      <w:pPr>
        <w:rPr>
          <w:b/>
          <w:bCs/>
        </w:rPr>
      </w:pPr>
    </w:p>
    <w:p w14:paraId="396ABEDC" w14:textId="4F28D177" w:rsidR="00F052B3" w:rsidRDefault="00F052B3" w:rsidP="00892285">
      <w:pPr>
        <w:pStyle w:val="ListParagraph"/>
        <w:ind w:left="709"/>
        <w:rPr>
          <w:sz w:val="24"/>
          <w:szCs w:val="24"/>
        </w:rPr>
      </w:pPr>
    </w:p>
    <w:p w14:paraId="0D9AD161" w14:textId="44FFE0FA" w:rsidR="2F272396" w:rsidRDefault="2F272396" w:rsidP="2F272396">
      <w:pPr>
        <w:pStyle w:val="ListParagraph"/>
        <w:ind w:left="709"/>
      </w:pPr>
    </w:p>
    <w:p w14:paraId="0FB77B20" w14:textId="05C3BDBB" w:rsidR="2F272396" w:rsidRDefault="2F272396" w:rsidP="2F272396">
      <w:pPr>
        <w:pStyle w:val="ListParagraph"/>
        <w:ind w:left="709"/>
      </w:pPr>
    </w:p>
    <w:p w14:paraId="6BF8B05F" w14:textId="016DFB9D" w:rsidR="00F052B3" w:rsidRDefault="00F052B3" w:rsidP="00892285">
      <w:pPr>
        <w:pStyle w:val="ListParagraph"/>
        <w:ind w:left="709"/>
        <w:rPr>
          <w:sz w:val="24"/>
          <w:szCs w:val="24"/>
        </w:rPr>
      </w:pPr>
    </w:p>
    <w:p w14:paraId="735A72B9" w14:textId="77777777" w:rsidR="00425998" w:rsidRDefault="00425998" w:rsidP="00892285">
      <w:pPr>
        <w:pStyle w:val="ListParagraph"/>
        <w:ind w:left="709"/>
        <w:rPr>
          <w:sz w:val="24"/>
          <w:szCs w:val="24"/>
        </w:rPr>
      </w:pPr>
    </w:p>
    <w:p w14:paraId="2F387974" w14:textId="77777777" w:rsidR="00F052B3" w:rsidRPr="002474A6" w:rsidRDefault="00F052B3" w:rsidP="00892285">
      <w:pPr>
        <w:pStyle w:val="ListParagraph"/>
        <w:ind w:left="709"/>
        <w:rPr>
          <w:sz w:val="24"/>
          <w:szCs w:val="24"/>
        </w:rPr>
      </w:pPr>
    </w:p>
    <w:p w14:paraId="623EFACE" w14:textId="657B4503" w:rsidR="009A0584" w:rsidRPr="002474A6" w:rsidRDefault="2C1F56CB" w:rsidP="2F272396">
      <w:pPr>
        <w:pStyle w:val="ListParagraph"/>
        <w:numPr>
          <w:ilvl w:val="0"/>
          <w:numId w:val="2"/>
        </w:numPr>
        <w:spacing w:after="0" w:line="240" w:lineRule="auto"/>
        <w:ind w:left="709" w:hanging="283"/>
        <w:rPr>
          <w:rFonts w:asciiTheme="minorHAnsi" w:hAnsiTheme="minorHAnsi"/>
          <w:sz w:val="24"/>
          <w:szCs w:val="24"/>
        </w:rPr>
      </w:pPr>
      <w:r w:rsidRPr="2F272396">
        <w:rPr>
          <w:sz w:val="24"/>
          <w:szCs w:val="24"/>
        </w:rPr>
        <w:t xml:space="preserve">Explain how political contexts affect the newspaper industry. Refer to the </w:t>
      </w:r>
      <w:r w:rsidRPr="2F272396">
        <w:rPr>
          <w:b/>
          <w:bCs/>
          <w:i/>
          <w:iCs/>
          <w:sz w:val="24"/>
          <w:szCs w:val="24"/>
        </w:rPr>
        <w:t>Daily Mirror</w:t>
      </w:r>
      <w:r w:rsidRPr="2F272396">
        <w:rPr>
          <w:i/>
          <w:iCs/>
          <w:sz w:val="24"/>
          <w:szCs w:val="24"/>
        </w:rPr>
        <w:t xml:space="preserve"> </w:t>
      </w:r>
      <w:r w:rsidRPr="2F272396">
        <w:rPr>
          <w:sz w:val="24"/>
          <w:szCs w:val="24"/>
        </w:rPr>
        <w:t>to support your points.</w:t>
      </w:r>
      <w:r w:rsidRPr="2F272396">
        <w:rPr>
          <w:rFonts w:asciiTheme="minorHAnsi" w:hAnsiTheme="minorHAnsi"/>
          <w:sz w:val="24"/>
          <w:szCs w:val="24"/>
        </w:rPr>
        <w:t xml:space="preserve"> </w:t>
      </w:r>
    </w:p>
    <w:p w14:paraId="7A607BEF" w14:textId="4F844723" w:rsidR="009A0584" w:rsidRPr="002474A6" w:rsidRDefault="009A0584" w:rsidP="2F272396">
      <w:pPr>
        <w:spacing w:after="0" w:line="240" w:lineRule="auto"/>
        <w:rPr>
          <w:rFonts w:asciiTheme="minorHAnsi" w:hAnsiTheme="minorHAnsi"/>
        </w:rPr>
      </w:pPr>
    </w:p>
    <w:p w14:paraId="606A29D8" w14:textId="36DCD7DC" w:rsidR="009A0584" w:rsidRPr="002474A6" w:rsidRDefault="009A0584" w:rsidP="2F272396">
      <w:pPr>
        <w:spacing w:after="0" w:line="240" w:lineRule="auto"/>
        <w:rPr>
          <w:rFonts w:asciiTheme="minorHAnsi" w:hAnsiTheme="minorHAnsi"/>
        </w:rPr>
      </w:pPr>
    </w:p>
    <w:p w14:paraId="2F624806" w14:textId="220EFF41" w:rsidR="009A0584" w:rsidRPr="002474A6" w:rsidRDefault="009A0584" w:rsidP="2F272396">
      <w:pPr>
        <w:spacing w:after="0" w:line="240" w:lineRule="auto"/>
        <w:rPr>
          <w:rFonts w:asciiTheme="minorHAnsi" w:hAnsiTheme="minorHAnsi"/>
        </w:rPr>
      </w:pPr>
    </w:p>
    <w:p w14:paraId="2AF6B938" w14:textId="5A42EBF4" w:rsidR="009A0584" w:rsidRPr="002474A6" w:rsidRDefault="009A0584" w:rsidP="2F272396">
      <w:pPr>
        <w:spacing w:after="0" w:line="240" w:lineRule="auto"/>
        <w:rPr>
          <w:rFonts w:asciiTheme="minorHAnsi" w:hAnsiTheme="minorHAnsi"/>
        </w:rPr>
      </w:pPr>
    </w:p>
    <w:p w14:paraId="043E2CA2" w14:textId="2FF6D071" w:rsidR="009A0584" w:rsidRDefault="009A0584" w:rsidP="2F272396">
      <w:pPr>
        <w:spacing w:after="0" w:line="240" w:lineRule="auto"/>
        <w:rPr>
          <w:rFonts w:asciiTheme="minorHAnsi" w:hAnsiTheme="minorHAnsi"/>
        </w:rPr>
      </w:pPr>
    </w:p>
    <w:p w14:paraId="2AA73CA5" w14:textId="6CCE4541" w:rsidR="00425998" w:rsidRDefault="00425998" w:rsidP="2F272396">
      <w:pPr>
        <w:spacing w:after="0" w:line="240" w:lineRule="auto"/>
        <w:rPr>
          <w:rFonts w:asciiTheme="minorHAnsi" w:hAnsiTheme="minorHAnsi"/>
        </w:rPr>
      </w:pPr>
    </w:p>
    <w:p w14:paraId="4043BB1C" w14:textId="77777777" w:rsidR="00425998" w:rsidRPr="002474A6" w:rsidRDefault="00425998" w:rsidP="2F272396">
      <w:pPr>
        <w:spacing w:after="0" w:line="240" w:lineRule="auto"/>
        <w:rPr>
          <w:rFonts w:asciiTheme="minorHAnsi" w:hAnsiTheme="minorHAnsi"/>
        </w:rPr>
      </w:pPr>
    </w:p>
    <w:p w14:paraId="272E36B8" w14:textId="1D1070C1" w:rsidR="009A0584" w:rsidRPr="002474A6" w:rsidRDefault="009A0584" w:rsidP="2F272396">
      <w:pPr>
        <w:spacing w:after="0" w:line="240" w:lineRule="auto"/>
        <w:rPr>
          <w:rFonts w:asciiTheme="minorHAnsi" w:hAnsiTheme="minorHAnsi"/>
        </w:rPr>
      </w:pPr>
    </w:p>
    <w:p w14:paraId="41A94A12" w14:textId="7306D5B5" w:rsidR="009A0584" w:rsidRPr="002474A6" w:rsidRDefault="009A0584" w:rsidP="2F272396">
      <w:pPr>
        <w:spacing w:after="0" w:line="240" w:lineRule="auto"/>
        <w:rPr>
          <w:rFonts w:asciiTheme="minorHAnsi" w:hAnsiTheme="minorHAnsi"/>
        </w:rPr>
      </w:pPr>
    </w:p>
    <w:p w14:paraId="4C864FB9" w14:textId="6F9980F6" w:rsidR="009A0584" w:rsidRPr="002474A6" w:rsidRDefault="00224313" w:rsidP="2F272396">
      <w:pPr>
        <w:pStyle w:val="ListParagraph"/>
        <w:numPr>
          <w:ilvl w:val="0"/>
          <w:numId w:val="2"/>
        </w:numPr>
        <w:spacing w:after="0" w:line="240" w:lineRule="auto"/>
        <w:ind w:left="709" w:hanging="283"/>
        <w:rPr>
          <w:sz w:val="24"/>
          <w:szCs w:val="24"/>
        </w:rPr>
      </w:pPr>
      <w:r w:rsidRPr="2F272396">
        <w:rPr>
          <w:rFonts w:asciiTheme="minorHAnsi" w:hAnsiTheme="minorHAnsi"/>
          <w:sz w:val="24"/>
          <w:szCs w:val="24"/>
        </w:rPr>
        <w:t xml:space="preserve">How did </w:t>
      </w:r>
      <w:r w:rsidR="003A44B4" w:rsidRPr="2F272396">
        <w:rPr>
          <w:rFonts w:asciiTheme="minorHAnsi" w:hAnsiTheme="minorHAnsi"/>
          <w:b/>
          <w:bCs/>
          <w:i/>
          <w:iCs/>
          <w:sz w:val="24"/>
          <w:szCs w:val="24"/>
        </w:rPr>
        <w:t xml:space="preserve">Black Panther </w:t>
      </w:r>
      <w:r w:rsidRPr="2F272396">
        <w:rPr>
          <w:rFonts w:asciiTheme="minorHAnsi" w:hAnsiTheme="minorHAnsi"/>
          <w:sz w:val="24"/>
          <w:szCs w:val="24"/>
        </w:rPr>
        <w:t xml:space="preserve">use synergy in its marketing campaign? </w:t>
      </w:r>
    </w:p>
    <w:p w14:paraId="6BD98F78" w14:textId="24981EC6" w:rsidR="00892285" w:rsidRDefault="00892285" w:rsidP="00892285">
      <w:pPr>
        <w:pStyle w:val="ListParagraph"/>
        <w:spacing w:after="0" w:line="240" w:lineRule="auto"/>
        <w:ind w:left="709"/>
        <w:rPr>
          <w:rFonts w:asciiTheme="minorHAnsi" w:hAnsiTheme="minorHAnsi"/>
          <w:sz w:val="24"/>
          <w:szCs w:val="24"/>
        </w:rPr>
      </w:pPr>
    </w:p>
    <w:p w14:paraId="7AE15E47" w14:textId="32EACD85" w:rsidR="00F052B3" w:rsidRDefault="00F052B3" w:rsidP="00892285">
      <w:pPr>
        <w:pStyle w:val="ListParagraph"/>
        <w:spacing w:after="0" w:line="240" w:lineRule="auto"/>
        <w:ind w:left="709"/>
        <w:rPr>
          <w:rFonts w:asciiTheme="minorHAnsi" w:hAnsiTheme="minorHAnsi"/>
          <w:sz w:val="24"/>
          <w:szCs w:val="24"/>
        </w:rPr>
      </w:pPr>
    </w:p>
    <w:p w14:paraId="74DB2761" w14:textId="168299B2" w:rsidR="00F052B3" w:rsidRDefault="00F052B3" w:rsidP="00892285">
      <w:pPr>
        <w:pStyle w:val="ListParagraph"/>
        <w:spacing w:after="0" w:line="240" w:lineRule="auto"/>
        <w:ind w:left="709"/>
        <w:rPr>
          <w:rFonts w:asciiTheme="minorHAnsi" w:hAnsiTheme="minorHAnsi"/>
          <w:sz w:val="24"/>
          <w:szCs w:val="24"/>
        </w:rPr>
      </w:pPr>
    </w:p>
    <w:p w14:paraId="2B4EF30B" w14:textId="0ECEBB60" w:rsidR="00F052B3" w:rsidRDefault="00F052B3" w:rsidP="2F272396">
      <w:pPr>
        <w:pStyle w:val="ListParagraph"/>
        <w:spacing w:after="0" w:line="240" w:lineRule="auto"/>
        <w:ind w:left="709"/>
        <w:rPr>
          <w:rFonts w:asciiTheme="minorHAnsi" w:hAnsiTheme="minorHAnsi"/>
          <w:sz w:val="24"/>
          <w:szCs w:val="24"/>
        </w:rPr>
      </w:pPr>
    </w:p>
    <w:p w14:paraId="3DFAD64D" w14:textId="4FE03A85" w:rsidR="2F272396" w:rsidRDefault="2F272396" w:rsidP="2F272396">
      <w:pPr>
        <w:pStyle w:val="ListParagraph"/>
        <w:spacing w:after="0" w:line="240" w:lineRule="auto"/>
        <w:ind w:left="709"/>
        <w:rPr>
          <w:rFonts w:asciiTheme="minorHAnsi" w:hAnsiTheme="minorHAnsi"/>
        </w:rPr>
      </w:pPr>
    </w:p>
    <w:p w14:paraId="0FFF3383" w14:textId="65399868" w:rsidR="2F272396" w:rsidRDefault="2F272396" w:rsidP="2F272396">
      <w:pPr>
        <w:pStyle w:val="ListParagraph"/>
        <w:spacing w:after="0" w:line="240" w:lineRule="auto"/>
        <w:ind w:left="709"/>
        <w:rPr>
          <w:rFonts w:asciiTheme="minorHAnsi" w:hAnsiTheme="minorHAnsi"/>
        </w:rPr>
      </w:pPr>
    </w:p>
    <w:p w14:paraId="2BF70534" w14:textId="3E8F5FA0" w:rsidR="00F052B3" w:rsidRDefault="00F052B3" w:rsidP="2F272396">
      <w:pPr>
        <w:pStyle w:val="ListParagraph"/>
        <w:spacing w:after="0" w:line="240" w:lineRule="auto"/>
        <w:ind w:left="709"/>
        <w:rPr>
          <w:rFonts w:asciiTheme="minorHAnsi" w:hAnsiTheme="minorHAnsi"/>
          <w:sz w:val="24"/>
          <w:szCs w:val="24"/>
        </w:rPr>
      </w:pPr>
    </w:p>
    <w:p w14:paraId="4C8A78FF" w14:textId="3B2AAFAC" w:rsidR="2F272396" w:rsidRDefault="2F272396" w:rsidP="2F272396">
      <w:pPr>
        <w:pStyle w:val="ListParagraph"/>
        <w:spacing w:after="0" w:line="240" w:lineRule="auto"/>
        <w:ind w:left="709"/>
        <w:rPr>
          <w:rFonts w:asciiTheme="minorHAnsi" w:hAnsiTheme="minorHAnsi"/>
        </w:rPr>
      </w:pPr>
    </w:p>
    <w:p w14:paraId="2DAA4CA4" w14:textId="68DB0F78" w:rsidR="2F272396" w:rsidRDefault="2F272396" w:rsidP="2F272396">
      <w:pPr>
        <w:pStyle w:val="ListParagraph"/>
        <w:spacing w:after="0" w:line="240" w:lineRule="auto"/>
        <w:ind w:left="709"/>
        <w:rPr>
          <w:rFonts w:asciiTheme="minorHAnsi" w:hAnsiTheme="minorHAnsi"/>
        </w:rPr>
      </w:pPr>
    </w:p>
    <w:p w14:paraId="432D44DC" w14:textId="6CF387DC" w:rsidR="2F272396" w:rsidRDefault="2F272396" w:rsidP="2F272396">
      <w:pPr>
        <w:pStyle w:val="ListParagraph"/>
        <w:spacing w:after="0" w:line="240" w:lineRule="auto"/>
        <w:ind w:left="709"/>
        <w:rPr>
          <w:rFonts w:asciiTheme="minorHAnsi" w:hAnsiTheme="minorHAnsi"/>
        </w:rPr>
      </w:pPr>
    </w:p>
    <w:p w14:paraId="1D545EC2" w14:textId="77777777" w:rsidR="00F052B3" w:rsidRPr="002474A6" w:rsidRDefault="00F052B3" w:rsidP="00892285">
      <w:pPr>
        <w:pStyle w:val="ListParagraph"/>
        <w:spacing w:after="0" w:line="240" w:lineRule="auto"/>
        <w:ind w:left="709"/>
        <w:rPr>
          <w:rFonts w:asciiTheme="minorHAnsi" w:hAnsiTheme="minorHAnsi"/>
          <w:sz w:val="24"/>
          <w:szCs w:val="24"/>
        </w:rPr>
      </w:pPr>
    </w:p>
    <w:p w14:paraId="662B3790" w14:textId="3362D342" w:rsidR="3DDBED09" w:rsidRDefault="3DDBED09" w:rsidP="2F272396">
      <w:pPr>
        <w:pStyle w:val="ListParagraph"/>
        <w:numPr>
          <w:ilvl w:val="0"/>
          <w:numId w:val="2"/>
        </w:numPr>
        <w:spacing w:after="0" w:line="240" w:lineRule="auto"/>
        <w:ind w:left="709" w:hanging="283"/>
        <w:rPr>
          <w:rFonts w:asciiTheme="minorHAnsi" w:hAnsiTheme="minorHAnsi"/>
          <w:sz w:val="24"/>
          <w:szCs w:val="24"/>
        </w:rPr>
      </w:pPr>
      <w:r>
        <w:lastRenderedPageBreak/>
        <w:t xml:space="preserve">Explain two features of mainstream film production. Refer to </w:t>
      </w:r>
      <w:r w:rsidRPr="2F272396">
        <w:rPr>
          <w:b/>
          <w:bCs/>
          <w:i/>
          <w:iCs/>
        </w:rPr>
        <w:t>Black Panther</w:t>
      </w:r>
      <w:r>
        <w:t xml:space="preserve"> to </w:t>
      </w:r>
    </w:p>
    <w:p w14:paraId="23FD160C" w14:textId="5E37CD03" w:rsidR="3DDBED09" w:rsidRDefault="3DDBED09" w:rsidP="2F272396">
      <w:pPr>
        <w:ind w:left="66" w:firstLine="643"/>
        <w:rPr>
          <w:rFonts w:asciiTheme="minorHAnsi" w:hAnsiTheme="minorHAnsi"/>
        </w:rPr>
      </w:pPr>
      <w:r>
        <w:t xml:space="preserve">support your points. </w:t>
      </w:r>
    </w:p>
    <w:p w14:paraId="162F8A44" w14:textId="343B60B6" w:rsidR="2F272396" w:rsidRDefault="2F272396" w:rsidP="2F272396">
      <w:pPr>
        <w:ind w:left="66" w:firstLine="643"/>
        <w:rPr>
          <w:rFonts w:asciiTheme="minorHAnsi" w:hAnsiTheme="minorHAnsi"/>
          <w:sz w:val="24"/>
          <w:szCs w:val="24"/>
        </w:rPr>
      </w:pPr>
    </w:p>
    <w:p w14:paraId="6E338CF8" w14:textId="2421D5ED" w:rsidR="2F272396" w:rsidRDefault="2F272396" w:rsidP="2F272396">
      <w:pPr>
        <w:spacing w:after="0" w:line="240" w:lineRule="auto"/>
        <w:ind w:left="66"/>
        <w:rPr>
          <w:rFonts w:asciiTheme="minorHAnsi" w:hAnsiTheme="minorHAnsi"/>
        </w:rPr>
      </w:pPr>
    </w:p>
    <w:p w14:paraId="1ACBEE3F" w14:textId="4EB4E780" w:rsidR="2F272396" w:rsidRDefault="2F272396" w:rsidP="2F272396">
      <w:pPr>
        <w:spacing w:after="0" w:line="240" w:lineRule="auto"/>
        <w:ind w:left="66"/>
        <w:rPr>
          <w:rFonts w:asciiTheme="minorHAnsi" w:hAnsiTheme="minorHAnsi"/>
        </w:rPr>
      </w:pPr>
    </w:p>
    <w:p w14:paraId="312B0FB1" w14:textId="53CFE297" w:rsidR="2F272396" w:rsidRDefault="2F272396" w:rsidP="2F272396">
      <w:pPr>
        <w:spacing w:after="0" w:line="240" w:lineRule="auto"/>
        <w:ind w:left="66"/>
        <w:rPr>
          <w:rFonts w:asciiTheme="minorHAnsi" w:hAnsiTheme="minorHAnsi"/>
        </w:rPr>
      </w:pPr>
    </w:p>
    <w:p w14:paraId="0C9BCEE9" w14:textId="3DC221E5" w:rsidR="2F272396" w:rsidRDefault="2F272396" w:rsidP="2F272396">
      <w:pPr>
        <w:spacing w:after="0" w:line="240" w:lineRule="auto"/>
        <w:ind w:left="66"/>
        <w:rPr>
          <w:rFonts w:asciiTheme="minorHAnsi" w:hAnsiTheme="minorHAnsi"/>
        </w:rPr>
      </w:pPr>
    </w:p>
    <w:p w14:paraId="0F91129A" w14:textId="0809C69F" w:rsidR="2F272396" w:rsidRDefault="2F272396" w:rsidP="2F272396">
      <w:pPr>
        <w:spacing w:after="0" w:line="240" w:lineRule="auto"/>
        <w:ind w:left="66"/>
        <w:rPr>
          <w:rFonts w:asciiTheme="minorHAnsi" w:hAnsiTheme="minorHAnsi"/>
        </w:rPr>
      </w:pPr>
    </w:p>
    <w:p w14:paraId="0D713F61" w14:textId="6C7481F2" w:rsidR="2F272396" w:rsidRDefault="2F272396" w:rsidP="2F272396">
      <w:pPr>
        <w:spacing w:after="0" w:line="240" w:lineRule="auto"/>
        <w:ind w:left="66"/>
        <w:rPr>
          <w:rFonts w:asciiTheme="minorHAnsi" w:hAnsiTheme="minorHAnsi"/>
        </w:rPr>
      </w:pPr>
    </w:p>
    <w:p w14:paraId="6284206B" w14:textId="42DA0DEB" w:rsidR="3DDBED09" w:rsidRDefault="3DDBED09" w:rsidP="2F272396">
      <w:pPr>
        <w:pStyle w:val="ListParagraph"/>
        <w:numPr>
          <w:ilvl w:val="0"/>
          <w:numId w:val="2"/>
        </w:numPr>
        <w:spacing w:after="0" w:line="240" w:lineRule="auto"/>
        <w:ind w:left="709" w:hanging="283"/>
        <w:rPr>
          <w:sz w:val="24"/>
          <w:szCs w:val="24"/>
        </w:rPr>
      </w:pPr>
      <w:r w:rsidRPr="2F272396">
        <w:rPr>
          <w:rFonts w:asciiTheme="minorHAnsi" w:hAnsiTheme="minorHAnsi"/>
          <w:sz w:val="24"/>
          <w:szCs w:val="24"/>
        </w:rPr>
        <w:t xml:space="preserve">Why was the viral marketing campaign so effective for </w:t>
      </w:r>
      <w:r w:rsidRPr="2F272396">
        <w:rPr>
          <w:rFonts w:asciiTheme="minorHAnsi" w:hAnsiTheme="minorHAnsi"/>
          <w:b/>
          <w:bCs/>
          <w:i/>
          <w:iCs/>
          <w:sz w:val="24"/>
          <w:szCs w:val="24"/>
        </w:rPr>
        <w:t>I, Daniel Blake</w:t>
      </w:r>
      <w:r w:rsidRPr="2F272396">
        <w:rPr>
          <w:rFonts w:asciiTheme="minorHAnsi" w:hAnsiTheme="minorHAnsi"/>
          <w:sz w:val="24"/>
          <w:szCs w:val="24"/>
        </w:rPr>
        <w:t>?</w:t>
      </w:r>
      <w:r>
        <w:t xml:space="preserve"> </w:t>
      </w:r>
    </w:p>
    <w:p w14:paraId="59875F27" w14:textId="10AA9731" w:rsidR="2F272396" w:rsidRDefault="2F272396" w:rsidP="2F272396">
      <w:pPr>
        <w:spacing w:after="0" w:line="240" w:lineRule="auto"/>
        <w:ind w:left="66"/>
      </w:pPr>
    </w:p>
    <w:p w14:paraId="23CE9CEF" w14:textId="4CCFB489" w:rsidR="2F272396" w:rsidRDefault="2F272396" w:rsidP="2F272396">
      <w:pPr>
        <w:spacing w:after="0" w:line="240" w:lineRule="auto"/>
        <w:ind w:left="66"/>
      </w:pPr>
    </w:p>
    <w:p w14:paraId="419C53AB" w14:textId="50E0BCF6" w:rsidR="2F272396" w:rsidRDefault="2F272396" w:rsidP="2F272396">
      <w:pPr>
        <w:spacing w:after="0" w:line="240" w:lineRule="auto"/>
        <w:ind w:left="66"/>
      </w:pPr>
    </w:p>
    <w:p w14:paraId="4CA52DB1" w14:textId="6FF0285A" w:rsidR="2F272396" w:rsidRDefault="2F272396" w:rsidP="2F272396">
      <w:pPr>
        <w:spacing w:after="0" w:line="240" w:lineRule="auto"/>
        <w:ind w:left="66"/>
      </w:pPr>
    </w:p>
    <w:p w14:paraId="6B4907E4" w14:textId="6BC0B820" w:rsidR="00425998" w:rsidRDefault="00425998" w:rsidP="2F272396">
      <w:pPr>
        <w:spacing w:after="0" w:line="240" w:lineRule="auto"/>
        <w:ind w:left="66"/>
      </w:pPr>
    </w:p>
    <w:p w14:paraId="5B649F08" w14:textId="77777777" w:rsidR="00425998" w:rsidRDefault="00425998" w:rsidP="2F272396">
      <w:pPr>
        <w:spacing w:after="0" w:line="240" w:lineRule="auto"/>
        <w:ind w:left="66"/>
      </w:pPr>
    </w:p>
    <w:p w14:paraId="1F4B1219" w14:textId="74A7712D" w:rsidR="2F272396" w:rsidRDefault="2F272396" w:rsidP="2F272396">
      <w:pPr>
        <w:spacing w:after="0" w:line="240" w:lineRule="auto"/>
        <w:ind w:left="66"/>
      </w:pPr>
    </w:p>
    <w:p w14:paraId="04C68363" w14:textId="4ACD49CB" w:rsidR="2F272396" w:rsidRDefault="2F272396" w:rsidP="2F272396">
      <w:pPr>
        <w:spacing w:after="0" w:line="240" w:lineRule="auto"/>
        <w:ind w:left="66"/>
      </w:pPr>
    </w:p>
    <w:p w14:paraId="05016847" w14:textId="43CE7D50" w:rsidR="2F272396" w:rsidRDefault="2F272396" w:rsidP="2F272396">
      <w:pPr>
        <w:spacing w:after="0" w:line="240" w:lineRule="auto"/>
        <w:ind w:left="66"/>
      </w:pPr>
    </w:p>
    <w:p w14:paraId="744587C7" w14:textId="590CDA90" w:rsidR="2F272396" w:rsidRDefault="2F272396" w:rsidP="2F272396">
      <w:pPr>
        <w:spacing w:after="0" w:line="240" w:lineRule="auto"/>
        <w:ind w:left="66"/>
      </w:pPr>
    </w:p>
    <w:p w14:paraId="6FE059A7" w14:textId="4931C492" w:rsidR="116266C0" w:rsidRDefault="116266C0" w:rsidP="2F272396">
      <w:pPr>
        <w:pStyle w:val="ListParagraph"/>
        <w:numPr>
          <w:ilvl w:val="0"/>
          <w:numId w:val="2"/>
        </w:numPr>
        <w:spacing w:after="0" w:line="240" w:lineRule="auto"/>
        <w:ind w:left="709" w:hanging="283"/>
        <w:rPr>
          <w:sz w:val="24"/>
          <w:szCs w:val="24"/>
        </w:rPr>
      </w:pPr>
      <w:r>
        <w:t xml:space="preserve">How do economic contexts shape independent films? Refer to </w:t>
      </w:r>
      <w:r w:rsidRPr="2F272396">
        <w:rPr>
          <w:b/>
          <w:bCs/>
          <w:i/>
          <w:iCs/>
        </w:rPr>
        <w:t>I, Daniel Blake</w:t>
      </w:r>
      <w:r>
        <w:t xml:space="preserve"> </w:t>
      </w:r>
    </w:p>
    <w:p w14:paraId="470DEC80" w14:textId="28B7107C" w:rsidR="116266C0" w:rsidRDefault="116266C0" w:rsidP="2F272396">
      <w:pPr>
        <w:spacing w:after="0"/>
        <w:ind w:left="360" w:firstLine="349"/>
      </w:pPr>
      <w:r>
        <w:t>to support your points</w:t>
      </w:r>
    </w:p>
    <w:p w14:paraId="254C0486" w14:textId="7138CBC2" w:rsidR="2F272396" w:rsidRDefault="2F272396" w:rsidP="2F272396">
      <w:pPr>
        <w:spacing w:after="0"/>
        <w:ind w:left="360" w:firstLine="349"/>
      </w:pPr>
    </w:p>
    <w:p w14:paraId="22C37D84" w14:textId="18E8B604" w:rsidR="2F272396" w:rsidRDefault="2F272396" w:rsidP="2F272396">
      <w:pPr>
        <w:spacing w:after="0"/>
        <w:ind w:left="360" w:firstLine="349"/>
      </w:pPr>
    </w:p>
    <w:p w14:paraId="4A2BF747" w14:textId="3545C67E" w:rsidR="116266C0" w:rsidRDefault="116266C0" w:rsidP="2F272396">
      <w:pPr>
        <w:spacing w:after="0"/>
        <w:ind w:left="360"/>
      </w:pPr>
    </w:p>
    <w:p w14:paraId="6D4C6A2D" w14:textId="77777777" w:rsidR="002474A6" w:rsidRDefault="002474A6" w:rsidP="002474A6">
      <w:pPr>
        <w:pStyle w:val="ListParagraph"/>
        <w:spacing w:after="0" w:line="240" w:lineRule="auto"/>
        <w:ind w:left="709"/>
        <w:rPr>
          <w:rFonts w:asciiTheme="minorHAnsi" w:hAnsiTheme="minorHAnsi"/>
          <w:sz w:val="24"/>
          <w:szCs w:val="24"/>
        </w:rPr>
      </w:pPr>
    </w:p>
    <w:p w14:paraId="099A33F6" w14:textId="5EEF6FAA" w:rsidR="00490B28" w:rsidRDefault="00490B28" w:rsidP="00490B28">
      <w:pPr>
        <w:pStyle w:val="ListParagraph"/>
        <w:spacing w:after="0" w:line="240" w:lineRule="auto"/>
        <w:ind w:left="709"/>
        <w:rPr>
          <w:rFonts w:asciiTheme="minorHAnsi" w:hAnsiTheme="minorHAnsi"/>
          <w:sz w:val="24"/>
          <w:szCs w:val="24"/>
        </w:rPr>
      </w:pPr>
    </w:p>
    <w:p w14:paraId="229BB50F" w14:textId="77777777" w:rsidR="003A44B4" w:rsidRPr="002474A6" w:rsidRDefault="003A44B4" w:rsidP="00490B28">
      <w:pPr>
        <w:pStyle w:val="ListParagraph"/>
        <w:spacing w:after="0" w:line="240" w:lineRule="auto"/>
        <w:ind w:left="709"/>
        <w:rPr>
          <w:rFonts w:asciiTheme="minorHAnsi" w:hAnsiTheme="minorHAnsi"/>
          <w:sz w:val="24"/>
          <w:szCs w:val="24"/>
        </w:rPr>
      </w:pPr>
    </w:p>
    <w:p w14:paraId="4A910483" w14:textId="4E8EA690" w:rsidR="00224313" w:rsidRPr="002474A6" w:rsidRDefault="00224313" w:rsidP="00224313">
      <w:pPr>
        <w:spacing w:after="0" w:line="240" w:lineRule="auto"/>
        <w:rPr>
          <w:rFonts w:asciiTheme="minorHAnsi" w:hAnsiTheme="minorHAnsi"/>
          <w:sz w:val="24"/>
          <w:szCs w:val="24"/>
        </w:rPr>
      </w:pPr>
    </w:p>
    <w:p w14:paraId="1B46CE40" w14:textId="066327C6" w:rsidR="002474A6" w:rsidRDefault="002474A6" w:rsidP="002474A6">
      <w:pPr>
        <w:spacing w:after="0" w:line="240" w:lineRule="auto"/>
        <w:ind w:left="709" w:hanging="294"/>
        <w:rPr>
          <w:rFonts w:asciiTheme="minorHAnsi" w:hAnsiTheme="minorHAnsi"/>
          <w:sz w:val="24"/>
          <w:szCs w:val="24"/>
        </w:rPr>
      </w:pPr>
    </w:p>
    <w:p w14:paraId="08E63FCF" w14:textId="475AFF70" w:rsidR="00DE7CBD" w:rsidRPr="00425998" w:rsidRDefault="00DE7CBD" w:rsidP="00425998">
      <w:pPr>
        <w:pStyle w:val="Default"/>
        <w:suppressAutoHyphens/>
        <w:spacing w:after="160"/>
        <w:rPr>
          <w:rFonts w:asciiTheme="minorHAnsi" w:hAnsiTheme="minorHAnsi"/>
        </w:rPr>
      </w:pPr>
    </w:p>
    <w:p w14:paraId="707AFAD6" w14:textId="38F5E5F8" w:rsidR="00DE7CBD" w:rsidRDefault="00DE7CBD" w:rsidP="00C3529C">
      <w:pPr>
        <w:rPr>
          <w:bCs/>
        </w:rPr>
      </w:pPr>
    </w:p>
    <w:p w14:paraId="4C84293E" w14:textId="052F1AAD" w:rsidR="00DE7CBD" w:rsidRDefault="00DE7CBD" w:rsidP="00C3529C">
      <w:pPr>
        <w:rPr>
          <w:bCs/>
        </w:rPr>
      </w:pPr>
    </w:p>
    <w:p w14:paraId="7B1F0894" w14:textId="70991CA2" w:rsidR="00DE7CBD" w:rsidRDefault="00DE7CBD" w:rsidP="00C3529C">
      <w:pPr>
        <w:rPr>
          <w:bCs/>
        </w:rPr>
      </w:pPr>
    </w:p>
    <w:p w14:paraId="7046D465" w14:textId="77777777" w:rsidR="00700150" w:rsidRDefault="00700150" w:rsidP="00700150">
      <w:pPr>
        <w:jc w:val="center"/>
        <w:rPr>
          <w:b/>
          <w:sz w:val="28"/>
          <w:szCs w:val="28"/>
        </w:rPr>
      </w:pPr>
    </w:p>
    <w:p w14:paraId="3B4FA215" w14:textId="77777777" w:rsidR="00700150" w:rsidRDefault="00700150" w:rsidP="00700150">
      <w:pPr>
        <w:jc w:val="center"/>
        <w:rPr>
          <w:b/>
          <w:sz w:val="28"/>
          <w:szCs w:val="28"/>
        </w:rPr>
      </w:pPr>
    </w:p>
    <w:p w14:paraId="09DA42EA" w14:textId="77777777" w:rsidR="00700150" w:rsidRDefault="00700150" w:rsidP="00700150">
      <w:pPr>
        <w:jc w:val="center"/>
        <w:rPr>
          <w:b/>
          <w:sz w:val="28"/>
          <w:szCs w:val="28"/>
        </w:rPr>
      </w:pPr>
    </w:p>
    <w:p w14:paraId="32B189CD" w14:textId="77777777" w:rsidR="00700150" w:rsidRDefault="00700150" w:rsidP="00700150">
      <w:pPr>
        <w:jc w:val="center"/>
        <w:rPr>
          <w:b/>
          <w:sz w:val="28"/>
          <w:szCs w:val="28"/>
        </w:rPr>
      </w:pPr>
    </w:p>
    <w:p w14:paraId="080B6AC6" w14:textId="77777777" w:rsidR="00700150" w:rsidRDefault="00700150" w:rsidP="00700150">
      <w:pPr>
        <w:jc w:val="center"/>
        <w:rPr>
          <w:b/>
          <w:sz w:val="28"/>
          <w:szCs w:val="28"/>
        </w:rPr>
      </w:pPr>
    </w:p>
    <w:p w14:paraId="16F2EE8B" w14:textId="77777777" w:rsidR="00700150" w:rsidRDefault="00700150" w:rsidP="00700150">
      <w:pPr>
        <w:jc w:val="center"/>
        <w:rPr>
          <w:b/>
          <w:sz w:val="28"/>
          <w:szCs w:val="28"/>
        </w:rPr>
      </w:pPr>
    </w:p>
    <w:p w14:paraId="62F972D0" w14:textId="77777777" w:rsidR="00700150" w:rsidRDefault="00700150" w:rsidP="00700150">
      <w:pPr>
        <w:jc w:val="center"/>
        <w:rPr>
          <w:b/>
          <w:sz w:val="28"/>
          <w:szCs w:val="28"/>
        </w:rPr>
      </w:pPr>
    </w:p>
    <w:p w14:paraId="746BAB0B" w14:textId="77777777" w:rsidR="00700150" w:rsidRDefault="00700150" w:rsidP="00700150">
      <w:pPr>
        <w:jc w:val="center"/>
        <w:rPr>
          <w:b/>
          <w:sz w:val="28"/>
          <w:szCs w:val="28"/>
        </w:rPr>
      </w:pPr>
    </w:p>
    <w:p w14:paraId="17C75C36" w14:textId="77777777" w:rsidR="00700150" w:rsidRDefault="00700150" w:rsidP="00700150">
      <w:pPr>
        <w:jc w:val="center"/>
        <w:rPr>
          <w:b/>
          <w:sz w:val="28"/>
          <w:szCs w:val="28"/>
        </w:rPr>
      </w:pPr>
    </w:p>
    <w:p w14:paraId="500B3044" w14:textId="77777777" w:rsidR="00700150" w:rsidRDefault="00700150" w:rsidP="00700150">
      <w:pPr>
        <w:jc w:val="center"/>
        <w:rPr>
          <w:b/>
          <w:sz w:val="28"/>
          <w:szCs w:val="28"/>
        </w:rPr>
      </w:pPr>
      <w:r>
        <w:rPr>
          <w:b/>
          <w:sz w:val="28"/>
          <w:szCs w:val="28"/>
        </w:rPr>
        <w:lastRenderedPageBreak/>
        <w:t>A Level Media Studies</w:t>
      </w:r>
    </w:p>
    <w:p w14:paraId="20B5991D" w14:textId="1D646613" w:rsidR="00700150" w:rsidRPr="00F94EE1" w:rsidRDefault="00700150" w:rsidP="00700150">
      <w:pPr>
        <w:jc w:val="center"/>
        <w:rPr>
          <w:b/>
          <w:sz w:val="28"/>
          <w:szCs w:val="28"/>
        </w:rPr>
      </w:pPr>
      <w:r>
        <w:rPr>
          <w:b/>
          <w:sz w:val="28"/>
          <w:szCs w:val="28"/>
        </w:rPr>
        <w:t>Component 1 and Component 2</w:t>
      </w:r>
      <w:r w:rsidR="00557805">
        <w:rPr>
          <w:b/>
          <w:sz w:val="28"/>
          <w:szCs w:val="28"/>
        </w:rPr>
        <w:t xml:space="preserve"> </w:t>
      </w:r>
      <w:r w:rsidR="003764F4">
        <w:rPr>
          <w:b/>
          <w:sz w:val="28"/>
          <w:szCs w:val="28"/>
        </w:rPr>
        <w:t xml:space="preserve">– AN OVERVIEW </w:t>
      </w:r>
      <w:r w:rsidR="00557805">
        <w:rPr>
          <w:b/>
          <w:sz w:val="28"/>
          <w:szCs w:val="28"/>
        </w:rPr>
        <w:t>(</w:t>
      </w:r>
      <w:r w:rsidR="00324167">
        <w:rPr>
          <w:b/>
          <w:sz w:val="28"/>
          <w:szCs w:val="28"/>
        </w:rPr>
        <w:t>assessment 202</w:t>
      </w:r>
      <w:r w:rsidR="003155CC">
        <w:rPr>
          <w:b/>
          <w:sz w:val="28"/>
          <w:szCs w:val="28"/>
        </w:rPr>
        <w:t>3</w:t>
      </w:r>
      <w:r w:rsidR="00324167">
        <w:rPr>
          <w:b/>
          <w:sz w:val="28"/>
          <w:szCs w:val="28"/>
        </w:rPr>
        <w:t>)</w:t>
      </w:r>
    </w:p>
    <w:p w14:paraId="71BFA25B" w14:textId="77777777" w:rsidR="00700150" w:rsidRDefault="00700150" w:rsidP="00700150">
      <w:pPr>
        <w:widowControl w:val="0"/>
        <w:spacing w:line="240" w:lineRule="auto"/>
        <w:rPr>
          <w:rFonts w:eastAsia="Calibri" w:cs="Calibri"/>
          <w:b/>
          <w:sz w:val="28"/>
          <w:szCs w:val="28"/>
          <w:u w:val="single"/>
        </w:rPr>
      </w:pPr>
    </w:p>
    <w:p w14:paraId="5FC47F6F" w14:textId="77777777" w:rsidR="00700150" w:rsidRPr="00F11A0C" w:rsidRDefault="00700150" w:rsidP="00700150">
      <w:pPr>
        <w:widowControl w:val="0"/>
        <w:spacing w:line="240" w:lineRule="auto"/>
        <w:jc w:val="center"/>
        <w:rPr>
          <w:rFonts w:eastAsia="Calibri" w:cs="Calibri"/>
          <w:b/>
          <w:bCs/>
          <w:color w:val="FF0000"/>
          <w:sz w:val="28"/>
          <w:szCs w:val="28"/>
          <w:u w:val="single"/>
        </w:rPr>
      </w:pPr>
      <w:r w:rsidRPr="00F11A0C">
        <w:rPr>
          <w:rFonts w:eastAsia="Calibri" w:cs="Calibri"/>
          <w:b/>
          <w:bCs/>
          <w:color w:val="FF0000"/>
          <w:sz w:val="28"/>
          <w:szCs w:val="28"/>
          <w:u w:val="single"/>
        </w:rPr>
        <w:t>Component 1: MEDIA PRODUCTS, INDUSTRIES AND AUDIENCES</w:t>
      </w:r>
    </w:p>
    <w:p w14:paraId="1059A144" w14:textId="77777777" w:rsidR="00700150" w:rsidRPr="006D1464" w:rsidRDefault="00700150" w:rsidP="00700150">
      <w:pPr>
        <w:spacing w:line="240" w:lineRule="auto"/>
        <w:jc w:val="center"/>
        <w:rPr>
          <w:rFonts w:eastAsia="Calibri" w:cs="Calibri"/>
          <w:b/>
          <w:bCs/>
          <w:sz w:val="28"/>
          <w:szCs w:val="28"/>
          <w:u w:val="single"/>
        </w:rPr>
      </w:pPr>
      <w:r w:rsidRPr="2F272396">
        <w:rPr>
          <w:rFonts w:eastAsia="Calibri" w:cs="Calibri"/>
          <w:b/>
          <w:bCs/>
          <w:sz w:val="28"/>
          <w:szCs w:val="28"/>
          <w:u w:val="single"/>
        </w:rPr>
        <w:t>2 hrs 15 mins - externally examined unit (worth 35%) – 90 marks</w:t>
      </w:r>
    </w:p>
    <w:tbl>
      <w:tblPr>
        <w:tblW w:w="10531"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1"/>
      </w:tblGrid>
      <w:tr w:rsidR="00700150" w14:paraId="23A59628" w14:textId="77777777" w:rsidTr="00F11A0C">
        <w:tc>
          <w:tcPr>
            <w:tcW w:w="10531" w:type="dxa"/>
            <w:shd w:val="clear" w:color="auto" w:fill="DBE5F1" w:themeFill="accent1" w:themeFillTint="33"/>
            <w:tcMar>
              <w:top w:w="100" w:type="dxa"/>
              <w:left w:w="100" w:type="dxa"/>
              <w:bottom w:w="100" w:type="dxa"/>
              <w:right w:w="100" w:type="dxa"/>
            </w:tcMar>
          </w:tcPr>
          <w:p w14:paraId="598C5C4F" w14:textId="77777777" w:rsidR="00700150" w:rsidRDefault="00700150" w:rsidP="00172480">
            <w:pPr>
              <w:widowControl w:val="0"/>
              <w:spacing w:after="320"/>
              <w:rPr>
                <w:rFonts w:eastAsia="Calibri" w:cs="Calibri"/>
                <w:b/>
                <w:sz w:val="24"/>
                <w:szCs w:val="24"/>
                <w:u w:val="single"/>
              </w:rPr>
            </w:pPr>
            <w:r>
              <w:rPr>
                <w:rFonts w:eastAsia="Calibri" w:cs="Calibri"/>
                <w:b/>
                <w:sz w:val="24"/>
                <w:szCs w:val="24"/>
                <w:u w:val="single"/>
              </w:rPr>
              <w:t>Section A: Analysing Media Language and Representation (allocate around 1hr 30 mins) - 45 marks</w:t>
            </w:r>
          </w:p>
          <w:p w14:paraId="303CED19" w14:textId="2166A94E" w:rsidR="00700150" w:rsidRDefault="00700150" w:rsidP="00172480">
            <w:pPr>
              <w:widowControl w:val="0"/>
              <w:spacing w:line="240" w:lineRule="auto"/>
              <w:rPr>
                <w:rFonts w:eastAsia="Calibri" w:cs="Calibri"/>
                <w:sz w:val="24"/>
                <w:szCs w:val="24"/>
                <w:u w:val="single"/>
              </w:rPr>
            </w:pPr>
            <w:r>
              <w:rPr>
                <w:rFonts w:eastAsia="Calibri" w:cs="Calibri"/>
                <w:sz w:val="24"/>
                <w:szCs w:val="24"/>
              </w:rPr>
              <w:t xml:space="preserve">This will be based on </w:t>
            </w:r>
            <w:r>
              <w:rPr>
                <w:rFonts w:eastAsia="Calibri" w:cs="Calibri"/>
                <w:b/>
                <w:sz w:val="24"/>
                <w:szCs w:val="24"/>
              </w:rPr>
              <w:t>two</w:t>
            </w:r>
            <w:r>
              <w:rPr>
                <w:rFonts w:eastAsia="Calibri" w:cs="Calibri"/>
                <w:sz w:val="24"/>
                <w:szCs w:val="24"/>
              </w:rPr>
              <w:t xml:space="preserve"> of the media forms you have studied: </w:t>
            </w:r>
            <w:r>
              <w:rPr>
                <w:rFonts w:eastAsia="Calibri" w:cs="Calibri"/>
                <w:sz w:val="24"/>
                <w:szCs w:val="24"/>
                <w:u w:val="single"/>
              </w:rPr>
              <w:t>advertising, marketing, newspapers or music videos.</w:t>
            </w:r>
          </w:p>
          <w:p w14:paraId="2C60B452" w14:textId="77777777" w:rsidR="00700150" w:rsidRDefault="00700150" w:rsidP="00172480">
            <w:pPr>
              <w:widowControl w:val="0"/>
              <w:numPr>
                <w:ilvl w:val="0"/>
                <w:numId w:val="27"/>
              </w:numPr>
              <w:spacing w:after="0" w:line="240" w:lineRule="auto"/>
              <w:rPr>
                <w:rFonts w:eastAsia="Calibri" w:cs="Calibri"/>
                <w:sz w:val="24"/>
                <w:szCs w:val="24"/>
              </w:rPr>
            </w:pPr>
            <w:r>
              <w:rPr>
                <w:rFonts w:eastAsia="Calibri" w:cs="Calibri"/>
                <w:sz w:val="24"/>
                <w:szCs w:val="24"/>
              </w:rPr>
              <w:t xml:space="preserve">One question on </w:t>
            </w:r>
            <w:r>
              <w:rPr>
                <w:rFonts w:eastAsia="Calibri" w:cs="Calibri"/>
                <w:sz w:val="24"/>
                <w:szCs w:val="24"/>
                <w:u w:val="single"/>
              </w:rPr>
              <w:t>media language</w:t>
            </w:r>
            <w:r>
              <w:rPr>
                <w:rFonts w:eastAsia="Calibri" w:cs="Calibri"/>
                <w:sz w:val="24"/>
                <w:szCs w:val="24"/>
              </w:rPr>
              <w:t xml:space="preserve"> based on an </w:t>
            </w:r>
            <w:r>
              <w:rPr>
                <w:rFonts w:eastAsia="Calibri" w:cs="Calibri"/>
                <w:b/>
                <w:sz w:val="24"/>
                <w:szCs w:val="24"/>
              </w:rPr>
              <w:t>unseen</w:t>
            </w:r>
            <w:r>
              <w:rPr>
                <w:rFonts w:eastAsia="Calibri" w:cs="Calibri"/>
                <w:sz w:val="24"/>
                <w:szCs w:val="24"/>
              </w:rPr>
              <w:t xml:space="preserve"> audio-visual or print text from any of the above media forms. (worth 15 marks). </w:t>
            </w:r>
            <w:r w:rsidRPr="00095922">
              <w:rPr>
                <w:rFonts w:eastAsia="Calibri" w:cs="Calibri"/>
                <w:color w:val="FF0000"/>
                <w:sz w:val="24"/>
                <w:szCs w:val="24"/>
              </w:rPr>
              <w:t>You should spend approximately 25 minutes on this question.</w:t>
            </w:r>
          </w:p>
          <w:p w14:paraId="14F27845" w14:textId="77777777" w:rsidR="00700150" w:rsidRDefault="00700150" w:rsidP="00172480">
            <w:pPr>
              <w:widowControl w:val="0"/>
              <w:numPr>
                <w:ilvl w:val="0"/>
                <w:numId w:val="27"/>
              </w:numPr>
              <w:spacing w:after="0" w:line="240" w:lineRule="auto"/>
              <w:rPr>
                <w:rFonts w:eastAsia="Calibri" w:cs="Calibri"/>
                <w:sz w:val="24"/>
                <w:szCs w:val="24"/>
              </w:rPr>
            </w:pPr>
            <w:r>
              <w:rPr>
                <w:rFonts w:eastAsia="Calibri" w:cs="Calibri"/>
                <w:sz w:val="24"/>
                <w:szCs w:val="24"/>
              </w:rPr>
              <w:t>Questions will usually start with: How does…/Explore how…</w:t>
            </w:r>
          </w:p>
          <w:p w14:paraId="34FCB7AC" w14:textId="77777777" w:rsidR="00700150" w:rsidRDefault="00700150" w:rsidP="00172480">
            <w:pPr>
              <w:widowControl w:val="0"/>
              <w:spacing w:line="240" w:lineRule="auto"/>
              <w:ind w:left="720"/>
              <w:rPr>
                <w:rFonts w:eastAsia="Calibri" w:cs="Calibri"/>
                <w:sz w:val="24"/>
                <w:szCs w:val="24"/>
              </w:rPr>
            </w:pPr>
          </w:p>
          <w:p w14:paraId="5E1F1BB2" w14:textId="77777777" w:rsidR="00700150" w:rsidRDefault="00700150" w:rsidP="00172480">
            <w:pPr>
              <w:widowControl w:val="0"/>
              <w:numPr>
                <w:ilvl w:val="0"/>
                <w:numId w:val="27"/>
              </w:numPr>
              <w:spacing w:after="0" w:line="240" w:lineRule="auto"/>
              <w:rPr>
                <w:rFonts w:eastAsia="Calibri" w:cs="Calibri"/>
                <w:sz w:val="24"/>
                <w:szCs w:val="24"/>
              </w:rPr>
            </w:pPr>
            <w:r>
              <w:rPr>
                <w:rFonts w:eastAsia="Calibri" w:cs="Calibri"/>
                <w:sz w:val="24"/>
                <w:szCs w:val="24"/>
              </w:rPr>
              <w:t xml:space="preserve">One extended response on </w:t>
            </w:r>
            <w:r>
              <w:rPr>
                <w:rFonts w:eastAsia="Calibri" w:cs="Calibri"/>
                <w:sz w:val="24"/>
                <w:szCs w:val="24"/>
                <w:u w:val="single"/>
              </w:rPr>
              <w:t>representation</w:t>
            </w:r>
            <w:r>
              <w:rPr>
                <w:rFonts w:eastAsia="Calibri" w:cs="Calibri"/>
                <w:sz w:val="24"/>
                <w:szCs w:val="24"/>
              </w:rPr>
              <w:t xml:space="preserve"> based on a </w:t>
            </w:r>
            <w:r>
              <w:rPr>
                <w:rFonts w:eastAsia="Calibri" w:cs="Calibri"/>
                <w:b/>
                <w:sz w:val="24"/>
                <w:szCs w:val="24"/>
              </w:rPr>
              <w:t xml:space="preserve">set text </w:t>
            </w:r>
            <w:r>
              <w:rPr>
                <w:rFonts w:eastAsia="Calibri" w:cs="Calibri"/>
                <w:b/>
                <w:sz w:val="24"/>
                <w:szCs w:val="24"/>
                <w:u w:val="single"/>
              </w:rPr>
              <w:t>and</w:t>
            </w:r>
            <w:r>
              <w:rPr>
                <w:rFonts w:eastAsia="Calibri" w:cs="Calibri"/>
                <w:b/>
                <w:sz w:val="24"/>
                <w:szCs w:val="24"/>
              </w:rPr>
              <w:t xml:space="preserve"> an unseen</w:t>
            </w:r>
            <w:r>
              <w:rPr>
                <w:rFonts w:eastAsia="Calibri" w:cs="Calibri"/>
                <w:sz w:val="24"/>
                <w:szCs w:val="24"/>
              </w:rPr>
              <w:t xml:space="preserve"> audio-visual or print text. Set texts: </w:t>
            </w:r>
            <w:r w:rsidRPr="00095922">
              <w:rPr>
                <w:rFonts w:eastAsia="Calibri" w:cs="Calibri"/>
                <w:i/>
                <w:sz w:val="24"/>
                <w:szCs w:val="24"/>
              </w:rPr>
              <w:t>Tide, WaterAid, Kiss of Vampire, The Times, The Daily Mirror, Formation</w:t>
            </w:r>
            <w:r>
              <w:rPr>
                <w:rFonts w:eastAsia="Calibri" w:cs="Calibri"/>
                <w:sz w:val="24"/>
                <w:szCs w:val="24"/>
              </w:rPr>
              <w:t xml:space="preserve"> and </w:t>
            </w:r>
            <w:r w:rsidRPr="00095922">
              <w:rPr>
                <w:rFonts w:eastAsia="Calibri" w:cs="Calibri"/>
                <w:i/>
                <w:sz w:val="24"/>
                <w:szCs w:val="24"/>
              </w:rPr>
              <w:t>Riptide</w:t>
            </w:r>
            <w:r>
              <w:rPr>
                <w:rFonts w:eastAsia="Calibri" w:cs="Calibri"/>
                <w:sz w:val="24"/>
                <w:szCs w:val="24"/>
              </w:rPr>
              <w:t xml:space="preserve">. This is a comparative question. The unseen text could be from the </w:t>
            </w:r>
            <w:r>
              <w:rPr>
                <w:rFonts w:eastAsia="Calibri" w:cs="Calibri"/>
                <w:b/>
                <w:sz w:val="24"/>
                <w:szCs w:val="24"/>
              </w:rPr>
              <w:t>same</w:t>
            </w:r>
            <w:r>
              <w:rPr>
                <w:rFonts w:eastAsia="Calibri" w:cs="Calibri"/>
                <w:sz w:val="24"/>
                <w:szCs w:val="24"/>
              </w:rPr>
              <w:t xml:space="preserve"> or </w:t>
            </w:r>
            <w:r>
              <w:rPr>
                <w:rFonts w:eastAsia="Calibri" w:cs="Calibri"/>
                <w:b/>
                <w:sz w:val="24"/>
                <w:szCs w:val="24"/>
              </w:rPr>
              <w:t xml:space="preserve">different </w:t>
            </w:r>
            <w:r>
              <w:rPr>
                <w:rFonts w:eastAsia="Calibri" w:cs="Calibri"/>
                <w:sz w:val="24"/>
                <w:szCs w:val="24"/>
              </w:rPr>
              <w:t xml:space="preserve">media form. (worth 30 marks). </w:t>
            </w:r>
            <w:r w:rsidRPr="00095922">
              <w:rPr>
                <w:rFonts w:eastAsia="Calibri" w:cs="Calibri"/>
                <w:color w:val="FF0000"/>
                <w:sz w:val="24"/>
                <w:szCs w:val="24"/>
              </w:rPr>
              <w:t>You should spend approximately 50 minutes on this question.</w:t>
            </w:r>
          </w:p>
          <w:p w14:paraId="6A76702D" w14:textId="77777777" w:rsidR="00700150" w:rsidRDefault="00700150" w:rsidP="00172480">
            <w:pPr>
              <w:widowControl w:val="0"/>
              <w:numPr>
                <w:ilvl w:val="0"/>
                <w:numId w:val="27"/>
              </w:numPr>
              <w:spacing w:after="0" w:line="240" w:lineRule="auto"/>
              <w:rPr>
                <w:rFonts w:eastAsia="Calibri" w:cs="Calibri"/>
                <w:sz w:val="24"/>
                <w:szCs w:val="24"/>
              </w:rPr>
            </w:pPr>
            <w:r>
              <w:rPr>
                <w:rFonts w:eastAsia="Calibri" w:cs="Calibri"/>
                <w:sz w:val="24"/>
                <w:szCs w:val="24"/>
              </w:rPr>
              <w:t>Questions will usually start with: Compare…/Compare how…</w:t>
            </w:r>
          </w:p>
          <w:p w14:paraId="5CBA597E" w14:textId="77777777" w:rsidR="00700150" w:rsidRDefault="00700150" w:rsidP="00172480">
            <w:pPr>
              <w:widowControl w:val="0"/>
              <w:spacing w:line="240" w:lineRule="auto"/>
              <w:rPr>
                <w:rFonts w:eastAsia="Calibri" w:cs="Calibri"/>
                <w:sz w:val="24"/>
                <w:szCs w:val="24"/>
              </w:rPr>
            </w:pPr>
          </w:p>
          <w:p w14:paraId="74082D3B" w14:textId="77777777" w:rsidR="00700150" w:rsidRDefault="00700150" w:rsidP="00172480">
            <w:pPr>
              <w:widowControl w:val="0"/>
              <w:spacing w:after="320"/>
              <w:rPr>
                <w:rFonts w:eastAsia="Calibri" w:cs="Calibri"/>
                <w:sz w:val="24"/>
                <w:szCs w:val="24"/>
                <w:u w:val="single"/>
              </w:rPr>
            </w:pPr>
            <w:r>
              <w:rPr>
                <w:rFonts w:eastAsia="Calibri" w:cs="Calibri"/>
                <w:sz w:val="24"/>
                <w:szCs w:val="24"/>
                <w:u w:val="single"/>
              </w:rPr>
              <w:t>Important details</w:t>
            </w:r>
          </w:p>
          <w:p w14:paraId="78BC374D" w14:textId="77777777" w:rsidR="00700150" w:rsidRDefault="00700150" w:rsidP="00172480">
            <w:pPr>
              <w:widowControl w:val="0"/>
              <w:numPr>
                <w:ilvl w:val="0"/>
                <w:numId w:val="30"/>
              </w:numPr>
              <w:spacing w:after="0" w:line="276" w:lineRule="auto"/>
              <w:rPr>
                <w:rFonts w:eastAsia="Calibri" w:cs="Calibri"/>
                <w:b/>
                <w:sz w:val="24"/>
                <w:szCs w:val="24"/>
              </w:rPr>
            </w:pPr>
            <w:r>
              <w:rPr>
                <w:rFonts w:eastAsia="Calibri" w:cs="Calibri"/>
                <w:b/>
                <w:sz w:val="24"/>
                <w:szCs w:val="24"/>
              </w:rPr>
              <w:t>Either question (media language or representation) could come first or second in the exam. The question with the audio-visual clip will always come first.</w:t>
            </w:r>
          </w:p>
          <w:p w14:paraId="67A28360" w14:textId="77777777" w:rsidR="00700150" w:rsidRDefault="00700150" w:rsidP="00172480">
            <w:pPr>
              <w:widowControl w:val="0"/>
              <w:numPr>
                <w:ilvl w:val="0"/>
                <w:numId w:val="30"/>
              </w:numPr>
              <w:spacing w:after="0" w:line="276" w:lineRule="auto"/>
              <w:rPr>
                <w:rFonts w:eastAsia="Calibri" w:cs="Calibri"/>
                <w:b/>
                <w:sz w:val="24"/>
                <w:szCs w:val="24"/>
              </w:rPr>
            </w:pPr>
            <w:r>
              <w:rPr>
                <w:rFonts w:eastAsia="Calibri" w:cs="Calibri"/>
                <w:b/>
                <w:sz w:val="24"/>
                <w:szCs w:val="24"/>
              </w:rPr>
              <w:t>For whichever question you get an audio-visual text, it will be screened three times. The screening and note-taking will take approximately 15 minutes.</w:t>
            </w:r>
          </w:p>
          <w:p w14:paraId="6096E432" w14:textId="77777777" w:rsidR="00700150" w:rsidRDefault="00700150" w:rsidP="00172480">
            <w:pPr>
              <w:widowControl w:val="0"/>
              <w:numPr>
                <w:ilvl w:val="0"/>
                <w:numId w:val="30"/>
              </w:numPr>
              <w:spacing w:after="320" w:line="276" w:lineRule="auto"/>
              <w:rPr>
                <w:rFonts w:eastAsia="Calibri" w:cs="Calibri"/>
                <w:b/>
                <w:sz w:val="24"/>
                <w:szCs w:val="24"/>
              </w:rPr>
            </w:pPr>
            <w:r w:rsidRPr="00095922">
              <w:rPr>
                <w:rFonts w:eastAsia="Calibri" w:cs="Calibri"/>
                <w:b/>
                <w:sz w:val="24"/>
                <w:szCs w:val="24"/>
                <w:u w:val="single"/>
              </w:rPr>
              <w:t xml:space="preserve">You will definitely get one audio-visual unseen text and one </w:t>
            </w:r>
            <w:r>
              <w:rPr>
                <w:rFonts w:eastAsia="Calibri" w:cs="Calibri"/>
                <w:b/>
                <w:sz w:val="24"/>
                <w:szCs w:val="24"/>
                <w:u w:val="single"/>
              </w:rPr>
              <w:t xml:space="preserve">unseen </w:t>
            </w:r>
            <w:r w:rsidRPr="00095922">
              <w:rPr>
                <w:rFonts w:eastAsia="Calibri" w:cs="Calibri"/>
                <w:b/>
                <w:sz w:val="24"/>
                <w:szCs w:val="24"/>
                <w:u w:val="single"/>
              </w:rPr>
              <w:t>print text across the two questions</w:t>
            </w:r>
            <w:r>
              <w:rPr>
                <w:rFonts w:eastAsia="Calibri" w:cs="Calibri"/>
                <w:b/>
                <w:sz w:val="24"/>
                <w:szCs w:val="24"/>
              </w:rPr>
              <w:t>.</w:t>
            </w:r>
          </w:p>
          <w:p w14:paraId="17BD48B4" w14:textId="77777777" w:rsidR="00700150" w:rsidRDefault="00700150" w:rsidP="00172480">
            <w:pPr>
              <w:widowControl w:val="0"/>
              <w:spacing w:after="320"/>
              <w:rPr>
                <w:rFonts w:eastAsia="Calibri" w:cs="Calibri"/>
                <w:sz w:val="24"/>
                <w:szCs w:val="24"/>
              </w:rPr>
            </w:pPr>
            <w:r>
              <w:rPr>
                <w:rFonts w:eastAsia="Calibri" w:cs="Calibri"/>
                <w:sz w:val="24"/>
                <w:szCs w:val="24"/>
              </w:rPr>
              <w:t>In Section A, you must be able to:</w:t>
            </w:r>
          </w:p>
          <w:p w14:paraId="539AE281" w14:textId="77777777" w:rsidR="00700150" w:rsidRDefault="00700150" w:rsidP="00172480">
            <w:pPr>
              <w:widowControl w:val="0"/>
              <w:numPr>
                <w:ilvl w:val="0"/>
                <w:numId w:val="32"/>
              </w:numPr>
              <w:spacing w:after="0" w:line="276" w:lineRule="auto"/>
              <w:rPr>
                <w:rFonts w:eastAsia="Calibri" w:cs="Calibri"/>
                <w:sz w:val="24"/>
                <w:szCs w:val="24"/>
              </w:rPr>
            </w:pPr>
            <w:r>
              <w:rPr>
                <w:rFonts w:eastAsia="Calibri" w:cs="Calibri"/>
                <w:sz w:val="24"/>
                <w:szCs w:val="24"/>
              </w:rPr>
              <w:t xml:space="preserve">Analyse media language, considering how elements of media language incorporate </w:t>
            </w:r>
            <w:r>
              <w:rPr>
                <w:rFonts w:eastAsia="Calibri" w:cs="Calibri"/>
                <w:sz w:val="24"/>
                <w:szCs w:val="24"/>
                <w:u w:val="single"/>
              </w:rPr>
              <w:t>viewpoints</w:t>
            </w:r>
            <w:r>
              <w:rPr>
                <w:rFonts w:eastAsia="Calibri" w:cs="Calibri"/>
                <w:sz w:val="24"/>
                <w:szCs w:val="24"/>
              </w:rPr>
              <w:t xml:space="preserve"> and </w:t>
            </w:r>
            <w:r>
              <w:rPr>
                <w:rFonts w:eastAsia="Calibri" w:cs="Calibri"/>
                <w:sz w:val="24"/>
                <w:szCs w:val="24"/>
                <w:u w:val="single"/>
              </w:rPr>
              <w:t>ideologies</w:t>
            </w:r>
            <w:r>
              <w:rPr>
                <w:rFonts w:eastAsia="Calibri" w:cs="Calibri"/>
                <w:sz w:val="24"/>
                <w:szCs w:val="24"/>
              </w:rPr>
              <w:t>.</w:t>
            </w:r>
          </w:p>
          <w:p w14:paraId="77F042C8" w14:textId="77777777" w:rsidR="00700150" w:rsidRPr="00F94EE1" w:rsidRDefault="00700150" w:rsidP="00172480">
            <w:pPr>
              <w:widowControl w:val="0"/>
              <w:numPr>
                <w:ilvl w:val="0"/>
                <w:numId w:val="32"/>
              </w:numPr>
              <w:spacing w:after="0" w:line="240" w:lineRule="auto"/>
              <w:rPr>
                <w:rFonts w:eastAsia="Calibri" w:cs="Calibri"/>
                <w:sz w:val="24"/>
                <w:szCs w:val="24"/>
              </w:rPr>
            </w:pPr>
            <w:r>
              <w:rPr>
                <w:rFonts w:eastAsia="Calibri" w:cs="Calibri"/>
                <w:sz w:val="24"/>
                <w:szCs w:val="24"/>
              </w:rPr>
              <w:t xml:space="preserve">Consider the significance of </w:t>
            </w:r>
            <w:r>
              <w:rPr>
                <w:rFonts w:eastAsia="Calibri" w:cs="Calibri"/>
                <w:sz w:val="24"/>
                <w:szCs w:val="24"/>
                <w:u w:val="single"/>
              </w:rPr>
              <w:t xml:space="preserve">genre </w:t>
            </w:r>
            <w:r>
              <w:rPr>
                <w:rFonts w:eastAsia="Calibri" w:cs="Calibri"/>
                <w:sz w:val="24"/>
                <w:szCs w:val="24"/>
              </w:rPr>
              <w:t xml:space="preserve">and how </w:t>
            </w:r>
            <w:r>
              <w:rPr>
                <w:rFonts w:eastAsia="Calibri" w:cs="Calibri"/>
                <w:sz w:val="24"/>
                <w:szCs w:val="24"/>
                <w:u w:val="single"/>
              </w:rPr>
              <w:t>audiences</w:t>
            </w:r>
            <w:r>
              <w:rPr>
                <w:rFonts w:eastAsia="Calibri" w:cs="Calibri"/>
                <w:sz w:val="24"/>
                <w:szCs w:val="24"/>
              </w:rPr>
              <w:t xml:space="preserve"> may respond to media language.</w:t>
            </w:r>
          </w:p>
          <w:p w14:paraId="573EDD47" w14:textId="77777777" w:rsidR="00700150" w:rsidRDefault="00700150" w:rsidP="00172480">
            <w:pPr>
              <w:widowControl w:val="0"/>
              <w:numPr>
                <w:ilvl w:val="0"/>
                <w:numId w:val="32"/>
              </w:numPr>
              <w:spacing w:after="0" w:line="240" w:lineRule="auto"/>
              <w:rPr>
                <w:rFonts w:eastAsia="Calibri" w:cs="Calibri"/>
                <w:sz w:val="24"/>
                <w:szCs w:val="24"/>
              </w:rPr>
            </w:pPr>
            <w:r>
              <w:rPr>
                <w:rFonts w:eastAsia="Calibri" w:cs="Calibri"/>
                <w:sz w:val="24"/>
                <w:szCs w:val="24"/>
              </w:rPr>
              <w:t xml:space="preserve">Consider the factors that </w:t>
            </w:r>
            <w:r>
              <w:rPr>
                <w:rFonts w:eastAsia="Calibri" w:cs="Calibri"/>
                <w:sz w:val="24"/>
                <w:szCs w:val="24"/>
                <w:u w:val="single"/>
              </w:rPr>
              <w:t xml:space="preserve">influence </w:t>
            </w:r>
            <w:r>
              <w:rPr>
                <w:rFonts w:eastAsia="Calibri" w:cs="Calibri"/>
                <w:sz w:val="24"/>
                <w:szCs w:val="24"/>
              </w:rPr>
              <w:t xml:space="preserve">representations and explore representations of events, issues, individuals and social groups in the media, using relevant theoretical perspectives or </w:t>
            </w:r>
            <w:r>
              <w:rPr>
                <w:rFonts w:eastAsia="Calibri" w:cs="Calibri"/>
                <w:sz w:val="24"/>
                <w:szCs w:val="24"/>
                <w:u w:val="single"/>
              </w:rPr>
              <w:t>theories</w:t>
            </w:r>
            <w:r>
              <w:rPr>
                <w:rFonts w:eastAsia="Calibri" w:cs="Calibri"/>
                <w:sz w:val="24"/>
                <w:szCs w:val="24"/>
              </w:rPr>
              <w:t xml:space="preserve"> in your analysis of media products. </w:t>
            </w:r>
          </w:p>
          <w:p w14:paraId="21BBD8EB" w14:textId="77777777" w:rsidR="00700150" w:rsidRDefault="00700150" w:rsidP="00172480">
            <w:pPr>
              <w:widowControl w:val="0"/>
              <w:numPr>
                <w:ilvl w:val="0"/>
                <w:numId w:val="32"/>
              </w:numPr>
              <w:spacing w:after="0" w:line="276" w:lineRule="auto"/>
              <w:rPr>
                <w:rFonts w:eastAsia="Calibri" w:cs="Calibri"/>
                <w:sz w:val="24"/>
                <w:szCs w:val="24"/>
              </w:rPr>
            </w:pPr>
            <w:r>
              <w:rPr>
                <w:rFonts w:eastAsia="Calibri" w:cs="Calibri"/>
                <w:sz w:val="24"/>
                <w:szCs w:val="24"/>
              </w:rPr>
              <w:t xml:space="preserve">Consider how representations relate to relevant </w:t>
            </w:r>
            <w:r>
              <w:rPr>
                <w:rFonts w:eastAsia="Calibri" w:cs="Calibri"/>
                <w:sz w:val="24"/>
                <w:szCs w:val="24"/>
                <w:u w:val="single"/>
              </w:rPr>
              <w:t>contexts</w:t>
            </w:r>
            <w:r>
              <w:rPr>
                <w:rFonts w:eastAsia="Calibri" w:cs="Calibri"/>
                <w:sz w:val="24"/>
                <w:szCs w:val="24"/>
              </w:rPr>
              <w:t xml:space="preserve"> of media. </w:t>
            </w:r>
          </w:p>
          <w:p w14:paraId="3E7D66F8" w14:textId="77777777" w:rsidR="00700150" w:rsidRDefault="00700150" w:rsidP="00172480">
            <w:pPr>
              <w:widowControl w:val="0"/>
              <w:numPr>
                <w:ilvl w:val="0"/>
                <w:numId w:val="32"/>
              </w:numPr>
              <w:spacing w:after="0" w:line="276" w:lineRule="auto"/>
              <w:rPr>
                <w:rFonts w:eastAsia="Calibri" w:cs="Calibri"/>
                <w:sz w:val="24"/>
                <w:szCs w:val="24"/>
              </w:rPr>
            </w:pPr>
            <w:r>
              <w:rPr>
                <w:rFonts w:eastAsia="Calibri" w:cs="Calibri"/>
                <w:sz w:val="24"/>
                <w:szCs w:val="24"/>
                <w:u w:val="single"/>
              </w:rPr>
              <w:t xml:space="preserve">Analyse critically </w:t>
            </w:r>
            <w:r>
              <w:rPr>
                <w:rFonts w:eastAsia="Calibri" w:cs="Calibri"/>
                <w:sz w:val="24"/>
                <w:szCs w:val="24"/>
              </w:rPr>
              <w:t xml:space="preserve">and </w:t>
            </w:r>
            <w:r>
              <w:rPr>
                <w:rFonts w:eastAsia="Calibri" w:cs="Calibri"/>
                <w:sz w:val="24"/>
                <w:szCs w:val="24"/>
                <w:u w:val="single"/>
              </w:rPr>
              <w:t>compare</w:t>
            </w:r>
            <w:r>
              <w:rPr>
                <w:rFonts w:eastAsia="Calibri" w:cs="Calibri"/>
                <w:sz w:val="24"/>
                <w:szCs w:val="24"/>
              </w:rPr>
              <w:t xml:space="preserve"> how media products, including products outside the commercial mainstream, construct and communicate meanings through the interaction of media language and audience response.</w:t>
            </w:r>
          </w:p>
          <w:p w14:paraId="6BE40963" w14:textId="77777777" w:rsidR="00700150" w:rsidRDefault="00700150" w:rsidP="00172480">
            <w:pPr>
              <w:widowControl w:val="0"/>
              <w:numPr>
                <w:ilvl w:val="0"/>
                <w:numId w:val="32"/>
              </w:numPr>
              <w:spacing w:after="0" w:line="276" w:lineRule="auto"/>
              <w:rPr>
                <w:rFonts w:eastAsia="Calibri" w:cs="Calibri"/>
                <w:sz w:val="24"/>
                <w:szCs w:val="24"/>
              </w:rPr>
            </w:pPr>
            <w:r>
              <w:rPr>
                <w:rFonts w:eastAsia="Calibri" w:cs="Calibri"/>
                <w:sz w:val="24"/>
                <w:szCs w:val="24"/>
              </w:rPr>
              <w:t xml:space="preserve">Use a range of complex theories of Media Studies and use specialist subject specific </w:t>
            </w:r>
            <w:r>
              <w:rPr>
                <w:rFonts w:eastAsia="Calibri" w:cs="Calibri"/>
                <w:sz w:val="24"/>
                <w:szCs w:val="24"/>
                <w:u w:val="single"/>
              </w:rPr>
              <w:t xml:space="preserve">terminology </w:t>
            </w:r>
            <w:r>
              <w:rPr>
                <w:rFonts w:eastAsia="Calibri" w:cs="Calibri"/>
                <w:sz w:val="24"/>
                <w:szCs w:val="24"/>
              </w:rPr>
              <w:lastRenderedPageBreak/>
              <w:t>appropriately in a developed way.</w:t>
            </w:r>
          </w:p>
          <w:p w14:paraId="26491E3E" w14:textId="77777777" w:rsidR="00700150" w:rsidRDefault="00700150" w:rsidP="00172480">
            <w:pPr>
              <w:widowControl w:val="0"/>
              <w:numPr>
                <w:ilvl w:val="0"/>
                <w:numId w:val="32"/>
              </w:numPr>
              <w:spacing w:after="0" w:line="276" w:lineRule="auto"/>
              <w:rPr>
                <w:rFonts w:eastAsia="Calibri" w:cs="Calibri"/>
                <w:sz w:val="24"/>
                <w:szCs w:val="24"/>
              </w:rPr>
            </w:pPr>
            <w:r>
              <w:rPr>
                <w:rFonts w:eastAsia="Calibri" w:cs="Calibri"/>
                <w:sz w:val="24"/>
                <w:szCs w:val="24"/>
                <w:u w:val="single"/>
              </w:rPr>
              <w:t>Debate</w:t>
            </w:r>
            <w:r>
              <w:rPr>
                <w:rFonts w:eastAsia="Calibri" w:cs="Calibri"/>
                <w:sz w:val="24"/>
                <w:szCs w:val="24"/>
              </w:rPr>
              <w:t xml:space="preserve"> key questions relating to the social, cultural, political and economic role of the media through discursive writing.</w:t>
            </w:r>
          </w:p>
          <w:p w14:paraId="5E19ECFD" w14:textId="77777777" w:rsidR="00700150" w:rsidRDefault="00700150" w:rsidP="00172480">
            <w:pPr>
              <w:widowControl w:val="0"/>
              <w:numPr>
                <w:ilvl w:val="0"/>
                <w:numId w:val="32"/>
              </w:numPr>
              <w:spacing w:after="320" w:line="276" w:lineRule="auto"/>
              <w:rPr>
                <w:rFonts w:eastAsia="Calibri" w:cs="Calibri"/>
                <w:sz w:val="24"/>
                <w:szCs w:val="24"/>
              </w:rPr>
            </w:pPr>
            <w:r>
              <w:rPr>
                <w:rFonts w:eastAsia="Calibri" w:cs="Calibri"/>
                <w:sz w:val="24"/>
                <w:szCs w:val="24"/>
              </w:rPr>
              <w:t xml:space="preserve">Construct and develop a </w:t>
            </w:r>
            <w:r>
              <w:rPr>
                <w:rFonts w:eastAsia="Calibri" w:cs="Calibri"/>
                <w:sz w:val="24"/>
                <w:szCs w:val="24"/>
                <w:u w:val="single"/>
              </w:rPr>
              <w:t>sustained line of reasoning</w:t>
            </w:r>
            <w:r>
              <w:rPr>
                <w:rFonts w:eastAsia="Calibri" w:cs="Calibri"/>
                <w:sz w:val="24"/>
                <w:szCs w:val="24"/>
              </w:rPr>
              <w:t xml:space="preserve"> which is coherent, relevant, substantiated and logically structured in an extended response. </w:t>
            </w:r>
          </w:p>
        </w:tc>
      </w:tr>
      <w:tr w:rsidR="00700150" w14:paraId="16F3019E" w14:textId="77777777" w:rsidTr="00F11A0C">
        <w:tc>
          <w:tcPr>
            <w:tcW w:w="10531" w:type="dxa"/>
            <w:shd w:val="clear" w:color="auto" w:fill="E5DFEC" w:themeFill="accent4" w:themeFillTint="33"/>
            <w:tcMar>
              <w:top w:w="100" w:type="dxa"/>
              <w:left w:w="100" w:type="dxa"/>
              <w:bottom w:w="100" w:type="dxa"/>
              <w:right w:w="100" w:type="dxa"/>
            </w:tcMar>
          </w:tcPr>
          <w:p w14:paraId="227E33C1" w14:textId="77777777" w:rsidR="00700150" w:rsidRDefault="00700150" w:rsidP="00172480">
            <w:pPr>
              <w:widowControl w:val="0"/>
              <w:spacing w:after="320"/>
              <w:rPr>
                <w:rFonts w:eastAsia="Calibri" w:cs="Calibri"/>
                <w:b/>
                <w:sz w:val="24"/>
                <w:szCs w:val="24"/>
              </w:rPr>
            </w:pPr>
            <w:r>
              <w:rPr>
                <w:rFonts w:eastAsia="Calibri" w:cs="Calibri"/>
                <w:b/>
                <w:sz w:val="24"/>
                <w:szCs w:val="24"/>
              </w:rPr>
              <w:lastRenderedPageBreak/>
              <w:t>Section B: Understanding Media Industries and Audiences (allocate around 45 mins) 45 marks</w:t>
            </w:r>
          </w:p>
          <w:p w14:paraId="5E9447EE" w14:textId="77777777" w:rsidR="00700150" w:rsidRDefault="00700150" w:rsidP="00172480">
            <w:pPr>
              <w:widowControl w:val="0"/>
              <w:spacing w:after="320"/>
              <w:rPr>
                <w:rFonts w:eastAsia="Calibri" w:cs="Calibri"/>
                <w:sz w:val="24"/>
                <w:szCs w:val="24"/>
              </w:rPr>
            </w:pPr>
            <w:r>
              <w:rPr>
                <w:rFonts w:eastAsia="Calibri" w:cs="Calibri"/>
                <w:sz w:val="24"/>
                <w:szCs w:val="24"/>
              </w:rPr>
              <w:t xml:space="preserve">This section will be based on </w:t>
            </w:r>
            <w:r>
              <w:rPr>
                <w:rFonts w:eastAsia="Calibri" w:cs="Calibri"/>
                <w:b/>
                <w:sz w:val="24"/>
                <w:szCs w:val="24"/>
              </w:rPr>
              <w:t>two</w:t>
            </w:r>
            <w:r>
              <w:rPr>
                <w:rFonts w:eastAsia="Calibri" w:cs="Calibri"/>
                <w:sz w:val="24"/>
                <w:szCs w:val="24"/>
              </w:rPr>
              <w:t xml:space="preserve"> of the media forms you have studied, either: advertising, marketing, newspapers, film, radio or video games - and relevant media contexts.</w:t>
            </w:r>
          </w:p>
          <w:p w14:paraId="799866F9" w14:textId="77777777" w:rsidR="00700150" w:rsidRDefault="00700150" w:rsidP="00172480">
            <w:pPr>
              <w:widowControl w:val="0"/>
              <w:numPr>
                <w:ilvl w:val="0"/>
                <w:numId w:val="23"/>
              </w:numPr>
              <w:spacing w:after="0" w:line="240" w:lineRule="auto"/>
              <w:rPr>
                <w:rFonts w:eastAsia="Calibri" w:cs="Calibri"/>
                <w:sz w:val="24"/>
                <w:szCs w:val="24"/>
              </w:rPr>
            </w:pPr>
            <w:r>
              <w:rPr>
                <w:rFonts w:eastAsia="Calibri" w:cs="Calibri"/>
                <w:sz w:val="24"/>
                <w:szCs w:val="24"/>
              </w:rPr>
              <w:t xml:space="preserve">One stepped question on </w:t>
            </w:r>
            <w:r w:rsidRPr="00F94EE1">
              <w:rPr>
                <w:rFonts w:eastAsia="Calibri" w:cs="Calibri"/>
                <w:b/>
                <w:bCs/>
                <w:sz w:val="24"/>
                <w:szCs w:val="24"/>
                <w:u w:val="single"/>
              </w:rPr>
              <w:t>media audiences</w:t>
            </w:r>
            <w:r>
              <w:rPr>
                <w:rFonts w:eastAsia="Calibri" w:cs="Calibri"/>
                <w:sz w:val="24"/>
                <w:szCs w:val="24"/>
              </w:rPr>
              <w:t xml:space="preserve"> (20 marks)</w:t>
            </w:r>
          </w:p>
          <w:p w14:paraId="66B365C7" w14:textId="77777777" w:rsidR="00700150" w:rsidRDefault="00700150" w:rsidP="00172480">
            <w:pPr>
              <w:widowControl w:val="0"/>
              <w:numPr>
                <w:ilvl w:val="0"/>
                <w:numId w:val="23"/>
              </w:numPr>
              <w:spacing w:after="0" w:line="240" w:lineRule="auto"/>
              <w:rPr>
                <w:rFonts w:eastAsia="Calibri" w:cs="Calibri"/>
                <w:sz w:val="24"/>
                <w:szCs w:val="24"/>
              </w:rPr>
            </w:pPr>
            <w:r>
              <w:rPr>
                <w:rFonts w:eastAsia="Calibri" w:cs="Calibri"/>
                <w:sz w:val="24"/>
                <w:szCs w:val="24"/>
              </w:rPr>
              <w:t>Questions will usually start with: Explain how…/Explain why… or How do…/Explain how…</w:t>
            </w:r>
          </w:p>
          <w:p w14:paraId="0B545EEF" w14:textId="77777777" w:rsidR="00700150" w:rsidRDefault="00700150" w:rsidP="00172480">
            <w:pPr>
              <w:widowControl w:val="0"/>
              <w:spacing w:after="0" w:line="240" w:lineRule="auto"/>
              <w:ind w:left="720"/>
              <w:rPr>
                <w:rFonts w:eastAsia="Calibri" w:cs="Calibri"/>
                <w:sz w:val="24"/>
                <w:szCs w:val="24"/>
              </w:rPr>
            </w:pPr>
          </w:p>
          <w:p w14:paraId="3ECAAFEC" w14:textId="77777777" w:rsidR="00700150" w:rsidRDefault="00700150" w:rsidP="00172480">
            <w:pPr>
              <w:widowControl w:val="0"/>
              <w:numPr>
                <w:ilvl w:val="0"/>
                <w:numId w:val="23"/>
              </w:numPr>
              <w:spacing w:after="0" w:line="240" w:lineRule="auto"/>
              <w:rPr>
                <w:rFonts w:eastAsia="Calibri" w:cs="Calibri"/>
                <w:sz w:val="24"/>
                <w:szCs w:val="24"/>
              </w:rPr>
            </w:pPr>
            <w:r>
              <w:rPr>
                <w:rFonts w:eastAsia="Calibri" w:cs="Calibri"/>
                <w:sz w:val="24"/>
                <w:szCs w:val="24"/>
              </w:rPr>
              <w:t xml:space="preserve">One stepped question on </w:t>
            </w:r>
            <w:r w:rsidRPr="00F94EE1">
              <w:rPr>
                <w:rFonts w:eastAsia="Calibri" w:cs="Calibri"/>
                <w:b/>
                <w:bCs/>
                <w:sz w:val="24"/>
                <w:szCs w:val="24"/>
                <w:u w:val="single"/>
              </w:rPr>
              <w:t>media industries</w:t>
            </w:r>
            <w:r>
              <w:rPr>
                <w:rFonts w:eastAsia="Calibri" w:cs="Calibri"/>
                <w:sz w:val="24"/>
                <w:szCs w:val="24"/>
              </w:rPr>
              <w:t xml:space="preserve"> (25 marks)</w:t>
            </w:r>
          </w:p>
          <w:p w14:paraId="00CBB3F3" w14:textId="77777777" w:rsidR="00700150" w:rsidRDefault="00700150" w:rsidP="00172480">
            <w:pPr>
              <w:widowControl w:val="0"/>
              <w:numPr>
                <w:ilvl w:val="0"/>
                <w:numId w:val="23"/>
              </w:numPr>
              <w:spacing w:after="320" w:line="240" w:lineRule="auto"/>
              <w:rPr>
                <w:rFonts w:eastAsia="Calibri" w:cs="Calibri"/>
                <w:sz w:val="24"/>
                <w:szCs w:val="24"/>
              </w:rPr>
            </w:pPr>
            <w:r>
              <w:rPr>
                <w:rFonts w:eastAsia="Calibri" w:cs="Calibri"/>
                <w:sz w:val="24"/>
                <w:szCs w:val="24"/>
              </w:rPr>
              <w:t>Questions will usually start with: Briefly explain… or How have…/Explain how… or What is…/Identify… or Explain how…/Explain why…</w:t>
            </w:r>
          </w:p>
          <w:p w14:paraId="21C32222" w14:textId="77777777" w:rsidR="00700150" w:rsidRDefault="00700150" w:rsidP="00172480">
            <w:pPr>
              <w:widowControl w:val="0"/>
              <w:spacing w:after="320" w:line="240" w:lineRule="auto"/>
              <w:rPr>
                <w:rFonts w:eastAsia="Calibri" w:cs="Calibri"/>
                <w:sz w:val="24"/>
                <w:szCs w:val="24"/>
              </w:rPr>
            </w:pPr>
            <w:r>
              <w:rPr>
                <w:rFonts w:eastAsia="Calibri" w:cs="Calibri"/>
                <w:sz w:val="24"/>
                <w:szCs w:val="24"/>
              </w:rPr>
              <w:t>Look at how much each question is worth and work out your timings based on this. One minute per mark.</w:t>
            </w:r>
          </w:p>
          <w:p w14:paraId="56013650" w14:textId="77777777" w:rsidR="00700150" w:rsidRPr="00E918B1" w:rsidRDefault="00700150" w:rsidP="00172480">
            <w:pPr>
              <w:widowControl w:val="0"/>
              <w:spacing w:after="320"/>
              <w:rPr>
                <w:rFonts w:eastAsia="Calibri" w:cs="Calibri"/>
                <w:b/>
                <w:bCs/>
                <w:sz w:val="24"/>
                <w:szCs w:val="24"/>
              </w:rPr>
            </w:pPr>
            <w:r w:rsidRPr="00E918B1">
              <w:rPr>
                <w:rFonts w:eastAsia="Calibri" w:cs="Calibri"/>
                <w:b/>
                <w:bCs/>
                <w:sz w:val="24"/>
                <w:szCs w:val="24"/>
              </w:rPr>
              <w:t xml:space="preserve">Set texts: </w:t>
            </w:r>
            <w:r w:rsidRPr="00E918B1">
              <w:rPr>
                <w:rFonts w:eastAsia="Calibri" w:cs="Calibri"/>
                <w:b/>
                <w:bCs/>
                <w:i/>
                <w:sz w:val="24"/>
                <w:szCs w:val="24"/>
              </w:rPr>
              <w:t>Tide, Water Aid, The Times</w:t>
            </w:r>
            <w:r w:rsidRPr="00E918B1">
              <w:rPr>
                <w:rFonts w:eastAsia="Calibri" w:cs="Calibri"/>
                <w:b/>
                <w:bCs/>
                <w:sz w:val="24"/>
                <w:szCs w:val="24"/>
              </w:rPr>
              <w:t xml:space="preserve">, the </w:t>
            </w:r>
            <w:r w:rsidRPr="00E918B1">
              <w:rPr>
                <w:rFonts w:eastAsia="Calibri" w:cs="Calibri"/>
                <w:b/>
                <w:bCs/>
                <w:i/>
                <w:sz w:val="24"/>
                <w:szCs w:val="24"/>
              </w:rPr>
              <w:t>Daily Mirror</w:t>
            </w:r>
            <w:r w:rsidRPr="00E918B1">
              <w:rPr>
                <w:rFonts w:eastAsia="Calibri" w:cs="Calibri"/>
                <w:b/>
                <w:bCs/>
                <w:sz w:val="24"/>
                <w:szCs w:val="24"/>
              </w:rPr>
              <w:t xml:space="preserve">, </w:t>
            </w:r>
            <w:r w:rsidRPr="00E918B1">
              <w:rPr>
                <w:rFonts w:eastAsia="Calibri" w:cs="Calibri"/>
                <w:b/>
                <w:bCs/>
                <w:i/>
                <w:sz w:val="24"/>
                <w:szCs w:val="24"/>
              </w:rPr>
              <w:t>I, Daniel Blake, Black Panther, Late Night Woman’s, Assassin’s Creed</w:t>
            </w:r>
            <w:r w:rsidRPr="00E918B1">
              <w:rPr>
                <w:rFonts w:eastAsia="Calibri" w:cs="Calibri"/>
                <w:b/>
                <w:bCs/>
                <w:sz w:val="24"/>
                <w:szCs w:val="24"/>
              </w:rPr>
              <w:t xml:space="preserve">. </w:t>
            </w:r>
          </w:p>
          <w:p w14:paraId="078D76BE" w14:textId="77777777" w:rsidR="00F11A0C" w:rsidRDefault="00700150" w:rsidP="00F11A0C">
            <w:pPr>
              <w:widowControl w:val="0"/>
              <w:spacing w:after="320"/>
              <w:rPr>
                <w:rFonts w:eastAsia="Calibri" w:cs="Calibri"/>
                <w:sz w:val="24"/>
                <w:szCs w:val="24"/>
                <w:u w:val="single"/>
              </w:rPr>
            </w:pPr>
            <w:r>
              <w:rPr>
                <w:rFonts w:eastAsia="Calibri" w:cs="Calibri"/>
                <w:sz w:val="24"/>
                <w:szCs w:val="24"/>
                <w:u w:val="single"/>
              </w:rPr>
              <w:t xml:space="preserve">Important points </w:t>
            </w:r>
          </w:p>
          <w:p w14:paraId="59110062" w14:textId="77777777" w:rsidR="00700150" w:rsidRPr="00F11A0C" w:rsidRDefault="00700150" w:rsidP="00F11A0C">
            <w:pPr>
              <w:widowControl w:val="0"/>
              <w:spacing w:after="0" w:line="240" w:lineRule="auto"/>
              <w:rPr>
                <w:rFonts w:eastAsia="Calibri" w:cs="Calibri"/>
                <w:sz w:val="24"/>
                <w:szCs w:val="24"/>
                <w:u w:val="single"/>
              </w:rPr>
            </w:pPr>
            <w:r w:rsidRPr="2F272396">
              <w:rPr>
                <w:rFonts w:eastAsia="Calibri" w:cs="Calibri"/>
                <w:b/>
                <w:bCs/>
                <w:color w:val="FF0000"/>
                <w:sz w:val="24"/>
                <w:szCs w:val="24"/>
              </w:rPr>
              <w:t>Advertising texts (</w:t>
            </w:r>
            <w:r w:rsidRPr="2F272396">
              <w:rPr>
                <w:rFonts w:eastAsia="Calibri" w:cs="Calibri"/>
                <w:b/>
                <w:bCs/>
                <w:i/>
                <w:iCs/>
                <w:color w:val="FF0000"/>
                <w:sz w:val="24"/>
                <w:szCs w:val="24"/>
              </w:rPr>
              <w:t>Tide</w:t>
            </w:r>
            <w:r w:rsidRPr="2F272396">
              <w:rPr>
                <w:rFonts w:eastAsia="Calibri" w:cs="Calibri"/>
                <w:b/>
                <w:bCs/>
                <w:color w:val="FF0000"/>
                <w:sz w:val="24"/>
                <w:szCs w:val="24"/>
              </w:rPr>
              <w:t xml:space="preserve"> and </w:t>
            </w:r>
            <w:r w:rsidRPr="2F272396">
              <w:rPr>
                <w:rFonts w:eastAsia="Calibri" w:cs="Calibri"/>
                <w:b/>
                <w:bCs/>
                <w:i/>
                <w:iCs/>
                <w:color w:val="FF0000"/>
                <w:sz w:val="24"/>
                <w:szCs w:val="24"/>
              </w:rPr>
              <w:t>Water Aid</w:t>
            </w:r>
            <w:r w:rsidRPr="2F272396">
              <w:rPr>
                <w:rFonts w:eastAsia="Calibri" w:cs="Calibri"/>
                <w:b/>
                <w:bCs/>
                <w:color w:val="FF0000"/>
                <w:sz w:val="24"/>
                <w:szCs w:val="24"/>
              </w:rPr>
              <w:t xml:space="preserve">) will only appear in questions on </w:t>
            </w:r>
            <w:r w:rsidRPr="2F272396">
              <w:rPr>
                <w:rFonts w:eastAsia="Calibri" w:cs="Calibri"/>
                <w:b/>
                <w:bCs/>
                <w:color w:val="FF0000"/>
                <w:sz w:val="24"/>
                <w:szCs w:val="24"/>
                <w:u w:val="single"/>
              </w:rPr>
              <w:t>Audience.</w:t>
            </w:r>
          </w:p>
          <w:p w14:paraId="7C4893A1" w14:textId="77777777" w:rsidR="00700150" w:rsidRPr="00E918B1" w:rsidRDefault="00700150" w:rsidP="00F11A0C">
            <w:pPr>
              <w:widowControl w:val="0"/>
              <w:spacing w:after="0" w:line="240" w:lineRule="auto"/>
              <w:rPr>
                <w:rFonts w:eastAsia="Calibri" w:cs="Calibri"/>
                <w:color w:val="FF0000"/>
                <w:sz w:val="24"/>
                <w:szCs w:val="24"/>
                <w:u w:val="single"/>
              </w:rPr>
            </w:pPr>
            <w:r w:rsidRPr="2F272396">
              <w:rPr>
                <w:rFonts w:eastAsia="Calibri" w:cs="Calibri"/>
                <w:b/>
                <w:bCs/>
                <w:color w:val="FF0000"/>
                <w:sz w:val="24"/>
                <w:szCs w:val="24"/>
              </w:rPr>
              <w:t>Marketing texts (</w:t>
            </w:r>
            <w:r w:rsidRPr="2F272396">
              <w:rPr>
                <w:rFonts w:eastAsia="Calibri" w:cs="Calibri"/>
                <w:b/>
                <w:bCs/>
                <w:i/>
                <w:iCs/>
                <w:color w:val="FF0000"/>
                <w:sz w:val="24"/>
                <w:szCs w:val="24"/>
              </w:rPr>
              <w:t>I, Daniel Blake and Black Panther</w:t>
            </w:r>
            <w:r w:rsidRPr="2F272396">
              <w:rPr>
                <w:rFonts w:eastAsia="Calibri" w:cs="Calibri"/>
                <w:b/>
                <w:bCs/>
                <w:color w:val="FF0000"/>
                <w:sz w:val="24"/>
                <w:szCs w:val="24"/>
              </w:rPr>
              <w:t xml:space="preserve">) will only appear in the </w:t>
            </w:r>
            <w:r w:rsidRPr="2F272396">
              <w:rPr>
                <w:rFonts w:eastAsia="Calibri" w:cs="Calibri"/>
                <w:b/>
                <w:bCs/>
                <w:color w:val="FF0000"/>
                <w:sz w:val="24"/>
                <w:szCs w:val="24"/>
                <w:u w:val="single"/>
              </w:rPr>
              <w:t>Industry</w:t>
            </w:r>
            <w:r w:rsidRPr="2F272396">
              <w:rPr>
                <w:rFonts w:eastAsia="Calibri" w:cs="Calibri"/>
                <w:b/>
                <w:bCs/>
                <w:color w:val="FF0000"/>
                <w:sz w:val="24"/>
                <w:szCs w:val="24"/>
              </w:rPr>
              <w:t xml:space="preserve"> section.</w:t>
            </w:r>
          </w:p>
          <w:p w14:paraId="07547423" w14:textId="77777777" w:rsidR="00700150" w:rsidRDefault="00700150" w:rsidP="00172480">
            <w:pPr>
              <w:widowControl w:val="0"/>
              <w:spacing w:after="320"/>
              <w:rPr>
                <w:rFonts w:eastAsia="Calibri" w:cs="Calibri"/>
                <w:sz w:val="24"/>
                <w:szCs w:val="24"/>
              </w:rPr>
            </w:pPr>
            <w:r>
              <w:rPr>
                <w:rFonts w:eastAsia="Calibri" w:cs="Calibri"/>
                <w:sz w:val="24"/>
                <w:szCs w:val="24"/>
              </w:rPr>
              <w:t>In Section B, you must be able to:</w:t>
            </w:r>
          </w:p>
          <w:p w14:paraId="4DF824E0" w14:textId="77777777" w:rsidR="00700150" w:rsidRDefault="00700150" w:rsidP="00172480">
            <w:pPr>
              <w:widowControl w:val="0"/>
              <w:spacing w:after="320"/>
              <w:rPr>
                <w:rFonts w:eastAsia="Calibri" w:cs="Calibri"/>
                <w:sz w:val="24"/>
                <w:szCs w:val="24"/>
              </w:rPr>
            </w:pPr>
            <w:r>
              <w:rPr>
                <w:rFonts w:eastAsia="Calibri" w:cs="Calibri"/>
                <w:sz w:val="24"/>
                <w:szCs w:val="24"/>
              </w:rPr>
              <w:t xml:space="preserve">Show knowledge and understanding of key aspects of </w:t>
            </w:r>
            <w:r>
              <w:rPr>
                <w:rFonts w:eastAsia="Calibri" w:cs="Calibri"/>
                <w:sz w:val="24"/>
                <w:szCs w:val="24"/>
                <w:u w:val="single"/>
              </w:rPr>
              <w:t>media industries</w:t>
            </w:r>
            <w:r>
              <w:rPr>
                <w:rFonts w:eastAsia="Calibri" w:cs="Calibri"/>
                <w:sz w:val="24"/>
                <w:szCs w:val="24"/>
              </w:rPr>
              <w:t>, including:</w:t>
            </w:r>
          </w:p>
          <w:p w14:paraId="43AB8E20" w14:textId="77777777" w:rsidR="00700150" w:rsidRDefault="00700150" w:rsidP="00172480">
            <w:pPr>
              <w:widowControl w:val="0"/>
              <w:numPr>
                <w:ilvl w:val="0"/>
                <w:numId w:val="25"/>
              </w:numPr>
              <w:spacing w:after="0" w:line="276" w:lineRule="auto"/>
              <w:rPr>
                <w:rFonts w:eastAsia="Calibri" w:cs="Calibri"/>
                <w:sz w:val="24"/>
                <w:szCs w:val="24"/>
              </w:rPr>
            </w:pPr>
            <w:r>
              <w:rPr>
                <w:rFonts w:eastAsia="Calibri" w:cs="Calibri"/>
                <w:sz w:val="24"/>
                <w:szCs w:val="24"/>
              </w:rPr>
              <w:t xml:space="preserve">the significance of </w:t>
            </w:r>
            <w:r>
              <w:rPr>
                <w:rFonts w:eastAsia="Calibri" w:cs="Calibri"/>
                <w:sz w:val="24"/>
                <w:szCs w:val="24"/>
                <w:u w:val="single"/>
              </w:rPr>
              <w:t>ownership and funding</w:t>
            </w:r>
            <w:r>
              <w:rPr>
                <w:rFonts w:eastAsia="Calibri" w:cs="Calibri"/>
                <w:sz w:val="24"/>
                <w:szCs w:val="24"/>
              </w:rPr>
              <w:t xml:space="preserve">, </w:t>
            </w:r>
          </w:p>
          <w:p w14:paraId="277838EB" w14:textId="77777777" w:rsidR="00700150" w:rsidRDefault="00700150" w:rsidP="00172480">
            <w:pPr>
              <w:widowControl w:val="0"/>
              <w:numPr>
                <w:ilvl w:val="0"/>
                <w:numId w:val="25"/>
              </w:numPr>
              <w:spacing w:after="0" w:line="276" w:lineRule="auto"/>
              <w:rPr>
                <w:rFonts w:eastAsia="Calibri" w:cs="Calibri"/>
                <w:sz w:val="24"/>
                <w:szCs w:val="24"/>
              </w:rPr>
            </w:pPr>
            <w:r>
              <w:rPr>
                <w:rFonts w:eastAsia="Calibri" w:cs="Calibri"/>
                <w:sz w:val="24"/>
                <w:szCs w:val="24"/>
              </w:rPr>
              <w:t xml:space="preserve">the role of </w:t>
            </w:r>
            <w:r>
              <w:rPr>
                <w:rFonts w:eastAsia="Calibri" w:cs="Calibri"/>
                <w:sz w:val="24"/>
                <w:szCs w:val="24"/>
                <w:u w:val="single"/>
              </w:rPr>
              <w:t>regulation</w:t>
            </w:r>
            <w:r>
              <w:rPr>
                <w:rFonts w:eastAsia="Calibri" w:cs="Calibri"/>
                <w:sz w:val="24"/>
                <w:szCs w:val="24"/>
              </w:rPr>
              <w:t xml:space="preserve"> in global production and distribution, </w:t>
            </w:r>
          </w:p>
          <w:p w14:paraId="4A2C5A4D" w14:textId="77777777" w:rsidR="00F11A0C" w:rsidRDefault="00700150" w:rsidP="00172480">
            <w:pPr>
              <w:widowControl w:val="0"/>
              <w:numPr>
                <w:ilvl w:val="0"/>
                <w:numId w:val="25"/>
              </w:numPr>
              <w:spacing w:after="320" w:line="276" w:lineRule="auto"/>
              <w:rPr>
                <w:rFonts w:eastAsia="Calibri" w:cs="Calibri"/>
                <w:sz w:val="24"/>
                <w:szCs w:val="24"/>
              </w:rPr>
            </w:pPr>
            <w:r>
              <w:rPr>
                <w:rFonts w:eastAsia="Calibri" w:cs="Calibri"/>
                <w:sz w:val="24"/>
                <w:szCs w:val="24"/>
              </w:rPr>
              <w:t xml:space="preserve">the impact of </w:t>
            </w:r>
            <w:r>
              <w:rPr>
                <w:rFonts w:eastAsia="Calibri" w:cs="Calibri"/>
                <w:sz w:val="24"/>
                <w:szCs w:val="24"/>
                <w:u w:val="single"/>
              </w:rPr>
              <w:t>digitally convergent platforms</w:t>
            </w:r>
            <w:r>
              <w:rPr>
                <w:rFonts w:eastAsia="Calibri" w:cs="Calibri"/>
                <w:sz w:val="24"/>
                <w:szCs w:val="24"/>
              </w:rPr>
              <w:t xml:space="preserve"> and the effect of i</w:t>
            </w:r>
            <w:r>
              <w:rPr>
                <w:rFonts w:eastAsia="Calibri" w:cs="Calibri"/>
                <w:sz w:val="24"/>
                <w:szCs w:val="24"/>
                <w:u w:val="single"/>
              </w:rPr>
              <w:t>ndividual producers</w:t>
            </w:r>
            <w:r>
              <w:rPr>
                <w:rFonts w:eastAsia="Calibri" w:cs="Calibri"/>
                <w:sz w:val="24"/>
                <w:szCs w:val="24"/>
              </w:rPr>
              <w:t xml:space="preserve"> on media industries. </w:t>
            </w:r>
          </w:p>
          <w:p w14:paraId="22910807" w14:textId="77777777" w:rsidR="00700150" w:rsidRPr="00F11A0C" w:rsidRDefault="00700150" w:rsidP="00F11A0C">
            <w:pPr>
              <w:widowControl w:val="0"/>
              <w:spacing w:after="320" w:line="276" w:lineRule="auto"/>
              <w:rPr>
                <w:rFonts w:eastAsia="Calibri" w:cs="Calibri"/>
                <w:sz w:val="24"/>
                <w:szCs w:val="24"/>
              </w:rPr>
            </w:pPr>
            <w:r w:rsidRPr="00F11A0C">
              <w:rPr>
                <w:rFonts w:eastAsia="Calibri" w:cs="Calibri"/>
                <w:sz w:val="24"/>
                <w:szCs w:val="24"/>
              </w:rPr>
              <w:t xml:space="preserve">Consider aspects of </w:t>
            </w:r>
            <w:r w:rsidRPr="00F11A0C">
              <w:rPr>
                <w:rFonts w:eastAsia="Calibri" w:cs="Calibri"/>
                <w:sz w:val="24"/>
                <w:szCs w:val="24"/>
                <w:u w:val="single"/>
              </w:rPr>
              <w:t>audiences</w:t>
            </w:r>
            <w:r w:rsidRPr="00F11A0C">
              <w:rPr>
                <w:rFonts w:eastAsia="Calibri" w:cs="Calibri"/>
                <w:sz w:val="24"/>
                <w:szCs w:val="24"/>
              </w:rPr>
              <w:t xml:space="preserve"> such as:</w:t>
            </w:r>
          </w:p>
          <w:p w14:paraId="30EDB608" w14:textId="77777777" w:rsidR="00700150" w:rsidRDefault="00700150" w:rsidP="00172480">
            <w:pPr>
              <w:widowControl w:val="0"/>
              <w:numPr>
                <w:ilvl w:val="0"/>
                <w:numId w:val="24"/>
              </w:numPr>
              <w:spacing w:after="0" w:line="276" w:lineRule="auto"/>
              <w:rPr>
                <w:rFonts w:eastAsia="Calibri" w:cs="Calibri"/>
                <w:sz w:val="24"/>
                <w:szCs w:val="24"/>
              </w:rPr>
            </w:pPr>
            <w:r>
              <w:rPr>
                <w:rFonts w:eastAsia="Calibri" w:cs="Calibri"/>
                <w:sz w:val="24"/>
                <w:szCs w:val="24"/>
              </w:rPr>
              <w:t xml:space="preserve">the targeting of mass and specialised audiences, </w:t>
            </w:r>
          </w:p>
          <w:p w14:paraId="2A6D214E" w14:textId="77777777" w:rsidR="00700150" w:rsidRDefault="00700150" w:rsidP="00172480">
            <w:pPr>
              <w:widowControl w:val="0"/>
              <w:numPr>
                <w:ilvl w:val="0"/>
                <w:numId w:val="24"/>
              </w:numPr>
              <w:spacing w:after="0" w:line="276" w:lineRule="auto"/>
              <w:rPr>
                <w:rFonts w:eastAsia="Calibri" w:cs="Calibri"/>
                <w:sz w:val="24"/>
                <w:szCs w:val="24"/>
              </w:rPr>
            </w:pPr>
            <w:r>
              <w:rPr>
                <w:rFonts w:eastAsia="Calibri" w:cs="Calibri"/>
                <w:sz w:val="24"/>
                <w:szCs w:val="24"/>
              </w:rPr>
              <w:t xml:space="preserve">the categorisation and construction of audiences, </w:t>
            </w:r>
          </w:p>
          <w:p w14:paraId="37A3835B" w14:textId="77777777" w:rsidR="00700150" w:rsidRDefault="00700150" w:rsidP="00172480">
            <w:pPr>
              <w:widowControl w:val="0"/>
              <w:numPr>
                <w:ilvl w:val="0"/>
                <w:numId w:val="24"/>
              </w:numPr>
              <w:spacing w:after="320" w:line="276" w:lineRule="auto"/>
              <w:rPr>
                <w:rFonts w:eastAsia="Calibri" w:cs="Calibri"/>
                <w:sz w:val="24"/>
                <w:szCs w:val="24"/>
              </w:rPr>
            </w:pPr>
            <w:r>
              <w:rPr>
                <w:rFonts w:eastAsia="Calibri" w:cs="Calibri"/>
                <w:sz w:val="24"/>
                <w:szCs w:val="24"/>
              </w:rPr>
              <w:t>how audiences' use of and responses to the media reflect identity and social, cultural and historical circumstances.</w:t>
            </w:r>
          </w:p>
        </w:tc>
      </w:tr>
    </w:tbl>
    <w:p w14:paraId="0391CFC9" w14:textId="77777777" w:rsidR="00700150" w:rsidRDefault="00700150" w:rsidP="00700150">
      <w:pPr>
        <w:widowControl w:val="0"/>
        <w:spacing w:after="320"/>
        <w:rPr>
          <w:rFonts w:eastAsia="Calibri" w:cs="Calibri"/>
          <w:b/>
          <w:sz w:val="28"/>
          <w:szCs w:val="28"/>
          <w:u w:val="single"/>
        </w:rPr>
      </w:pPr>
    </w:p>
    <w:p w14:paraId="0BDD0D24" w14:textId="77777777" w:rsidR="00700150" w:rsidRPr="00F11A0C" w:rsidRDefault="00700150" w:rsidP="00700150">
      <w:pPr>
        <w:widowControl w:val="0"/>
        <w:spacing w:after="320"/>
        <w:jc w:val="center"/>
        <w:rPr>
          <w:rFonts w:eastAsia="Calibri" w:cs="Calibri"/>
          <w:b/>
          <w:bCs/>
          <w:color w:val="FF0000"/>
          <w:sz w:val="28"/>
          <w:szCs w:val="28"/>
          <w:u w:val="single"/>
        </w:rPr>
      </w:pPr>
      <w:r w:rsidRPr="00F11A0C">
        <w:rPr>
          <w:rFonts w:eastAsia="Calibri" w:cs="Calibri"/>
          <w:b/>
          <w:bCs/>
          <w:color w:val="FF0000"/>
          <w:sz w:val="28"/>
          <w:szCs w:val="28"/>
          <w:u w:val="single"/>
        </w:rPr>
        <w:lastRenderedPageBreak/>
        <w:t>Component 2: MEDIA FORMS AND PRODUCTS IN DEPTH</w:t>
      </w:r>
    </w:p>
    <w:p w14:paraId="3A4DDD9E" w14:textId="77777777" w:rsidR="00700150" w:rsidRPr="006D1464" w:rsidRDefault="00700150" w:rsidP="00700150">
      <w:pPr>
        <w:widowControl w:val="0"/>
        <w:spacing w:after="320"/>
        <w:jc w:val="center"/>
        <w:rPr>
          <w:b/>
          <w:bCs/>
          <w:sz w:val="24"/>
          <w:szCs w:val="24"/>
          <w:u w:val="single"/>
        </w:rPr>
      </w:pPr>
      <w:r w:rsidRPr="2F272396">
        <w:rPr>
          <w:rFonts w:eastAsia="Calibri" w:cs="Calibri"/>
          <w:b/>
          <w:bCs/>
          <w:sz w:val="28"/>
          <w:szCs w:val="28"/>
          <w:u w:val="single"/>
        </w:rPr>
        <w:t>2 hrs 30 mins externally examined unit (worth 35%)  -  90 marks</w:t>
      </w:r>
    </w:p>
    <w:tbl>
      <w:tblPr>
        <w:tblW w:w="10366"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6"/>
      </w:tblGrid>
      <w:tr w:rsidR="00700150" w14:paraId="28AEE18F" w14:textId="77777777" w:rsidTr="00F11A0C">
        <w:tc>
          <w:tcPr>
            <w:tcW w:w="10366" w:type="dxa"/>
            <w:shd w:val="clear" w:color="auto" w:fill="EAF1DD" w:themeFill="accent3" w:themeFillTint="33"/>
            <w:tcMar>
              <w:top w:w="100" w:type="dxa"/>
              <w:left w:w="100" w:type="dxa"/>
              <w:bottom w:w="100" w:type="dxa"/>
              <w:right w:w="100" w:type="dxa"/>
            </w:tcMar>
          </w:tcPr>
          <w:p w14:paraId="583BD16F" w14:textId="77777777" w:rsidR="00700150" w:rsidRPr="003A7ECA" w:rsidRDefault="00700150" w:rsidP="00172480">
            <w:pPr>
              <w:widowControl w:val="0"/>
              <w:spacing w:after="320"/>
              <w:rPr>
                <w:rFonts w:eastAsia="Calibri" w:cs="Calibri"/>
                <w:b/>
              </w:rPr>
            </w:pPr>
            <w:r w:rsidRPr="003A7ECA">
              <w:rPr>
                <w:rFonts w:eastAsia="Calibri" w:cs="Calibri"/>
                <w:b/>
              </w:rPr>
              <w:t>All aspects of the theoretical framework will need to be covered in all sections: media language, representation, industries and audiences.</w:t>
            </w:r>
          </w:p>
          <w:p w14:paraId="09DE83C4" w14:textId="77777777" w:rsidR="00700150" w:rsidRPr="003A7ECA" w:rsidRDefault="00700150" w:rsidP="00172480">
            <w:pPr>
              <w:widowControl w:val="0"/>
              <w:spacing w:after="320"/>
              <w:rPr>
                <w:rFonts w:eastAsia="Calibri" w:cs="Calibri"/>
              </w:rPr>
            </w:pPr>
            <w:r w:rsidRPr="003A7ECA">
              <w:rPr>
                <w:rFonts w:eastAsia="Calibri" w:cs="Calibri"/>
              </w:rPr>
              <w:t xml:space="preserve">Section A - </w:t>
            </w:r>
            <w:r w:rsidRPr="003A7ECA">
              <w:rPr>
                <w:rFonts w:eastAsia="Calibri" w:cs="Calibri"/>
                <w:b/>
              </w:rPr>
              <w:t>Television in the Global Age</w:t>
            </w:r>
            <w:r w:rsidRPr="003A7ECA">
              <w:rPr>
                <w:rFonts w:eastAsia="Calibri" w:cs="Calibri"/>
              </w:rPr>
              <w:t xml:space="preserve"> (</w:t>
            </w:r>
            <w:r w:rsidRPr="003A7ECA">
              <w:rPr>
                <w:rFonts w:eastAsia="Calibri" w:cs="Calibri"/>
                <w:i/>
              </w:rPr>
              <w:t>Humans</w:t>
            </w:r>
            <w:r w:rsidRPr="003A7ECA">
              <w:rPr>
                <w:rFonts w:eastAsia="Calibri" w:cs="Calibri"/>
              </w:rPr>
              <w:t xml:space="preserve"> and </w:t>
            </w:r>
            <w:r w:rsidRPr="003A7ECA">
              <w:rPr>
                <w:rFonts w:eastAsia="Calibri" w:cs="Calibri"/>
                <w:i/>
              </w:rPr>
              <w:t>The Returned</w:t>
            </w:r>
            <w:r w:rsidRPr="003A7ECA">
              <w:rPr>
                <w:rFonts w:eastAsia="Calibri" w:cs="Calibri"/>
              </w:rPr>
              <w:t xml:space="preserve">) – </w:t>
            </w:r>
            <w:r w:rsidRPr="003A7ECA">
              <w:rPr>
                <w:rFonts w:eastAsia="Calibri" w:cs="Calibri"/>
                <w:b/>
                <w:bCs/>
                <w:color w:val="FF0000"/>
              </w:rPr>
              <w:t>to be studied in Year 2</w:t>
            </w:r>
          </w:p>
          <w:p w14:paraId="3871B405" w14:textId="77777777" w:rsidR="00700150" w:rsidRPr="003A7ECA" w:rsidRDefault="00700150" w:rsidP="00172480">
            <w:pPr>
              <w:widowControl w:val="0"/>
              <w:numPr>
                <w:ilvl w:val="0"/>
                <w:numId w:val="28"/>
              </w:numPr>
              <w:spacing w:after="320" w:line="276" w:lineRule="auto"/>
              <w:rPr>
                <w:rFonts w:eastAsia="Calibri" w:cs="Calibri"/>
              </w:rPr>
            </w:pPr>
            <w:r w:rsidRPr="003A7ECA">
              <w:rPr>
                <w:rFonts w:eastAsia="Calibri" w:cs="Calibri"/>
              </w:rPr>
              <w:t>There will be one two-part question or one extended response question. (30 marks)</w:t>
            </w:r>
          </w:p>
          <w:p w14:paraId="7D13F808" w14:textId="77777777" w:rsidR="00700150" w:rsidRPr="003A7ECA" w:rsidRDefault="00700150" w:rsidP="00172480">
            <w:pPr>
              <w:widowControl w:val="0"/>
              <w:spacing w:after="320"/>
              <w:rPr>
                <w:rFonts w:eastAsia="Calibri" w:cs="Calibri"/>
              </w:rPr>
            </w:pPr>
            <w:r w:rsidRPr="003A7ECA">
              <w:rPr>
                <w:rFonts w:eastAsia="Calibri" w:cs="Calibri"/>
              </w:rPr>
              <w:t xml:space="preserve">Section B – </w:t>
            </w:r>
            <w:r w:rsidRPr="003A7ECA">
              <w:rPr>
                <w:rFonts w:eastAsia="Calibri" w:cs="Calibri"/>
                <w:b/>
              </w:rPr>
              <w:t xml:space="preserve">Magazines: Mainstream and Alternative Media </w:t>
            </w:r>
            <w:r w:rsidRPr="003A7ECA">
              <w:rPr>
                <w:rFonts w:eastAsia="Calibri" w:cs="Calibri"/>
              </w:rPr>
              <w:t>(</w:t>
            </w:r>
            <w:r w:rsidRPr="003A7ECA">
              <w:rPr>
                <w:rFonts w:eastAsia="Calibri" w:cs="Calibri"/>
                <w:i/>
              </w:rPr>
              <w:t xml:space="preserve">Vogue </w:t>
            </w:r>
            <w:r w:rsidRPr="003A7ECA">
              <w:rPr>
                <w:rFonts w:eastAsia="Calibri" w:cs="Calibri"/>
              </w:rPr>
              <w:t xml:space="preserve">and </w:t>
            </w:r>
            <w:r w:rsidRPr="003A7ECA">
              <w:rPr>
                <w:rFonts w:eastAsia="Calibri" w:cs="Calibri"/>
                <w:i/>
              </w:rPr>
              <w:t>The Big Issue</w:t>
            </w:r>
            <w:r w:rsidRPr="003A7ECA">
              <w:rPr>
                <w:rFonts w:eastAsia="Calibri" w:cs="Calibri"/>
              </w:rPr>
              <w:t>)</w:t>
            </w:r>
          </w:p>
          <w:p w14:paraId="021F5168" w14:textId="77777777" w:rsidR="00700150" w:rsidRPr="003A7ECA" w:rsidRDefault="00700150" w:rsidP="00172480">
            <w:pPr>
              <w:widowControl w:val="0"/>
              <w:numPr>
                <w:ilvl w:val="0"/>
                <w:numId w:val="31"/>
              </w:numPr>
              <w:spacing w:after="320" w:line="276" w:lineRule="auto"/>
              <w:rPr>
                <w:rFonts w:eastAsia="Calibri" w:cs="Calibri"/>
              </w:rPr>
            </w:pPr>
            <w:r w:rsidRPr="003A7ECA">
              <w:rPr>
                <w:rFonts w:eastAsia="Calibri" w:cs="Calibri"/>
              </w:rPr>
              <w:t>There will be one two-part question or one extended response question.  (30 marks)</w:t>
            </w:r>
          </w:p>
          <w:p w14:paraId="0682B80F" w14:textId="77777777" w:rsidR="00700150" w:rsidRPr="003A7ECA" w:rsidRDefault="00700150" w:rsidP="00172480">
            <w:pPr>
              <w:widowControl w:val="0"/>
              <w:spacing w:after="320"/>
              <w:rPr>
                <w:rFonts w:eastAsia="Calibri" w:cs="Calibri"/>
                <w:color w:val="FF0000"/>
              </w:rPr>
            </w:pPr>
            <w:r w:rsidRPr="003A7ECA">
              <w:rPr>
                <w:rFonts w:eastAsia="Calibri" w:cs="Calibri"/>
              </w:rPr>
              <w:t xml:space="preserve">Section C – </w:t>
            </w:r>
            <w:r w:rsidRPr="003A7ECA">
              <w:rPr>
                <w:rFonts w:eastAsia="Calibri" w:cs="Calibri"/>
                <w:b/>
              </w:rPr>
              <w:t>Media in the Online Age</w:t>
            </w:r>
            <w:r w:rsidRPr="003A7ECA">
              <w:rPr>
                <w:rFonts w:eastAsia="Calibri" w:cs="Calibri"/>
              </w:rPr>
              <w:t xml:space="preserve"> (</w:t>
            </w:r>
            <w:r w:rsidRPr="003A7ECA">
              <w:rPr>
                <w:rFonts w:eastAsia="Calibri" w:cs="Calibri"/>
                <w:i/>
              </w:rPr>
              <w:t xml:space="preserve">Zoella </w:t>
            </w:r>
            <w:r w:rsidRPr="003A7ECA">
              <w:rPr>
                <w:rFonts w:eastAsia="Calibri" w:cs="Calibri"/>
              </w:rPr>
              <w:t>and</w:t>
            </w:r>
            <w:r w:rsidRPr="003A7ECA">
              <w:rPr>
                <w:rFonts w:eastAsia="Calibri" w:cs="Calibri"/>
                <w:i/>
              </w:rPr>
              <w:t xml:space="preserve"> Attitude</w:t>
            </w:r>
            <w:r w:rsidRPr="003A7ECA">
              <w:rPr>
                <w:rFonts w:eastAsia="Calibri" w:cs="Calibri"/>
              </w:rPr>
              <w:t xml:space="preserve">) (30 marks) – </w:t>
            </w:r>
            <w:r w:rsidRPr="003A7ECA">
              <w:rPr>
                <w:rFonts w:eastAsia="Calibri" w:cs="Calibri"/>
                <w:b/>
                <w:bCs/>
                <w:color w:val="FF0000"/>
              </w:rPr>
              <w:t>to be studied in Year 2</w:t>
            </w:r>
          </w:p>
          <w:p w14:paraId="5FDBD08C" w14:textId="77777777" w:rsidR="00700150" w:rsidRPr="003A7ECA" w:rsidRDefault="00700150" w:rsidP="00172480">
            <w:pPr>
              <w:widowControl w:val="0"/>
              <w:numPr>
                <w:ilvl w:val="0"/>
                <w:numId w:val="26"/>
              </w:numPr>
              <w:spacing w:after="320" w:line="276" w:lineRule="auto"/>
              <w:rPr>
                <w:rFonts w:eastAsia="Calibri" w:cs="Calibri"/>
              </w:rPr>
            </w:pPr>
            <w:r w:rsidRPr="003A7ECA">
              <w:rPr>
                <w:rFonts w:eastAsia="Calibri" w:cs="Calibri"/>
              </w:rPr>
              <w:t xml:space="preserve">There will be one two-part question or one extended response question. </w:t>
            </w:r>
          </w:p>
          <w:p w14:paraId="0EDC6511" w14:textId="77777777" w:rsidR="00700150" w:rsidRPr="003A7ECA" w:rsidRDefault="00700150" w:rsidP="00172480">
            <w:pPr>
              <w:widowControl w:val="0"/>
              <w:spacing w:line="240" w:lineRule="auto"/>
              <w:rPr>
                <w:rFonts w:eastAsia="Calibri" w:cs="Calibri"/>
              </w:rPr>
            </w:pPr>
            <w:r w:rsidRPr="003A7ECA">
              <w:rPr>
                <w:rFonts w:eastAsia="Calibri" w:cs="Calibri"/>
              </w:rPr>
              <w:t>Command words for questions: Discuss…/Explain…/Refer to… or How far…./Explore…./Evaluate…</w:t>
            </w:r>
          </w:p>
          <w:p w14:paraId="381DFC0B" w14:textId="77777777" w:rsidR="00700150" w:rsidRPr="003A7ECA" w:rsidRDefault="00700150" w:rsidP="00172480">
            <w:pPr>
              <w:widowControl w:val="0"/>
              <w:spacing w:line="240" w:lineRule="auto"/>
              <w:rPr>
                <w:rFonts w:eastAsia="Calibri" w:cs="Calibri"/>
                <w:u w:val="single"/>
              </w:rPr>
            </w:pPr>
            <w:r w:rsidRPr="003A7ECA">
              <w:rPr>
                <w:rFonts w:eastAsia="Calibri" w:cs="Calibri"/>
                <w:u w:val="single"/>
              </w:rPr>
              <w:t>Important details</w:t>
            </w:r>
          </w:p>
          <w:p w14:paraId="715AF4AE" w14:textId="77777777" w:rsidR="00700150" w:rsidRPr="003A7ECA" w:rsidRDefault="00700150" w:rsidP="00172480">
            <w:pPr>
              <w:widowControl w:val="0"/>
              <w:spacing w:after="320"/>
              <w:rPr>
                <w:rFonts w:eastAsia="Calibri" w:cs="Calibri"/>
                <w:b/>
              </w:rPr>
            </w:pPr>
            <w:r w:rsidRPr="003A7ECA">
              <w:rPr>
                <w:rFonts w:eastAsia="Calibri" w:cs="Calibri"/>
                <w:b/>
              </w:rPr>
              <w:t>At least one of these questions will be worth 30 marks. These questions will be based on both of the set texts studied. One of these questions will be focused on media contexts.</w:t>
            </w:r>
          </w:p>
          <w:p w14:paraId="4969AA60" w14:textId="77777777" w:rsidR="00700150" w:rsidRPr="003A7ECA" w:rsidRDefault="00700150" w:rsidP="00172480">
            <w:pPr>
              <w:widowControl w:val="0"/>
              <w:spacing w:after="320"/>
              <w:rPr>
                <w:rFonts w:eastAsia="Calibri" w:cs="Calibri"/>
                <w:b/>
              </w:rPr>
            </w:pPr>
            <w:r w:rsidRPr="003A7ECA">
              <w:rPr>
                <w:rFonts w:eastAsia="Calibri" w:cs="Calibri"/>
                <w:b/>
              </w:rPr>
              <w:t>The two-part questions could be worth 15 marks each but might not be – but marks will always total 30 overall. Each part of a two-part question will be based on one of the set texts.</w:t>
            </w:r>
          </w:p>
          <w:p w14:paraId="75BA05C1" w14:textId="77777777" w:rsidR="00700150" w:rsidRPr="003A7ECA" w:rsidRDefault="00700150" w:rsidP="00172480">
            <w:pPr>
              <w:widowControl w:val="0"/>
              <w:spacing w:after="320"/>
              <w:rPr>
                <w:rFonts w:eastAsia="Calibri" w:cs="Calibri"/>
                <w:b/>
              </w:rPr>
            </w:pPr>
            <w:r w:rsidRPr="003A7ECA">
              <w:rPr>
                <w:rFonts w:eastAsia="Calibri" w:cs="Calibri"/>
                <w:b/>
              </w:rPr>
              <w:t xml:space="preserve">In one of the questions, you will be required to </w:t>
            </w:r>
            <w:r w:rsidRPr="003A7ECA">
              <w:rPr>
                <w:rFonts w:eastAsia="Calibri" w:cs="Calibri"/>
                <w:b/>
                <w:u w:val="single"/>
              </w:rPr>
              <w:t>evaluate</w:t>
            </w:r>
            <w:r w:rsidRPr="003A7ECA">
              <w:rPr>
                <w:rFonts w:eastAsia="Calibri" w:cs="Calibri"/>
                <w:b/>
              </w:rPr>
              <w:t xml:space="preserve"> theoretical approaches and theories.</w:t>
            </w:r>
          </w:p>
          <w:p w14:paraId="7C7BB7FE" w14:textId="77777777" w:rsidR="00700150" w:rsidRPr="003A7ECA" w:rsidRDefault="00700150" w:rsidP="00172480">
            <w:pPr>
              <w:widowControl w:val="0"/>
              <w:spacing w:line="240" w:lineRule="auto"/>
              <w:rPr>
                <w:rFonts w:eastAsia="Calibri" w:cs="Calibri"/>
              </w:rPr>
            </w:pPr>
            <w:r w:rsidRPr="003A7ECA">
              <w:rPr>
                <w:rFonts w:eastAsia="Calibri" w:cs="Calibri"/>
              </w:rPr>
              <w:t xml:space="preserve">In Component 2, you must be able to: </w:t>
            </w:r>
          </w:p>
          <w:p w14:paraId="314E8748" w14:textId="77777777" w:rsidR="00700150" w:rsidRPr="003A7ECA" w:rsidRDefault="00700150" w:rsidP="00172480">
            <w:pPr>
              <w:widowControl w:val="0"/>
              <w:numPr>
                <w:ilvl w:val="0"/>
                <w:numId w:val="29"/>
              </w:numPr>
              <w:spacing w:after="0" w:line="240" w:lineRule="auto"/>
              <w:rPr>
                <w:rFonts w:eastAsia="Calibri" w:cs="Calibri"/>
              </w:rPr>
            </w:pPr>
            <w:r w:rsidRPr="003A7ECA">
              <w:rPr>
                <w:rFonts w:eastAsia="Calibri" w:cs="Calibri"/>
              </w:rPr>
              <w:t>Compare each of the set texts in each section by their use of media language and the representations they offer in relation to relevant social, cultural, economic, political and historical contexts.</w:t>
            </w:r>
          </w:p>
          <w:p w14:paraId="2CA8A050" w14:textId="77777777" w:rsidR="00700150" w:rsidRPr="003A7ECA" w:rsidRDefault="00700150" w:rsidP="00172480">
            <w:pPr>
              <w:widowControl w:val="0"/>
              <w:numPr>
                <w:ilvl w:val="0"/>
                <w:numId w:val="29"/>
              </w:numPr>
              <w:spacing w:after="0" w:line="276" w:lineRule="auto"/>
              <w:rPr>
                <w:rFonts w:eastAsia="Calibri" w:cs="Calibri"/>
              </w:rPr>
            </w:pPr>
            <w:r w:rsidRPr="003A7ECA">
              <w:rPr>
                <w:rFonts w:eastAsia="Calibri" w:cs="Calibri"/>
              </w:rPr>
              <w:t xml:space="preserve">Discuss the role of media industries in shaping media products, as well as considering the way in which both mass and specialised audiences are targeted and addressed. </w:t>
            </w:r>
          </w:p>
          <w:p w14:paraId="5C1AD7A8" w14:textId="77777777" w:rsidR="00700150" w:rsidRPr="003A7ECA" w:rsidRDefault="00700150" w:rsidP="00172480">
            <w:pPr>
              <w:widowControl w:val="0"/>
              <w:numPr>
                <w:ilvl w:val="0"/>
                <w:numId w:val="29"/>
              </w:numPr>
              <w:spacing w:after="0" w:line="276" w:lineRule="auto"/>
              <w:rPr>
                <w:rFonts w:eastAsia="Calibri" w:cs="Calibri"/>
              </w:rPr>
            </w:pPr>
            <w:r w:rsidRPr="003A7ECA">
              <w:rPr>
                <w:rFonts w:eastAsia="Calibri" w:cs="Calibri"/>
              </w:rPr>
              <w:t xml:space="preserve">Make use of relevant and advanced theories in relation to the set products and reflect critically upon these theoretical perspectives. </w:t>
            </w:r>
          </w:p>
          <w:p w14:paraId="0CD02386" w14:textId="77777777" w:rsidR="00700150" w:rsidRPr="003A7ECA" w:rsidRDefault="00700150" w:rsidP="00172480">
            <w:pPr>
              <w:widowControl w:val="0"/>
              <w:numPr>
                <w:ilvl w:val="0"/>
                <w:numId w:val="29"/>
              </w:numPr>
              <w:spacing w:after="0" w:line="276" w:lineRule="auto"/>
              <w:rPr>
                <w:rFonts w:eastAsia="Calibri" w:cs="Calibri"/>
              </w:rPr>
            </w:pPr>
            <w:r w:rsidRPr="003A7ECA">
              <w:rPr>
                <w:rFonts w:eastAsia="Calibri" w:cs="Calibri"/>
              </w:rPr>
              <w:t xml:space="preserve">Make use of relevant subject-specific terminology. </w:t>
            </w:r>
          </w:p>
          <w:p w14:paraId="0C4545CF" w14:textId="5893C866" w:rsidR="00F11A0C" w:rsidRPr="003A7ECA" w:rsidRDefault="00700150" w:rsidP="00172480">
            <w:pPr>
              <w:widowControl w:val="0"/>
              <w:numPr>
                <w:ilvl w:val="0"/>
                <w:numId w:val="29"/>
              </w:numPr>
              <w:spacing w:after="320" w:line="276" w:lineRule="auto"/>
              <w:rPr>
                <w:rFonts w:eastAsia="Calibri" w:cs="Calibri"/>
              </w:rPr>
            </w:pPr>
            <w:r w:rsidRPr="003A7ECA">
              <w:rPr>
                <w:rFonts w:eastAsia="Calibri" w:cs="Calibri"/>
              </w:rPr>
              <w:t>Debate critically key questions relating to the social, cultural, political and economic role of the media through sustained discursive writing; construct and develop a sustained line of reasonin</w:t>
            </w:r>
            <w:r w:rsidR="00F11A0C" w:rsidRPr="003A7ECA">
              <w:rPr>
                <w:rFonts w:eastAsia="Calibri" w:cs="Calibri"/>
              </w:rPr>
              <w:t>g</w:t>
            </w:r>
          </w:p>
          <w:p w14:paraId="27EF76D7" w14:textId="2C5D2445" w:rsidR="00700150" w:rsidRDefault="00700150" w:rsidP="00172480">
            <w:pPr>
              <w:widowControl w:val="0"/>
              <w:numPr>
                <w:ilvl w:val="0"/>
                <w:numId w:val="29"/>
              </w:numPr>
              <w:spacing w:after="320" w:line="276" w:lineRule="auto"/>
              <w:rPr>
                <w:rFonts w:eastAsia="Calibri" w:cs="Calibri"/>
                <w:sz w:val="24"/>
                <w:szCs w:val="24"/>
              </w:rPr>
            </w:pPr>
            <w:r w:rsidRPr="003A7ECA">
              <w:rPr>
                <w:rFonts w:eastAsia="Calibri" w:cs="Calibri"/>
              </w:rPr>
              <w:t>which is coherent, relevant, substantiated and logically structured in an extended response.</w:t>
            </w:r>
            <w:r>
              <w:rPr>
                <w:rFonts w:eastAsia="Calibri" w:cs="Calibri"/>
                <w:sz w:val="24"/>
                <w:szCs w:val="24"/>
              </w:rPr>
              <w:t xml:space="preserve"> </w:t>
            </w:r>
          </w:p>
        </w:tc>
      </w:tr>
    </w:tbl>
    <w:p w14:paraId="3CEC7142" w14:textId="55C1B4EF" w:rsidR="00DE7CBD" w:rsidRDefault="00DE7CBD" w:rsidP="00C3529C">
      <w:pPr>
        <w:rPr>
          <w:bCs/>
        </w:rPr>
      </w:pPr>
    </w:p>
    <w:sectPr w:rsidR="00DE7CBD" w:rsidSect="004D64C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8E1E" w14:textId="77777777" w:rsidR="00172480" w:rsidRDefault="00172480" w:rsidP="000C21B4">
      <w:pPr>
        <w:spacing w:after="0" w:line="240" w:lineRule="auto"/>
      </w:pPr>
      <w:r>
        <w:separator/>
      </w:r>
    </w:p>
  </w:endnote>
  <w:endnote w:type="continuationSeparator" w:id="0">
    <w:p w14:paraId="5A4CBB70" w14:textId="77777777" w:rsidR="00172480" w:rsidRDefault="00172480" w:rsidP="000C21B4">
      <w:pPr>
        <w:spacing w:after="0" w:line="240" w:lineRule="auto"/>
      </w:pPr>
      <w:r>
        <w:continuationSeparator/>
      </w:r>
    </w:p>
  </w:endnote>
  <w:endnote w:type="continuationNotice" w:id="1">
    <w:p w14:paraId="6F0D5961" w14:textId="77777777" w:rsidR="00172480" w:rsidRDefault="00172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C8B0" w14:textId="77777777" w:rsidR="00172480" w:rsidRDefault="00172480" w:rsidP="000C21B4">
      <w:pPr>
        <w:spacing w:after="0" w:line="240" w:lineRule="auto"/>
      </w:pPr>
      <w:r>
        <w:separator/>
      </w:r>
    </w:p>
  </w:footnote>
  <w:footnote w:type="continuationSeparator" w:id="0">
    <w:p w14:paraId="40990CF0" w14:textId="77777777" w:rsidR="00172480" w:rsidRDefault="00172480" w:rsidP="000C21B4">
      <w:pPr>
        <w:spacing w:after="0" w:line="240" w:lineRule="auto"/>
      </w:pPr>
      <w:r>
        <w:continuationSeparator/>
      </w:r>
    </w:p>
  </w:footnote>
  <w:footnote w:type="continuationNotice" w:id="1">
    <w:p w14:paraId="63C0D3BB" w14:textId="77777777" w:rsidR="00172480" w:rsidRDefault="00172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48"/>
    <w:multiLevelType w:val="hybridMultilevel"/>
    <w:tmpl w:val="FB766D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0C41E4A"/>
    <w:multiLevelType w:val="multilevel"/>
    <w:tmpl w:val="4D84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EA1E72"/>
    <w:multiLevelType w:val="multilevel"/>
    <w:tmpl w:val="828CA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D28A1"/>
    <w:multiLevelType w:val="multilevel"/>
    <w:tmpl w:val="A2F05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7946B5"/>
    <w:multiLevelType w:val="hybridMultilevel"/>
    <w:tmpl w:val="7B3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27571"/>
    <w:multiLevelType w:val="hybridMultilevel"/>
    <w:tmpl w:val="9F529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01273B"/>
    <w:multiLevelType w:val="hybridMultilevel"/>
    <w:tmpl w:val="7CD6A48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61B5FA4"/>
    <w:multiLevelType w:val="multilevel"/>
    <w:tmpl w:val="A234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374C7D"/>
    <w:multiLevelType w:val="hybridMultilevel"/>
    <w:tmpl w:val="2420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C19F7"/>
    <w:multiLevelType w:val="hybridMultilevel"/>
    <w:tmpl w:val="BBA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D390F"/>
    <w:multiLevelType w:val="hybridMultilevel"/>
    <w:tmpl w:val="87D6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A7956"/>
    <w:multiLevelType w:val="multilevel"/>
    <w:tmpl w:val="542E0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2518ED"/>
    <w:multiLevelType w:val="hybridMultilevel"/>
    <w:tmpl w:val="CBE47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AC3E1C"/>
    <w:multiLevelType w:val="hybridMultilevel"/>
    <w:tmpl w:val="FDEA9E4E"/>
    <w:lvl w:ilvl="0" w:tplc="7D906A8E">
      <w:start w:val="1"/>
      <w:numFmt w:val="bullet"/>
      <w:lvlText w:val="•"/>
      <w:lvlJc w:val="left"/>
      <w:pPr>
        <w:tabs>
          <w:tab w:val="num" w:pos="720"/>
        </w:tabs>
        <w:ind w:left="720" w:hanging="360"/>
      </w:pPr>
      <w:rPr>
        <w:rFonts w:ascii="Arial" w:hAnsi="Arial" w:hint="default"/>
      </w:rPr>
    </w:lvl>
    <w:lvl w:ilvl="1" w:tplc="3E209B8A" w:tentative="1">
      <w:start w:val="1"/>
      <w:numFmt w:val="bullet"/>
      <w:lvlText w:val="•"/>
      <w:lvlJc w:val="left"/>
      <w:pPr>
        <w:tabs>
          <w:tab w:val="num" w:pos="1440"/>
        </w:tabs>
        <w:ind w:left="1440" w:hanging="360"/>
      </w:pPr>
      <w:rPr>
        <w:rFonts w:ascii="Arial" w:hAnsi="Arial" w:hint="default"/>
      </w:rPr>
    </w:lvl>
    <w:lvl w:ilvl="2" w:tplc="9416A0FE" w:tentative="1">
      <w:start w:val="1"/>
      <w:numFmt w:val="bullet"/>
      <w:lvlText w:val="•"/>
      <w:lvlJc w:val="left"/>
      <w:pPr>
        <w:tabs>
          <w:tab w:val="num" w:pos="2160"/>
        </w:tabs>
        <w:ind w:left="2160" w:hanging="360"/>
      </w:pPr>
      <w:rPr>
        <w:rFonts w:ascii="Arial" w:hAnsi="Arial" w:hint="default"/>
      </w:rPr>
    </w:lvl>
    <w:lvl w:ilvl="3" w:tplc="D2160E04" w:tentative="1">
      <w:start w:val="1"/>
      <w:numFmt w:val="bullet"/>
      <w:lvlText w:val="•"/>
      <w:lvlJc w:val="left"/>
      <w:pPr>
        <w:tabs>
          <w:tab w:val="num" w:pos="2880"/>
        </w:tabs>
        <w:ind w:left="2880" w:hanging="360"/>
      </w:pPr>
      <w:rPr>
        <w:rFonts w:ascii="Arial" w:hAnsi="Arial" w:hint="default"/>
      </w:rPr>
    </w:lvl>
    <w:lvl w:ilvl="4" w:tplc="123C0D3E" w:tentative="1">
      <w:start w:val="1"/>
      <w:numFmt w:val="bullet"/>
      <w:lvlText w:val="•"/>
      <w:lvlJc w:val="left"/>
      <w:pPr>
        <w:tabs>
          <w:tab w:val="num" w:pos="3600"/>
        </w:tabs>
        <w:ind w:left="3600" w:hanging="360"/>
      </w:pPr>
      <w:rPr>
        <w:rFonts w:ascii="Arial" w:hAnsi="Arial" w:hint="default"/>
      </w:rPr>
    </w:lvl>
    <w:lvl w:ilvl="5" w:tplc="554CC048" w:tentative="1">
      <w:start w:val="1"/>
      <w:numFmt w:val="bullet"/>
      <w:lvlText w:val="•"/>
      <w:lvlJc w:val="left"/>
      <w:pPr>
        <w:tabs>
          <w:tab w:val="num" w:pos="4320"/>
        </w:tabs>
        <w:ind w:left="4320" w:hanging="360"/>
      </w:pPr>
      <w:rPr>
        <w:rFonts w:ascii="Arial" w:hAnsi="Arial" w:hint="default"/>
      </w:rPr>
    </w:lvl>
    <w:lvl w:ilvl="6" w:tplc="FF585BF2" w:tentative="1">
      <w:start w:val="1"/>
      <w:numFmt w:val="bullet"/>
      <w:lvlText w:val="•"/>
      <w:lvlJc w:val="left"/>
      <w:pPr>
        <w:tabs>
          <w:tab w:val="num" w:pos="5040"/>
        </w:tabs>
        <w:ind w:left="5040" w:hanging="360"/>
      </w:pPr>
      <w:rPr>
        <w:rFonts w:ascii="Arial" w:hAnsi="Arial" w:hint="default"/>
      </w:rPr>
    </w:lvl>
    <w:lvl w:ilvl="7" w:tplc="EF86968A" w:tentative="1">
      <w:start w:val="1"/>
      <w:numFmt w:val="bullet"/>
      <w:lvlText w:val="•"/>
      <w:lvlJc w:val="left"/>
      <w:pPr>
        <w:tabs>
          <w:tab w:val="num" w:pos="5760"/>
        </w:tabs>
        <w:ind w:left="5760" w:hanging="360"/>
      </w:pPr>
      <w:rPr>
        <w:rFonts w:ascii="Arial" w:hAnsi="Arial" w:hint="default"/>
      </w:rPr>
    </w:lvl>
    <w:lvl w:ilvl="8" w:tplc="912A79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2552AA"/>
    <w:multiLevelType w:val="hybridMultilevel"/>
    <w:tmpl w:val="F05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E621E"/>
    <w:multiLevelType w:val="hybridMultilevel"/>
    <w:tmpl w:val="D506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22DB"/>
    <w:multiLevelType w:val="multilevel"/>
    <w:tmpl w:val="DD00F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8C4EE2"/>
    <w:multiLevelType w:val="multilevel"/>
    <w:tmpl w:val="DADC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392CEB"/>
    <w:multiLevelType w:val="hybridMultilevel"/>
    <w:tmpl w:val="6274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767E8"/>
    <w:multiLevelType w:val="hybridMultilevel"/>
    <w:tmpl w:val="E19A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80CE7"/>
    <w:multiLevelType w:val="hybridMultilevel"/>
    <w:tmpl w:val="3BFE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976C1"/>
    <w:multiLevelType w:val="hybridMultilevel"/>
    <w:tmpl w:val="2B5A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15E37"/>
    <w:multiLevelType w:val="multilevel"/>
    <w:tmpl w:val="4B60F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5D31F7"/>
    <w:multiLevelType w:val="hybridMultilevel"/>
    <w:tmpl w:val="40DA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D485B"/>
    <w:multiLevelType w:val="hybridMultilevel"/>
    <w:tmpl w:val="66D4724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842DB"/>
    <w:multiLevelType w:val="hybridMultilevel"/>
    <w:tmpl w:val="3C4C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21ED9"/>
    <w:multiLevelType w:val="hybridMultilevel"/>
    <w:tmpl w:val="63E0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10FDA"/>
    <w:multiLevelType w:val="hybridMultilevel"/>
    <w:tmpl w:val="6916C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EE43A8"/>
    <w:multiLevelType w:val="hybridMultilevel"/>
    <w:tmpl w:val="FD5A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63B40"/>
    <w:multiLevelType w:val="hybridMultilevel"/>
    <w:tmpl w:val="CB8E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85180"/>
    <w:multiLevelType w:val="hybridMultilevel"/>
    <w:tmpl w:val="8A1E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B48B8"/>
    <w:multiLevelType w:val="hybridMultilevel"/>
    <w:tmpl w:val="FD92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9471E"/>
    <w:multiLevelType w:val="multilevel"/>
    <w:tmpl w:val="18EEA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FE3823"/>
    <w:multiLevelType w:val="hybridMultilevel"/>
    <w:tmpl w:val="AE2E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EA158A"/>
    <w:multiLevelType w:val="hybridMultilevel"/>
    <w:tmpl w:val="154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175B1"/>
    <w:multiLevelType w:val="hybridMultilevel"/>
    <w:tmpl w:val="8D100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9935C3"/>
    <w:multiLevelType w:val="hybridMultilevel"/>
    <w:tmpl w:val="7E16A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1B352E"/>
    <w:multiLevelType w:val="multilevel"/>
    <w:tmpl w:val="E7EA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445C06"/>
    <w:multiLevelType w:val="hybridMultilevel"/>
    <w:tmpl w:val="577A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6"/>
  </w:num>
  <w:num w:numId="4">
    <w:abstractNumId w:val="9"/>
  </w:num>
  <w:num w:numId="5">
    <w:abstractNumId w:val="31"/>
  </w:num>
  <w:num w:numId="6">
    <w:abstractNumId w:val="31"/>
  </w:num>
  <w:num w:numId="7">
    <w:abstractNumId w:val="35"/>
  </w:num>
  <w:num w:numId="8">
    <w:abstractNumId w:val="5"/>
  </w:num>
  <w:num w:numId="9">
    <w:abstractNumId w:val="8"/>
  </w:num>
  <w:num w:numId="10">
    <w:abstractNumId w:val="19"/>
  </w:num>
  <w:num w:numId="11">
    <w:abstractNumId w:val="38"/>
  </w:num>
  <w:num w:numId="12">
    <w:abstractNumId w:val="33"/>
  </w:num>
  <w:num w:numId="13">
    <w:abstractNumId w:val="34"/>
  </w:num>
  <w:num w:numId="14">
    <w:abstractNumId w:val="14"/>
  </w:num>
  <w:num w:numId="15">
    <w:abstractNumId w:val="18"/>
  </w:num>
  <w:num w:numId="16">
    <w:abstractNumId w:val="26"/>
  </w:num>
  <w:num w:numId="17">
    <w:abstractNumId w:val="4"/>
  </w:num>
  <w:num w:numId="18">
    <w:abstractNumId w:val="21"/>
  </w:num>
  <w:num w:numId="19">
    <w:abstractNumId w:val="25"/>
  </w:num>
  <w:num w:numId="20">
    <w:abstractNumId w:val="28"/>
  </w:num>
  <w:num w:numId="21">
    <w:abstractNumId w:val="30"/>
  </w:num>
  <w:num w:numId="22">
    <w:abstractNumId w:val="20"/>
  </w:num>
  <w:num w:numId="23">
    <w:abstractNumId w:val="22"/>
  </w:num>
  <w:num w:numId="24">
    <w:abstractNumId w:val="1"/>
  </w:num>
  <w:num w:numId="25">
    <w:abstractNumId w:val="7"/>
  </w:num>
  <w:num w:numId="26">
    <w:abstractNumId w:val="2"/>
  </w:num>
  <w:num w:numId="27">
    <w:abstractNumId w:val="11"/>
  </w:num>
  <w:num w:numId="28">
    <w:abstractNumId w:val="17"/>
  </w:num>
  <w:num w:numId="29">
    <w:abstractNumId w:val="32"/>
  </w:num>
  <w:num w:numId="30">
    <w:abstractNumId w:val="16"/>
  </w:num>
  <w:num w:numId="31">
    <w:abstractNumId w:val="37"/>
  </w:num>
  <w:num w:numId="32">
    <w:abstractNumId w:val="3"/>
  </w:num>
  <w:num w:numId="33">
    <w:abstractNumId w:val="23"/>
  </w:num>
  <w:num w:numId="34">
    <w:abstractNumId w:val="15"/>
  </w:num>
  <w:num w:numId="35">
    <w:abstractNumId w:val="29"/>
  </w:num>
  <w:num w:numId="36">
    <w:abstractNumId w:val="13"/>
  </w:num>
  <w:num w:numId="37">
    <w:abstractNumId w:val="24"/>
  </w:num>
  <w:num w:numId="38">
    <w:abstractNumId w:val="10"/>
  </w:num>
  <w:num w:numId="39">
    <w:abstractNumId w:val="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AA"/>
    <w:rsid w:val="00012010"/>
    <w:rsid w:val="000376F9"/>
    <w:rsid w:val="00063EFD"/>
    <w:rsid w:val="0007206B"/>
    <w:rsid w:val="00092A45"/>
    <w:rsid w:val="000A07A6"/>
    <w:rsid w:val="000C21B4"/>
    <w:rsid w:val="000D71ED"/>
    <w:rsid w:val="000E06F1"/>
    <w:rsid w:val="000E7535"/>
    <w:rsid w:val="000F2E5A"/>
    <w:rsid w:val="00163C50"/>
    <w:rsid w:val="00172480"/>
    <w:rsid w:val="00172DCF"/>
    <w:rsid w:val="00174BFA"/>
    <w:rsid w:val="00192232"/>
    <w:rsid w:val="00194AAE"/>
    <w:rsid w:val="001D1E08"/>
    <w:rsid w:val="001F31E4"/>
    <w:rsid w:val="0020106E"/>
    <w:rsid w:val="00224313"/>
    <w:rsid w:val="00243C40"/>
    <w:rsid w:val="002474A6"/>
    <w:rsid w:val="00270A78"/>
    <w:rsid w:val="00297C67"/>
    <w:rsid w:val="002A26E3"/>
    <w:rsid w:val="002D171C"/>
    <w:rsid w:val="002E5010"/>
    <w:rsid w:val="002E53BB"/>
    <w:rsid w:val="003155CC"/>
    <w:rsid w:val="00324167"/>
    <w:rsid w:val="0032674E"/>
    <w:rsid w:val="00373195"/>
    <w:rsid w:val="003764F4"/>
    <w:rsid w:val="003A1764"/>
    <w:rsid w:val="003A44B4"/>
    <w:rsid w:val="003A7ECA"/>
    <w:rsid w:val="003B0966"/>
    <w:rsid w:val="003C5E72"/>
    <w:rsid w:val="003E03C0"/>
    <w:rsid w:val="003E487A"/>
    <w:rsid w:val="003F1CF0"/>
    <w:rsid w:val="00425998"/>
    <w:rsid w:val="00427BCC"/>
    <w:rsid w:val="004361A2"/>
    <w:rsid w:val="00460AB6"/>
    <w:rsid w:val="004772B6"/>
    <w:rsid w:val="004821C4"/>
    <w:rsid w:val="004826BC"/>
    <w:rsid w:val="00490B28"/>
    <w:rsid w:val="0049134D"/>
    <w:rsid w:val="004B4E08"/>
    <w:rsid w:val="004D074F"/>
    <w:rsid w:val="004D4A3B"/>
    <w:rsid w:val="004D64C2"/>
    <w:rsid w:val="004E78BA"/>
    <w:rsid w:val="005026C1"/>
    <w:rsid w:val="00535C62"/>
    <w:rsid w:val="00536B87"/>
    <w:rsid w:val="00557805"/>
    <w:rsid w:val="00571CA9"/>
    <w:rsid w:val="00575C10"/>
    <w:rsid w:val="005771F8"/>
    <w:rsid w:val="005850DD"/>
    <w:rsid w:val="005A4800"/>
    <w:rsid w:val="005A4F0C"/>
    <w:rsid w:val="005B72BC"/>
    <w:rsid w:val="005C4FAB"/>
    <w:rsid w:val="005D7CE0"/>
    <w:rsid w:val="006531C9"/>
    <w:rsid w:val="006816AB"/>
    <w:rsid w:val="00696AC1"/>
    <w:rsid w:val="006A5BA5"/>
    <w:rsid w:val="006B5D51"/>
    <w:rsid w:val="006D7767"/>
    <w:rsid w:val="006F53C5"/>
    <w:rsid w:val="00700150"/>
    <w:rsid w:val="00746A77"/>
    <w:rsid w:val="00750952"/>
    <w:rsid w:val="0079538B"/>
    <w:rsid w:val="007D6DD3"/>
    <w:rsid w:val="00802E05"/>
    <w:rsid w:val="00825172"/>
    <w:rsid w:val="00835199"/>
    <w:rsid w:val="00840F31"/>
    <w:rsid w:val="0084585A"/>
    <w:rsid w:val="00846434"/>
    <w:rsid w:val="008725E0"/>
    <w:rsid w:val="008817C8"/>
    <w:rsid w:val="00892285"/>
    <w:rsid w:val="008B6967"/>
    <w:rsid w:val="008E2B5C"/>
    <w:rsid w:val="009071D3"/>
    <w:rsid w:val="00912125"/>
    <w:rsid w:val="00961C07"/>
    <w:rsid w:val="009954A4"/>
    <w:rsid w:val="009A0584"/>
    <w:rsid w:val="009D4DEA"/>
    <w:rsid w:val="009D7E02"/>
    <w:rsid w:val="00A00382"/>
    <w:rsid w:val="00A04E61"/>
    <w:rsid w:val="00A13620"/>
    <w:rsid w:val="00A23BB0"/>
    <w:rsid w:val="00A4161C"/>
    <w:rsid w:val="00A60BA5"/>
    <w:rsid w:val="00A870A0"/>
    <w:rsid w:val="00A9071D"/>
    <w:rsid w:val="00AA3B9A"/>
    <w:rsid w:val="00AF487C"/>
    <w:rsid w:val="00AF5AA9"/>
    <w:rsid w:val="00B3611C"/>
    <w:rsid w:val="00B865B0"/>
    <w:rsid w:val="00B97050"/>
    <w:rsid w:val="00BB7E8A"/>
    <w:rsid w:val="00BC3F22"/>
    <w:rsid w:val="00BD41B7"/>
    <w:rsid w:val="00C125D8"/>
    <w:rsid w:val="00C16A60"/>
    <w:rsid w:val="00C217FC"/>
    <w:rsid w:val="00C32F2C"/>
    <w:rsid w:val="00C3529C"/>
    <w:rsid w:val="00C41A27"/>
    <w:rsid w:val="00CA006A"/>
    <w:rsid w:val="00CB510A"/>
    <w:rsid w:val="00CC093D"/>
    <w:rsid w:val="00CE77D9"/>
    <w:rsid w:val="00D25CB1"/>
    <w:rsid w:val="00D53051"/>
    <w:rsid w:val="00D55EAA"/>
    <w:rsid w:val="00D652EC"/>
    <w:rsid w:val="00D65F58"/>
    <w:rsid w:val="00D903CD"/>
    <w:rsid w:val="00D91FFC"/>
    <w:rsid w:val="00DA663A"/>
    <w:rsid w:val="00DC6D42"/>
    <w:rsid w:val="00DE17AE"/>
    <w:rsid w:val="00DE7883"/>
    <w:rsid w:val="00DE7CBD"/>
    <w:rsid w:val="00DF3553"/>
    <w:rsid w:val="00E101CC"/>
    <w:rsid w:val="00E27B69"/>
    <w:rsid w:val="00E316DD"/>
    <w:rsid w:val="00E31839"/>
    <w:rsid w:val="00E62B93"/>
    <w:rsid w:val="00E63DE4"/>
    <w:rsid w:val="00E731B3"/>
    <w:rsid w:val="00E73242"/>
    <w:rsid w:val="00E81006"/>
    <w:rsid w:val="00E8329C"/>
    <w:rsid w:val="00E918B1"/>
    <w:rsid w:val="00EA06BC"/>
    <w:rsid w:val="00EC7E2A"/>
    <w:rsid w:val="00EF08E5"/>
    <w:rsid w:val="00F052B3"/>
    <w:rsid w:val="00F072B2"/>
    <w:rsid w:val="00F11A0C"/>
    <w:rsid w:val="00F206EB"/>
    <w:rsid w:val="00F37A0E"/>
    <w:rsid w:val="00F94EE1"/>
    <w:rsid w:val="00F970FB"/>
    <w:rsid w:val="00FC56BB"/>
    <w:rsid w:val="00FF41A3"/>
    <w:rsid w:val="00FF7726"/>
    <w:rsid w:val="02C69177"/>
    <w:rsid w:val="07163BDA"/>
    <w:rsid w:val="075A03D9"/>
    <w:rsid w:val="08F5D43A"/>
    <w:rsid w:val="0F5011A9"/>
    <w:rsid w:val="0FB82056"/>
    <w:rsid w:val="10EBE20A"/>
    <w:rsid w:val="116266C0"/>
    <w:rsid w:val="1F60631D"/>
    <w:rsid w:val="2284ADD8"/>
    <w:rsid w:val="22960F6F"/>
    <w:rsid w:val="247D6E95"/>
    <w:rsid w:val="29C0DBEB"/>
    <w:rsid w:val="2C1F56CB"/>
    <w:rsid w:val="2D7C436D"/>
    <w:rsid w:val="2E6818DA"/>
    <w:rsid w:val="2F272396"/>
    <w:rsid w:val="310EC041"/>
    <w:rsid w:val="33831B3A"/>
    <w:rsid w:val="3DD0013E"/>
    <w:rsid w:val="3DDBED09"/>
    <w:rsid w:val="3FF39672"/>
    <w:rsid w:val="4FBAB089"/>
    <w:rsid w:val="5816F841"/>
    <w:rsid w:val="598E252F"/>
    <w:rsid w:val="5CA8762A"/>
    <w:rsid w:val="627637E0"/>
    <w:rsid w:val="6552EDB3"/>
    <w:rsid w:val="655F5EBB"/>
    <w:rsid w:val="6896FF7D"/>
    <w:rsid w:val="7178E2BA"/>
    <w:rsid w:val="718B3A4E"/>
    <w:rsid w:val="75550515"/>
    <w:rsid w:val="77BADEB1"/>
    <w:rsid w:val="7A77B792"/>
    <w:rsid w:val="7B27B286"/>
    <w:rsid w:val="7CBF5E9F"/>
    <w:rsid w:val="7D962FF7"/>
    <w:rsid w:val="7F0B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C23A"/>
  <w15:chartTrackingRefBased/>
  <w15:docId w15:val="{41970EED-6147-4A39-B03F-E5E22D5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2A"/>
    <w:pPr>
      <w:spacing w:after="160" w:line="259" w:lineRule="auto"/>
    </w:pPr>
    <w:rPr>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semiHidden/>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semiHidden/>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 w:type="table" w:styleId="TableGrid">
    <w:name w:val="Table Grid"/>
    <w:basedOn w:val="TableNormal"/>
    <w:uiPriority w:val="59"/>
    <w:rsid w:val="00D5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C07"/>
    <w:pPr>
      <w:ind w:left="720"/>
      <w:contextualSpacing/>
    </w:pPr>
  </w:style>
  <w:style w:type="paragraph" w:styleId="Header">
    <w:name w:val="header"/>
    <w:basedOn w:val="Normal"/>
    <w:link w:val="HeaderChar"/>
    <w:uiPriority w:val="99"/>
    <w:unhideWhenUsed/>
    <w:rsid w:val="000C2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B4"/>
    <w:rPr>
      <w:sz w:val="22"/>
      <w:szCs w:val="22"/>
      <w:lang w:val="en-GB"/>
    </w:rPr>
  </w:style>
  <w:style w:type="paragraph" w:styleId="Footer">
    <w:name w:val="footer"/>
    <w:basedOn w:val="Normal"/>
    <w:link w:val="FooterChar"/>
    <w:uiPriority w:val="99"/>
    <w:unhideWhenUsed/>
    <w:rsid w:val="000C2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B4"/>
    <w:rPr>
      <w:sz w:val="22"/>
      <w:szCs w:val="22"/>
      <w:lang w:val="en-GB"/>
    </w:rPr>
  </w:style>
  <w:style w:type="paragraph" w:customStyle="1" w:styleId="Default">
    <w:name w:val="Default"/>
    <w:rsid w:val="00C16A60"/>
    <w:pPr>
      <w:autoSpaceDE w:val="0"/>
      <w:autoSpaceDN w:val="0"/>
      <w:adjustRightInd w:val="0"/>
    </w:pPr>
    <w:rPr>
      <w:rFonts w:cs="Calibri"/>
      <w:color w:val="000000"/>
      <w:sz w:val="24"/>
      <w:szCs w:val="24"/>
      <w:lang w:val="en-GB"/>
    </w:rPr>
  </w:style>
  <w:style w:type="table" w:styleId="GridTable4-Accent2">
    <w:name w:val="Grid Table 4 Accent 2"/>
    <w:basedOn w:val="TableNormal"/>
    <w:uiPriority w:val="49"/>
    <w:rsid w:val="006B5D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6B5D51"/>
    <w:rPr>
      <w:color w:val="0000FF" w:themeColor="hyperlink"/>
      <w:u w:val="single"/>
    </w:rPr>
  </w:style>
  <w:style w:type="table" w:styleId="GridTable6Colorful-Accent3">
    <w:name w:val="Grid Table 6 Colorful Accent 3"/>
    <w:basedOn w:val="TableNormal"/>
    <w:uiPriority w:val="51"/>
    <w:rsid w:val="006B5D51"/>
    <w:rPr>
      <w:color w:val="76923C" w:themeColor="accent3" w:themeShade="BF"/>
      <w:sz w:val="24"/>
      <w:szCs w:val="24"/>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063EFD"/>
    <w:rPr>
      <w:color w:val="800080" w:themeColor="followedHyperlink"/>
      <w:u w:val="single"/>
    </w:rPr>
  </w:style>
  <w:style w:type="table" w:styleId="GridTable5Dark">
    <w:name w:val="Grid Table 5 Dark"/>
    <w:basedOn w:val="TableNormal"/>
    <w:uiPriority w:val="50"/>
    <w:rsid w:val="00172DCF"/>
    <w:rPr>
      <w:rFonts w:asciiTheme="minorHAnsi" w:eastAsiaTheme="minorHAnsi"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CE7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7D9"/>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B3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6507">
      <w:bodyDiv w:val="1"/>
      <w:marLeft w:val="0"/>
      <w:marRight w:val="0"/>
      <w:marTop w:val="0"/>
      <w:marBottom w:val="0"/>
      <w:divBdr>
        <w:top w:val="none" w:sz="0" w:space="0" w:color="auto"/>
        <w:left w:val="none" w:sz="0" w:space="0" w:color="auto"/>
        <w:bottom w:val="none" w:sz="0" w:space="0" w:color="auto"/>
        <w:right w:val="none" w:sz="0" w:space="0" w:color="auto"/>
      </w:divBdr>
      <w:divsChild>
        <w:div w:id="1877541908">
          <w:marLeft w:val="360"/>
          <w:marRight w:val="0"/>
          <w:marTop w:val="200"/>
          <w:marBottom w:val="0"/>
          <w:divBdr>
            <w:top w:val="none" w:sz="0" w:space="0" w:color="auto"/>
            <w:left w:val="none" w:sz="0" w:space="0" w:color="auto"/>
            <w:bottom w:val="none" w:sz="0" w:space="0" w:color="auto"/>
            <w:right w:val="none" w:sz="0" w:space="0" w:color="auto"/>
          </w:divBdr>
        </w:div>
      </w:divsChild>
    </w:div>
    <w:div w:id="299964974">
      <w:bodyDiv w:val="1"/>
      <w:marLeft w:val="0"/>
      <w:marRight w:val="0"/>
      <w:marTop w:val="0"/>
      <w:marBottom w:val="0"/>
      <w:divBdr>
        <w:top w:val="none" w:sz="0" w:space="0" w:color="auto"/>
        <w:left w:val="none" w:sz="0" w:space="0" w:color="auto"/>
        <w:bottom w:val="none" w:sz="0" w:space="0" w:color="auto"/>
        <w:right w:val="none" w:sz="0" w:space="0" w:color="auto"/>
      </w:divBdr>
    </w:div>
    <w:div w:id="360865239">
      <w:bodyDiv w:val="1"/>
      <w:marLeft w:val="0"/>
      <w:marRight w:val="0"/>
      <w:marTop w:val="0"/>
      <w:marBottom w:val="0"/>
      <w:divBdr>
        <w:top w:val="none" w:sz="0" w:space="0" w:color="auto"/>
        <w:left w:val="none" w:sz="0" w:space="0" w:color="auto"/>
        <w:bottom w:val="none" w:sz="0" w:space="0" w:color="auto"/>
        <w:right w:val="none" w:sz="0" w:space="0" w:color="auto"/>
      </w:divBdr>
    </w:div>
    <w:div w:id="418408010">
      <w:bodyDiv w:val="1"/>
      <w:marLeft w:val="0"/>
      <w:marRight w:val="0"/>
      <w:marTop w:val="0"/>
      <w:marBottom w:val="0"/>
      <w:divBdr>
        <w:top w:val="none" w:sz="0" w:space="0" w:color="auto"/>
        <w:left w:val="none" w:sz="0" w:space="0" w:color="auto"/>
        <w:bottom w:val="none" w:sz="0" w:space="0" w:color="auto"/>
        <w:right w:val="none" w:sz="0" w:space="0" w:color="auto"/>
      </w:divBdr>
    </w:div>
    <w:div w:id="472261492">
      <w:bodyDiv w:val="1"/>
      <w:marLeft w:val="0"/>
      <w:marRight w:val="0"/>
      <w:marTop w:val="0"/>
      <w:marBottom w:val="0"/>
      <w:divBdr>
        <w:top w:val="none" w:sz="0" w:space="0" w:color="auto"/>
        <w:left w:val="none" w:sz="0" w:space="0" w:color="auto"/>
        <w:bottom w:val="none" w:sz="0" w:space="0" w:color="auto"/>
        <w:right w:val="none" w:sz="0" w:space="0" w:color="auto"/>
      </w:divBdr>
    </w:div>
    <w:div w:id="592402121">
      <w:bodyDiv w:val="1"/>
      <w:marLeft w:val="0"/>
      <w:marRight w:val="0"/>
      <w:marTop w:val="0"/>
      <w:marBottom w:val="0"/>
      <w:divBdr>
        <w:top w:val="none" w:sz="0" w:space="0" w:color="auto"/>
        <w:left w:val="none" w:sz="0" w:space="0" w:color="auto"/>
        <w:bottom w:val="none" w:sz="0" w:space="0" w:color="auto"/>
        <w:right w:val="none" w:sz="0" w:space="0" w:color="auto"/>
      </w:divBdr>
    </w:div>
    <w:div w:id="995841270">
      <w:bodyDiv w:val="1"/>
      <w:marLeft w:val="0"/>
      <w:marRight w:val="0"/>
      <w:marTop w:val="0"/>
      <w:marBottom w:val="0"/>
      <w:divBdr>
        <w:top w:val="none" w:sz="0" w:space="0" w:color="auto"/>
        <w:left w:val="none" w:sz="0" w:space="0" w:color="auto"/>
        <w:bottom w:val="none" w:sz="0" w:space="0" w:color="auto"/>
        <w:right w:val="none" w:sz="0" w:space="0" w:color="auto"/>
      </w:divBdr>
    </w:div>
    <w:div w:id="1614051004">
      <w:bodyDiv w:val="1"/>
      <w:marLeft w:val="0"/>
      <w:marRight w:val="0"/>
      <w:marTop w:val="0"/>
      <w:marBottom w:val="0"/>
      <w:divBdr>
        <w:top w:val="none" w:sz="0" w:space="0" w:color="auto"/>
        <w:left w:val="none" w:sz="0" w:space="0" w:color="auto"/>
        <w:bottom w:val="none" w:sz="0" w:space="0" w:color="auto"/>
        <w:right w:val="none" w:sz="0" w:space="0" w:color="auto"/>
      </w:divBdr>
    </w:div>
    <w:div w:id="1630628700">
      <w:bodyDiv w:val="1"/>
      <w:marLeft w:val="0"/>
      <w:marRight w:val="0"/>
      <w:marTop w:val="0"/>
      <w:marBottom w:val="0"/>
      <w:divBdr>
        <w:top w:val="none" w:sz="0" w:space="0" w:color="auto"/>
        <w:left w:val="none" w:sz="0" w:space="0" w:color="auto"/>
        <w:bottom w:val="none" w:sz="0" w:space="0" w:color="auto"/>
        <w:right w:val="none" w:sz="0" w:space="0" w:color="auto"/>
      </w:divBdr>
      <w:divsChild>
        <w:div w:id="1995992207">
          <w:marLeft w:val="28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D61D-8DF1-4EEE-A7FB-04B92AB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3162</Words>
  <Characters>18029</Characters>
  <Application>Microsoft Office Word</Application>
  <DocSecurity>0</DocSecurity>
  <Lines>150</Lines>
  <Paragraphs>42</Paragraphs>
  <ScaleCrop>false</ScaleCrop>
  <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Tina Donnelly</cp:lastModifiedBy>
  <cp:revision>39</cp:revision>
  <cp:lastPrinted>2019-04-03T07:51:00Z</cp:lastPrinted>
  <dcterms:created xsi:type="dcterms:W3CDTF">2020-03-19T11:17:00Z</dcterms:created>
  <dcterms:modified xsi:type="dcterms:W3CDTF">2022-03-07T18:27:00Z</dcterms:modified>
</cp:coreProperties>
</file>