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69BD" w14:textId="77777777" w:rsidR="007C251F" w:rsidRPr="006D3B6D" w:rsidRDefault="007C251F">
      <w:pPr>
        <w:rPr>
          <w:b/>
          <w:sz w:val="32"/>
          <w:szCs w:val="32"/>
          <w:u w:val="single"/>
        </w:rPr>
      </w:pPr>
      <w:r w:rsidRPr="006D3B6D">
        <w:rPr>
          <w:b/>
          <w:sz w:val="32"/>
          <w:szCs w:val="32"/>
          <w:u w:val="single"/>
        </w:rPr>
        <w:t>Evidence for your Digital Folders…what do I do?</w:t>
      </w:r>
    </w:p>
    <w:p w14:paraId="3E7D60B6" w14:textId="77777777" w:rsidR="007C251F" w:rsidRPr="006D3B6D" w:rsidRDefault="007C251F">
      <w:pPr>
        <w:rPr>
          <w:sz w:val="24"/>
          <w:szCs w:val="24"/>
        </w:rPr>
      </w:pPr>
      <w:r w:rsidRPr="006D3B6D">
        <w:rPr>
          <w:sz w:val="24"/>
          <w:szCs w:val="24"/>
        </w:rPr>
        <w:t xml:space="preserve">First of all, don’t panic! If you have followed all of the guidance I have given you so far you will have enough information to fill the file with evidence of your preparation, editing and manipulation. </w:t>
      </w:r>
    </w:p>
    <w:p w14:paraId="6AF3F311" w14:textId="77777777" w:rsidR="007C251F" w:rsidRPr="006D3B6D" w:rsidRDefault="00B04877">
      <w:pPr>
        <w:rPr>
          <w:sz w:val="24"/>
          <w:szCs w:val="24"/>
        </w:rPr>
      </w:pPr>
      <w:r w:rsidRPr="006D3B6D">
        <w:rPr>
          <w:b/>
          <w:sz w:val="24"/>
          <w:szCs w:val="24"/>
        </w:rPr>
        <w:t>Firstly you m</w:t>
      </w:r>
      <w:r w:rsidR="000A20D0" w:rsidRPr="006D3B6D">
        <w:rPr>
          <w:b/>
          <w:sz w:val="24"/>
          <w:szCs w:val="24"/>
        </w:rPr>
        <w:t xml:space="preserve">ust obtain a USB (8GB recommended) to keep all three Activity </w:t>
      </w:r>
      <w:r w:rsidRPr="006D3B6D">
        <w:rPr>
          <w:b/>
          <w:sz w:val="24"/>
          <w:szCs w:val="24"/>
        </w:rPr>
        <w:t>folders on</w:t>
      </w:r>
      <w:r w:rsidR="000A20D0" w:rsidRPr="006D3B6D">
        <w:rPr>
          <w:b/>
          <w:sz w:val="24"/>
          <w:szCs w:val="24"/>
        </w:rPr>
        <w:t xml:space="preserve"> –please go to Jono to get it formatted for Mac and PC</w:t>
      </w:r>
      <w:r w:rsidRPr="006D3B6D">
        <w:rPr>
          <w:b/>
          <w:sz w:val="24"/>
          <w:szCs w:val="24"/>
        </w:rPr>
        <w:t>.</w:t>
      </w:r>
      <w:r w:rsidRPr="006D3B6D">
        <w:rPr>
          <w:sz w:val="24"/>
          <w:szCs w:val="24"/>
        </w:rPr>
        <w:t xml:space="preserve"> </w:t>
      </w:r>
      <w:r w:rsidR="007C251F" w:rsidRPr="006D3B6D">
        <w:rPr>
          <w:sz w:val="24"/>
          <w:szCs w:val="24"/>
        </w:rPr>
        <w:t>The examiner must be able to access your folder</w:t>
      </w:r>
      <w:r w:rsidR="000A20D0" w:rsidRPr="006D3B6D">
        <w:rPr>
          <w:sz w:val="24"/>
          <w:szCs w:val="24"/>
        </w:rPr>
        <w:t>s</w:t>
      </w:r>
      <w:r w:rsidR="007C251F" w:rsidRPr="006D3B6D">
        <w:rPr>
          <w:sz w:val="24"/>
          <w:szCs w:val="24"/>
        </w:rPr>
        <w:t xml:space="preserve"> easily and find the information they want. Ensure that each of the Activity folders has</w:t>
      </w:r>
      <w:r w:rsidR="000A20D0" w:rsidRPr="006D3B6D">
        <w:rPr>
          <w:sz w:val="24"/>
          <w:szCs w:val="24"/>
        </w:rPr>
        <w:t xml:space="preserve"> the following</w:t>
      </w:r>
      <w:r w:rsidR="007C251F" w:rsidRPr="006D3B6D">
        <w:rPr>
          <w:sz w:val="24"/>
          <w:szCs w:val="24"/>
        </w:rPr>
        <w:t>;</w:t>
      </w:r>
    </w:p>
    <w:p w14:paraId="2BC0C1EC" w14:textId="77777777" w:rsidR="007C251F" w:rsidRPr="006D3B6D" w:rsidRDefault="007C251F">
      <w:pPr>
        <w:rPr>
          <w:b/>
          <w:sz w:val="28"/>
          <w:szCs w:val="28"/>
          <w:u w:val="single"/>
        </w:rPr>
      </w:pPr>
      <w:r w:rsidRPr="006D3B6D">
        <w:rPr>
          <w:b/>
          <w:sz w:val="28"/>
          <w:szCs w:val="28"/>
          <w:u w:val="single"/>
        </w:rPr>
        <w:t>ACTIVITY 1</w:t>
      </w:r>
      <w:r w:rsidR="00AB4950" w:rsidRPr="006D3B6D">
        <w:rPr>
          <w:b/>
          <w:sz w:val="28"/>
          <w:szCs w:val="28"/>
          <w:u w:val="single"/>
        </w:rPr>
        <w:t xml:space="preserve"> FOLDER</w:t>
      </w:r>
    </w:p>
    <w:p w14:paraId="1CDC4032" w14:textId="77777777" w:rsidR="00887E42" w:rsidRPr="006D3B6D" w:rsidRDefault="00887E42" w:rsidP="00887E4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D3B6D">
        <w:rPr>
          <w:sz w:val="24"/>
          <w:szCs w:val="24"/>
        </w:rPr>
        <w:t xml:space="preserve">The examination paper states that – </w:t>
      </w:r>
    </w:p>
    <w:p w14:paraId="48978040" w14:textId="77777777" w:rsidR="00887E42" w:rsidRPr="006D3B6D" w:rsidRDefault="00887E42" w:rsidP="00887E4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1FF907" w14:textId="77777777" w:rsidR="00887E42" w:rsidRPr="00ED2E44" w:rsidRDefault="00887E42" w:rsidP="00887E42">
      <w:pPr>
        <w:autoSpaceDE w:val="0"/>
        <w:autoSpaceDN w:val="0"/>
        <w:adjustRightInd w:val="0"/>
        <w:spacing w:after="0" w:line="240" w:lineRule="auto"/>
        <w:rPr>
          <w:rFonts w:cs="MyriadPro-Regular"/>
          <w:i/>
          <w:color w:val="2E74B5" w:themeColor="accent1" w:themeShade="BF"/>
          <w:sz w:val="24"/>
          <w:szCs w:val="24"/>
        </w:rPr>
      </w:pPr>
      <w:r w:rsidRPr="00ED2E44">
        <w:rPr>
          <w:i/>
          <w:color w:val="2E74B5" w:themeColor="accent1" w:themeShade="BF"/>
          <w:sz w:val="24"/>
          <w:szCs w:val="24"/>
        </w:rPr>
        <w:t>“</w:t>
      </w:r>
      <w:r w:rsidRPr="00ED2E44">
        <w:rPr>
          <w:rFonts w:cs="MyriadPro-Regular"/>
          <w:i/>
          <w:color w:val="2E74B5" w:themeColor="accent1" w:themeShade="BF"/>
          <w:sz w:val="24"/>
          <w:szCs w:val="24"/>
        </w:rPr>
        <w:t>You will need to create assets/material for your production. For the assets/material that you create, provide evidence of how you created them.</w:t>
      </w:r>
    </w:p>
    <w:p w14:paraId="20A18352" w14:textId="77777777" w:rsidR="00887E42" w:rsidRPr="00ED2E44" w:rsidRDefault="00887E42" w:rsidP="00887E42">
      <w:pPr>
        <w:autoSpaceDE w:val="0"/>
        <w:autoSpaceDN w:val="0"/>
        <w:adjustRightInd w:val="0"/>
        <w:spacing w:after="0" w:line="240" w:lineRule="auto"/>
        <w:rPr>
          <w:rFonts w:cs="MyriadPro-Regular"/>
          <w:i/>
          <w:color w:val="2E74B5" w:themeColor="accent1" w:themeShade="BF"/>
          <w:sz w:val="24"/>
          <w:szCs w:val="24"/>
        </w:rPr>
      </w:pPr>
      <w:r w:rsidRPr="00ED2E44">
        <w:rPr>
          <w:rFonts w:cs="MyriadPro-Regular"/>
          <w:i/>
          <w:color w:val="2E74B5" w:themeColor="accent1" w:themeShade="BF"/>
          <w:sz w:val="24"/>
          <w:szCs w:val="24"/>
        </w:rPr>
        <w:t>You should also use assets/material from secondary sources. For any sourced assets/ material:</w:t>
      </w:r>
    </w:p>
    <w:p w14:paraId="6F37AB57" w14:textId="77777777" w:rsidR="00887E42" w:rsidRPr="00ED2E44" w:rsidRDefault="00887E42" w:rsidP="00887E42">
      <w:pPr>
        <w:autoSpaceDE w:val="0"/>
        <w:autoSpaceDN w:val="0"/>
        <w:adjustRightInd w:val="0"/>
        <w:spacing w:after="0" w:line="240" w:lineRule="auto"/>
        <w:rPr>
          <w:rFonts w:cs="MyriadPro-Regular"/>
          <w:i/>
          <w:color w:val="2E74B5" w:themeColor="accent1" w:themeShade="BF"/>
          <w:sz w:val="24"/>
          <w:szCs w:val="24"/>
        </w:rPr>
      </w:pPr>
      <w:r w:rsidRPr="00ED2E44">
        <w:rPr>
          <w:rFonts w:cs="MyriadPro-Regular"/>
          <w:i/>
          <w:color w:val="2E74B5" w:themeColor="accent1" w:themeShade="BF"/>
          <w:sz w:val="24"/>
          <w:szCs w:val="24"/>
        </w:rPr>
        <w:t>• provide evidence of the source and explain the processes involved in sourcing the assets/ material</w:t>
      </w:r>
    </w:p>
    <w:p w14:paraId="45B51E8B" w14:textId="77777777" w:rsidR="00887E42" w:rsidRPr="00ED2E44" w:rsidRDefault="00887E42" w:rsidP="00887E42">
      <w:pPr>
        <w:rPr>
          <w:i/>
          <w:color w:val="2E74B5" w:themeColor="accent1" w:themeShade="BF"/>
          <w:sz w:val="24"/>
          <w:szCs w:val="24"/>
        </w:rPr>
      </w:pPr>
      <w:r w:rsidRPr="00ED2E44">
        <w:rPr>
          <w:rFonts w:cs="MyriadPro-Regular"/>
          <w:i/>
          <w:color w:val="2E74B5" w:themeColor="accent1" w:themeShade="BF"/>
          <w:sz w:val="24"/>
          <w:szCs w:val="24"/>
        </w:rPr>
        <w:t>• justify their relevance to the production”</w:t>
      </w:r>
    </w:p>
    <w:p w14:paraId="506190BD" w14:textId="77777777" w:rsidR="00887E42" w:rsidRPr="006D3B6D" w:rsidRDefault="00887E42">
      <w:pPr>
        <w:rPr>
          <w:sz w:val="24"/>
          <w:szCs w:val="24"/>
        </w:rPr>
      </w:pPr>
    </w:p>
    <w:p w14:paraId="49FA7F1F" w14:textId="77777777" w:rsidR="007C251F" w:rsidRPr="006D3B6D" w:rsidRDefault="007C251F">
      <w:pPr>
        <w:rPr>
          <w:sz w:val="24"/>
          <w:szCs w:val="24"/>
        </w:rPr>
      </w:pPr>
      <w:r w:rsidRPr="006D3B6D">
        <w:rPr>
          <w:sz w:val="24"/>
          <w:szCs w:val="24"/>
        </w:rPr>
        <w:t>This folder should contain the following;</w:t>
      </w:r>
    </w:p>
    <w:p w14:paraId="29EBA7A6" w14:textId="77777777" w:rsidR="007C251F" w:rsidRPr="006D3B6D" w:rsidRDefault="007C251F" w:rsidP="00AB49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D3B6D">
        <w:rPr>
          <w:b/>
          <w:sz w:val="24"/>
          <w:szCs w:val="24"/>
        </w:rPr>
        <w:t>A contents page</w:t>
      </w:r>
      <w:r w:rsidRPr="006D3B6D">
        <w:rPr>
          <w:sz w:val="24"/>
          <w:szCs w:val="24"/>
        </w:rPr>
        <w:t xml:space="preserve"> – outline</w:t>
      </w:r>
      <w:r w:rsidR="000A20D0" w:rsidRPr="006D3B6D">
        <w:rPr>
          <w:sz w:val="24"/>
          <w:szCs w:val="24"/>
        </w:rPr>
        <w:t>s</w:t>
      </w:r>
      <w:r w:rsidRPr="006D3B6D">
        <w:rPr>
          <w:sz w:val="24"/>
          <w:szCs w:val="24"/>
        </w:rPr>
        <w:t xml:space="preserve"> clearly what’</w:t>
      </w:r>
      <w:r w:rsidR="00887E42" w:rsidRPr="006D3B6D">
        <w:rPr>
          <w:sz w:val="24"/>
          <w:szCs w:val="24"/>
        </w:rPr>
        <w:t>s in the folder</w:t>
      </w:r>
    </w:p>
    <w:p w14:paraId="508B478C" w14:textId="77777777" w:rsidR="00AB4950" w:rsidRPr="006D3B6D" w:rsidRDefault="00AB4950" w:rsidP="00AB4950">
      <w:pPr>
        <w:pStyle w:val="ListParagraph"/>
        <w:rPr>
          <w:sz w:val="24"/>
          <w:szCs w:val="24"/>
        </w:rPr>
      </w:pPr>
    </w:p>
    <w:p w14:paraId="0A44A133" w14:textId="77777777" w:rsidR="00887E42" w:rsidRPr="006D2E7C" w:rsidRDefault="001872B6" w:rsidP="006D2E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OpenSans"/>
          <w:sz w:val="24"/>
          <w:szCs w:val="24"/>
        </w:rPr>
      </w:pPr>
      <w:r>
        <w:rPr>
          <w:sz w:val="24"/>
          <w:szCs w:val="24"/>
        </w:rPr>
        <w:t>+</w:t>
      </w:r>
      <w:r w:rsidR="000A20D0" w:rsidRPr="006D2E7C">
        <w:rPr>
          <w:sz w:val="24"/>
          <w:szCs w:val="24"/>
        </w:rPr>
        <w:t>An Assets Folder with s</w:t>
      </w:r>
      <w:r w:rsidR="00887E42" w:rsidRPr="006D2E7C">
        <w:rPr>
          <w:sz w:val="24"/>
          <w:szCs w:val="24"/>
        </w:rPr>
        <w:t xml:space="preserve">ub-Folders of your </w:t>
      </w:r>
      <w:r w:rsidR="000A20D0" w:rsidRPr="006D2E7C">
        <w:rPr>
          <w:sz w:val="24"/>
          <w:szCs w:val="24"/>
        </w:rPr>
        <w:t xml:space="preserve">separate </w:t>
      </w:r>
      <w:r w:rsidR="00887E42" w:rsidRPr="006D2E7C">
        <w:rPr>
          <w:sz w:val="24"/>
          <w:szCs w:val="24"/>
        </w:rPr>
        <w:t>assets</w:t>
      </w:r>
      <w:r w:rsidR="00AB4950" w:rsidRPr="006D2E7C">
        <w:rPr>
          <w:sz w:val="24"/>
          <w:szCs w:val="24"/>
        </w:rPr>
        <w:t xml:space="preserve"> – still images / sound files / moving image files / captions / secondary sources</w:t>
      </w:r>
      <w:r w:rsidR="00DE6D01" w:rsidRPr="006D2E7C">
        <w:rPr>
          <w:sz w:val="24"/>
          <w:szCs w:val="24"/>
        </w:rPr>
        <w:t>. Files within these folders should be labelled clearly.</w:t>
      </w:r>
      <w:r w:rsidR="00B04877" w:rsidRPr="006D2E7C">
        <w:rPr>
          <w:sz w:val="24"/>
          <w:szCs w:val="24"/>
        </w:rPr>
        <w:t xml:space="preserve"> </w:t>
      </w:r>
      <w:r w:rsidR="000A20D0" w:rsidRPr="006D2E7C">
        <w:rPr>
          <w:b/>
          <w:sz w:val="24"/>
          <w:szCs w:val="24"/>
        </w:rPr>
        <w:t>You must present all of the files you are actually using</w:t>
      </w:r>
      <w:r w:rsidR="00B04877" w:rsidRPr="006D2E7C">
        <w:rPr>
          <w:b/>
          <w:sz w:val="24"/>
          <w:szCs w:val="24"/>
        </w:rPr>
        <w:t xml:space="preserve"> </w:t>
      </w:r>
      <w:r w:rsidR="000A20D0" w:rsidRPr="006D2E7C">
        <w:rPr>
          <w:b/>
          <w:sz w:val="24"/>
          <w:szCs w:val="24"/>
          <w:u w:val="single"/>
        </w:rPr>
        <w:t>not all of your raw footage.</w:t>
      </w:r>
      <w:r w:rsidR="000A20D0" w:rsidRPr="006D2E7C">
        <w:rPr>
          <w:rFonts w:cs="OpenSans"/>
          <w:sz w:val="24"/>
          <w:szCs w:val="24"/>
        </w:rPr>
        <w:t xml:space="preserve"> Provide evidence of the logical storage of your assets and/or material, which include logging or naming with appropriate file names and saving them in an appropriate file format into an organised folder structure.</w:t>
      </w:r>
    </w:p>
    <w:p w14:paraId="05E8E51E" w14:textId="77777777" w:rsidR="00AB4950" w:rsidRPr="006D3B6D" w:rsidRDefault="00AB4950" w:rsidP="00AB4950">
      <w:pPr>
        <w:pStyle w:val="ListParagraph"/>
        <w:rPr>
          <w:sz w:val="24"/>
          <w:szCs w:val="24"/>
        </w:rPr>
      </w:pPr>
    </w:p>
    <w:p w14:paraId="52AA5D3B" w14:textId="77777777" w:rsidR="000A20D0" w:rsidRPr="006D3B6D" w:rsidRDefault="00AB4950" w:rsidP="000A20D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D3B6D">
        <w:rPr>
          <w:b/>
          <w:sz w:val="24"/>
          <w:szCs w:val="24"/>
        </w:rPr>
        <w:t>Justification folder</w:t>
      </w:r>
      <w:r w:rsidRPr="006D3B6D">
        <w:rPr>
          <w:sz w:val="24"/>
          <w:szCs w:val="24"/>
        </w:rPr>
        <w:t xml:space="preserve"> – this is where you will keep a written account, with accompanying screengrabs, of the process.</w:t>
      </w:r>
    </w:p>
    <w:p w14:paraId="6CC77626" w14:textId="77777777" w:rsidR="00AB4950" w:rsidRPr="006D3B6D" w:rsidRDefault="00AB4950" w:rsidP="000A20D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D3B6D">
        <w:rPr>
          <w:b/>
          <w:sz w:val="24"/>
          <w:szCs w:val="24"/>
        </w:rPr>
        <w:t xml:space="preserve">Index of sources </w:t>
      </w:r>
    </w:p>
    <w:p w14:paraId="3B0C8837" w14:textId="77777777" w:rsidR="00887E42" w:rsidRPr="006D3B6D" w:rsidRDefault="00887E42" w:rsidP="00887E42">
      <w:pPr>
        <w:rPr>
          <w:sz w:val="24"/>
          <w:szCs w:val="24"/>
        </w:rPr>
      </w:pPr>
    </w:p>
    <w:p w14:paraId="6AD27BEC" w14:textId="77777777" w:rsidR="00887E42" w:rsidRPr="006D3B6D" w:rsidRDefault="00AB4950" w:rsidP="00887E42">
      <w:pPr>
        <w:rPr>
          <w:sz w:val="24"/>
          <w:szCs w:val="24"/>
          <w:u w:val="single"/>
        </w:rPr>
      </w:pPr>
      <w:r w:rsidRPr="006D3B6D">
        <w:rPr>
          <w:sz w:val="24"/>
          <w:szCs w:val="24"/>
          <w:u w:val="single"/>
        </w:rPr>
        <w:t>Justification Folder</w:t>
      </w:r>
    </w:p>
    <w:p w14:paraId="27E8F3B0" w14:textId="77777777" w:rsidR="00AB4950" w:rsidRPr="006D3B6D" w:rsidRDefault="00AB4950" w:rsidP="00887E42">
      <w:pPr>
        <w:rPr>
          <w:sz w:val="24"/>
          <w:szCs w:val="24"/>
        </w:rPr>
      </w:pPr>
      <w:r w:rsidRPr="006D3B6D">
        <w:rPr>
          <w:sz w:val="24"/>
          <w:szCs w:val="24"/>
        </w:rPr>
        <w:t>Include material / justification on the following, remembering to label the files carefully;</w:t>
      </w:r>
    </w:p>
    <w:p w14:paraId="2ED97098" w14:textId="77777777" w:rsidR="00AB4950" w:rsidRPr="006D3B6D" w:rsidRDefault="00AB4950" w:rsidP="00AB495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D3B6D">
        <w:rPr>
          <w:b/>
          <w:sz w:val="24"/>
          <w:szCs w:val="24"/>
        </w:rPr>
        <w:t>Interpreting the brief and research</w:t>
      </w:r>
      <w:r w:rsidRPr="006D3B6D">
        <w:rPr>
          <w:sz w:val="24"/>
          <w:szCs w:val="24"/>
        </w:rPr>
        <w:t xml:space="preserve">. </w:t>
      </w:r>
      <w:r w:rsidRPr="006D3B6D">
        <w:rPr>
          <w:i/>
          <w:sz w:val="24"/>
          <w:szCs w:val="24"/>
        </w:rPr>
        <w:t xml:space="preserve">What ideas did you have when reading the brief? What considerations did you have to make etc. </w:t>
      </w:r>
      <w:r w:rsidR="00D92590" w:rsidRPr="006D3B6D">
        <w:rPr>
          <w:i/>
          <w:sz w:val="24"/>
          <w:szCs w:val="24"/>
        </w:rPr>
        <w:t xml:space="preserve">What research did you do? </w:t>
      </w:r>
      <w:r w:rsidRPr="006D3B6D">
        <w:rPr>
          <w:sz w:val="24"/>
          <w:szCs w:val="24"/>
        </w:rPr>
        <w:t xml:space="preserve">All </w:t>
      </w:r>
      <w:r w:rsidRPr="006D3B6D">
        <w:rPr>
          <w:sz w:val="24"/>
          <w:szCs w:val="24"/>
        </w:rPr>
        <w:lastRenderedPageBreak/>
        <w:t>of this can be found in the first two tasks in your folder</w:t>
      </w:r>
      <w:r w:rsidR="00D92590" w:rsidRPr="006D3B6D">
        <w:rPr>
          <w:sz w:val="24"/>
          <w:szCs w:val="24"/>
        </w:rPr>
        <w:t xml:space="preserve"> </w:t>
      </w:r>
      <w:r w:rsidR="00D92590" w:rsidRPr="006D3B6D">
        <w:rPr>
          <w:b/>
          <w:sz w:val="24"/>
          <w:szCs w:val="24"/>
        </w:rPr>
        <w:t>(A1)</w:t>
      </w:r>
      <w:r w:rsidR="00D92590" w:rsidRPr="006D3B6D">
        <w:rPr>
          <w:sz w:val="24"/>
          <w:szCs w:val="24"/>
        </w:rPr>
        <w:t xml:space="preserve">. Also include a copy of the storyboard and mind-maps (scans or cut and paste) </w:t>
      </w:r>
    </w:p>
    <w:p w14:paraId="66C13FE6" w14:textId="77777777" w:rsidR="00D92590" w:rsidRPr="006D3B6D" w:rsidRDefault="00D92590" w:rsidP="00D92590">
      <w:pPr>
        <w:pStyle w:val="ListParagraph"/>
        <w:rPr>
          <w:sz w:val="24"/>
          <w:szCs w:val="24"/>
        </w:rPr>
      </w:pPr>
    </w:p>
    <w:p w14:paraId="1EBD3BBD" w14:textId="77777777" w:rsidR="00D92590" w:rsidRPr="006D3B6D" w:rsidRDefault="00D92590" w:rsidP="00AB495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6D3B6D">
        <w:rPr>
          <w:b/>
          <w:sz w:val="24"/>
          <w:szCs w:val="24"/>
        </w:rPr>
        <w:t xml:space="preserve">Sourcing materials. </w:t>
      </w:r>
      <w:r w:rsidRPr="006D3B6D">
        <w:rPr>
          <w:sz w:val="24"/>
          <w:szCs w:val="24"/>
        </w:rPr>
        <w:t xml:space="preserve">Include a copy of your </w:t>
      </w:r>
      <w:r w:rsidRPr="006D3B6D">
        <w:rPr>
          <w:i/>
          <w:sz w:val="24"/>
          <w:szCs w:val="24"/>
        </w:rPr>
        <w:t xml:space="preserve">Identifying Assets </w:t>
      </w:r>
      <w:r w:rsidRPr="006D3B6D">
        <w:rPr>
          <w:sz w:val="24"/>
          <w:szCs w:val="24"/>
        </w:rPr>
        <w:t>table</w:t>
      </w:r>
      <w:r w:rsidRPr="006D3B6D">
        <w:rPr>
          <w:b/>
          <w:sz w:val="24"/>
          <w:szCs w:val="24"/>
        </w:rPr>
        <w:t xml:space="preserve"> (A2.). </w:t>
      </w:r>
      <w:r w:rsidRPr="006D3B6D">
        <w:rPr>
          <w:sz w:val="24"/>
          <w:szCs w:val="24"/>
        </w:rPr>
        <w:t xml:space="preserve">Justify your reasons for selecting both your secondary </w:t>
      </w:r>
      <w:r w:rsidR="005B0D67">
        <w:rPr>
          <w:sz w:val="24"/>
          <w:szCs w:val="24"/>
        </w:rPr>
        <w:t xml:space="preserve">(found footage, music etc.) </w:t>
      </w:r>
      <w:r w:rsidRPr="006D3B6D">
        <w:rPr>
          <w:sz w:val="24"/>
          <w:szCs w:val="24"/>
        </w:rPr>
        <w:t xml:space="preserve">and primary </w:t>
      </w:r>
      <w:r w:rsidR="005B0D67">
        <w:rPr>
          <w:sz w:val="24"/>
          <w:szCs w:val="24"/>
        </w:rPr>
        <w:t>assets (film, music etc. you have made yourself)</w:t>
      </w:r>
      <w:r w:rsidRPr="006D3B6D">
        <w:rPr>
          <w:sz w:val="24"/>
          <w:szCs w:val="24"/>
        </w:rPr>
        <w:t>. For example;</w:t>
      </w:r>
    </w:p>
    <w:p w14:paraId="5CA98BB0" w14:textId="77777777" w:rsidR="000A20D0" w:rsidRPr="006D3B6D" w:rsidRDefault="000A20D0" w:rsidP="000A20D0">
      <w:pPr>
        <w:pStyle w:val="ListParagraph"/>
        <w:rPr>
          <w:b/>
          <w:sz w:val="24"/>
          <w:szCs w:val="24"/>
        </w:rPr>
      </w:pPr>
      <w:r w:rsidRPr="006D3B6D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73D8E" wp14:editId="7AB137FD">
                <wp:simplePos x="0" y="0"/>
                <wp:positionH relativeFrom="margin">
                  <wp:align>right</wp:align>
                </wp:positionH>
                <wp:positionV relativeFrom="paragraph">
                  <wp:posOffset>362585</wp:posOffset>
                </wp:positionV>
                <wp:extent cx="5229225" cy="1952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40952" w14:textId="77777777" w:rsidR="001872B6" w:rsidRPr="000A20D0" w:rsidRDefault="001872B6" w:rsidP="000A20D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A20D0">
                              <w:rPr>
                                <w:i/>
                              </w:rPr>
                              <w:t>“I wanted to make my film on the influence that 1960s music has on young people today. This initially led me to consider using a soundtrack by Jimi Hendrix – Crosstown Traffic. This is one of his most well-known songs which has featured in films, commercials and TV shows; therefore I felt that my target audience of 16-24 may be aware of the track. It also has a strong driving guitar refrain, which would allow me to edit to the beat. I obtained the MP3 of the song by downloading it from the Apple i-tunes website. I am aware that the brief requires that the product is seen within the commercial public domain of a museum; therefore in order not to break copyright, I would have to obtain permission from the artist’s publisher (Warner Brothers) and to clear the song for commercial use through the Performing Rights Society (www.prsformusic.com)”.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55pt;margin-top:28.55pt;width:411.75pt;height:15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">
                <v:textbox>
                  <w:txbxContent>
                    <w:p w:rsidR="001872B6" w:rsidRPr="000A20D0" w:rsidRDefault="001872B6" w:rsidP="000A20D0">
                      <w:pPr>
                        <w:jc w:val="center"/>
                        <w:rPr>
                          <w:i/>
                        </w:rPr>
                      </w:pPr>
                      <w:r w:rsidRPr="000A20D0">
                        <w:rPr>
                          <w:i/>
                        </w:rPr>
                        <w:t>“I wanted to make my film on the influence that 1960s music has on young people today. This initially led me to consider using a soundtrack by Jimi Hendrix – Crosstown Traffic. This is one of his most well-known songs which has featured in films, commercials and TV shows; therefore I felt that my target audience of 16-24 may be aware of the track. It also has a strong driving guitar refrain, which would allow me to edit to the beat. I obtained the MP3 of the song by downloading it from the Apple i-tunes website. I am aware that the brief requires that the product is seen within the commercial public domain of a museum; therefore in order not to break copyright, I would have to obtain permission from the artist’s publisher (Warner Brothers) and to clear the song for commercial use through the Performing Rights Society (www.prsformusic.com)”.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60CA75" w14:textId="77777777" w:rsidR="000A20D0" w:rsidRPr="006D3B6D" w:rsidRDefault="000A20D0" w:rsidP="000A20D0">
      <w:pPr>
        <w:pStyle w:val="ListParagraph"/>
        <w:rPr>
          <w:b/>
          <w:sz w:val="24"/>
          <w:szCs w:val="24"/>
        </w:rPr>
      </w:pPr>
    </w:p>
    <w:p w14:paraId="6F43DD71" w14:textId="77777777" w:rsidR="00DE6D01" w:rsidRPr="006D3B6D" w:rsidRDefault="00DE6D01" w:rsidP="00D92590">
      <w:pPr>
        <w:pStyle w:val="ListParagraph"/>
        <w:rPr>
          <w:i/>
          <w:sz w:val="24"/>
          <w:szCs w:val="24"/>
        </w:rPr>
      </w:pPr>
    </w:p>
    <w:p w14:paraId="19932A78" w14:textId="77777777" w:rsidR="00D92590" w:rsidRPr="006D3B6D" w:rsidRDefault="00DE6D01" w:rsidP="00D92590">
      <w:pPr>
        <w:pStyle w:val="ListParagraph"/>
        <w:rPr>
          <w:sz w:val="24"/>
          <w:szCs w:val="24"/>
        </w:rPr>
      </w:pPr>
      <w:r w:rsidRPr="006D3B6D">
        <w:rPr>
          <w:b/>
          <w:sz w:val="24"/>
          <w:szCs w:val="24"/>
        </w:rPr>
        <w:t>Remember if you are using any secondary material you must justify the use, where you got it from and how you are going to approach copyright issues.</w:t>
      </w:r>
      <w:r w:rsidRPr="006D3B6D">
        <w:rPr>
          <w:b/>
          <w:i/>
          <w:sz w:val="24"/>
          <w:szCs w:val="24"/>
        </w:rPr>
        <w:t xml:space="preserve"> </w:t>
      </w:r>
      <w:r w:rsidR="00D92590" w:rsidRPr="006D3B6D">
        <w:rPr>
          <w:b/>
          <w:i/>
          <w:sz w:val="24"/>
          <w:szCs w:val="24"/>
        </w:rPr>
        <w:t xml:space="preserve"> </w:t>
      </w:r>
      <w:r w:rsidRPr="006D3B6D">
        <w:rPr>
          <w:sz w:val="24"/>
          <w:szCs w:val="24"/>
        </w:rPr>
        <w:t>You can use still images of any assets you wish to discuss, but insure you use captions / annotations to explain. There is no word limit here, so right as much as you can in your justifications.</w:t>
      </w:r>
    </w:p>
    <w:p w14:paraId="3DD0FF28" w14:textId="77777777" w:rsidR="00887E42" w:rsidRPr="006D3B6D" w:rsidRDefault="00D92590" w:rsidP="00D92590">
      <w:pPr>
        <w:rPr>
          <w:b/>
          <w:sz w:val="24"/>
          <w:szCs w:val="24"/>
        </w:rPr>
      </w:pPr>
      <w:r w:rsidRPr="006D3B6D">
        <w:rPr>
          <w:sz w:val="24"/>
          <w:szCs w:val="24"/>
        </w:rPr>
        <w:t xml:space="preserve"> </w:t>
      </w:r>
      <w:r w:rsidRPr="006D3B6D">
        <w:rPr>
          <w:b/>
          <w:sz w:val="24"/>
          <w:szCs w:val="24"/>
        </w:rPr>
        <w:t xml:space="preserve"> </w:t>
      </w:r>
    </w:p>
    <w:p w14:paraId="15D978E7" w14:textId="77777777" w:rsidR="00DE6D01" w:rsidRPr="006D3B6D" w:rsidRDefault="00DE6D01" w:rsidP="00D92590">
      <w:pPr>
        <w:rPr>
          <w:sz w:val="24"/>
          <w:szCs w:val="24"/>
          <w:u w:val="single"/>
        </w:rPr>
      </w:pPr>
      <w:r w:rsidRPr="006D3B6D">
        <w:rPr>
          <w:sz w:val="24"/>
          <w:szCs w:val="24"/>
          <w:u w:val="single"/>
        </w:rPr>
        <w:t>Index</w:t>
      </w:r>
    </w:p>
    <w:p w14:paraId="52FFE173" w14:textId="77777777" w:rsidR="00DE6D01" w:rsidRPr="006D3B6D" w:rsidRDefault="00DE6D01" w:rsidP="00D92590">
      <w:pPr>
        <w:rPr>
          <w:sz w:val="24"/>
          <w:szCs w:val="24"/>
        </w:rPr>
      </w:pPr>
      <w:r w:rsidRPr="006D3B6D">
        <w:rPr>
          <w:sz w:val="24"/>
          <w:szCs w:val="24"/>
        </w:rPr>
        <w:t xml:space="preserve">Ensure all of the </w:t>
      </w:r>
      <w:proofErr w:type="spellStart"/>
      <w:r w:rsidRPr="006D3B6D">
        <w:rPr>
          <w:sz w:val="24"/>
          <w:szCs w:val="24"/>
        </w:rPr>
        <w:t>Edublog</w:t>
      </w:r>
      <w:proofErr w:type="spellEnd"/>
      <w:r w:rsidR="006D3B6D" w:rsidRPr="006D3B6D">
        <w:rPr>
          <w:sz w:val="24"/>
          <w:szCs w:val="24"/>
        </w:rPr>
        <w:t xml:space="preserve"> / cloud</w:t>
      </w:r>
      <w:r w:rsidRPr="006D3B6D">
        <w:rPr>
          <w:sz w:val="24"/>
          <w:szCs w:val="24"/>
        </w:rPr>
        <w:t xml:space="preserve"> links on your index work.</w:t>
      </w:r>
      <w:r w:rsidR="006D3B6D" w:rsidRPr="006D3B6D">
        <w:rPr>
          <w:sz w:val="24"/>
          <w:szCs w:val="24"/>
        </w:rPr>
        <w:t xml:space="preserve"> If you don’t want to back up using links you can list them as being part of your assets sub-folder. </w:t>
      </w:r>
    </w:p>
    <w:p w14:paraId="3D78E713" w14:textId="77777777" w:rsidR="000A20D0" w:rsidRDefault="000A20D0" w:rsidP="00D92590"/>
    <w:p w14:paraId="624585C3" w14:textId="77777777" w:rsidR="000A20D0" w:rsidRPr="000A20D0" w:rsidRDefault="006D3B6D" w:rsidP="00D925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ACTIVITY 2 </w:t>
      </w:r>
      <w:r w:rsidR="000A20D0" w:rsidRPr="000A20D0">
        <w:rPr>
          <w:b/>
          <w:sz w:val="28"/>
          <w:szCs w:val="28"/>
          <w:u w:val="single"/>
        </w:rPr>
        <w:t>FOLDER</w:t>
      </w:r>
    </w:p>
    <w:p w14:paraId="20297D15" w14:textId="77777777" w:rsidR="007C251F" w:rsidRDefault="006D3B6D" w:rsidP="007C251F">
      <w:pPr>
        <w:rPr>
          <w:sz w:val="24"/>
          <w:szCs w:val="24"/>
        </w:rPr>
      </w:pPr>
      <w:r w:rsidRPr="006D3B6D">
        <w:rPr>
          <w:sz w:val="24"/>
          <w:szCs w:val="24"/>
        </w:rPr>
        <w:t>The examination paper states that –</w:t>
      </w:r>
    </w:p>
    <w:p w14:paraId="72B0500A" w14:textId="77777777" w:rsidR="006D3B6D" w:rsidRPr="00ED2E44" w:rsidRDefault="006D3B6D" w:rsidP="006D3B6D">
      <w:pPr>
        <w:autoSpaceDE w:val="0"/>
        <w:autoSpaceDN w:val="0"/>
        <w:adjustRightInd w:val="0"/>
        <w:spacing w:after="0" w:line="240" w:lineRule="auto"/>
        <w:rPr>
          <w:rFonts w:cs="MyriadPro-Regular"/>
          <w:i/>
          <w:color w:val="2E74B5" w:themeColor="accent1" w:themeShade="BF"/>
          <w:sz w:val="24"/>
          <w:szCs w:val="24"/>
        </w:rPr>
      </w:pPr>
      <w:r w:rsidRPr="00ED2E44">
        <w:rPr>
          <w:rFonts w:cs="MyriadPro-Regular"/>
          <w:i/>
          <w:color w:val="2E74B5" w:themeColor="accent1" w:themeShade="BF"/>
          <w:sz w:val="24"/>
          <w:szCs w:val="24"/>
        </w:rPr>
        <w:t>“Using the assets/material created and sourced in Activity 1, you must prepare, edit and/or manipulate these assets/material for your production.</w:t>
      </w:r>
    </w:p>
    <w:p w14:paraId="70FB7F6C" w14:textId="77777777" w:rsidR="006D3B6D" w:rsidRPr="00ED2E44" w:rsidRDefault="006D3B6D" w:rsidP="006D3B6D">
      <w:pPr>
        <w:autoSpaceDE w:val="0"/>
        <w:autoSpaceDN w:val="0"/>
        <w:adjustRightInd w:val="0"/>
        <w:spacing w:after="0" w:line="240" w:lineRule="auto"/>
        <w:rPr>
          <w:rFonts w:cs="MyriadPro-Regular"/>
          <w:i/>
          <w:color w:val="2E74B5" w:themeColor="accent1" w:themeShade="BF"/>
          <w:sz w:val="24"/>
          <w:szCs w:val="24"/>
        </w:rPr>
      </w:pPr>
    </w:p>
    <w:p w14:paraId="7B5452BC" w14:textId="77777777" w:rsidR="006D3B6D" w:rsidRPr="00ED2E44" w:rsidRDefault="006D3B6D" w:rsidP="006D3B6D">
      <w:pPr>
        <w:autoSpaceDE w:val="0"/>
        <w:autoSpaceDN w:val="0"/>
        <w:adjustRightInd w:val="0"/>
        <w:spacing w:after="0" w:line="240" w:lineRule="auto"/>
        <w:rPr>
          <w:rFonts w:cs="MyriadPro-Regular"/>
          <w:i/>
          <w:color w:val="2E74B5" w:themeColor="accent1" w:themeShade="BF"/>
          <w:sz w:val="24"/>
          <w:szCs w:val="24"/>
        </w:rPr>
      </w:pPr>
      <w:r w:rsidRPr="00ED2E44">
        <w:rPr>
          <w:rFonts w:cs="MyriadPro-Regular"/>
          <w:i/>
          <w:color w:val="2E74B5" w:themeColor="accent1" w:themeShade="BF"/>
          <w:sz w:val="24"/>
          <w:szCs w:val="24"/>
        </w:rPr>
        <w:t>You must provide evidence of how you have prepared, edited and/or manipulated your assets/material for your production.”</w:t>
      </w:r>
    </w:p>
    <w:p w14:paraId="6CF6E3EA" w14:textId="77777777" w:rsidR="006D3B6D" w:rsidRDefault="006D3B6D" w:rsidP="006D3B6D"/>
    <w:p w14:paraId="56927E52" w14:textId="77777777" w:rsidR="006D3B6D" w:rsidRDefault="006D3B6D" w:rsidP="006D3B6D">
      <w:r>
        <w:t xml:space="preserve">This folder requires you to provide screen shots of the editing and manipulation process. </w:t>
      </w:r>
      <w:r w:rsidRPr="006D3B6D">
        <w:rPr>
          <w:b/>
        </w:rPr>
        <w:t xml:space="preserve">Remember to include plenty of detail and annotations. </w:t>
      </w:r>
      <w:r>
        <w:t>For example:</w:t>
      </w:r>
    </w:p>
    <w:p w14:paraId="4D04E26F" w14:textId="77777777" w:rsidR="006D3B6D" w:rsidRDefault="006D3B6D" w:rsidP="006D3B6D"/>
    <w:p w14:paraId="4F6FA393" w14:textId="77777777" w:rsidR="005B0D67" w:rsidRDefault="005B0D67" w:rsidP="005B0D67">
      <w:r w:rsidRPr="005B0D67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BDE915" wp14:editId="3FA3B45A">
                <wp:simplePos x="0" y="0"/>
                <wp:positionH relativeFrom="margin">
                  <wp:align>right</wp:align>
                </wp:positionH>
                <wp:positionV relativeFrom="paragraph">
                  <wp:posOffset>1</wp:posOffset>
                </wp:positionV>
                <wp:extent cx="5638800" cy="10382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1134F" w14:textId="77777777" w:rsidR="001872B6" w:rsidRDefault="001872B6" w:rsidP="005B0D67">
                            <w:pPr>
                              <w:jc w:val="center"/>
                            </w:pPr>
                            <w:r w:rsidRPr="005B0D67">
                              <w:rPr>
                                <w:i/>
                              </w:rPr>
                              <w:t>“In this example I used the keyboard shortcut to select the whole of my opening image and then used a filter to change it to greyscale. This was to make the opening still shot of the production stand out and provides a vintage feel that is popular with my target audience of 16-24 year olds. Adding the 1950s TV special effect on Final Cut Pro X, over the top of the image helps to emphasise the timeframe</w:t>
                            </w:r>
                            <w:r>
                              <w:rPr>
                                <w:i/>
                              </w:rPr>
                              <w:t xml:space="preserve"> of the 1960s era.</w:t>
                            </w:r>
                            <w:r w:rsidRPr="005B0D67">
                              <w:rPr>
                                <w:i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2.8pt;margin-top:0;width:444pt;height:81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">
                <v:textbox>
                  <w:txbxContent>
                    <w:p w:rsidR="001872B6" w:rsidRDefault="001872B6" w:rsidP="005B0D67">
                      <w:pPr>
                        <w:jc w:val="center"/>
                      </w:pPr>
                      <w:r w:rsidRPr="005B0D67">
                        <w:rPr>
                          <w:i/>
                        </w:rPr>
                        <w:t>“In this example I used the keyboard shortcut to select the whole of my opening image and then used a filter to change it to greyscale. This was to make the opening still shot of the production stand out and provides a vintage feel that is popular with my target audience of 16-24 year olds. Adding the 1950s TV special effect on Final Cut Pro X, over the top of the image helps to emphasise the timeframe</w:t>
                      </w:r>
                      <w:r>
                        <w:rPr>
                          <w:i/>
                        </w:rPr>
                        <w:t xml:space="preserve"> of the 1960s era.</w:t>
                      </w:r>
                      <w:r w:rsidRPr="005B0D67">
                        <w:rPr>
                          <w:i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Remember to use the following;</w:t>
      </w:r>
    </w:p>
    <w:p w14:paraId="08E323C9" w14:textId="77777777" w:rsidR="005B0D67" w:rsidRDefault="005B0D67" w:rsidP="005B0D67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Media technical language to explain your choices</w:t>
      </w:r>
      <w:r w:rsidR="00ED2E44">
        <w:rPr>
          <w:i/>
        </w:rPr>
        <w:t xml:space="preserve"> – lighting, film speed, ASO, special effects etc</w:t>
      </w:r>
      <w:r>
        <w:rPr>
          <w:i/>
        </w:rPr>
        <w:t>.</w:t>
      </w:r>
    </w:p>
    <w:p w14:paraId="0CE08048" w14:textId="77777777" w:rsidR="005B0D67" w:rsidRDefault="005B0D67" w:rsidP="005B0D67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 xml:space="preserve">Before and after screen-grabs to illustrate changes you have made. </w:t>
      </w:r>
    </w:p>
    <w:p w14:paraId="1BA60EB8" w14:textId="77777777" w:rsidR="00ED2E44" w:rsidRDefault="00ED2E44" w:rsidP="005B0D67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 xml:space="preserve">Images of particular settings to illustrate the process your product has been through. </w:t>
      </w:r>
    </w:p>
    <w:p w14:paraId="4C8F6409" w14:textId="77777777" w:rsidR="005B0D67" w:rsidRDefault="005B0D67" w:rsidP="005B0D67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Justifications for image choices, manipulations, and changes for both image and sound.</w:t>
      </w:r>
    </w:p>
    <w:p w14:paraId="33FD9A24" w14:textId="77777777" w:rsidR="005B0D67" w:rsidRDefault="005B0D67" w:rsidP="005B0D67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 xml:space="preserve">How you have adapted assets to suit the target audience. </w:t>
      </w:r>
      <w:r w:rsidRPr="005B0D67">
        <w:rPr>
          <w:i/>
        </w:rPr>
        <w:t xml:space="preserve"> </w:t>
      </w:r>
    </w:p>
    <w:p w14:paraId="230F2DFF" w14:textId="77777777" w:rsidR="00ED2E44" w:rsidRDefault="00ED2E44" w:rsidP="00ED2E44">
      <w:pPr>
        <w:autoSpaceDE w:val="0"/>
        <w:autoSpaceDN w:val="0"/>
        <w:adjustRightInd w:val="0"/>
        <w:spacing w:after="0" w:line="240" w:lineRule="auto"/>
        <w:rPr>
          <w:rFonts w:cs="OpenSans"/>
          <w:sz w:val="24"/>
          <w:szCs w:val="24"/>
        </w:rPr>
      </w:pPr>
    </w:p>
    <w:p w14:paraId="18645E17" w14:textId="77777777" w:rsidR="00ED2E44" w:rsidRDefault="00ED2E44" w:rsidP="00ED2E44">
      <w:pPr>
        <w:autoSpaceDE w:val="0"/>
        <w:autoSpaceDN w:val="0"/>
        <w:adjustRightInd w:val="0"/>
        <w:spacing w:after="0" w:line="240" w:lineRule="auto"/>
        <w:rPr>
          <w:rFonts w:cs="OpenSans"/>
          <w:sz w:val="24"/>
          <w:szCs w:val="24"/>
        </w:rPr>
      </w:pPr>
      <w:r w:rsidRPr="00ED2E44">
        <w:rPr>
          <w:rFonts w:cs="OpenSans"/>
          <w:sz w:val="24"/>
          <w:szCs w:val="24"/>
        </w:rPr>
        <w:t xml:space="preserve">In the example below </w:t>
      </w:r>
      <w:r>
        <w:rPr>
          <w:rFonts w:cs="OpenSans"/>
          <w:sz w:val="24"/>
          <w:szCs w:val="24"/>
        </w:rPr>
        <w:t xml:space="preserve">(taken from the Examiner’s report) </w:t>
      </w:r>
      <w:r w:rsidRPr="00ED2E44">
        <w:rPr>
          <w:rFonts w:cs="OpenSans"/>
          <w:sz w:val="24"/>
          <w:szCs w:val="24"/>
        </w:rPr>
        <w:t xml:space="preserve">the learner was awarded a </w:t>
      </w:r>
      <w:r>
        <w:rPr>
          <w:rFonts w:cs="OpenSans"/>
          <w:sz w:val="24"/>
          <w:szCs w:val="24"/>
        </w:rPr>
        <w:t>high Distinction</w:t>
      </w:r>
      <w:r w:rsidRPr="00ED2E44">
        <w:rPr>
          <w:rFonts w:cs="OpenSans"/>
          <w:sz w:val="24"/>
          <w:szCs w:val="24"/>
        </w:rPr>
        <w:t xml:space="preserve"> because they provided comprehensive evidence of the rationale behind their editing decisions in relation to the preferred audience interpretations and demonstrated a high level of practical skill in editing the material together:</w:t>
      </w:r>
    </w:p>
    <w:p w14:paraId="5D7A52A6" w14:textId="77777777" w:rsidR="00ED2E44" w:rsidRDefault="00ED2E44" w:rsidP="00ED2E44">
      <w:pPr>
        <w:autoSpaceDE w:val="0"/>
        <w:autoSpaceDN w:val="0"/>
        <w:adjustRightInd w:val="0"/>
        <w:spacing w:after="0" w:line="240" w:lineRule="auto"/>
        <w:rPr>
          <w:rFonts w:cs="OpenSans"/>
          <w:sz w:val="24"/>
          <w:szCs w:val="24"/>
        </w:rPr>
      </w:pPr>
    </w:p>
    <w:p w14:paraId="38C19048" w14:textId="77777777" w:rsidR="00ED2E44" w:rsidRDefault="00ED2E44" w:rsidP="00ED2E44">
      <w:pPr>
        <w:autoSpaceDE w:val="0"/>
        <w:autoSpaceDN w:val="0"/>
        <w:adjustRightInd w:val="0"/>
        <w:spacing w:after="0" w:line="240" w:lineRule="auto"/>
        <w:rPr>
          <w:rFonts w:cs="OpenSan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64AC5ED" wp14:editId="7D97D7C8">
            <wp:extent cx="5695950" cy="37759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298" t="33681" r="43330" b="14024"/>
                    <a:stretch/>
                  </pic:blipFill>
                  <pic:spPr bwMode="auto">
                    <a:xfrm>
                      <a:off x="0" y="0"/>
                      <a:ext cx="5714453" cy="3788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C8FC29" w14:textId="77777777" w:rsidR="00ED2E44" w:rsidRDefault="00ED2E44" w:rsidP="00ED2E44">
      <w:pPr>
        <w:autoSpaceDE w:val="0"/>
        <w:autoSpaceDN w:val="0"/>
        <w:adjustRightInd w:val="0"/>
        <w:spacing w:after="0" w:line="240" w:lineRule="auto"/>
        <w:rPr>
          <w:rFonts w:cs="OpenSans"/>
          <w:sz w:val="24"/>
          <w:szCs w:val="24"/>
        </w:rPr>
      </w:pPr>
    </w:p>
    <w:p w14:paraId="5D7EA136" w14:textId="77777777" w:rsidR="00ED2E44" w:rsidRPr="000A20D0" w:rsidRDefault="00ED2E44" w:rsidP="00ED2E4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ACTIVITY </w:t>
      </w:r>
      <w:r w:rsidR="001872B6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Pr="000A20D0">
        <w:rPr>
          <w:b/>
          <w:sz w:val="28"/>
          <w:szCs w:val="28"/>
          <w:u w:val="single"/>
        </w:rPr>
        <w:t>FOLDER</w:t>
      </w:r>
    </w:p>
    <w:p w14:paraId="5DFB793F" w14:textId="77777777" w:rsidR="00ED2E44" w:rsidRPr="00ED2E44" w:rsidRDefault="00ED2E44" w:rsidP="00ED2E44">
      <w:pPr>
        <w:autoSpaceDE w:val="0"/>
        <w:autoSpaceDN w:val="0"/>
        <w:adjustRightInd w:val="0"/>
        <w:spacing w:after="0" w:line="240" w:lineRule="auto"/>
        <w:rPr>
          <w:rFonts w:cs="OpenSans"/>
          <w:sz w:val="24"/>
          <w:szCs w:val="24"/>
        </w:rPr>
      </w:pPr>
      <w:r>
        <w:rPr>
          <w:rFonts w:cs="OpenSans"/>
          <w:sz w:val="24"/>
          <w:szCs w:val="24"/>
        </w:rPr>
        <w:t>An MP4 exported file</w:t>
      </w:r>
      <w:r w:rsidR="008D2AC5">
        <w:rPr>
          <w:rFonts w:cs="OpenSans"/>
          <w:sz w:val="24"/>
          <w:szCs w:val="24"/>
        </w:rPr>
        <w:t xml:space="preserve"> of your final product – leave this bit to Jono!</w:t>
      </w:r>
      <w:r>
        <w:rPr>
          <w:rFonts w:cs="OpenSans"/>
          <w:sz w:val="24"/>
          <w:szCs w:val="24"/>
        </w:rPr>
        <w:t xml:space="preserve"> </w:t>
      </w:r>
    </w:p>
    <w:sectPr w:rsidR="00ED2E44" w:rsidRPr="00ED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F74E" w14:textId="77777777" w:rsidR="001872B6" w:rsidRDefault="001872B6" w:rsidP="008D2AC5">
      <w:pPr>
        <w:spacing w:after="0" w:line="240" w:lineRule="auto"/>
      </w:pPr>
      <w:r>
        <w:separator/>
      </w:r>
    </w:p>
  </w:endnote>
  <w:endnote w:type="continuationSeparator" w:id="0">
    <w:p w14:paraId="209D60C3" w14:textId="77777777" w:rsidR="001872B6" w:rsidRDefault="001872B6" w:rsidP="008D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3660" w14:textId="77777777" w:rsidR="00B8296D" w:rsidRDefault="00B82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6085" w14:textId="77777777" w:rsidR="00B8296D" w:rsidRDefault="00B829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156B" w14:textId="77777777" w:rsidR="00B8296D" w:rsidRDefault="00B82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06D2" w14:textId="77777777" w:rsidR="001872B6" w:rsidRDefault="001872B6" w:rsidP="008D2AC5">
      <w:pPr>
        <w:spacing w:after="0" w:line="240" w:lineRule="auto"/>
      </w:pPr>
      <w:r>
        <w:separator/>
      </w:r>
    </w:p>
  </w:footnote>
  <w:footnote w:type="continuationSeparator" w:id="0">
    <w:p w14:paraId="31867781" w14:textId="77777777" w:rsidR="001872B6" w:rsidRDefault="001872B6" w:rsidP="008D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8BE4" w14:textId="77777777" w:rsidR="00B8296D" w:rsidRDefault="00B82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5DE3" w14:textId="6F412718" w:rsidR="001872B6" w:rsidRDefault="001872B6" w:rsidP="008D2AC5">
    <w:pPr>
      <w:pStyle w:val="Header"/>
    </w:pPr>
    <w:r>
      <w:t>BTEC Creative Digital Media (Dip.) NQF – Film &amp; Television</w:t>
    </w:r>
    <w:r>
      <w:tab/>
    </w:r>
  </w:p>
  <w:p w14:paraId="4DA4922C" w14:textId="77777777" w:rsidR="001872B6" w:rsidRDefault="001872B6" w:rsidP="008D2AC5">
    <w:pPr>
      <w:pStyle w:val="Header"/>
    </w:pPr>
    <w:r>
      <w:t>UNIT 3 – Digital Media Skills</w:t>
    </w:r>
  </w:p>
  <w:p w14:paraId="3D88917A" w14:textId="77777777" w:rsidR="001872B6" w:rsidRDefault="001872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4D57" w14:textId="77777777" w:rsidR="00B8296D" w:rsidRDefault="00B82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C45"/>
    <w:multiLevelType w:val="hybridMultilevel"/>
    <w:tmpl w:val="36F487E6"/>
    <w:lvl w:ilvl="0" w:tplc="C7E07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CB62FA"/>
    <w:multiLevelType w:val="hybridMultilevel"/>
    <w:tmpl w:val="D9867F4C"/>
    <w:lvl w:ilvl="0" w:tplc="86B2F3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F61E1"/>
    <w:multiLevelType w:val="hybridMultilevel"/>
    <w:tmpl w:val="A912BB22"/>
    <w:lvl w:ilvl="0" w:tplc="21B454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F75DD"/>
    <w:multiLevelType w:val="hybridMultilevel"/>
    <w:tmpl w:val="36F487E6"/>
    <w:lvl w:ilvl="0" w:tplc="C7E07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1F"/>
    <w:rsid w:val="000A20D0"/>
    <w:rsid w:val="001872B6"/>
    <w:rsid w:val="00300058"/>
    <w:rsid w:val="005B0D67"/>
    <w:rsid w:val="006D2E7C"/>
    <w:rsid w:val="006D3B6D"/>
    <w:rsid w:val="007C251F"/>
    <w:rsid w:val="00887E42"/>
    <w:rsid w:val="008D2AC5"/>
    <w:rsid w:val="009903C1"/>
    <w:rsid w:val="00AB4950"/>
    <w:rsid w:val="00B04877"/>
    <w:rsid w:val="00B8296D"/>
    <w:rsid w:val="00D92590"/>
    <w:rsid w:val="00DE6D01"/>
    <w:rsid w:val="00E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F81D"/>
  <w15:chartTrackingRefBased/>
  <w15:docId w15:val="{F6FE28D9-BD3A-46B2-9AA3-12F4DB44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5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E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2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C5"/>
  </w:style>
  <w:style w:type="paragraph" w:styleId="Footer">
    <w:name w:val="footer"/>
    <w:basedOn w:val="Normal"/>
    <w:link w:val="FooterChar"/>
    <w:uiPriority w:val="99"/>
    <w:unhideWhenUsed/>
    <w:rsid w:val="008D2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Mark Piper</cp:lastModifiedBy>
  <cp:revision>3</cp:revision>
  <cp:lastPrinted>2018-03-22T12:44:00Z</cp:lastPrinted>
  <dcterms:created xsi:type="dcterms:W3CDTF">2018-03-22T12:50:00Z</dcterms:created>
  <dcterms:modified xsi:type="dcterms:W3CDTF">2022-03-07T13:08:00Z</dcterms:modified>
</cp:coreProperties>
</file>