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D828B9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20</w:t>
      </w:r>
      <w:r w:rsidR="00A41C13">
        <w:rPr>
          <w:rFonts w:cs="Arial"/>
          <w:b/>
          <w:sz w:val="24"/>
          <w:szCs w:val="24"/>
          <w:u w:val="single"/>
        </w:rPr>
        <w:t>.</w:t>
      </w:r>
      <w:r w:rsidR="00BD60FC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Budgets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44001A">
        <w:rPr>
          <w:rFonts w:cs="Arial"/>
          <w:b/>
          <w:sz w:val="24"/>
          <w:szCs w:val="24"/>
        </w:rPr>
        <w:tab/>
      </w:r>
      <w:r w:rsidR="0044001A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5D44EA">
        <w:rPr>
          <w:rFonts w:cs="Arial"/>
          <w:b/>
          <w:sz w:val="24"/>
          <w:szCs w:val="24"/>
        </w:rPr>
        <w:t>24</w:t>
      </w:r>
    </w:p>
    <w:p w:rsidR="00094D55" w:rsidRDefault="00BD60FC" w:rsidP="00BD60FC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Whitby Kippers Ltd produced an income, expenditure and profit budget for the 6 months from April to September. At the end of September it reviewed its actual performance against budget. Expenses were 10% above budget. Complete the table below</w:t>
      </w:r>
      <w:r w:rsidR="00A41C13">
        <w:rPr>
          <w:rFonts w:cs="Arial"/>
          <w:sz w:val="24"/>
          <w:szCs w:val="24"/>
        </w:rPr>
        <w:t>.</w:t>
      </w:r>
      <w:r w:rsidR="00A41C13">
        <w:rPr>
          <w:rFonts w:cs="Arial"/>
          <w:sz w:val="24"/>
          <w:szCs w:val="24"/>
        </w:rPr>
        <w:tab/>
        <w:t>/6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1863"/>
        <w:gridCol w:w="1863"/>
        <w:gridCol w:w="1863"/>
      </w:tblGrid>
      <w:tr w:rsidR="00B2115F" w:rsidTr="00B64D47">
        <w:trPr>
          <w:jc w:val="center"/>
        </w:trPr>
        <w:tc>
          <w:tcPr>
            <w:tcW w:w="2457" w:type="dxa"/>
            <w:shd w:val="clear" w:color="auto" w:fill="BFBFBF" w:themeFill="background1" w:themeFillShade="BF"/>
          </w:tcPr>
          <w:p w:rsidR="00B2115F" w:rsidRDefault="00B2115F" w:rsidP="00BD60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£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Actual £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Variance £ (F/A)</w:t>
            </w: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Default="00B2115F" w:rsidP="00BD60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Income</w:t>
            </w:r>
          </w:p>
        </w:tc>
        <w:tc>
          <w:tcPr>
            <w:tcW w:w="1863" w:type="dxa"/>
          </w:tcPr>
          <w:p w:rsidR="00B2115F" w:rsidRDefault="00AC5685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115 2</w:t>
            </w:r>
            <w:r w:rsidR="00B2115F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63" w:type="dxa"/>
          </w:tcPr>
          <w:p w:rsidR="00B2115F" w:rsidRDefault="00BC6ABC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119 070</w:t>
            </w:r>
          </w:p>
        </w:tc>
        <w:tc>
          <w:tcPr>
            <w:tcW w:w="1863" w:type="dxa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Default="00B2115F" w:rsidP="00BD60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Expenditure</w:t>
            </w:r>
          </w:p>
        </w:tc>
        <w:tc>
          <w:tcPr>
            <w:tcW w:w="1863" w:type="dxa"/>
          </w:tcPr>
          <w:p w:rsidR="00B2115F" w:rsidRDefault="00AC5685" w:rsidP="00B2115F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64 900</w:t>
            </w:r>
          </w:p>
        </w:tc>
        <w:tc>
          <w:tcPr>
            <w:tcW w:w="1863" w:type="dxa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Default="00B2115F" w:rsidP="00BD60F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</w:t>
            </w:r>
          </w:p>
        </w:tc>
        <w:tc>
          <w:tcPr>
            <w:tcW w:w="1863" w:type="dxa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:rsidR="00B2115F" w:rsidRDefault="00B2115F" w:rsidP="00B2115F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BD60FC" w:rsidRPr="00BD60FC" w:rsidRDefault="00BD60FC" w:rsidP="00B2115F">
      <w:pPr>
        <w:spacing w:after="0"/>
        <w:rPr>
          <w:rFonts w:cs="Arial"/>
          <w:sz w:val="24"/>
          <w:szCs w:val="24"/>
        </w:rPr>
      </w:pPr>
    </w:p>
    <w:p w:rsidR="00BD60FC" w:rsidRDefault="00BD60FC" w:rsidP="00BD60FC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MD asked finance for a more detailed</w:t>
      </w:r>
      <w:r w:rsidR="00B2115F">
        <w:rPr>
          <w:rFonts w:cs="Arial"/>
          <w:sz w:val="24"/>
          <w:szCs w:val="24"/>
        </w:rPr>
        <w:t xml:space="preserve"> breakdown of the budgeted and actual exp</w:t>
      </w:r>
      <w:r w:rsidR="00C41D5B">
        <w:rPr>
          <w:rFonts w:cs="Arial"/>
          <w:sz w:val="24"/>
          <w:szCs w:val="24"/>
        </w:rPr>
        <w:t>enditure. This is shown below. C</w:t>
      </w:r>
      <w:r w:rsidR="00B2115F">
        <w:rPr>
          <w:rFonts w:cs="Arial"/>
          <w:sz w:val="24"/>
          <w:szCs w:val="24"/>
        </w:rPr>
        <w:t>omplete the variance column.</w:t>
      </w:r>
      <w:r w:rsidR="00A41C13">
        <w:rPr>
          <w:rFonts w:cs="Arial"/>
          <w:sz w:val="24"/>
          <w:szCs w:val="24"/>
        </w:rPr>
        <w:tab/>
      </w:r>
      <w:r w:rsidR="00A41C13">
        <w:rPr>
          <w:rFonts w:cs="Arial"/>
          <w:sz w:val="24"/>
          <w:szCs w:val="24"/>
        </w:rPr>
        <w:tab/>
      </w:r>
      <w:r w:rsidR="00A41C13">
        <w:rPr>
          <w:rFonts w:cs="Arial"/>
          <w:sz w:val="24"/>
          <w:szCs w:val="24"/>
        </w:rPr>
        <w:tab/>
        <w:t>/5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1904"/>
        <w:gridCol w:w="1843"/>
        <w:gridCol w:w="1842"/>
      </w:tblGrid>
      <w:tr w:rsidR="00B2115F" w:rsidTr="00B64D47">
        <w:trPr>
          <w:jc w:val="center"/>
        </w:trPr>
        <w:tc>
          <w:tcPr>
            <w:tcW w:w="2457" w:type="dxa"/>
            <w:shd w:val="clear" w:color="auto" w:fill="BFBFBF" w:themeFill="background1" w:themeFillShade="BF"/>
          </w:tcPr>
          <w:p w:rsidR="00B2115F" w:rsidRPr="00A41C13" w:rsidRDefault="00B2115F" w:rsidP="00D35D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BFBFBF" w:themeFill="background1" w:themeFillShade="BF"/>
          </w:tcPr>
          <w:p w:rsidR="00B2115F" w:rsidRDefault="00B2115F" w:rsidP="00D35D7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Budget £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2115F" w:rsidRDefault="00B2115F" w:rsidP="00D35D7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Actual £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B2115F" w:rsidRDefault="00B2115F" w:rsidP="00D35D71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Variance £ (F/A)</w:t>
            </w: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Pr="00A41C13" w:rsidRDefault="00B2115F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904" w:type="dxa"/>
          </w:tcPr>
          <w:p w:rsidR="00B2115F" w:rsidRDefault="00AC5685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28 8</w:t>
            </w:r>
            <w:r w:rsidR="00BC6ABC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B2115F" w:rsidRDefault="00BC6ABC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30 690</w:t>
            </w:r>
          </w:p>
        </w:tc>
        <w:tc>
          <w:tcPr>
            <w:tcW w:w="1842" w:type="dxa"/>
          </w:tcPr>
          <w:p w:rsidR="00B2115F" w:rsidRDefault="00B2115F" w:rsidP="00A41C13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Pr="00A41C13" w:rsidRDefault="00B2115F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Labour costs</w:t>
            </w:r>
          </w:p>
        </w:tc>
        <w:tc>
          <w:tcPr>
            <w:tcW w:w="1904" w:type="dxa"/>
          </w:tcPr>
          <w:p w:rsidR="00B2115F" w:rsidRDefault="00AC5685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32 000</w:t>
            </w:r>
          </w:p>
        </w:tc>
        <w:tc>
          <w:tcPr>
            <w:tcW w:w="1843" w:type="dxa"/>
          </w:tcPr>
          <w:p w:rsidR="00B2115F" w:rsidRDefault="00BC6ABC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34 650</w:t>
            </w:r>
          </w:p>
        </w:tc>
        <w:tc>
          <w:tcPr>
            <w:tcW w:w="1842" w:type="dxa"/>
          </w:tcPr>
          <w:p w:rsidR="00B2115F" w:rsidRDefault="00B2115F" w:rsidP="00A41C13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Pr="00A41C13" w:rsidRDefault="00B2115F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904" w:type="dxa"/>
          </w:tcPr>
          <w:p w:rsidR="00B2115F" w:rsidRDefault="00A41C13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B2115F" w:rsidRDefault="00BC6ABC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880</w:t>
            </w:r>
          </w:p>
        </w:tc>
        <w:tc>
          <w:tcPr>
            <w:tcW w:w="1842" w:type="dxa"/>
          </w:tcPr>
          <w:p w:rsidR="00B2115F" w:rsidRDefault="00B2115F" w:rsidP="00A41C13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Pr="00A41C13" w:rsidRDefault="00B2115F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Other expenses</w:t>
            </w:r>
          </w:p>
        </w:tc>
        <w:tc>
          <w:tcPr>
            <w:tcW w:w="1904" w:type="dxa"/>
          </w:tcPr>
          <w:p w:rsidR="00B2115F" w:rsidRDefault="00A41C13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3 300</w:t>
            </w:r>
          </w:p>
        </w:tc>
        <w:tc>
          <w:tcPr>
            <w:tcW w:w="1843" w:type="dxa"/>
          </w:tcPr>
          <w:p w:rsidR="00B2115F" w:rsidRDefault="00BC6ABC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3 630</w:t>
            </w:r>
          </w:p>
        </w:tc>
        <w:tc>
          <w:tcPr>
            <w:tcW w:w="1842" w:type="dxa"/>
          </w:tcPr>
          <w:p w:rsidR="00B2115F" w:rsidRDefault="00B2115F" w:rsidP="00A41C13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B2115F" w:rsidTr="00B64D47">
        <w:trPr>
          <w:jc w:val="center"/>
        </w:trPr>
        <w:tc>
          <w:tcPr>
            <w:tcW w:w="2457" w:type="dxa"/>
            <w:shd w:val="clear" w:color="auto" w:fill="D9D9D9" w:themeFill="background1" w:themeFillShade="D9"/>
          </w:tcPr>
          <w:p w:rsidR="00B2115F" w:rsidRPr="00A41C13" w:rsidRDefault="00B2115F" w:rsidP="00B2115F">
            <w:pPr>
              <w:rPr>
                <w:rFonts w:cs="Arial"/>
                <w:sz w:val="24"/>
                <w:szCs w:val="24"/>
              </w:rPr>
            </w:pPr>
            <w:r w:rsidRPr="00A41C13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1904" w:type="dxa"/>
          </w:tcPr>
          <w:p w:rsidR="00B2115F" w:rsidRDefault="00AC5685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64 900</w:t>
            </w:r>
          </w:p>
        </w:tc>
        <w:tc>
          <w:tcPr>
            <w:tcW w:w="1843" w:type="dxa"/>
          </w:tcPr>
          <w:p w:rsidR="00B2115F" w:rsidRDefault="00BC6ABC" w:rsidP="00A41C13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69 850</w:t>
            </w:r>
          </w:p>
        </w:tc>
        <w:tc>
          <w:tcPr>
            <w:tcW w:w="1842" w:type="dxa"/>
          </w:tcPr>
          <w:p w:rsidR="00B2115F" w:rsidRDefault="00B2115F" w:rsidP="00A41C13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B2115F" w:rsidRPr="00B2115F" w:rsidRDefault="00B2115F" w:rsidP="00B2115F">
      <w:pPr>
        <w:rPr>
          <w:rFonts w:cs="Arial"/>
          <w:sz w:val="24"/>
          <w:szCs w:val="24"/>
        </w:rPr>
      </w:pPr>
    </w:p>
    <w:p w:rsidR="00B2115F" w:rsidRPr="00BD60FC" w:rsidRDefault="00B2115F" w:rsidP="00BD60FC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information is used to inform the October to December cash flow forecast. Fill in the blanks in the table below</w:t>
      </w:r>
      <w:r w:rsidR="00C654E9">
        <w:rPr>
          <w:rFonts w:cs="Arial"/>
          <w:sz w:val="24"/>
          <w:szCs w:val="24"/>
        </w:rPr>
        <w:t>.</w:t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  <w:t xml:space="preserve">            </w:t>
      </w:r>
      <w:r w:rsidR="00C654E9">
        <w:rPr>
          <w:rFonts w:cs="Arial"/>
          <w:sz w:val="24"/>
          <w:szCs w:val="24"/>
        </w:rPr>
        <w:tab/>
      </w:r>
      <w:r w:rsidR="00C654E9">
        <w:rPr>
          <w:rFonts w:cs="Arial"/>
          <w:sz w:val="24"/>
          <w:szCs w:val="24"/>
        </w:rPr>
        <w:tab/>
        <w:t xml:space="preserve">             /13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519"/>
        <w:gridCol w:w="1519"/>
        <w:gridCol w:w="1519"/>
      </w:tblGrid>
      <w:tr w:rsidR="00A41C13" w:rsidTr="00C654E9">
        <w:trPr>
          <w:jc w:val="center"/>
        </w:trPr>
        <w:tc>
          <w:tcPr>
            <w:tcW w:w="2235" w:type="dxa"/>
            <w:shd w:val="clear" w:color="auto" w:fill="BFBFBF" w:themeFill="background1" w:themeFillShade="BF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October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November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December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in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8E46DE" w:rsidP="008E46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8E46DE" w:rsidP="008E46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8E46DE" w:rsidP="008E46D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Online sales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 sales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  <w:tc>
          <w:tcPr>
            <w:tcW w:w="1519" w:type="dxa"/>
          </w:tcPr>
          <w:p w:rsidR="00A41C13" w:rsidRDefault="00750D67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inflow</w:t>
            </w: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18 000</w:t>
            </w: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41C13" w:rsidTr="00C654E9">
        <w:trPr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out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4 500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5 000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costs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  <w:tc>
          <w:tcPr>
            <w:tcW w:w="1519" w:type="dxa"/>
          </w:tcPr>
          <w:p w:rsidR="00A41C13" w:rsidRDefault="00C654E9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550</w:t>
            </w: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outflow</w:t>
            </w: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1519" w:type="dxa"/>
          </w:tcPr>
          <w:p w:rsidR="00A41C13" w:rsidRDefault="00DA7862" w:rsidP="00750D6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15 550</w:t>
            </w: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A41C13" w:rsidTr="00C654E9">
        <w:trPr>
          <w:jc w:val="center"/>
        </w:trPr>
        <w:tc>
          <w:tcPr>
            <w:tcW w:w="2235" w:type="dxa"/>
          </w:tcPr>
          <w:p w:rsidR="00A41C13" w:rsidRDefault="00A41C13" w:rsidP="00211EC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:rsidR="00A41C13" w:rsidRDefault="00A41C13" w:rsidP="00750D67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1C4E34" w:rsidRDefault="00972426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29DD" wp14:editId="2A9EC227">
                <wp:simplePos x="0" y="0"/>
                <wp:positionH relativeFrom="column">
                  <wp:posOffset>159882</wp:posOffset>
                </wp:positionH>
                <wp:positionV relativeFrom="paragraph">
                  <wp:posOffset>321918</wp:posOffset>
                </wp:positionV>
                <wp:extent cx="5446395" cy="572135"/>
                <wp:effectExtent l="0" t="0" r="2095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7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15F" w:rsidRDefault="00B2115F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What are the advantages to Whitby Kippers Ltd </w:t>
                            </w:r>
                          </w:p>
                          <w:p w:rsidR="00972426" w:rsidRPr="00014A6F" w:rsidRDefault="00B2115F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of carrying out variance analysis?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.6pt;margin-top:25.35pt;width:428.85pt;height:4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" fillcolor="#f2f2f2 [3052]" strokecolor="gray [1629]" strokeweight="2pt">
                <v:textbox>
                  <w:txbxContent>
                    <w:p w:rsidR="00B2115F" w:rsidRDefault="00B2115F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What are the advantages to Whitby Kippers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Ltd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2426" w:rsidRPr="00014A6F" w:rsidRDefault="00B2115F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of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 carrying out variance analysis?</w:t>
                      </w:r>
                    </w:p>
                  </w:txbxContent>
                </v:textbox>
              </v:rect>
            </w:pict>
          </mc:Fallback>
        </mc:AlternateContent>
      </w:r>
    </w:p>
    <w:p w:rsidR="001C4E34" w:rsidRDefault="001C4E34" w:rsidP="001C4E34">
      <w:pPr>
        <w:rPr>
          <w:rFonts w:cs="Arial"/>
          <w:sz w:val="24"/>
          <w:szCs w:val="24"/>
        </w:rPr>
      </w:pP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37" w:rsidRDefault="005E5A37" w:rsidP="00622ED4">
      <w:pPr>
        <w:spacing w:after="0" w:line="240" w:lineRule="auto"/>
      </w:pPr>
      <w:r>
        <w:separator/>
      </w:r>
    </w:p>
  </w:endnote>
  <w:endnote w:type="continuationSeparator" w:id="0">
    <w:p w:rsidR="005E5A37" w:rsidRDefault="005E5A37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0A" w:rsidRDefault="00A55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A55E0A">
    <w:pPr>
      <w:pStyle w:val="Footer"/>
      <w:jc w:val="center"/>
    </w:pPr>
    <w:bookmarkStart w:id="0" w:name="_GoBack"/>
    <w:r>
      <w:t>www.time2resources.co.uk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0A" w:rsidRDefault="00A55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37" w:rsidRDefault="005E5A37" w:rsidP="00622ED4">
      <w:pPr>
        <w:spacing w:after="0" w:line="240" w:lineRule="auto"/>
      </w:pPr>
      <w:r>
        <w:separator/>
      </w:r>
    </w:p>
  </w:footnote>
  <w:footnote w:type="continuationSeparator" w:id="0">
    <w:p w:rsidR="005E5A37" w:rsidRDefault="005E5A37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0A" w:rsidRDefault="00A55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D828B9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0A" w:rsidRDefault="00A55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396B"/>
    <w:rsid w:val="00094D55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17C8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C53FA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4AA7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4001A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D14B7"/>
    <w:rsid w:val="005D44EA"/>
    <w:rsid w:val="005E5A37"/>
    <w:rsid w:val="00602B59"/>
    <w:rsid w:val="00622E8A"/>
    <w:rsid w:val="00622ED4"/>
    <w:rsid w:val="006253A5"/>
    <w:rsid w:val="00631254"/>
    <w:rsid w:val="00642706"/>
    <w:rsid w:val="00642ACB"/>
    <w:rsid w:val="006458B5"/>
    <w:rsid w:val="00646776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0D67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E46DE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A2293"/>
    <w:rsid w:val="009A38FE"/>
    <w:rsid w:val="009A6804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1C13"/>
    <w:rsid w:val="00A43876"/>
    <w:rsid w:val="00A47545"/>
    <w:rsid w:val="00A501A7"/>
    <w:rsid w:val="00A55E0A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C5685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3982"/>
    <w:rsid w:val="00B15FA6"/>
    <w:rsid w:val="00B2115F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D47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ABC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40C83"/>
    <w:rsid w:val="00C41D5B"/>
    <w:rsid w:val="00C50819"/>
    <w:rsid w:val="00C56FED"/>
    <w:rsid w:val="00C573FB"/>
    <w:rsid w:val="00C654E9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07C58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28B9"/>
    <w:rsid w:val="00D87EC3"/>
    <w:rsid w:val="00D94F52"/>
    <w:rsid w:val="00DA2840"/>
    <w:rsid w:val="00DA7862"/>
    <w:rsid w:val="00DB00C1"/>
    <w:rsid w:val="00DB1D96"/>
    <w:rsid w:val="00DB417F"/>
    <w:rsid w:val="00DB53F7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5DFC"/>
    <w:rsid w:val="00E36C22"/>
    <w:rsid w:val="00E36F0A"/>
    <w:rsid w:val="00E52AEE"/>
    <w:rsid w:val="00E5650E"/>
    <w:rsid w:val="00E76C70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2015-08-07T13:48:00Z</dcterms:created>
  <dcterms:modified xsi:type="dcterms:W3CDTF">2015-08-16T08:23:00Z</dcterms:modified>
</cp:coreProperties>
</file>