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DA626B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9A1C11">
        <w:rPr>
          <w:rFonts w:cs="Arial"/>
          <w:b/>
          <w:sz w:val="24"/>
          <w:szCs w:val="24"/>
          <w:u w:val="single"/>
        </w:rPr>
        <w:t>7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9A1C11">
        <w:rPr>
          <w:rFonts w:cs="Arial"/>
          <w:b/>
          <w:sz w:val="24"/>
          <w:szCs w:val="24"/>
          <w:u w:val="single"/>
        </w:rPr>
        <w:t>C</w:t>
      </w:r>
      <w:r>
        <w:rPr>
          <w:rFonts w:cs="Arial"/>
          <w:b/>
          <w:sz w:val="24"/>
          <w:szCs w:val="24"/>
          <w:u w:val="single"/>
        </w:rPr>
        <w:t>apacity utilisation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2F358D">
        <w:rPr>
          <w:rFonts w:cs="Arial"/>
          <w:b/>
          <w:sz w:val="24"/>
          <w:szCs w:val="24"/>
        </w:rPr>
        <w:t>6</w:t>
      </w:r>
    </w:p>
    <w:p w:rsidR="00D87EC3" w:rsidRDefault="00D54502" w:rsidP="00D54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shows the monthly operational data for company A and B.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1686"/>
        <w:gridCol w:w="1686"/>
      </w:tblGrid>
      <w:tr w:rsidR="00D54502" w:rsidTr="003A5C8D">
        <w:trPr>
          <w:jc w:val="center"/>
        </w:trPr>
        <w:tc>
          <w:tcPr>
            <w:tcW w:w="2548" w:type="dxa"/>
            <w:shd w:val="clear" w:color="auto" w:fill="BFBFBF" w:themeFill="background1" w:themeFillShade="BF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Company A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Company B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1 000 000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840 000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costs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£2 500 000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£1 750 000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2F35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2F358D">
              <w:rPr>
                <w:rFonts w:cs="Arial"/>
                <w:sz w:val="24"/>
                <w:szCs w:val="24"/>
              </w:rPr>
              <w:t>umber</w:t>
            </w:r>
            <w:r>
              <w:rPr>
                <w:rFonts w:cs="Arial"/>
                <w:sz w:val="24"/>
                <w:szCs w:val="24"/>
              </w:rPr>
              <w:t xml:space="preserve"> of employees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2 800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2 600</w:t>
            </w:r>
          </w:p>
        </w:tc>
      </w:tr>
      <w:tr w:rsidR="00D54502" w:rsidTr="003A5C8D">
        <w:trPr>
          <w:jc w:val="center"/>
        </w:trPr>
        <w:tc>
          <w:tcPr>
            <w:tcW w:w="2548" w:type="dxa"/>
            <w:shd w:val="clear" w:color="auto" w:fill="D9D9D9" w:themeFill="background1" w:themeFillShade="D9"/>
          </w:tcPr>
          <w:p w:rsidR="00D54502" w:rsidRDefault="00D54502" w:rsidP="00D54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Maximum capacity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1 080 000</w:t>
            </w:r>
          </w:p>
        </w:tc>
        <w:tc>
          <w:tcPr>
            <w:tcW w:w="1686" w:type="dxa"/>
          </w:tcPr>
          <w:p w:rsidR="00D54502" w:rsidRDefault="00D54502" w:rsidP="00D5450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910 000</w:t>
            </w:r>
          </w:p>
        </w:tc>
      </w:tr>
    </w:tbl>
    <w:p w:rsidR="00D54502" w:rsidRPr="00FC58B1" w:rsidRDefault="00D54502" w:rsidP="00D54502">
      <w:pPr>
        <w:rPr>
          <w:rFonts w:cs="Arial"/>
          <w:sz w:val="4"/>
          <w:szCs w:val="4"/>
        </w:rPr>
      </w:pPr>
    </w:p>
    <w:p w:rsidR="00D54502" w:rsidRDefault="00D54502" w:rsidP="00FC58B1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By what percentage i</w:t>
      </w:r>
      <w:r w:rsidR="002F358D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company A’s output greater than company B’s?</w:t>
      </w:r>
      <w:r w:rsidRPr="00D545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D54502" w:rsidRDefault="00D54502" w:rsidP="00D5450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54502" w:rsidRPr="00D54502" w:rsidRDefault="00D54502" w:rsidP="00D5450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D54502">
        <w:rPr>
          <w:rFonts w:cs="Arial"/>
          <w:sz w:val="24"/>
          <w:szCs w:val="24"/>
        </w:rPr>
        <w:t xml:space="preserve">For each of the following performance measures calculate whether company A or company B is better. </w:t>
      </w:r>
      <w:r w:rsidRPr="00D54502">
        <w:rPr>
          <w:rFonts w:cs="Arial"/>
          <w:sz w:val="24"/>
          <w:szCs w:val="24"/>
        </w:rPr>
        <w:tab/>
      </w: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productivity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D54502" w:rsidRDefault="00D54502" w:rsidP="00BC393C">
      <w:pPr>
        <w:pStyle w:val="ListParagraph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93C">
        <w:rPr>
          <w:rFonts w:cs="Arial"/>
          <w:sz w:val="24"/>
          <w:szCs w:val="24"/>
        </w:rPr>
        <w:t>________</w:t>
      </w: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Unit costs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F358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D54502" w:rsidRDefault="00D54502" w:rsidP="00BC393C">
      <w:pPr>
        <w:pStyle w:val="ListParagraph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93C">
        <w:rPr>
          <w:rFonts w:cs="Arial"/>
          <w:sz w:val="24"/>
          <w:szCs w:val="24"/>
        </w:rPr>
        <w:t>________</w:t>
      </w:r>
    </w:p>
    <w:p w:rsidR="00D54502" w:rsidRDefault="00D54502" w:rsidP="00BC393C">
      <w:pPr>
        <w:pStyle w:val="ListParagraph"/>
        <w:numPr>
          <w:ilvl w:val="1"/>
          <w:numId w:val="8"/>
        </w:numPr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Capacity utilisation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D54502" w:rsidRDefault="00D54502" w:rsidP="00BC393C">
      <w:pPr>
        <w:pStyle w:val="ListParagraph"/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93C">
        <w:rPr>
          <w:rFonts w:cs="Arial"/>
          <w:sz w:val="24"/>
          <w:szCs w:val="24"/>
        </w:rPr>
        <w:t>________</w:t>
      </w:r>
    </w:p>
    <w:p w:rsidR="00D54502" w:rsidRDefault="00D54502" w:rsidP="00D54502">
      <w:pPr>
        <w:pStyle w:val="ListParagraph"/>
        <w:ind w:left="1440"/>
        <w:rPr>
          <w:rFonts w:cs="Arial"/>
          <w:sz w:val="24"/>
          <w:szCs w:val="24"/>
        </w:rPr>
      </w:pPr>
      <w:bookmarkStart w:id="0" w:name="_GoBack"/>
      <w:bookmarkEnd w:id="0"/>
    </w:p>
    <w:p w:rsidR="00D54502" w:rsidRPr="00D54502" w:rsidRDefault="00D54502" w:rsidP="00D5450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company B increased capacity utilisation to 95% what would their new average cost be?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</w:t>
      </w:r>
      <w:r w:rsidR="002F358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marks</w:t>
      </w:r>
    </w:p>
    <w:p w:rsidR="003861ED" w:rsidRPr="00A6037E" w:rsidRDefault="005B6D96" w:rsidP="005B6D96">
      <w:pPr>
        <w:pStyle w:val="ListParagraph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A2D2C" wp14:editId="2683AD01">
                <wp:simplePos x="0" y="0"/>
                <wp:positionH relativeFrom="column">
                  <wp:posOffset>46024</wp:posOffset>
                </wp:positionH>
                <wp:positionV relativeFrom="paragraph">
                  <wp:posOffset>1056005</wp:posOffset>
                </wp:positionV>
                <wp:extent cx="6170212" cy="381663"/>
                <wp:effectExtent l="0" t="0" r="2159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381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103E42" w:rsidRDefault="00D54502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E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How useful is this data in </w:t>
                            </w:r>
                            <w:r w:rsidR="00C27DBA" w:rsidRPr="00103E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assessing</w:t>
                            </w:r>
                            <w:r w:rsidRPr="00103E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operational performance of company A </w:t>
                            </w:r>
                            <w:r w:rsidR="00103E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&amp;</w:t>
                            </w:r>
                            <w:r w:rsidRPr="00103E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company B?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.6pt;margin-top:83.15pt;width:485.85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" fillcolor="#f2f2f2 [3052]" strokecolor="gray [1629]" strokeweight="2pt">
                <v:textbox>
                  <w:txbxContent>
                    <w:p w:rsidR="00470255" w:rsidRPr="00103E42" w:rsidRDefault="00D54502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E42">
                        <w:rPr>
                          <w:rFonts w:ascii="Arial" w:hAnsi="Arial" w:cs="Arial"/>
                          <w:color w:val="000000" w:themeColor="text1"/>
                        </w:rPr>
                        <w:t xml:space="preserve">How useful is this data in </w:t>
                      </w:r>
                      <w:r w:rsidR="00C27DBA" w:rsidRPr="00103E42">
                        <w:rPr>
                          <w:rFonts w:ascii="Arial" w:hAnsi="Arial" w:cs="Arial"/>
                          <w:color w:val="000000" w:themeColor="text1"/>
                        </w:rPr>
                        <w:t>assessing</w:t>
                      </w:r>
                      <w:r w:rsidRPr="00103E42">
                        <w:rPr>
                          <w:rFonts w:ascii="Arial" w:hAnsi="Arial" w:cs="Arial"/>
                          <w:color w:val="000000" w:themeColor="text1"/>
                        </w:rPr>
                        <w:t xml:space="preserve"> the operational performance of company A </w:t>
                      </w:r>
                      <w:r w:rsidR="00103E42">
                        <w:rPr>
                          <w:rFonts w:ascii="Arial" w:hAnsi="Arial" w:cs="Arial"/>
                          <w:color w:val="000000" w:themeColor="text1"/>
                        </w:rPr>
                        <w:t>&amp;</w:t>
                      </w:r>
                      <w:r w:rsidRPr="00103E42">
                        <w:rPr>
                          <w:rFonts w:ascii="Arial" w:hAnsi="Arial" w:cs="Arial"/>
                          <w:color w:val="000000" w:themeColor="text1"/>
                        </w:rPr>
                        <w:t xml:space="preserve"> company B?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293" w:rsidRPr="009A2293">
        <w:rPr>
          <w:rFonts w:cs="Arial"/>
          <w:sz w:val="24"/>
          <w:szCs w:val="24"/>
        </w:rPr>
        <w:t>__________________________________________________________________________</w:t>
      </w:r>
      <w:r w:rsidR="00D87EC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602B59">
        <w:rPr>
          <w:rFonts w:cs="Arial"/>
          <w:sz w:val="24"/>
          <w:szCs w:val="24"/>
        </w:rPr>
        <w:t>__________________________________________________________________________</w:t>
      </w:r>
    </w:p>
    <w:sectPr w:rsidR="003861ED" w:rsidRPr="00A6037E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AF" w:rsidRDefault="00212CAF" w:rsidP="00622ED4">
      <w:pPr>
        <w:spacing w:after="0" w:line="240" w:lineRule="auto"/>
      </w:pPr>
      <w:r>
        <w:separator/>
      </w:r>
    </w:p>
  </w:endnote>
  <w:endnote w:type="continuationSeparator" w:id="0">
    <w:p w:rsidR="00212CAF" w:rsidRDefault="00212CA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8D" w:rsidRDefault="002F3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F358D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8D" w:rsidRDefault="002F3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AF" w:rsidRDefault="00212CAF" w:rsidP="00622ED4">
      <w:pPr>
        <w:spacing w:after="0" w:line="240" w:lineRule="auto"/>
      </w:pPr>
      <w:r>
        <w:separator/>
      </w:r>
    </w:p>
  </w:footnote>
  <w:footnote w:type="continuationSeparator" w:id="0">
    <w:p w:rsidR="00212CAF" w:rsidRDefault="00212CA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8D" w:rsidRDefault="002F3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DA626B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8D" w:rsidRDefault="002F3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3E42"/>
    <w:rsid w:val="001049B2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6DA"/>
    <w:rsid w:val="001D0E95"/>
    <w:rsid w:val="001D4F8E"/>
    <w:rsid w:val="001E4A26"/>
    <w:rsid w:val="001F6003"/>
    <w:rsid w:val="00202E48"/>
    <w:rsid w:val="002112AF"/>
    <w:rsid w:val="00212C4F"/>
    <w:rsid w:val="00212CA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358D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5C8D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13249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63F28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343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86981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8F7CA9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1C11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27DBA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A626B"/>
    <w:rsid w:val="00DB00C1"/>
    <w:rsid w:val="00DB1D96"/>
    <w:rsid w:val="00DB417F"/>
    <w:rsid w:val="00DC11B4"/>
    <w:rsid w:val="00DD1076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2015-07-16T06:53:00Z</cp:lastPrinted>
  <dcterms:created xsi:type="dcterms:W3CDTF">2015-08-07T14:54:00Z</dcterms:created>
  <dcterms:modified xsi:type="dcterms:W3CDTF">2015-08-16T08:21:00Z</dcterms:modified>
</cp:coreProperties>
</file>