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344AA9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5</w:t>
      </w:r>
      <w:r w:rsidR="00AF6DDC">
        <w:rPr>
          <w:rFonts w:cs="Arial"/>
          <w:b/>
          <w:sz w:val="24"/>
          <w:szCs w:val="24"/>
          <w:u w:val="single"/>
        </w:rPr>
        <w:t>. Price Elasticity of Demand</w:t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</w:t>
      </w:r>
      <w:r w:rsidR="00B45A50">
        <w:rPr>
          <w:rFonts w:cs="Arial"/>
          <w:b/>
          <w:sz w:val="24"/>
          <w:szCs w:val="24"/>
        </w:rPr>
        <w:tab/>
      </w:r>
      <w:bookmarkStart w:id="0" w:name="_GoBack"/>
      <w:bookmarkEnd w:id="0"/>
      <w:r w:rsidR="00097497" w:rsidRPr="00BF7286">
        <w:rPr>
          <w:rFonts w:cs="Arial"/>
          <w:b/>
          <w:sz w:val="24"/>
          <w:szCs w:val="24"/>
        </w:rPr>
        <w:t xml:space="preserve">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274DA0">
        <w:rPr>
          <w:rFonts w:cs="Arial"/>
          <w:b/>
          <w:sz w:val="24"/>
          <w:szCs w:val="24"/>
        </w:rPr>
        <w:t>16</w:t>
      </w:r>
    </w:p>
    <w:p w:rsidR="00AF6DDC" w:rsidRDefault="00AF6DDC" w:rsidP="00C5081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Geri sells conservatory furniture. His best seller is currently a </w:t>
      </w:r>
      <w:r w:rsidR="009E5EA7">
        <w:rPr>
          <w:rFonts w:cs="Arial"/>
          <w:sz w:val="24"/>
          <w:szCs w:val="24"/>
        </w:rPr>
        <w:t>five</w:t>
      </w:r>
      <w:r>
        <w:rPr>
          <w:rFonts w:cs="Arial"/>
          <w:sz w:val="24"/>
          <w:szCs w:val="24"/>
        </w:rPr>
        <w:t xml:space="preserve"> piece rattan set. Last summer he sold 1 000 set</w:t>
      </w:r>
      <w:r w:rsidR="00274DA0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at £450 per set. This year he has put the price up to</w:t>
      </w:r>
      <w:r w:rsidR="00705C99">
        <w:rPr>
          <w:rFonts w:cs="Arial"/>
          <w:sz w:val="24"/>
          <w:szCs w:val="24"/>
        </w:rPr>
        <w:t xml:space="preserve"> £459 per set. Demand fell to 95</w:t>
      </w:r>
      <w:r>
        <w:rPr>
          <w:rFonts w:cs="Arial"/>
          <w:sz w:val="24"/>
          <w:szCs w:val="24"/>
        </w:rPr>
        <w:t>0 sets.</w:t>
      </w:r>
    </w:p>
    <w:p w:rsidR="00AF6DDC" w:rsidRDefault="00AF6DDC" w:rsidP="00AF6D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was Geri’s sales revenue last year?</w:t>
      </w:r>
      <w:r w:rsidR="00274DA0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ab/>
        <w:t>/2</w:t>
      </w:r>
      <w:r w:rsidR="00D87EC3">
        <w:rPr>
          <w:rFonts w:cs="Arial"/>
          <w:sz w:val="24"/>
          <w:szCs w:val="24"/>
        </w:rPr>
        <w:t xml:space="preserve"> mark</w:t>
      </w:r>
      <w:r w:rsidR="00274DA0">
        <w:rPr>
          <w:rFonts w:cs="Arial"/>
          <w:sz w:val="24"/>
          <w:szCs w:val="24"/>
        </w:rPr>
        <w:t>s</w:t>
      </w:r>
    </w:p>
    <w:p w:rsidR="00D87EC3" w:rsidRDefault="00D87EC3" w:rsidP="00D87EC3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</w:t>
      </w:r>
      <w:r w:rsidR="00274DA0">
        <w:rPr>
          <w:rFonts w:cs="Arial"/>
          <w:sz w:val="24"/>
          <w:szCs w:val="24"/>
        </w:rPr>
        <w:t>__________________________________________________________________________</w:t>
      </w:r>
    </w:p>
    <w:p w:rsidR="00AF6DDC" w:rsidRDefault="00AF6DDC" w:rsidP="00AF6D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</w:t>
      </w:r>
    </w:p>
    <w:p w:rsidR="00AF6DDC" w:rsidRDefault="00AF6DDC" w:rsidP="00AF6DDC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percentage change in price?</w:t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>/</w:t>
      </w:r>
      <w:r w:rsidR="00D87EC3">
        <w:rPr>
          <w:rFonts w:cs="Arial"/>
          <w:sz w:val="24"/>
          <w:szCs w:val="24"/>
        </w:rPr>
        <w:t>2 marks</w:t>
      </w:r>
    </w:p>
    <w:p w:rsidR="00D87EC3" w:rsidRPr="00D87EC3" w:rsidRDefault="00D87EC3" w:rsidP="00D87EC3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AF6DDC" w:rsidRDefault="00AF6DDC" w:rsidP="00AF6DDC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percentage change in demand?</w:t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>/</w:t>
      </w:r>
      <w:r w:rsidR="00D87EC3">
        <w:rPr>
          <w:rFonts w:cs="Arial"/>
          <w:sz w:val="24"/>
          <w:szCs w:val="24"/>
        </w:rPr>
        <w:t>2 marks</w:t>
      </w:r>
    </w:p>
    <w:p w:rsidR="00D87EC3" w:rsidRPr="00D87EC3" w:rsidRDefault="00D87EC3" w:rsidP="00D87EC3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AF6DDC" w:rsidRDefault="00AF6DDC" w:rsidP="00AF6D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Geri’s PED?</w:t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>/2</w:t>
      </w:r>
      <w:r w:rsidR="00D87EC3">
        <w:rPr>
          <w:rFonts w:cs="Arial"/>
          <w:sz w:val="24"/>
          <w:szCs w:val="24"/>
        </w:rPr>
        <w:t xml:space="preserve"> marks</w:t>
      </w:r>
    </w:p>
    <w:p w:rsidR="00AF6DDC" w:rsidRDefault="00AF6DDC" w:rsidP="00AF6DDC">
      <w:pPr>
        <w:pStyle w:val="ListParagraph"/>
        <w:rPr>
          <w:rFonts w:cs="Arial"/>
          <w:sz w:val="24"/>
          <w:szCs w:val="24"/>
        </w:rPr>
      </w:pPr>
      <w:r w:rsidRPr="00AF6DDC">
        <w:rPr>
          <w:rFonts w:cs="Arial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72A3E" wp14:editId="2B2C5A3A">
                <wp:simplePos x="0" y="0"/>
                <wp:positionH relativeFrom="column">
                  <wp:posOffset>596348</wp:posOffset>
                </wp:positionH>
                <wp:positionV relativeFrom="paragraph">
                  <wp:posOffset>40005</wp:posOffset>
                </wp:positionV>
                <wp:extent cx="135172" cy="119270"/>
                <wp:effectExtent l="0" t="0" r="17780" b="1460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triangl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46.95pt;margin-top:3.15pt;width:10.65pt;height: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" filled="f" strokecolor="black [3213]" strokeweight="1.25pt"/>
            </w:pict>
          </mc:Fallback>
        </mc:AlternateContent>
      </w:r>
      <w:r w:rsidRPr="00AF6DDC">
        <w:rPr>
          <w:rFonts w:cs="Arial"/>
          <w:sz w:val="24"/>
          <w:szCs w:val="24"/>
          <w:u w:val="single"/>
        </w:rPr>
        <w:t>%      in QD</w:t>
      </w:r>
      <w:r>
        <w:rPr>
          <w:rFonts w:cs="Arial"/>
          <w:sz w:val="24"/>
          <w:szCs w:val="24"/>
        </w:rPr>
        <w:t xml:space="preserve"> </w:t>
      </w:r>
      <w:r w:rsidR="00274DA0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=    </w:t>
      </w:r>
      <w:r w:rsidR="00D87EC3">
        <w:rPr>
          <w:rFonts w:cs="Arial"/>
          <w:sz w:val="24"/>
          <w:szCs w:val="24"/>
        </w:rPr>
        <w:t>___________</w:t>
      </w:r>
      <w:r w:rsidR="00274DA0">
        <w:rPr>
          <w:rFonts w:cs="Arial"/>
          <w:sz w:val="24"/>
          <w:szCs w:val="24"/>
          <w:u w:val="single"/>
        </w:rPr>
        <w:t xml:space="preserve"> </w:t>
      </w:r>
      <w:r w:rsidR="00274DA0" w:rsidRPr="00274DA0">
        <w:rPr>
          <w:rFonts w:cs="Arial"/>
          <w:sz w:val="24"/>
          <w:szCs w:val="24"/>
        </w:rPr>
        <w:t xml:space="preserve">   =</w:t>
      </w:r>
      <w:r w:rsidRPr="00AF6DDC">
        <w:rPr>
          <w:rFonts w:cs="Arial"/>
          <w:sz w:val="24"/>
          <w:szCs w:val="24"/>
        </w:rPr>
        <w:t xml:space="preserve">               </w:t>
      </w:r>
    </w:p>
    <w:p w:rsidR="00AF6DDC" w:rsidRPr="00AF6DDC" w:rsidRDefault="00AF6DDC" w:rsidP="00AF6DDC">
      <w:pPr>
        <w:pStyle w:val="ListParagraph"/>
        <w:rPr>
          <w:rFonts w:cs="Arial"/>
          <w:sz w:val="24"/>
          <w:szCs w:val="24"/>
        </w:rPr>
      </w:pPr>
      <w:r w:rsidRPr="00AF6DDC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EFCAD" wp14:editId="24A02CB3">
                <wp:simplePos x="0" y="0"/>
                <wp:positionH relativeFrom="column">
                  <wp:posOffset>657556</wp:posOffset>
                </wp:positionH>
                <wp:positionV relativeFrom="paragraph">
                  <wp:posOffset>40005</wp:posOffset>
                </wp:positionV>
                <wp:extent cx="135172" cy="119270"/>
                <wp:effectExtent l="0" t="0" r="17780" b="1460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19270"/>
                        </a:xfrm>
                        <a:prstGeom prst="triangl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" o:spid="_x0000_s1026" type="#_x0000_t5" style="position:absolute;margin-left:51.8pt;margin-top:3.15pt;width:10.65pt;height: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" filled="f" strokecolor="black [3213]" strokeweight="1.25pt"/>
            </w:pict>
          </mc:Fallback>
        </mc:AlternateContent>
      </w:r>
      <w:r>
        <w:rPr>
          <w:rFonts w:cs="Arial"/>
          <w:sz w:val="24"/>
          <w:szCs w:val="24"/>
        </w:rPr>
        <w:t xml:space="preserve">  </w:t>
      </w:r>
      <w:r w:rsidRPr="00AF6DDC">
        <w:rPr>
          <w:rFonts w:cs="Arial"/>
          <w:sz w:val="24"/>
          <w:szCs w:val="24"/>
        </w:rPr>
        <w:t>%</w:t>
      </w:r>
      <w:r>
        <w:rPr>
          <w:rFonts w:cs="Arial"/>
          <w:sz w:val="24"/>
          <w:szCs w:val="24"/>
        </w:rPr>
        <w:t xml:space="preserve">      in P</w:t>
      </w:r>
      <w:r w:rsidRPr="00AF6DDC">
        <w:rPr>
          <w:rFonts w:cs="Arial"/>
          <w:sz w:val="24"/>
          <w:szCs w:val="24"/>
        </w:rPr>
        <w:t xml:space="preserve">                             </w:t>
      </w:r>
    </w:p>
    <w:p w:rsidR="00AF6DDC" w:rsidRDefault="00AF6DDC" w:rsidP="00AF6D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</w:t>
      </w:r>
      <w:r w:rsidR="00D87EC3">
        <w:rPr>
          <w:rFonts w:cs="Arial"/>
          <w:sz w:val="24"/>
          <w:szCs w:val="24"/>
        </w:rPr>
        <w:t xml:space="preserve"> Geri’s sales revenue this year?</w:t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274DA0">
        <w:rPr>
          <w:rFonts w:cs="Arial"/>
          <w:sz w:val="24"/>
          <w:szCs w:val="24"/>
        </w:rPr>
        <w:t>/2</w:t>
      </w:r>
      <w:r w:rsidR="00D87EC3">
        <w:rPr>
          <w:rFonts w:cs="Arial"/>
          <w:sz w:val="24"/>
          <w:szCs w:val="24"/>
        </w:rPr>
        <w:t xml:space="preserve"> mark</w:t>
      </w:r>
      <w:r w:rsidR="00274DA0">
        <w:rPr>
          <w:rFonts w:cs="Arial"/>
          <w:sz w:val="24"/>
          <w:szCs w:val="24"/>
        </w:rPr>
        <w:t>s</w:t>
      </w:r>
    </w:p>
    <w:p w:rsidR="00D87EC3" w:rsidRDefault="00D87EC3" w:rsidP="00D87EC3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</w:t>
      </w:r>
      <w:r w:rsidR="00274DA0">
        <w:rPr>
          <w:rFonts w:cs="Arial"/>
          <w:sz w:val="24"/>
          <w:szCs w:val="24"/>
        </w:rPr>
        <w:t>__________________________________________________________________________</w:t>
      </w:r>
    </w:p>
    <w:p w:rsidR="00D87EC3" w:rsidRDefault="00D87EC3" w:rsidP="00AF6D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One of Geri’s more luxury sets has a PED of -1.4. It retails at £999. Sales were 300 sets last year. If he lowered the price by 10% what would happen to the revenue? Show your calculations.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9652D6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6 marks</w:t>
      </w:r>
    </w:p>
    <w:p w:rsidR="00D87EC3" w:rsidRPr="00AF6DDC" w:rsidRDefault="00D87EC3" w:rsidP="00D87EC3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1ED" w:rsidRPr="00A6037E" w:rsidRDefault="005B6D96" w:rsidP="005B6D96">
      <w:pPr>
        <w:pStyle w:val="ListParagraph"/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A2D2C" wp14:editId="2683AD01">
                <wp:simplePos x="0" y="0"/>
                <wp:positionH relativeFrom="column">
                  <wp:posOffset>451485</wp:posOffset>
                </wp:positionH>
                <wp:positionV relativeFrom="paragraph">
                  <wp:posOffset>1164590</wp:posOffset>
                </wp:positionV>
                <wp:extent cx="5446395" cy="377190"/>
                <wp:effectExtent l="0" t="0" r="2095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255" w:rsidRPr="00927E25" w:rsidRDefault="00AF6DDC" w:rsidP="004702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What factors influence PED</w:t>
                            </w:r>
                            <w:r w:rsidR="009A229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56ABB" w:rsidRPr="00927E25" w:rsidRDefault="00356ABB" w:rsidP="00356AB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5.55pt;margin-top:91.7pt;width:428.85pt;height:29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" fillcolor="#f2f2f2 [3052]" strokecolor="gray [1629]" strokeweight="2pt">
                <v:textbox>
                  <w:txbxContent>
                    <w:p w:rsidR="00470255" w:rsidRPr="00927E25" w:rsidRDefault="00AF6DDC" w:rsidP="004702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What factors influence PED</w:t>
                      </w:r>
                      <w:r w:rsidR="009A229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:rsidR="00356ABB" w:rsidRPr="00927E25" w:rsidRDefault="00356ABB" w:rsidP="00356AB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2293" w:rsidRPr="009A2293">
        <w:rPr>
          <w:rFonts w:cs="Arial"/>
          <w:sz w:val="24"/>
          <w:szCs w:val="24"/>
        </w:rPr>
        <w:t>__________________________________________________________________________</w:t>
      </w:r>
      <w:r w:rsidR="00D87EC3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3861ED" w:rsidRPr="00A6037E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A5" w:rsidRDefault="00300AA5" w:rsidP="00622ED4">
      <w:pPr>
        <w:spacing w:after="0" w:line="240" w:lineRule="auto"/>
      </w:pPr>
      <w:r>
        <w:separator/>
      </w:r>
    </w:p>
  </w:endnote>
  <w:endnote w:type="continuationSeparator" w:id="0">
    <w:p w:rsidR="00300AA5" w:rsidRDefault="00300AA5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274DA0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A5" w:rsidRDefault="00300AA5" w:rsidP="00622ED4">
      <w:pPr>
        <w:spacing w:after="0" w:line="240" w:lineRule="auto"/>
      </w:pPr>
      <w:r>
        <w:separator/>
      </w:r>
    </w:p>
  </w:footnote>
  <w:footnote w:type="continuationSeparator" w:id="0">
    <w:p w:rsidR="00300AA5" w:rsidRDefault="00300AA5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344AA9">
    <w:pPr>
      <w:pStyle w:val="Header"/>
    </w:pPr>
    <w:r>
      <w:t xml:space="preserve">Edexcel </w:t>
    </w:r>
    <w:r w:rsidR="00622ED4">
      <w:t>Business Year 1</w:t>
    </w:r>
    <w:r w:rsidR="00622ED4">
      <w:tab/>
    </w:r>
    <w:r w:rsidR="00622ED4">
      <w:tab/>
      <w:t>Calculation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50F26"/>
    <w:rsid w:val="00254DFD"/>
    <w:rsid w:val="00256A4B"/>
    <w:rsid w:val="00265341"/>
    <w:rsid w:val="00274DA0"/>
    <w:rsid w:val="0027581B"/>
    <w:rsid w:val="00284AF2"/>
    <w:rsid w:val="002906F0"/>
    <w:rsid w:val="002943A8"/>
    <w:rsid w:val="002973B0"/>
    <w:rsid w:val="002A12E2"/>
    <w:rsid w:val="002A130B"/>
    <w:rsid w:val="002A599B"/>
    <w:rsid w:val="002B1444"/>
    <w:rsid w:val="002C0592"/>
    <w:rsid w:val="002C23A1"/>
    <w:rsid w:val="002D38BD"/>
    <w:rsid w:val="002E30D0"/>
    <w:rsid w:val="00300AA5"/>
    <w:rsid w:val="00306F25"/>
    <w:rsid w:val="00307A18"/>
    <w:rsid w:val="00307BDF"/>
    <w:rsid w:val="00320C6C"/>
    <w:rsid w:val="00344AA9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878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25B9A"/>
    <w:rsid w:val="00433F51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71FC"/>
    <w:rsid w:val="006B50FA"/>
    <w:rsid w:val="006E6610"/>
    <w:rsid w:val="006E724F"/>
    <w:rsid w:val="006F18AB"/>
    <w:rsid w:val="0070468B"/>
    <w:rsid w:val="00705C99"/>
    <w:rsid w:val="007064B6"/>
    <w:rsid w:val="00706774"/>
    <w:rsid w:val="00706E14"/>
    <w:rsid w:val="007073C3"/>
    <w:rsid w:val="0071278B"/>
    <w:rsid w:val="00715B02"/>
    <w:rsid w:val="007415B4"/>
    <w:rsid w:val="0075134C"/>
    <w:rsid w:val="00756ED7"/>
    <w:rsid w:val="00757546"/>
    <w:rsid w:val="00773A42"/>
    <w:rsid w:val="00786B0F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2380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2D6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5EA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80CD9"/>
    <w:rsid w:val="00A83750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23B3"/>
    <w:rsid w:val="00B3435C"/>
    <w:rsid w:val="00B377B1"/>
    <w:rsid w:val="00B42E80"/>
    <w:rsid w:val="00B454A0"/>
    <w:rsid w:val="00B45A5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447B"/>
    <w:rsid w:val="00BD4278"/>
    <w:rsid w:val="00BE583D"/>
    <w:rsid w:val="00BE5CDF"/>
    <w:rsid w:val="00BF61BC"/>
    <w:rsid w:val="00BF7286"/>
    <w:rsid w:val="00BF7813"/>
    <w:rsid w:val="00C0268C"/>
    <w:rsid w:val="00C03AD6"/>
    <w:rsid w:val="00C121EE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871B4"/>
    <w:rsid w:val="00F946CE"/>
    <w:rsid w:val="00F9483F"/>
    <w:rsid w:val="00FA28DA"/>
    <w:rsid w:val="00FA4763"/>
    <w:rsid w:val="00FB0E9F"/>
    <w:rsid w:val="00FB658D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6</cp:revision>
  <cp:lastPrinted>2015-03-29T11:11:00Z</cp:lastPrinted>
  <dcterms:created xsi:type="dcterms:W3CDTF">2015-08-05T11:11:00Z</dcterms:created>
  <dcterms:modified xsi:type="dcterms:W3CDTF">2015-08-14T07:19:00Z</dcterms:modified>
</cp:coreProperties>
</file>