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93" w:rsidRDefault="005D3B22" w:rsidP="00C5081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12</w:t>
      </w:r>
      <w:r w:rsidR="00544B75">
        <w:rPr>
          <w:rFonts w:cs="Arial"/>
          <w:b/>
          <w:sz w:val="24"/>
          <w:szCs w:val="24"/>
          <w:u w:val="single"/>
        </w:rPr>
        <w:t>.</w:t>
      </w:r>
      <w:r w:rsidR="00736AAF">
        <w:rPr>
          <w:rFonts w:cs="Arial"/>
          <w:b/>
          <w:sz w:val="24"/>
          <w:szCs w:val="24"/>
          <w:u w:val="single"/>
        </w:rPr>
        <w:t xml:space="preserve"> </w:t>
      </w:r>
      <w:r w:rsidR="00D9582D">
        <w:rPr>
          <w:rFonts w:cs="Arial"/>
          <w:b/>
          <w:sz w:val="24"/>
          <w:szCs w:val="24"/>
          <w:u w:val="single"/>
        </w:rPr>
        <w:t>Raising finance</w:t>
      </w:r>
      <w:r w:rsidR="00097497" w:rsidRPr="00BF7286">
        <w:rPr>
          <w:rFonts w:cs="Arial"/>
          <w:b/>
          <w:sz w:val="24"/>
          <w:szCs w:val="24"/>
        </w:rPr>
        <w:tab/>
        <w:t xml:space="preserve">     </w:t>
      </w:r>
      <w:r w:rsidR="00526240">
        <w:rPr>
          <w:rFonts w:cs="Arial"/>
          <w:b/>
          <w:sz w:val="24"/>
          <w:szCs w:val="24"/>
        </w:rPr>
        <w:tab/>
      </w:r>
      <w:r w:rsidR="00526240">
        <w:rPr>
          <w:rFonts w:cs="Arial"/>
          <w:b/>
          <w:sz w:val="24"/>
          <w:szCs w:val="24"/>
        </w:rPr>
        <w:tab/>
      </w:r>
      <w:r w:rsidR="00D54502">
        <w:rPr>
          <w:rFonts w:cs="Arial"/>
          <w:b/>
          <w:sz w:val="24"/>
          <w:szCs w:val="24"/>
        </w:rPr>
        <w:tab/>
      </w:r>
      <w:r w:rsidR="00D9582D">
        <w:rPr>
          <w:rFonts w:cs="Arial"/>
          <w:b/>
          <w:sz w:val="24"/>
          <w:szCs w:val="24"/>
        </w:rPr>
        <w:tab/>
      </w:r>
      <w:r w:rsidR="00D9582D">
        <w:rPr>
          <w:rFonts w:cs="Arial"/>
          <w:b/>
          <w:sz w:val="24"/>
          <w:szCs w:val="24"/>
        </w:rPr>
        <w:tab/>
      </w:r>
      <w:bookmarkStart w:id="0" w:name="_GoBack"/>
      <w:bookmarkEnd w:id="0"/>
      <w:r w:rsidR="00ED7580">
        <w:rPr>
          <w:rFonts w:cs="Arial"/>
          <w:b/>
          <w:sz w:val="24"/>
          <w:szCs w:val="24"/>
        </w:rPr>
        <w:tab/>
      </w:r>
      <w:r w:rsidR="00D54502">
        <w:rPr>
          <w:rFonts w:cs="Arial"/>
          <w:b/>
          <w:sz w:val="24"/>
          <w:szCs w:val="24"/>
        </w:rPr>
        <w:tab/>
        <w:t xml:space="preserve">     </w:t>
      </w:r>
      <w:r w:rsidR="004A7273">
        <w:rPr>
          <w:rFonts w:cs="Arial"/>
          <w:b/>
          <w:sz w:val="24"/>
          <w:szCs w:val="24"/>
        </w:rPr>
        <w:tab/>
      </w:r>
      <w:r w:rsidR="00BF7286">
        <w:rPr>
          <w:rFonts w:cs="Arial"/>
          <w:b/>
          <w:sz w:val="24"/>
          <w:szCs w:val="24"/>
        </w:rPr>
        <w:t xml:space="preserve">Mark:     </w:t>
      </w:r>
      <w:r w:rsidR="00C86868">
        <w:rPr>
          <w:rFonts w:cs="Arial"/>
          <w:b/>
          <w:sz w:val="24"/>
          <w:szCs w:val="24"/>
        </w:rPr>
        <w:t>/</w:t>
      </w:r>
      <w:r w:rsidR="00187F87">
        <w:rPr>
          <w:rFonts w:cs="Arial"/>
          <w:b/>
          <w:sz w:val="24"/>
          <w:szCs w:val="24"/>
        </w:rPr>
        <w:t>15</w:t>
      </w:r>
    </w:p>
    <w:p w:rsidR="005D3B22" w:rsidRDefault="00551837" w:rsidP="005D3B2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 Josh</w:t>
      </w:r>
      <w:r w:rsidR="005D3B22">
        <w:rPr>
          <w:rFonts w:cs="Arial"/>
          <w:sz w:val="24"/>
          <w:szCs w:val="24"/>
        </w:rPr>
        <w:t xml:space="preserve"> has </w:t>
      </w:r>
      <w:r>
        <w:rPr>
          <w:rFonts w:cs="Arial"/>
          <w:sz w:val="24"/>
          <w:szCs w:val="24"/>
        </w:rPr>
        <w:t>£50 000 in a savings account.  H</w:t>
      </w:r>
      <w:r w:rsidR="005D3B22">
        <w:rPr>
          <w:rFonts w:cs="Arial"/>
          <w:sz w:val="24"/>
          <w:szCs w:val="24"/>
        </w:rPr>
        <w:t xml:space="preserve">e intends to leave it there for the next 3 years and has a fixed annual interest rate of 3% per year. How much will </w:t>
      </w:r>
      <w:r>
        <w:rPr>
          <w:rFonts w:cs="Arial"/>
          <w:sz w:val="24"/>
          <w:szCs w:val="24"/>
        </w:rPr>
        <w:t>Josh have in personal savings at the end of 3 years £50 000</w:t>
      </w:r>
      <w:r w:rsidR="005D3B22">
        <w:rPr>
          <w:rFonts w:cs="Arial"/>
          <w:sz w:val="24"/>
          <w:szCs w:val="24"/>
        </w:rPr>
        <w:t xml:space="preserve">? </w:t>
      </w:r>
      <w:r w:rsidR="005D3B22">
        <w:rPr>
          <w:rFonts w:cs="Arial"/>
          <w:sz w:val="24"/>
          <w:szCs w:val="24"/>
        </w:rPr>
        <w:tab/>
      </w:r>
      <w:r w:rsidR="005D3B22">
        <w:rPr>
          <w:rFonts w:cs="Arial"/>
          <w:sz w:val="24"/>
          <w:szCs w:val="24"/>
        </w:rPr>
        <w:tab/>
      </w:r>
      <w:r w:rsidR="005D3B22">
        <w:rPr>
          <w:rFonts w:cs="Arial"/>
          <w:sz w:val="24"/>
          <w:szCs w:val="24"/>
        </w:rPr>
        <w:tab/>
      </w:r>
      <w:r w:rsidR="005D3B22">
        <w:rPr>
          <w:rFonts w:cs="Arial"/>
          <w:sz w:val="24"/>
          <w:szCs w:val="24"/>
        </w:rPr>
        <w:tab/>
      </w:r>
      <w:r w:rsidR="005D3B22">
        <w:rPr>
          <w:rFonts w:cs="Arial"/>
          <w:sz w:val="24"/>
          <w:szCs w:val="24"/>
        </w:rPr>
        <w:tab/>
      </w:r>
      <w:r w:rsidR="005D3B22">
        <w:rPr>
          <w:rFonts w:cs="Arial"/>
          <w:sz w:val="24"/>
          <w:szCs w:val="24"/>
        </w:rPr>
        <w:tab/>
      </w:r>
      <w:r w:rsidR="005D3B22">
        <w:rPr>
          <w:rFonts w:cs="Arial"/>
          <w:sz w:val="24"/>
          <w:szCs w:val="24"/>
        </w:rPr>
        <w:tab/>
      </w:r>
      <w:r w:rsidR="005D3B22">
        <w:rPr>
          <w:rFonts w:cs="Arial"/>
          <w:sz w:val="24"/>
          <w:szCs w:val="24"/>
        </w:rPr>
        <w:tab/>
      </w:r>
      <w:r w:rsidR="005D3B22">
        <w:rPr>
          <w:rFonts w:cs="Arial"/>
          <w:sz w:val="24"/>
          <w:szCs w:val="24"/>
        </w:rPr>
        <w:tab/>
      </w:r>
      <w:r w:rsidR="005D3B22">
        <w:rPr>
          <w:rFonts w:cs="Arial"/>
          <w:sz w:val="24"/>
          <w:szCs w:val="24"/>
        </w:rPr>
        <w:tab/>
        <w:t>/4 marks</w:t>
      </w:r>
    </w:p>
    <w:p w:rsidR="00251DA5" w:rsidRPr="00251DA5" w:rsidRDefault="00251DA5" w:rsidP="00251DA5">
      <w:pPr>
        <w:pStyle w:val="ListParagraph"/>
        <w:ind w:left="360"/>
        <w:rPr>
          <w:rFonts w:cs="Arial"/>
          <w:color w:val="000000" w:themeColor="text1"/>
          <w:sz w:val="24"/>
          <w:szCs w:val="24"/>
        </w:rPr>
      </w:pPr>
      <w:r w:rsidRPr="00251DA5">
        <w:rPr>
          <w:rFonts w:cs="Arial"/>
          <w:color w:val="000000" w:themeColor="text1"/>
          <w:sz w:val="24"/>
          <w:szCs w:val="24"/>
        </w:rPr>
        <w:t>Formula for compound interest is:</w:t>
      </w:r>
    </w:p>
    <w:p w:rsidR="00251DA5" w:rsidRPr="00251DA5" w:rsidRDefault="00251DA5" w:rsidP="00251DA5">
      <w:pPr>
        <w:pStyle w:val="ListParagraph"/>
        <w:ind w:left="360"/>
        <w:rPr>
          <w:rFonts w:cs="Arial"/>
          <w:color w:val="000000" w:themeColor="text1"/>
          <w:sz w:val="24"/>
          <w:szCs w:val="24"/>
        </w:rPr>
      </w:pPr>
      <w:r w:rsidRPr="00251DA5">
        <w:rPr>
          <w:rFonts w:cs="Arial"/>
          <w:color w:val="000000" w:themeColor="text1"/>
          <w:sz w:val="24"/>
          <w:szCs w:val="24"/>
        </w:rPr>
        <w:t>PV x (1 + r)</w:t>
      </w:r>
      <w:r w:rsidRPr="00251DA5">
        <w:rPr>
          <w:rFonts w:cs="Arial"/>
          <w:color w:val="000000" w:themeColor="text1"/>
          <w:sz w:val="24"/>
          <w:szCs w:val="24"/>
          <w:vertAlign w:val="superscript"/>
        </w:rPr>
        <w:t xml:space="preserve">n  </w:t>
      </w:r>
      <w:r w:rsidRPr="00251DA5">
        <w:rPr>
          <w:rFonts w:cs="Arial"/>
          <w:color w:val="000000" w:themeColor="text1"/>
          <w:sz w:val="24"/>
          <w:szCs w:val="24"/>
        </w:rPr>
        <w:t>= FV</w:t>
      </w:r>
    </w:p>
    <w:p w:rsidR="00251DA5" w:rsidRPr="00251DA5" w:rsidRDefault="00251DA5" w:rsidP="00251DA5">
      <w:pPr>
        <w:pStyle w:val="ListParagraph"/>
        <w:ind w:left="360"/>
        <w:rPr>
          <w:rFonts w:cs="Arial"/>
          <w:color w:val="000000" w:themeColor="text1"/>
          <w:sz w:val="24"/>
          <w:szCs w:val="24"/>
        </w:rPr>
      </w:pPr>
      <w:r w:rsidRPr="00251DA5">
        <w:rPr>
          <w:rFonts w:cs="Arial"/>
          <w:color w:val="000000" w:themeColor="text1"/>
          <w:sz w:val="24"/>
          <w:szCs w:val="24"/>
        </w:rPr>
        <w:t>Where PV = Present value, r = interest rate, n = time period and FV = future value.</w:t>
      </w:r>
    </w:p>
    <w:p w:rsidR="00251DA5" w:rsidRPr="00251DA5" w:rsidRDefault="00251DA5" w:rsidP="00251DA5">
      <w:pPr>
        <w:pStyle w:val="ListParagraph"/>
        <w:ind w:left="360"/>
        <w:rPr>
          <w:rFonts w:cs="Arial"/>
          <w:color w:val="000000" w:themeColor="text1"/>
          <w:sz w:val="24"/>
          <w:szCs w:val="24"/>
        </w:rPr>
      </w:pPr>
      <w:r w:rsidRPr="00251DA5">
        <w:rPr>
          <w:rFonts w:cs="Arial"/>
          <w:color w:val="000000" w:themeColor="text1"/>
          <w:sz w:val="24"/>
          <w:szCs w:val="24"/>
        </w:rPr>
        <w:t>PV = £50 000, r = 3%</w:t>
      </w:r>
    </w:p>
    <w:p w:rsidR="00251DA5" w:rsidRPr="00251DA5" w:rsidRDefault="00251DA5" w:rsidP="00251DA5">
      <w:pPr>
        <w:pStyle w:val="ListParagraph"/>
        <w:ind w:left="360"/>
        <w:rPr>
          <w:rFonts w:cs="Arial"/>
          <w:color w:val="000000" w:themeColor="text1"/>
          <w:sz w:val="24"/>
          <w:szCs w:val="24"/>
        </w:rPr>
      </w:pPr>
      <w:r w:rsidRPr="00251DA5">
        <w:rPr>
          <w:rFonts w:cs="Arial"/>
          <w:color w:val="000000" w:themeColor="text1"/>
          <w:sz w:val="24"/>
          <w:szCs w:val="24"/>
        </w:rPr>
        <w:t>£50 000 x (1.03)</w:t>
      </w:r>
      <w:r w:rsidRPr="00251DA5">
        <w:rPr>
          <w:rFonts w:cs="Arial"/>
          <w:color w:val="000000" w:themeColor="text1"/>
          <w:sz w:val="24"/>
          <w:szCs w:val="24"/>
          <w:vertAlign w:val="superscript"/>
        </w:rPr>
        <w:t xml:space="preserve">3 </w:t>
      </w:r>
      <w:r w:rsidRPr="00251DA5">
        <w:rPr>
          <w:rFonts w:cs="Arial"/>
          <w:color w:val="000000" w:themeColor="text1"/>
          <w:sz w:val="24"/>
          <w:szCs w:val="24"/>
        </w:rPr>
        <w:t xml:space="preserve">= </w:t>
      </w:r>
      <w:r w:rsidRPr="00251DA5">
        <w:rPr>
          <w:rFonts w:cs="Arial"/>
          <w:b/>
          <w:color w:val="000000" w:themeColor="text1"/>
          <w:sz w:val="24"/>
          <w:szCs w:val="24"/>
          <w:u w:val="single"/>
        </w:rPr>
        <w:t>£54 636.35</w:t>
      </w:r>
    </w:p>
    <w:p w:rsidR="00251DA5" w:rsidRPr="00251DA5" w:rsidRDefault="00251DA5" w:rsidP="00251DA5">
      <w:pPr>
        <w:pStyle w:val="ListParagraph"/>
        <w:ind w:left="360"/>
        <w:rPr>
          <w:rFonts w:cs="Arial"/>
          <w:color w:val="000000" w:themeColor="text1"/>
          <w:sz w:val="24"/>
          <w:szCs w:val="24"/>
        </w:rPr>
      </w:pPr>
      <w:r w:rsidRPr="00251DA5">
        <w:rPr>
          <w:rFonts w:cs="Arial"/>
          <w:color w:val="000000" w:themeColor="text1"/>
          <w:sz w:val="24"/>
          <w:szCs w:val="24"/>
        </w:rPr>
        <w:t>Or:</w:t>
      </w:r>
    </w:p>
    <w:p w:rsidR="00251DA5" w:rsidRPr="00251DA5" w:rsidRDefault="00251DA5" w:rsidP="00251DA5">
      <w:pPr>
        <w:pStyle w:val="ListParagraph"/>
        <w:ind w:left="360"/>
        <w:rPr>
          <w:rFonts w:cs="Arial"/>
          <w:color w:val="000000" w:themeColor="text1"/>
          <w:sz w:val="24"/>
          <w:szCs w:val="24"/>
        </w:rPr>
      </w:pPr>
      <w:r w:rsidRPr="00251DA5">
        <w:rPr>
          <w:rFonts w:cs="Arial"/>
          <w:color w:val="000000" w:themeColor="text1"/>
          <w:sz w:val="24"/>
          <w:szCs w:val="24"/>
        </w:rPr>
        <w:t>Year 1 £50 000 x 1.03 = £51 500</w:t>
      </w:r>
    </w:p>
    <w:p w:rsidR="00251DA5" w:rsidRPr="00251DA5" w:rsidRDefault="00251DA5" w:rsidP="00251DA5">
      <w:pPr>
        <w:pStyle w:val="ListParagraph"/>
        <w:ind w:left="360"/>
        <w:rPr>
          <w:rFonts w:cs="Arial"/>
          <w:color w:val="000000" w:themeColor="text1"/>
          <w:sz w:val="24"/>
          <w:szCs w:val="24"/>
        </w:rPr>
      </w:pPr>
      <w:r w:rsidRPr="00251DA5">
        <w:rPr>
          <w:rFonts w:cs="Arial"/>
          <w:color w:val="000000" w:themeColor="text1"/>
          <w:sz w:val="24"/>
          <w:szCs w:val="24"/>
        </w:rPr>
        <w:t>Year 2 £51 500 x 1.03 = £53 045</w:t>
      </w:r>
    </w:p>
    <w:p w:rsidR="00251DA5" w:rsidRDefault="00251DA5" w:rsidP="00251DA5">
      <w:pPr>
        <w:pStyle w:val="ListParagraph"/>
        <w:ind w:left="360"/>
        <w:rPr>
          <w:rFonts w:cs="Arial"/>
          <w:b/>
          <w:color w:val="000000" w:themeColor="text1"/>
          <w:sz w:val="24"/>
          <w:szCs w:val="24"/>
          <w:u w:val="single"/>
        </w:rPr>
      </w:pPr>
      <w:r w:rsidRPr="00251DA5">
        <w:rPr>
          <w:rFonts w:cs="Arial"/>
          <w:color w:val="000000" w:themeColor="text1"/>
          <w:sz w:val="24"/>
          <w:szCs w:val="24"/>
        </w:rPr>
        <w:t xml:space="preserve">Year 3 £53 045 x 1.03 = </w:t>
      </w:r>
      <w:r w:rsidRPr="00251DA5">
        <w:rPr>
          <w:rFonts w:cs="Arial"/>
          <w:b/>
          <w:color w:val="000000" w:themeColor="text1"/>
          <w:sz w:val="24"/>
          <w:szCs w:val="24"/>
          <w:u w:val="single"/>
        </w:rPr>
        <w:t>£54 636.35</w:t>
      </w:r>
    </w:p>
    <w:p w:rsidR="00251DA5" w:rsidRPr="00F27FC4" w:rsidRDefault="00251DA5" w:rsidP="00251DA5">
      <w:pPr>
        <w:pStyle w:val="ListParagraph"/>
        <w:ind w:left="360"/>
        <w:rPr>
          <w:rFonts w:cs="Arial"/>
          <w:color w:val="000000" w:themeColor="text1"/>
          <w:sz w:val="16"/>
          <w:szCs w:val="16"/>
        </w:rPr>
      </w:pPr>
    </w:p>
    <w:p w:rsidR="00551837" w:rsidRPr="00551837" w:rsidRDefault="00551837" w:rsidP="00551837">
      <w:pPr>
        <w:pStyle w:val="ListParagraph"/>
        <w:numPr>
          <w:ilvl w:val="0"/>
          <w:numId w:val="25"/>
        </w:numPr>
        <w:spacing w:after="0" w:line="240" w:lineRule="auto"/>
        <w:rPr>
          <w:rFonts w:cs="Arial"/>
          <w:sz w:val="24"/>
          <w:szCs w:val="24"/>
        </w:rPr>
      </w:pPr>
      <w:proofErr w:type="spellStart"/>
      <w:r w:rsidRPr="00551837">
        <w:rPr>
          <w:rFonts w:cs="Arial"/>
          <w:sz w:val="24"/>
          <w:szCs w:val="24"/>
        </w:rPr>
        <w:t>Sanja</w:t>
      </w:r>
      <w:proofErr w:type="spellEnd"/>
      <w:r w:rsidRPr="00551837">
        <w:rPr>
          <w:rFonts w:cs="Arial"/>
          <w:sz w:val="24"/>
          <w:szCs w:val="24"/>
        </w:rPr>
        <w:t xml:space="preserve"> Ltd’s is experiencin</w:t>
      </w:r>
      <w:r>
        <w:rPr>
          <w:rFonts w:cs="Arial"/>
          <w:sz w:val="24"/>
          <w:szCs w:val="24"/>
        </w:rPr>
        <w:t xml:space="preserve">g short term cash flow problems and </w:t>
      </w:r>
      <w:r w:rsidRPr="00551837">
        <w:rPr>
          <w:rFonts w:cs="Arial"/>
          <w:sz w:val="24"/>
          <w:szCs w:val="24"/>
        </w:rPr>
        <w:t xml:space="preserve">considering </w:t>
      </w:r>
      <w:r>
        <w:rPr>
          <w:rFonts w:cs="Arial"/>
          <w:sz w:val="24"/>
          <w:szCs w:val="24"/>
        </w:rPr>
        <w:t>an o</w:t>
      </w:r>
      <w:r w:rsidRPr="00551837">
        <w:rPr>
          <w:rFonts w:cs="Arial"/>
          <w:sz w:val="24"/>
          <w:szCs w:val="24"/>
        </w:rPr>
        <w:t>verdraft</w:t>
      </w:r>
      <w:r>
        <w:rPr>
          <w:rFonts w:cs="Arial"/>
          <w:sz w:val="24"/>
          <w:szCs w:val="24"/>
        </w:rPr>
        <w:t>.</w:t>
      </w:r>
    </w:p>
    <w:p w:rsidR="00551837" w:rsidRPr="00551837" w:rsidRDefault="00551837" w:rsidP="00F27FC4">
      <w:pPr>
        <w:ind w:left="360"/>
        <w:rPr>
          <w:rFonts w:cs="Arial"/>
          <w:sz w:val="24"/>
          <w:szCs w:val="24"/>
        </w:rPr>
      </w:pPr>
      <w:r w:rsidRPr="00551837">
        <w:rPr>
          <w:rFonts w:cs="Arial"/>
          <w:sz w:val="24"/>
          <w:szCs w:val="24"/>
        </w:rPr>
        <w:t xml:space="preserve">The bank has offered </w:t>
      </w:r>
      <w:proofErr w:type="spellStart"/>
      <w:r w:rsidRPr="00551837">
        <w:rPr>
          <w:rFonts w:cs="Arial"/>
          <w:sz w:val="24"/>
          <w:szCs w:val="24"/>
        </w:rPr>
        <w:t>Sanja</w:t>
      </w:r>
      <w:proofErr w:type="spellEnd"/>
      <w:r w:rsidRPr="00551837">
        <w:rPr>
          <w:rFonts w:cs="Arial"/>
          <w:sz w:val="24"/>
          <w:szCs w:val="24"/>
        </w:rPr>
        <w:t xml:space="preserve"> Ltd a 3 month overdraft at 5% on the condition that £50 000 is paid back at the end of each month. Interest will be charged on the balance at the start of the month</w:t>
      </w:r>
      <w:r>
        <w:rPr>
          <w:rFonts w:cs="Arial"/>
          <w:sz w:val="24"/>
          <w:szCs w:val="24"/>
        </w:rPr>
        <w:t>.</w:t>
      </w:r>
    </w:p>
    <w:p w:rsidR="00551837" w:rsidRDefault="00551837" w:rsidP="00F27FC4">
      <w:pPr>
        <w:pStyle w:val="ListParagraph"/>
        <w:numPr>
          <w:ilvl w:val="0"/>
          <w:numId w:val="20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How much will </w:t>
      </w:r>
      <w:proofErr w:type="spellStart"/>
      <w:r>
        <w:rPr>
          <w:rFonts w:cs="Arial"/>
          <w:sz w:val="24"/>
          <w:szCs w:val="24"/>
        </w:rPr>
        <w:t>Sanja</w:t>
      </w:r>
      <w:proofErr w:type="spellEnd"/>
      <w:r>
        <w:rPr>
          <w:rFonts w:cs="Arial"/>
          <w:sz w:val="24"/>
          <w:szCs w:val="24"/>
        </w:rPr>
        <w:t xml:space="preserve"> have to pay back in interest in month 1?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187F87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/2 marks</w:t>
      </w:r>
    </w:p>
    <w:p w:rsidR="003D7A2D" w:rsidRDefault="003D7A2D" w:rsidP="00F27FC4">
      <w:pPr>
        <w:pStyle w:val="ListParagraph"/>
        <w:spacing w:line="240" w:lineRule="auto"/>
        <w:ind w:left="1080"/>
        <w:rPr>
          <w:rFonts w:cs="Arial"/>
          <w:b/>
          <w:sz w:val="24"/>
          <w:szCs w:val="24"/>
          <w:u w:val="single"/>
        </w:rPr>
      </w:pPr>
      <w:r w:rsidRPr="003D7A2D">
        <w:rPr>
          <w:rFonts w:cs="Arial"/>
          <w:sz w:val="24"/>
          <w:szCs w:val="24"/>
        </w:rPr>
        <w:t xml:space="preserve">Month 1 = £200 000 x 0.05 = </w:t>
      </w:r>
      <w:r w:rsidRPr="003D7A2D">
        <w:rPr>
          <w:rFonts w:cs="Arial"/>
          <w:b/>
          <w:sz w:val="24"/>
          <w:szCs w:val="24"/>
          <w:u w:val="single"/>
        </w:rPr>
        <w:t>£10 000</w:t>
      </w:r>
    </w:p>
    <w:p w:rsidR="003D7A2D" w:rsidRPr="00F27FC4" w:rsidRDefault="003D7A2D" w:rsidP="00F27FC4">
      <w:pPr>
        <w:pStyle w:val="ListParagraph"/>
        <w:spacing w:line="240" w:lineRule="auto"/>
        <w:ind w:left="1080"/>
        <w:rPr>
          <w:rFonts w:cs="Arial"/>
          <w:sz w:val="16"/>
          <w:szCs w:val="16"/>
        </w:rPr>
      </w:pPr>
    </w:p>
    <w:p w:rsidR="00551837" w:rsidRDefault="00551837" w:rsidP="00F27FC4">
      <w:pPr>
        <w:pStyle w:val="ListParagraph"/>
        <w:numPr>
          <w:ilvl w:val="0"/>
          <w:numId w:val="20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How much will </w:t>
      </w:r>
      <w:proofErr w:type="spellStart"/>
      <w:r>
        <w:rPr>
          <w:rFonts w:cs="Arial"/>
          <w:sz w:val="24"/>
          <w:szCs w:val="24"/>
        </w:rPr>
        <w:t>Sanja</w:t>
      </w:r>
      <w:proofErr w:type="spellEnd"/>
      <w:r>
        <w:rPr>
          <w:rFonts w:cs="Arial"/>
          <w:sz w:val="24"/>
          <w:szCs w:val="24"/>
        </w:rPr>
        <w:t xml:space="preserve"> have to pay back in interest in month 2?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187F87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/3 marks</w:t>
      </w:r>
    </w:p>
    <w:p w:rsidR="004D26DB" w:rsidRDefault="004D26DB" w:rsidP="00F27FC4">
      <w:pPr>
        <w:pStyle w:val="ListParagraph"/>
        <w:spacing w:line="240" w:lineRule="auto"/>
        <w:ind w:left="360" w:firstLine="360"/>
        <w:rPr>
          <w:rFonts w:cs="Arial"/>
          <w:b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Month 2 = £200 000 - £50 000 = £150 000 x 0.05 = </w:t>
      </w:r>
      <w:r w:rsidRPr="00A11B96">
        <w:rPr>
          <w:rFonts w:cs="Arial"/>
          <w:b/>
          <w:sz w:val="24"/>
          <w:szCs w:val="24"/>
          <w:u w:val="single"/>
        </w:rPr>
        <w:t>£7 500</w:t>
      </w:r>
    </w:p>
    <w:p w:rsidR="004D26DB" w:rsidRPr="00F27FC4" w:rsidRDefault="004D26DB" w:rsidP="004D26DB">
      <w:pPr>
        <w:pStyle w:val="ListParagraph"/>
        <w:ind w:left="360" w:firstLine="360"/>
        <w:rPr>
          <w:rFonts w:cs="Arial"/>
          <w:sz w:val="16"/>
          <w:szCs w:val="16"/>
        </w:rPr>
      </w:pPr>
    </w:p>
    <w:p w:rsidR="00551837" w:rsidRPr="00551837" w:rsidRDefault="00551837" w:rsidP="00551837">
      <w:pPr>
        <w:pStyle w:val="ListParagraph"/>
        <w:numPr>
          <w:ilvl w:val="0"/>
          <w:numId w:val="25"/>
        </w:numPr>
        <w:rPr>
          <w:rFonts w:cs="Arial"/>
          <w:sz w:val="24"/>
          <w:szCs w:val="24"/>
        </w:rPr>
      </w:pPr>
      <w:proofErr w:type="spellStart"/>
      <w:r w:rsidRPr="00551837">
        <w:rPr>
          <w:rFonts w:cs="Arial"/>
          <w:sz w:val="24"/>
          <w:szCs w:val="24"/>
        </w:rPr>
        <w:t>Sanja</w:t>
      </w:r>
      <w:proofErr w:type="spellEnd"/>
      <w:r w:rsidRPr="00551837">
        <w:rPr>
          <w:rFonts w:cs="Arial"/>
          <w:sz w:val="24"/>
          <w:szCs w:val="24"/>
        </w:rPr>
        <w:t xml:space="preserve"> Ltd wants to raise £750 000 to buy a new machine. The bank has offered to lend it the money at 4% interest over 4 years.</w:t>
      </w:r>
    </w:p>
    <w:p w:rsidR="00551837" w:rsidRDefault="00551837" w:rsidP="00551837">
      <w:pPr>
        <w:pStyle w:val="ListParagraph"/>
        <w:numPr>
          <w:ilvl w:val="1"/>
          <w:numId w:val="2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is the compound rate of interest over the four year period?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/4 marks</w:t>
      </w:r>
    </w:p>
    <w:p w:rsidR="00F27FC4" w:rsidRPr="00AE3688" w:rsidRDefault="00F27FC4" w:rsidP="00F27FC4">
      <w:pPr>
        <w:pStyle w:val="ListParagraph"/>
        <w:spacing w:line="240" w:lineRule="auto"/>
        <w:ind w:left="360"/>
        <w:rPr>
          <w:rFonts w:cs="Arial"/>
          <w:sz w:val="24"/>
          <w:szCs w:val="24"/>
        </w:rPr>
      </w:pPr>
      <w:r w:rsidRPr="00AE3688">
        <w:rPr>
          <w:rFonts w:cs="Arial"/>
          <w:sz w:val="24"/>
          <w:szCs w:val="24"/>
        </w:rPr>
        <w:t>PV x (1 + r)</w:t>
      </w:r>
      <w:r w:rsidRPr="00AE3688">
        <w:rPr>
          <w:rFonts w:cs="Arial"/>
          <w:sz w:val="24"/>
          <w:szCs w:val="24"/>
          <w:vertAlign w:val="superscript"/>
        </w:rPr>
        <w:t xml:space="preserve">n  </w:t>
      </w:r>
      <w:r w:rsidRPr="00AE3688">
        <w:rPr>
          <w:rFonts w:cs="Arial"/>
          <w:sz w:val="24"/>
          <w:szCs w:val="24"/>
        </w:rPr>
        <w:t>= FV</w:t>
      </w:r>
    </w:p>
    <w:p w:rsidR="00F27FC4" w:rsidRPr="00AE3688" w:rsidRDefault="00F27FC4" w:rsidP="00F27FC4">
      <w:pPr>
        <w:pStyle w:val="ListParagraph"/>
        <w:spacing w:line="240" w:lineRule="auto"/>
        <w:ind w:left="360"/>
        <w:rPr>
          <w:rFonts w:cs="Arial"/>
          <w:sz w:val="24"/>
          <w:szCs w:val="24"/>
        </w:rPr>
      </w:pPr>
      <w:r w:rsidRPr="00AE3688">
        <w:rPr>
          <w:rFonts w:cs="Arial"/>
          <w:sz w:val="24"/>
          <w:szCs w:val="24"/>
        </w:rPr>
        <w:t>Where PV = Present value, r = interest rate and FV = future value.</w:t>
      </w:r>
    </w:p>
    <w:p w:rsidR="00F27FC4" w:rsidRPr="00AE3688" w:rsidRDefault="00F27FC4" w:rsidP="00F27FC4">
      <w:pPr>
        <w:pStyle w:val="ListParagraph"/>
        <w:spacing w:line="240" w:lineRule="auto"/>
        <w:ind w:left="360"/>
        <w:rPr>
          <w:rFonts w:cs="Arial"/>
          <w:sz w:val="24"/>
          <w:szCs w:val="24"/>
        </w:rPr>
      </w:pPr>
      <w:r w:rsidRPr="00AE3688">
        <w:rPr>
          <w:rFonts w:cs="Arial"/>
          <w:sz w:val="24"/>
          <w:szCs w:val="24"/>
        </w:rPr>
        <w:t>PV = £750 000, r = 4%, n = 4 years</w:t>
      </w:r>
    </w:p>
    <w:p w:rsidR="00F27FC4" w:rsidRPr="00F27FC4" w:rsidRDefault="00F27FC4" w:rsidP="00F27FC4">
      <w:pPr>
        <w:pStyle w:val="ListParagraph"/>
        <w:spacing w:line="240" w:lineRule="auto"/>
        <w:ind w:left="360"/>
        <w:rPr>
          <w:rFonts w:cs="Arial"/>
          <w:sz w:val="24"/>
          <w:szCs w:val="24"/>
        </w:rPr>
      </w:pPr>
      <w:r w:rsidRPr="00AE3688">
        <w:rPr>
          <w:rFonts w:cs="Arial"/>
          <w:sz w:val="24"/>
          <w:szCs w:val="24"/>
        </w:rPr>
        <w:t>£750 000 x (1.04)</w:t>
      </w:r>
      <w:r w:rsidRPr="00AE3688">
        <w:rPr>
          <w:rFonts w:cs="Arial"/>
          <w:sz w:val="24"/>
          <w:szCs w:val="24"/>
          <w:vertAlign w:val="superscript"/>
        </w:rPr>
        <w:t xml:space="preserve">4 </w:t>
      </w:r>
      <w:r w:rsidRPr="00AE3688">
        <w:rPr>
          <w:rFonts w:cs="Arial"/>
          <w:b/>
          <w:sz w:val="24"/>
          <w:szCs w:val="24"/>
          <w:u w:val="single"/>
        </w:rPr>
        <w:t>= £877 393.92</w:t>
      </w:r>
      <w:r w:rsidRPr="00AE3688">
        <w:rPr>
          <w:rFonts w:cs="Arial"/>
          <w:sz w:val="24"/>
          <w:szCs w:val="24"/>
        </w:rPr>
        <w:t xml:space="preserve"> </w:t>
      </w:r>
    </w:p>
    <w:p w:rsidR="00F27FC4" w:rsidRDefault="00F27FC4" w:rsidP="00F27FC4">
      <w:pPr>
        <w:pStyle w:val="ListParagraph"/>
        <w:spacing w:line="240" w:lineRule="auto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Or:</w:t>
      </w:r>
    </w:p>
    <w:p w:rsidR="00F27FC4" w:rsidRDefault="00F27FC4" w:rsidP="00F27FC4">
      <w:pPr>
        <w:pStyle w:val="ListParagraph"/>
        <w:spacing w:line="240" w:lineRule="auto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Year 1 £750 000 x 1.04 = £780 000</w:t>
      </w:r>
    </w:p>
    <w:p w:rsidR="00F27FC4" w:rsidRDefault="00F27FC4" w:rsidP="00F27FC4">
      <w:pPr>
        <w:pStyle w:val="ListParagraph"/>
        <w:spacing w:line="240" w:lineRule="auto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Year 2 £780 000 x 1.04 = £811 200</w:t>
      </w:r>
    </w:p>
    <w:p w:rsidR="00F27FC4" w:rsidRDefault="00F27FC4" w:rsidP="00F27FC4">
      <w:pPr>
        <w:pStyle w:val="ListParagraph"/>
        <w:spacing w:line="240" w:lineRule="auto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Year 3 £811 200 x 1.04 = £843 648</w:t>
      </w:r>
    </w:p>
    <w:p w:rsidR="00F27FC4" w:rsidRDefault="00F27FC4" w:rsidP="00F27FC4">
      <w:pPr>
        <w:pStyle w:val="ListParagraph"/>
        <w:spacing w:line="240" w:lineRule="auto"/>
        <w:ind w:left="360"/>
        <w:rPr>
          <w:rFonts w:cs="Arial"/>
          <w:b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Year 4 £843 648 x 1.04 = </w:t>
      </w:r>
      <w:r w:rsidRPr="00282BDF">
        <w:rPr>
          <w:rFonts w:cs="Arial"/>
          <w:b/>
          <w:sz w:val="24"/>
          <w:szCs w:val="24"/>
          <w:u w:val="single"/>
        </w:rPr>
        <w:t>£877 393.92</w:t>
      </w:r>
    </w:p>
    <w:p w:rsidR="00F27FC4" w:rsidRPr="00F27FC4" w:rsidRDefault="00F27FC4" w:rsidP="00F27FC4">
      <w:pPr>
        <w:pStyle w:val="ListParagraph"/>
        <w:ind w:left="360"/>
        <w:rPr>
          <w:rFonts w:cs="Arial"/>
          <w:sz w:val="16"/>
          <w:szCs w:val="16"/>
        </w:rPr>
      </w:pPr>
    </w:p>
    <w:p w:rsidR="00551837" w:rsidRDefault="00551837" w:rsidP="00551837">
      <w:pPr>
        <w:pStyle w:val="ListParagraph"/>
        <w:numPr>
          <w:ilvl w:val="1"/>
          <w:numId w:val="2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is the total interest payment as a percentage of the original loan?</w:t>
      </w:r>
      <w:r>
        <w:rPr>
          <w:rFonts w:cs="Arial"/>
          <w:sz w:val="24"/>
          <w:szCs w:val="24"/>
        </w:rPr>
        <w:tab/>
        <w:t>/2 marks</w:t>
      </w:r>
    </w:p>
    <w:p w:rsidR="00F27FC4" w:rsidRDefault="00F27FC4" w:rsidP="00F27FC4">
      <w:pPr>
        <w:pStyle w:val="ListParagraph"/>
        <w:spacing w:line="240" w:lineRule="auto"/>
        <w:ind w:left="1440"/>
        <w:rPr>
          <w:rFonts w:cs="Arial"/>
          <w:sz w:val="24"/>
          <w:szCs w:val="24"/>
        </w:rPr>
      </w:pPr>
      <w:r w:rsidRPr="00633A38">
        <w:rPr>
          <w:rFonts w:cs="Arial"/>
          <w:sz w:val="24"/>
          <w:szCs w:val="24"/>
        </w:rPr>
        <w:t>£877 39</w:t>
      </w:r>
      <w:r>
        <w:rPr>
          <w:rFonts w:cs="Arial"/>
          <w:sz w:val="24"/>
          <w:szCs w:val="24"/>
        </w:rPr>
        <w:t>3.92</w:t>
      </w:r>
      <w:r>
        <w:rPr>
          <w:rFonts w:cs="Arial"/>
          <w:b/>
          <w:color w:val="4F81BD" w:themeColor="accent1"/>
          <w:sz w:val="24"/>
          <w:szCs w:val="24"/>
        </w:rPr>
        <w:t xml:space="preserve">  - </w:t>
      </w:r>
      <w:r w:rsidRPr="00633A38">
        <w:rPr>
          <w:rFonts w:cs="Arial"/>
          <w:sz w:val="24"/>
          <w:szCs w:val="24"/>
        </w:rPr>
        <w:t>£750 000 =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£127 393.92 </w:t>
      </w:r>
    </w:p>
    <w:p w:rsidR="001C4E34" w:rsidRDefault="00F27FC4" w:rsidP="00F27FC4">
      <w:pPr>
        <w:pStyle w:val="ListParagraph"/>
        <w:spacing w:line="240" w:lineRule="auto"/>
        <w:ind w:left="1440"/>
        <w:rPr>
          <w:rFonts w:cs="Arial"/>
          <w:b/>
          <w:sz w:val="24"/>
          <w:szCs w:val="24"/>
          <w:u w:val="single"/>
        </w:rPr>
      </w:pPr>
      <w:r w:rsidRPr="00BF7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EA7CA9" wp14:editId="2ABD3590">
                <wp:simplePos x="0" y="0"/>
                <wp:positionH relativeFrom="column">
                  <wp:posOffset>443865</wp:posOffset>
                </wp:positionH>
                <wp:positionV relativeFrom="paragraph">
                  <wp:posOffset>2042795</wp:posOffset>
                </wp:positionV>
                <wp:extent cx="5446395" cy="508635"/>
                <wp:effectExtent l="0" t="0" r="20955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395" cy="508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7FC4" w:rsidRDefault="00F27FC4" w:rsidP="00F27FC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  <w:t xml:space="preserve">What are the advantages and disadvantages of using a loan </w:t>
                            </w:r>
                          </w:p>
                          <w:p w:rsidR="00F27FC4" w:rsidRPr="00014A6F" w:rsidRDefault="00F27FC4" w:rsidP="00F27FC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  <w:t>rather than share capital to raise long term finance?</w:t>
                            </w:r>
                          </w:p>
                          <w:p w:rsidR="00F27FC4" w:rsidRPr="00014A6F" w:rsidRDefault="00F27FC4" w:rsidP="00F27FC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4.95pt;margin-top:160.85pt;width:428.85pt;height:40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" fillcolor="#f2f2f2 [3052]" strokecolor="gray [1629]" strokeweight="2pt">
                <v:textbox>
                  <w:txbxContent>
                    <w:p w:rsidR="00F27FC4" w:rsidRDefault="00F27FC4" w:rsidP="00F27FC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  <w:t xml:space="preserve">What are the advantages and disadvantages of using a loan </w:t>
                      </w:r>
                    </w:p>
                    <w:p w:rsidR="00F27FC4" w:rsidRPr="00014A6F" w:rsidRDefault="00F27FC4" w:rsidP="00F27FC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  <w:t>rather than share capital to raise long term finance?</w:t>
                      </w:r>
                    </w:p>
                    <w:p w:rsidR="00F27FC4" w:rsidRPr="00014A6F" w:rsidRDefault="00F27FC4" w:rsidP="00F27FC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sz w:val="24"/>
          <w:szCs w:val="24"/>
        </w:rPr>
        <w:t>£127 393.92</w:t>
      </w:r>
      <w:r w:rsidRPr="00633A38">
        <w:rPr>
          <w:rFonts w:cs="Arial"/>
          <w:sz w:val="24"/>
          <w:szCs w:val="24"/>
        </w:rPr>
        <w:t xml:space="preserve">/£750 000 x 100 </w:t>
      </w:r>
      <w:r w:rsidRPr="00282BDF">
        <w:rPr>
          <w:rFonts w:cs="Arial"/>
          <w:sz w:val="24"/>
          <w:szCs w:val="24"/>
        </w:rPr>
        <w:t xml:space="preserve">= </w:t>
      </w:r>
      <w:r w:rsidRPr="00282BDF">
        <w:rPr>
          <w:rFonts w:cs="Arial"/>
          <w:b/>
          <w:sz w:val="24"/>
          <w:szCs w:val="24"/>
          <w:u w:val="single"/>
        </w:rPr>
        <w:t>16.99%</w:t>
      </w:r>
    </w:p>
    <w:p w:rsidR="001C4E34" w:rsidRPr="001C4E34" w:rsidRDefault="001C4E34" w:rsidP="00F27FC4">
      <w:pPr>
        <w:tabs>
          <w:tab w:val="left" w:pos="1202"/>
        </w:tabs>
        <w:rPr>
          <w:rFonts w:cs="Arial"/>
          <w:sz w:val="24"/>
          <w:szCs w:val="24"/>
        </w:rPr>
      </w:pPr>
    </w:p>
    <w:sectPr w:rsidR="001C4E34" w:rsidRPr="001C4E34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A24" w:rsidRDefault="00B92A24" w:rsidP="00622ED4">
      <w:pPr>
        <w:spacing w:after="0" w:line="240" w:lineRule="auto"/>
      </w:pPr>
      <w:r>
        <w:separator/>
      </w:r>
    </w:p>
  </w:endnote>
  <w:endnote w:type="continuationSeparator" w:id="0">
    <w:p w:rsidR="00B92A24" w:rsidRDefault="00B92A24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736AAF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A24" w:rsidRDefault="00B92A24" w:rsidP="00622ED4">
      <w:pPr>
        <w:spacing w:after="0" w:line="240" w:lineRule="auto"/>
      </w:pPr>
      <w:r>
        <w:separator/>
      </w:r>
    </w:p>
  </w:footnote>
  <w:footnote w:type="continuationSeparator" w:id="0">
    <w:p w:rsidR="00B92A24" w:rsidRDefault="00B92A24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937F07">
    <w:pPr>
      <w:pStyle w:val="Header"/>
    </w:pPr>
    <w:r>
      <w:t>Edexcel</w:t>
    </w:r>
    <w:r w:rsidR="00622ED4">
      <w:t xml:space="preserve"> Business Year 1</w:t>
    </w:r>
    <w:r w:rsidR="00622ED4">
      <w:tab/>
    </w:r>
    <w:r w:rsidR="00622ED4">
      <w:tab/>
      <w:t>Calculation Worksheets</w:t>
    </w:r>
    <w:r w:rsidR="006054D5">
      <w:t xml:space="preserve"> – Answers.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1835"/>
    <w:multiLevelType w:val="hybridMultilevel"/>
    <w:tmpl w:val="CE96D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3430A"/>
    <w:multiLevelType w:val="hybridMultilevel"/>
    <w:tmpl w:val="4DC85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C5C52"/>
    <w:multiLevelType w:val="hybridMultilevel"/>
    <w:tmpl w:val="DDE8B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47A4C"/>
    <w:multiLevelType w:val="hybridMultilevel"/>
    <w:tmpl w:val="DCAC3F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6139C"/>
    <w:multiLevelType w:val="hybridMultilevel"/>
    <w:tmpl w:val="B652E28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B">
      <w:start w:val="1"/>
      <w:numFmt w:val="lowerRoman"/>
      <w:lvlText w:val="%2."/>
      <w:lvlJc w:val="righ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CC489F"/>
    <w:multiLevelType w:val="hybridMultilevel"/>
    <w:tmpl w:val="6150A4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E82A94"/>
    <w:multiLevelType w:val="hybridMultilevel"/>
    <w:tmpl w:val="4FFA8208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3141A0F"/>
    <w:multiLevelType w:val="hybridMultilevel"/>
    <w:tmpl w:val="AB24EFC4"/>
    <w:lvl w:ilvl="0" w:tplc="40426F1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5310A"/>
    <w:multiLevelType w:val="hybridMultilevel"/>
    <w:tmpl w:val="2FFE8C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630B75"/>
    <w:multiLevelType w:val="hybridMultilevel"/>
    <w:tmpl w:val="6278EC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9163C"/>
    <w:multiLevelType w:val="hybridMultilevel"/>
    <w:tmpl w:val="55B8C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A630A4"/>
    <w:multiLevelType w:val="hybridMultilevel"/>
    <w:tmpl w:val="84E608DA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C5166D1"/>
    <w:multiLevelType w:val="hybridMultilevel"/>
    <w:tmpl w:val="42FAE4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8110C"/>
    <w:multiLevelType w:val="hybridMultilevel"/>
    <w:tmpl w:val="6B483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C01D59"/>
    <w:multiLevelType w:val="hybridMultilevel"/>
    <w:tmpl w:val="EF9CB5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0E253C"/>
    <w:multiLevelType w:val="hybridMultilevel"/>
    <w:tmpl w:val="0D607420"/>
    <w:lvl w:ilvl="0" w:tplc="C0B8D5F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BE609C"/>
    <w:multiLevelType w:val="hybridMultilevel"/>
    <w:tmpl w:val="BE401D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EC206D"/>
    <w:multiLevelType w:val="hybridMultilevel"/>
    <w:tmpl w:val="61B0F6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BB0FEF"/>
    <w:multiLevelType w:val="hybridMultilevel"/>
    <w:tmpl w:val="EF7CFA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183622"/>
    <w:multiLevelType w:val="hybridMultilevel"/>
    <w:tmpl w:val="053C274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7542F74"/>
    <w:multiLevelType w:val="hybridMultilevel"/>
    <w:tmpl w:val="4F609F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536DB2"/>
    <w:multiLevelType w:val="hybridMultilevel"/>
    <w:tmpl w:val="90FA6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1"/>
  </w:num>
  <w:num w:numId="4">
    <w:abstractNumId w:val="7"/>
  </w:num>
  <w:num w:numId="5">
    <w:abstractNumId w:val="17"/>
  </w:num>
  <w:num w:numId="6">
    <w:abstractNumId w:val="2"/>
  </w:num>
  <w:num w:numId="7">
    <w:abstractNumId w:val="16"/>
  </w:num>
  <w:num w:numId="8">
    <w:abstractNumId w:val="24"/>
  </w:num>
  <w:num w:numId="9">
    <w:abstractNumId w:val="22"/>
  </w:num>
  <w:num w:numId="10">
    <w:abstractNumId w:val="9"/>
  </w:num>
  <w:num w:numId="11">
    <w:abstractNumId w:val="11"/>
  </w:num>
  <w:num w:numId="12">
    <w:abstractNumId w:val="15"/>
  </w:num>
  <w:num w:numId="13">
    <w:abstractNumId w:val="18"/>
  </w:num>
  <w:num w:numId="14">
    <w:abstractNumId w:val="0"/>
  </w:num>
  <w:num w:numId="15">
    <w:abstractNumId w:val="12"/>
  </w:num>
  <w:num w:numId="16">
    <w:abstractNumId w:val="6"/>
  </w:num>
  <w:num w:numId="17">
    <w:abstractNumId w:val="20"/>
  </w:num>
  <w:num w:numId="18">
    <w:abstractNumId w:val="8"/>
  </w:num>
  <w:num w:numId="19">
    <w:abstractNumId w:val="19"/>
  </w:num>
  <w:num w:numId="20">
    <w:abstractNumId w:val="5"/>
  </w:num>
  <w:num w:numId="21">
    <w:abstractNumId w:val="23"/>
  </w:num>
  <w:num w:numId="22">
    <w:abstractNumId w:val="14"/>
  </w:num>
  <w:num w:numId="23">
    <w:abstractNumId w:val="10"/>
  </w:num>
  <w:num w:numId="24">
    <w:abstractNumId w:val="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4A6F"/>
    <w:rsid w:val="000165AA"/>
    <w:rsid w:val="00021CE5"/>
    <w:rsid w:val="00037D60"/>
    <w:rsid w:val="00040852"/>
    <w:rsid w:val="00040AA0"/>
    <w:rsid w:val="000439D8"/>
    <w:rsid w:val="00046227"/>
    <w:rsid w:val="00055CF7"/>
    <w:rsid w:val="00055F67"/>
    <w:rsid w:val="000634C1"/>
    <w:rsid w:val="00065F6D"/>
    <w:rsid w:val="00072666"/>
    <w:rsid w:val="000764AD"/>
    <w:rsid w:val="0008481E"/>
    <w:rsid w:val="00094D55"/>
    <w:rsid w:val="00097497"/>
    <w:rsid w:val="000A3973"/>
    <w:rsid w:val="000A62A4"/>
    <w:rsid w:val="000B19E9"/>
    <w:rsid w:val="000B2CC3"/>
    <w:rsid w:val="000B7888"/>
    <w:rsid w:val="000D44FA"/>
    <w:rsid w:val="000E07CA"/>
    <w:rsid w:val="000E0DC6"/>
    <w:rsid w:val="000F0EFA"/>
    <w:rsid w:val="000F1C31"/>
    <w:rsid w:val="000F3E17"/>
    <w:rsid w:val="000F4EFB"/>
    <w:rsid w:val="00110C0D"/>
    <w:rsid w:val="00133DA7"/>
    <w:rsid w:val="00136836"/>
    <w:rsid w:val="00142444"/>
    <w:rsid w:val="00143336"/>
    <w:rsid w:val="0015328E"/>
    <w:rsid w:val="00153C41"/>
    <w:rsid w:val="00156BC8"/>
    <w:rsid w:val="00172EC8"/>
    <w:rsid w:val="001759DD"/>
    <w:rsid w:val="0018428F"/>
    <w:rsid w:val="00187F87"/>
    <w:rsid w:val="001963BF"/>
    <w:rsid w:val="00196F22"/>
    <w:rsid w:val="001A06B2"/>
    <w:rsid w:val="001A0E75"/>
    <w:rsid w:val="001A4C97"/>
    <w:rsid w:val="001A7D39"/>
    <w:rsid w:val="001B7FC3"/>
    <w:rsid w:val="001C2ADF"/>
    <w:rsid w:val="001C4E34"/>
    <w:rsid w:val="001D0E95"/>
    <w:rsid w:val="001D35AA"/>
    <w:rsid w:val="001D4F8E"/>
    <w:rsid w:val="001E17C8"/>
    <w:rsid w:val="001E4A26"/>
    <w:rsid w:val="001F6003"/>
    <w:rsid w:val="00202E48"/>
    <w:rsid w:val="002112AF"/>
    <w:rsid w:val="002121B4"/>
    <w:rsid w:val="00212C4F"/>
    <w:rsid w:val="0021616D"/>
    <w:rsid w:val="00221180"/>
    <w:rsid w:val="00240F73"/>
    <w:rsid w:val="00241D9F"/>
    <w:rsid w:val="00241E9D"/>
    <w:rsid w:val="00242BC0"/>
    <w:rsid w:val="00245BC5"/>
    <w:rsid w:val="00250F26"/>
    <w:rsid w:val="00251DA5"/>
    <w:rsid w:val="00254DFD"/>
    <w:rsid w:val="00256A4B"/>
    <w:rsid w:val="00265341"/>
    <w:rsid w:val="00273AB5"/>
    <w:rsid w:val="0027581B"/>
    <w:rsid w:val="00284AF2"/>
    <w:rsid w:val="002906F0"/>
    <w:rsid w:val="002943A8"/>
    <w:rsid w:val="002973B0"/>
    <w:rsid w:val="002A12E2"/>
    <w:rsid w:val="002A130B"/>
    <w:rsid w:val="002A599B"/>
    <w:rsid w:val="002C0592"/>
    <w:rsid w:val="002C23A1"/>
    <w:rsid w:val="002D38BD"/>
    <w:rsid w:val="002E30D0"/>
    <w:rsid w:val="002F43D9"/>
    <w:rsid w:val="00306F25"/>
    <w:rsid w:val="00307A18"/>
    <w:rsid w:val="00307BDF"/>
    <w:rsid w:val="00320C6C"/>
    <w:rsid w:val="00345AC4"/>
    <w:rsid w:val="0034732E"/>
    <w:rsid w:val="00356ABB"/>
    <w:rsid w:val="00360FE2"/>
    <w:rsid w:val="003639A1"/>
    <w:rsid w:val="00373F6C"/>
    <w:rsid w:val="003773A1"/>
    <w:rsid w:val="00380B2A"/>
    <w:rsid w:val="00382A06"/>
    <w:rsid w:val="00384262"/>
    <w:rsid w:val="003861ED"/>
    <w:rsid w:val="00386A7E"/>
    <w:rsid w:val="00392F89"/>
    <w:rsid w:val="00395F7D"/>
    <w:rsid w:val="00396D21"/>
    <w:rsid w:val="003A4994"/>
    <w:rsid w:val="003A68A8"/>
    <w:rsid w:val="003C02DC"/>
    <w:rsid w:val="003C141D"/>
    <w:rsid w:val="003D7832"/>
    <w:rsid w:val="003D79C3"/>
    <w:rsid w:val="003D7A2D"/>
    <w:rsid w:val="003F47EA"/>
    <w:rsid w:val="00403836"/>
    <w:rsid w:val="004061BB"/>
    <w:rsid w:val="00407E21"/>
    <w:rsid w:val="00410A82"/>
    <w:rsid w:val="00425941"/>
    <w:rsid w:val="00433F51"/>
    <w:rsid w:val="00450B9E"/>
    <w:rsid w:val="00463964"/>
    <w:rsid w:val="00470255"/>
    <w:rsid w:val="00471B6B"/>
    <w:rsid w:val="00472FC2"/>
    <w:rsid w:val="00485A90"/>
    <w:rsid w:val="00490ED6"/>
    <w:rsid w:val="00495FF5"/>
    <w:rsid w:val="00496B4B"/>
    <w:rsid w:val="004A7273"/>
    <w:rsid w:val="004A77D5"/>
    <w:rsid w:val="004C2644"/>
    <w:rsid w:val="004C2DFE"/>
    <w:rsid w:val="004D26DB"/>
    <w:rsid w:val="004E07E1"/>
    <w:rsid w:val="004E3741"/>
    <w:rsid w:val="004E40BD"/>
    <w:rsid w:val="004F0BB7"/>
    <w:rsid w:val="004F4413"/>
    <w:rsid w:val="004F5383"/>
    <w:rsid w:val="005066B5"/>
    <w:rsid w:val="005226BC"/>
    <w:rsid w:val="00525C85"/>
    <w:rsid w:val="00526240"/>
    <w:rsid w:val="00527584"/>
    <w:rsid w:val="00532CD6"/>
    <w:rsid w:val="0054183C"/>
    <w:rsid w:val="0054283D"/>
    <w:rsid w:val="00544B75"/>
    <w:rsid w:val="00551837"/>
    <w:rsid w:val="00557072"/>
    <w:rsid w:val="005602CC"/>
    <w:rsid w:val="005630B2"/>
    <w:rsid w:val="005638B4"/>
    <w:rsid w:val="00571D64"/>
    <w:rsid w:val="0057464D"/>
    <w:rsid w:val="00582A0F"/>
    <w:rsid w:val="00596335"/>
    <w:rsid w:val="00597439"/>
    <w:rsid w:val="005A07F2"/>
    <w:rsid w:val="005B65D1"/>
    <w:rsid w:val="005B6D96"/>
    <w:rsid w:val="005C0617"/>
    <w:rsid w:val="005D3B22"/>
    <w:rsid w:val="00602B59"/>
    <w:rsid w:val="006054D5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5802"/>
    <w:rsid w:val="00695D8A"/>
    <w:rsid w:val="006A0F9F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278B"/>
    <w:rsid w:val="00715B02"/>
    <w:rsid w:val="00722995"/>
    <w:rsid w:val="00731A7A"/>
    <w:rsid w:val="00736AAF"/>
    <w:rsid w:val="007415B4"/>
    <w:rsid w:val="0075134C"/>
    <w:rsid w:val="00756ED7"/>
    <w:rsid w:val="00757546"/>
    <w:rsid w:val="00773A42"/>
    <w:rsid w:val="00780592"/>
    <w:rsid w:val="007A20FA"/>
    <w:rsid w:val="007A6562"/>
    <w:rsid w:val="007A6AB8"/>
    <w:rsid w:val="007B10AD"/>
    <w:rsid w:val="007B64BD"/>
    <w:rsid w:val="007C2269"/>
    <w:rsid w:val="007C2BD0"/>
    <w:rsid w:val="007D36B3"/>
    <w:rsid w:val="007D459A"/>
    <w:rsid w:val="007E5E1A"/>
    <w:rsid w:val="007F69D3"/>
    <w:rsid w:val="008058ED"/>
    <w:rsid w:val="00806582"/>
    <w:rsid w:val="00813194"/>
    <w:rsid w:val="00814930"/>
    <w:rsid w:val="00816F4A"/>
    <w:rsid w:val="00817A27"/>
    <w:rsid w:val="00822DE6"/>
    <w:rsid w:val="008341C0"/>
    <w:rsid w:val="00834911"/>
    <w:rsid w:val="0083742F"/>
    <w:rsid w:val="00841213"/>
    <w:rsid w:val="0085031D"/>
    <w:rsid w:val="00872C0F"/>
    <w:rsid w:val="00894C35"/>
    <w:rsid w:val="008A02C7"/>
    <w:rsid w:val="008B609F"/>
    <w:rsid w:val="008C5F45"/>
    <w:rsid w:val="008C721F"/>
    <w:rsid w:val="008D2BC6"/>
    <w:rsid w:val="008D5816"/>
    <w:rsid w:val="008D6036"/>
    <w:rsid w:val="008E18C9"/>
    <w:rsid w:val="008E2ECD"/>
    <w:rsid w:val="008E419C"/>
    <w:rsid w:val="008E5FF9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37F07"/>
    <w:rsid w:val="00942BCF"/>
    <w:rsid w:val="00950553"/>
    <w:rsid w:val="00950C7D"/>
    <w:rsid w:val="00952219"/>
    <w:rsid w:val="00955335"/>
    <w:rsid w:val="009613E3"/>
    <w:rsid w:val="00961D02"/>
    <w:rsid w:val="00965AD9"/>
    <w:rsid w:val="00972426"/>
    <w:rsid w:val="009816AF"/>
    <w:rsid w:val="00986E06"/>
    <w:rsid w:val="0098750D"/>
    <w:rsid w:val="00990E46"/>
    <w:rsid w:val="009932E6"/>
    <w:rsid w:val="009944D5"/>
    <w:rsid w:val="009A2293"/>
    <w:rsid w:val="009A38FE"/>
    <w:rsid w:val="009A6A74"/>
    <w:rsid w:val="009B082F"/>
    <w:rsid w:val="009B3F12"/>
    <w:rsid w:val="009B7088"/>
    <w:rsid w:val="009D0946"/>
    <w:rsid w:val="009E3BE4"/>
    <w:rsid w:val="009E69D9"/>
    <w:rsid w:val="009F1EDE"/>
    <w:rsid w:val="00A03256"/>
    <w:rsid w:val="00A03A48"/>
    <w:rsid w:val="00A06DBF"/>
    <w:rsid w:val="00A15E97"/>
    <w:rsid w:val="00A17655"/>
    <w:rsid w:val="00A2158B"/>
    <w:rsid w:val="00A226A2"/>
    <w:rsid w:val="00A416F5"/>
    <w:rsid w:val="00A43876"/>
    <w:rsid w:val="00A47545"/>
    <w:rsid w:val="00A501A7"/>
    <w:rsid w:val="00A5728D"/>
    <w:rsid w:val="00A6037E"/>
    <w:rsid w:val="00A74942"/>
    <w:rsid w:val="00A80CD9"/>
    <w:rsid w:val="00A83750"/>
    <w:rsid w:val="00A843F2"/>
    <w:rsid w:val="00A84479"/>
    <w:rsid w:val="00A87C6D"/>
    <w:rsid w:val="00A9399D"/>
    <w:rsid w:val="00AA145A"/>
    <w:rsid w:val="00AA7366"/>
    <w:rsid w:val="00AB11B6"/>
    <w:rsid w:val="00AC08AF"/>
    <w:rsid w:val="00AC3702"/>
    <w:rsid w:val="00AD074A"/>
    <w:rsid w:val="00AD78A3"/>
    <w:rsid w:val="00AE1AA2"/>
    <w:rsid w:val="00AE5811"/>
    <w:rsid w:val="00AE72A9"/>
    <w:rsid w:val="00AF394A"/>
    <w:rsid w:val="00AF6DDC"/>
    <w:rsid w:val="00B112E8"/>
    <w:rsid w:val="00B1189E"/>
    <w:rsid w:val="00B13193"/>
    <w:rsid w:val="00B13216"/>
    <w:rsid w:val="00B15FA6"/>
    <w:rsid w:val="00B2115F"/>
    <w:rsid w:val="00B223B3"/>
    <w:rsid w:val="00B30DC8"/>
    <w:rsid w:val="00B3435C"/>
    <w:rsid w:val="00B377B1"/>
    <w:rsid w:val="00B42E80"/>
    <w:rsid w:val="00B454A0"/>
    <w:rsid w:val="00B46F7F"/>
    <w:rsid w:val="00B547B8"/>
    <w:rsid w:val="00B5781B"/>
    <w:rsid w:val="00B5789F"/>
    <w:rsid w:val="00B63794"/>
    <w:rsid w:val="00B64E51"/>
    <w:rsid w:val="00B66CFA"/>
    <w:rsid w:val="00B728A7"/>
    <w:rsid w:val="00B801B7"/>
    <w:rsid w:val="00B86AB7"/>
    <w:rsid w:val="00B86B6E"/>
    <w:rsid w:val="00B92A24"/>
    <w:rsid w:val="00B92C46"/>
    <w:rsid w:val="00BC37F0"/>
    <w:rsid w:val="00BC393C"/>
    <w:rsid w:val="00BC447B"/>
    <w:rsid w:val="00BC6C37"/>
    <w:rsid w:val="00BD4278"/>
    <w:rsid w:val="00BD60FC"/>
    <w:rsid w:val="00BE583D"/>
    <w:rsid w:val="00BE5CDF"/>
    <w:rsid w:val="00BF61BC"/>
    <w:rsid w:val="00BF7286"/>
    <w:rsid w:val="00C00BFC"/>
    <w:rsid w:val="00C01C59"/>
    <w:rsid w:val="00C0268C"/>
    <w:rsid w:val="00C121EE"/>
    <w:rsid w:val="00C212AC"/>
    <w:rsid w:val="00C40C83"/>
    <w:rsid w:val="00C50819"/>
    <w:rsid w:val="00C56FED"/>
    <w:rsid w:val="00C573FB"/>
    <w:rsid w:val="00C75402"/>
    <w:rsid w:val="00C86868"/>
    <w:rsid w:val="00CA0F9A"/>
    <w:rsid w:val="00CC01E6"/>
    <w:rsid w:val="00CC29D3"/>
    <w:rsid w:val="00CC5B74"/>
    <w:rsid w:val="00CD78EE"/>
    <w:rsid w:val="00CE242A"/>
    <w:rsid w:val="00CE764D"/>
    <w:rsid w:val="00CF457B"/>
    <w:rsid w:val="00CF559E"/>
    <w:rsid w:val="00D00038"/>
    <w:rsid w:val="00D06CB4"/>
    <w:rsid w:val="00D223AF"/>
    <w:rsid w:val="00D32D4C"/>
    <w:rsid w:val="00D37494"/>
    <w:rsid w:val="00D401DC"/>
    <w:rsid w:val="00D4247A"/>
    <w:rsid w:val="00D44DB4"/>
    <w:rsid w:val="00D47D5E"/>
    <w:rsid w:val="00D54502"/>
    <w:rsid w:val="00D549C1"/>
    <w:rsid w:val="00D61413"/>
    <w:rsid w:val="00D6388E"/>
    <w:rsid w:val="00D650C8"/>
    <w:rsid w:val="00D6734E"/>
    <w:rsid w:val="00D67492"/>
    <w:rsid w:val="00D675A3"/>
    <w:rsid w:val="00D70E49"/>
    <w:rsid w:val="00D71A49"/>
    <w:rsid w:val="00D72656"/>
    <w:rsid w:val="00D823D9"/>
    <w:rsid w:val="00D87EC3"/>
    <w:rsid w:val="00D922AC"/>
    <w:rsid w:val="00D94F52"/>
    <w:rsid w:val="00D9582D"/>
    <w:rsid w:val="00DA2840"/>
    <w:rsid w:val="00DB00C1"/>
    <w:rsid w:val="00DB1D96"/>
    <w:rsid w:val="00DB2A02"/>
    <w:rsid w:val="00DB417F"/>
    <w:rsid w:val="00DC11B4"/>
    <w:rsid w:val="00DD6814"/>
    <w:rsid w:val="00DF1404"/>
    <w:rsid w:val="00DF206C"/>
    <w:rsid w:val="00DF4FA2"/>
    <w:rsid w:val="00E133DC"/>
    <w:rsid w:val="00E149B4"/>
    <w:rsid w:val="00E14A51"/>
    <w:rsid w:val="00E239C5"/>
    <w:rsid w:val="00E36C22"/>
    <w:rsid w:val="00E36F0A"/>
    <w:rsid w:val="00E52AEE"/>
    <w:rsid w:val="00E54986"/>
    <w:rsid w:val="00E5650E"/>
    <w:rsid w:val="00E86EB2"/>
    <w:rsid w:val="00E90A46"/>
    <w:rsid w:val="00E93738"/>
    <w:rsid w:val="00EA5B99"/>
    <w:rsid w:val="00EB3045"/>
    <w:rsid w:val="00EB43D1"/>
    <w:rsid w:val="00EC13D6"/>
    <w:rsid w:val="00EC17CC"/>
    <w:rsid w:val="00EC30D4"/>
    <w:rsid w:val="00EC77BC"/>
    <w:rsid w:val="00ED1603"/>
    <w:rsid w:val="00ED2B6D"/>
    <w:rsid w:val="00ED7580"/>
    <w:rsid w:val="00EE0DD5"/>
    <w:rsid w:val="00EF0394"/>
    <w:rsid w:val="00EF25E2"/>
    <w:rsid w:val="00F0510A"/>
    <w:rsid w:val="00F05828"/>
    <w:rsid w:val="00F071F6"/>
    <w:rsid w:val="00F11B3F"/>
    <w:rsid w:val="00F172DA"/>
    <w:rsid w:val="00F175CD"/>
    <w:rsid w:val="00F27FC4"/>
    <w:rsid w:val="00F40192"/>
    <w:rsid w:val="00F50495"/>
    <w:rsid w:val="00F51D53"/>
    <w:rsid w:val="00F55EB9"/>
    <w:rsid w:val="00F60037"/>
    <w:rsid w:val="00F6134E"/>
    <w:rsid w:val="00F64CAA"/>
    <w:rsid w:val="00F67FC7"/>
    <w:rsid w:val="00F7110F"/>
    <w:rsid w:val="00F73596"/>
    <w:rsid w:val="00F7451F"/>
    <w:rsid w:val="00F77A2D"/>
    <w:rsid w:val="00F946CE"/>
    <w:rsid w:val="00F9483F"/>
    <w:rsid w:val="00F972B1"/>
    <w:rsid w:val="00FA28DA"/>
    <w:rsid w:val="00FA4763"/>
    <w:rsid w:val="00FB0E9F"/>
    <w:rsid w:val="00FB658D"/>
    <w:rsid w:val="00FC58B1"/>
    <w:rsid w:val="00FD38E8"/>
    <w:rsid w:val="00FD62B7"/>
    <w:rsid w:val="00FD789B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10</cp:revision>
  <cp:lastPrinted>2015-06-06T12:49:00Z</cp:lastPrinted>
  <dcterms:created xsi:type="dcterms:W3CDTF">2015-08-07T11:46:00Z</dcterms:created>
  <dcterms:modified xsi:type="dcterms:W3CDTF">2015-08-16T08:41:00Z</dcterms:modified>
</cp:coreProperties>
</file>