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DF929" w14:textId="77777777" w:rsidR="00517498" w:rsidRPr="00517498" w:rsidRDefault="00517498" w:rsidP="00517498">
      <w:pPr>
        <w:spacing w:after="0" w:line="360" w:lineRule="atLeast"/>
        <w:rPr>
          <w:rFonts w:ascii="Arial" w:eastAsia="Times New Roman" w:hAnsi="Arial" w:cs="Arial"/>
          <w:b/>
          <w:bCs/>
          <w:caps/>
          <w:color w:val="6B757B"/>
          <w:spacing w:val="14"/>
          <w:sz w:val="24"/>
          <w:szCs w:val="24"/>
          <w:lang w:eastAsia="en-GB"/>
        </w:rPr>
      </w:pPr>
      <w:r w:rsidRPr="00517498">
        <w:rPr>
          <w:rFonts w:ascii="Arial" w:eastAsia="Times New Roman" w:hAnsi="Arial" w:cs="Arial"/>
          <w:b/>
          <w:bCs/>
          <w:caps/>
          <w:color w:val="6B757B"/>
          <w:spacing w:val="14"/>
          <w:sz w:val="24"/>
          <w:szCs w:val="24"/>
          <w:lang w:eastAsia="en-GB"/>
        </w:rPr>
        <w:fldChar w:fldCharType="begin"/>
      </w:r>
      <w:r w:rsidRPr="00517498">
        <w:rPr>
          <w:rFonts w:ascii="Arial" w:eastAsia="Times New Roman" w:hAnsi="Arial" w:cs="Arial"/>
          <w:b/>
          <w:bCs/>
          <w:caps/>
          <w:color w:val="6B757B"/>
          <w:spacing w:val="14"/>
          <w:sz w:val="24"/>
          <w:szCs w:val="24"/>
          <w:lang w:eastAsia="en-GB"/>
        </w:rPr>
        <w:instrText xml:space="preserve"> HYPERLINK "http://www.tutor2u.net/" </w:instrText>
      </w:r>
      <w:r w:rsidRPr="00517498">
        <w:rPr>
          <w:rFonts w:ascii="Arial" w:eastAsia="Times New Roman" w:hAnsi="Arial" w:cs="Arial"/>
          <w:b/>
          <w:bCs/>
          <w:caps/>
          <w:color w:val="6B757B"/>
          <w:spacing w:val="14"/>
          <w:sz w:val="24"/>
          <w:szCs w:val="24"/>
          <w:lang w:eastAsia="en-GB"/>
        </w:rPr>
        <w:fldChar w:fldCharType="separate"/>
      </w:r>
      <w:r w:rsidRPr="00517498">
        <w:rPr>
          <w:rFonts w:ascii="Arial" w:eastAsia="Times New Roman" w:hAnsi="Arial" w:cs="Arial"/>
          <w:b/>
          <w:bCs/>
          <w:caps/>
          <w:color w:val="0000FF"/>
          <w:spacing w:val="14"/>
          <w:sz w:val="24"/>
          <w:szCs w:val="24"/>
          <w:u w:val="single"/>
          <w:lang w:eastAsia="en-GB"/>
        </w:rPr>
        <w:t>IN THE NEWS</w:t>
      </w:r>
      <w:r w:rsidRPr="00517498">
        <w:rPr>
          <w:rFonts w:ascii="Arial" w:eastAsia="Times New Roman" w:hAnsi="Arial" w:cs="Arial"/>
          <w:b/>
          <w:bCs/>
          <w:caps/>
          <w:color w:val="6B757B"/>
          <w:spacing w:val="14"/>
          <w:sz w:val="24"/>
          <w:szCs w:val="24"/>
          <w:lang w:eastAsia="en-GB"/>
        </w:rPr>
        <w:fldChar w:fldCharType="end"/>
      </w:r>
    </w:p>
    <w:p w14:paraId="3BDC5A42" w14:textId="77777777" w:rsidR="00517498" w:rsidRPr="00517498" w:rsidRDefault="00517498" w:rsidP="00517498">
      <w:pPr>
        <w:spacing w:after="0" w:line="360" w:lineRule="atLeast"/>
        <w:outlineLvl w:val="0"/>
        <w:rPr>
          <w:rFonts w:ascii="Arial" w:eastAsia="Times New Roman" w:hAnsi="Arial" w:cs="Arial"/>
          <w:b/>
          <w:bCs/>
          <w:color w:val="202020"/>
          <w:kern w:val="36"/>
          <w:sz w:val="48"/>
          <w:szCs w:val="48"/>
          <w:lang w:eastAsia="en-GB"/>
        </w:rPr>
      </w:pPr>
      <w:r w:rsidRPr="00517498">
        <w:rPr>
          <w:rFonts w:ascii="Arial" w:eastAsia="Times New Roman" w:hAnsi="Arial" w:cs="Arial"/>
          <w:b/>
          <w:bCs/>
          <w:color w:val="202020"/>
          <w:kern w:val="36"/>
          <w:sz w:val="48"/>
          <w:szCs w:val="48"/>
          <w:lang w:eastAsia="en-GB"/>
        </w:rPr>
        <w:t>It's All Going Pear-Shaped for GoPro</w:t>
      </w:r>
    </w:p>
    <w:p w14:paraId="0F7F70F1" w14:textId="77777777" w:rsidR="00517498" w:rsidRPr="00517498" w:rsidRDefault="00517498" w:rsidP="00517498">
      <w:pPr>
        <w:spacing w:after="0" w:line="360" w:lineRule="atLeast"/>
        <w:rPr>
          <w:rFonts w:ascii="Arial" w:eastAsia="Times New Roman" w:hAnsi="Arial" w:cs="Arial"/>
          <w:color w:val="202020"/>
          <w:sz w:val="24"/>
          <w:szCs w:val="24"/>
          <w:lang w:eastAsia="en-GB"/>
        </w:rPr>
      </w:pPr>
      <w:r w:rsidRPr="00517498">
        <w:rPr>
          <w:rFonts w:ascii="Arial" w:eastAsia="Times New Roman" w:hAnsi="Arial" w:cs="Arial"/>
          <w:noProof/>
          <w:color w:val="202020"/>
          <w:sz w:val="24"/>
          <w:szCs w:val="24"/>
          <w:lang w:eastAsia="en-GB"/>
        </w:rPr>
        <w:drawing>
          <wp:inline distT="0" distB="0" distL="0" distR="0" wp14:anchorId="7B0ABA20" wp14:editId="65936385">
            <wp:extent cx="952500" cy="952500"/>
            <wp:effectExtent l="0" t="0" r="0" b="0"/>
            <wp:docPr id="3" name="Picture 3" descr="http://www.tutor2u.net/cpresources/userphotos/jimriley@tutor2u.net/100/jim.jpg?d=144673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cpresources/userphotos/jimriley@tutor2u.net/100/jim.jpg?d=14467314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71C94A9" w14:textId="77777777" w:rsidR="00517498" w:rsidRPr="00517498" w:rsidRDefault="00517498" w:rsidP="00517498">
      <w:pPr>
        <w:spacing w:after="0" w:line="360" w:lineRule="atLeast"/>
        <w:outlineLvl w:val="3"/>
        <w:rPr>
          <w:rFonts w:ascii="Arial" w:eastAsia="Times New Roman" w:hAnsi="Arial" w:cs="Arial"/>
          <w:b/>
          <w:bCs/>
          <w:color w:val="6B757B"/>
          <w:sz w:val="24"/>
          <w:szCs w:val="24"/>
          <w:lang w:eastAsia="en-GB"/>
        </w:rPr>
      </w:pPr>
      <w:hyperlink r:id="rId8" w:anchor="bio" w:history="1">
        <w:r w:rsidRPr="00517498">
          <w:rPr>
            <w:rFonts w:ascii="Arial" w:eastAsia="Times New Roman" w:hAnsi="Arial" w:cs="Arial"/>
            <w:b/>
            <w:bCs/>
            <w:color w:val="0073BB"/>
            <w:sz w:val="24"/>
            <w:szCs w:val="24"/>
            <w:u w:val="single"/>
            <w:lang w:eastAsia="en-GB"/>
          </w:rPr>
          <w:t>Jim Riley</w:t>
        </w:r>
      </w:hyperlink>
    </w:p>
    <w:p w14:paraId="0E7FD956" w14:textId="77777777" w:rsidR="00517498" w:rsidRPr="00517498" w:rsidRDefault="00517498" w:rsidP="00517498">
      <w:pPr>
        <w:spacing w:after="0" w:line="360" w:lineRule="atLeast"/>
        <w:rPr>
          <w:rFonts w:ascii="Arial" w:eastAsia="Times New Roman" w:hAnsi="Arial" w:cs="Arial"/>
          <w:color w:val="202020"/>
          <w:sz w:val="24"/>
          <w:szCs w:val="24"/>
          <w:lang w:eastAsia="en-GB"/>
        </w:rPr>
      </w:pPr>
      <w:r w:rsidRPr="00517498">
        <w:rPr>
          <w:rFonts w:ascii="Arial" w:eastAsia="Times New Roman" w:hAnsi="Arial" w:cs="Arial"/>
          <w:color w:val="6B757B"/>
          <w:sz w:val="24"/>
          <w:szCs w:val="24"/>
          <w:lang w:eastAsia="en-GB"/>
        </w:rPr>
        <w:t>16</w:t>
      </w:r>
      <w:r w:rsidRPr="00517498">
        <w:rPr>
          <w:rFonts w:ascii="Arial" w:eastAsia="Times New Roman" w:hAnsi="Arial" w:cs="Arial"/>
          <w:color w:val="6B757B"/>
          <w:sz w:val="18"/>
          <w:szCs w:val="18"/>
          <w:vertAlign w:val="superscript"/>
          <w:lang w:eastAsia="en-GB"/>
        </w:rPr>
        <w:t>th</w:t>
      </w:r>
      <w:r w:rsidRPr="00517498">
        <w:rPr>
          <w:rFonts w:ascii="Arial" w:eastAsia="Times New Roman" w:hAnsi="Arial" w:cs="Arial"/>
          <w:color w:val="6B757B"/>
          <w:sz w:val="24"/>
          <w:szCs w:val="24"/>
          <w:lang w:eastAsia="en-GB"/>
        </w:rPr>
        <w:t> January 2016</w:t>
      </w:r>
    </w:p>
    <w:p w14:paraId="59C165B9"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If you are a GoPro shareholder, don't look down. The share price graph below looks terrible as GoPro struggles to grow in an increasingly competitive market.</w:t>
      </w:r>
    </w:p>
    <w:p w14:paraId="6B684DDC"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 xml:space="preserve">Mrs </w:t>
      </w:r>
      <w:proofErr w:type="gramStart"/>
      <w:r w:rsidRPr="00517498">
        <w:rPr>
          <w:rFonts w:ascii="Arial" w:eastAsia="Times New Roman" w:hAnsi="Arial" w:cs="Arial"/>
          <w:color w:val="202020"/>
          <w:sz w:val="24"/>
          <w:szCs w:val="24"/>
          <w:lang w:eastAsia="en-GB"/>
        </w:rPr>
        <w:t>tutor2u</w:t>
      </w:r>
      <w:proofErr w:type="gramEnd"/>
      <w:r w:rsidRPr="00517498">
        <w:rPr>
          <w:rFonts w:ascii="Arial" w:eastAsia="Times New Roman" w:hAnsi="Arial" w:cs="Arial"/>
          <w:color w:val="202020"/>
          <w:sz w:val="24"/>
          <w:szCs w:val="24"/>
          <w:lang w:eastAsia="en-GB"/>
        </w:rPr>
        <w:t xml:space="preserve"> got a GoPro for Christmas, but it seems even our custom wasn't enough to rescue a poor sales performance in the last quarter of 2015.</w:t>
      </w:r>
    </w:p>
    <w:p w14:paraId="1B7FE118"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The </w:t>
      </w:r>
      <w:hyperlink r:id="rId9" w:history="1">
        <w:r w:rsidRPr="00517498">
          <w:rPr>
            <w:rFonts w:ascii="Arial" w:eastAsia="Times New Roman" w:hAnsi="Arial" w:cs="Arial"/>
            <w:color w:val="0073BB"/>
            <w:sz w:val="24"/>
            <w:szCs w:val="24"/>
            <w:u w:val="single"/>
            <w:lang w:eastAsia="en-GB"/>
          </w:rPr>
          <w:t>BBC reports here on the latest sharp drop in GoPro's share price</w:t>
        </w:r>
      </w:hyperlink>
      <w:r w:rsidRPr="00517498">
        <w:rPr>
          <w:rFonts w:ascii="Arial" w:eastAsia="Times New Roman" w:hAnsi="Arial" w:cs="Arial"/>
          <w:color w:val="202020"/>
          <w:sz w:val="24"/>
          <w:szCs w:val="24"/>
          <w:lang w:eastAsia="en-GB"/>
        </w:rPr>
        <w:t> as the markets take stock of revenue forecasts that are well below analyst expectations.</w:t>
      </w:r>
    </w:p>
    <w:p w14:paraId="13EB060D"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GoPro is facing increasing competition from new entrants into the action camera segment. Notable Xiaomi - which has already proved a strong competitor to Apple and Samsung in the smartphone market - who launched their first action camera in early 2015.</w:t>
      </w:r>
    </w:p>
    <w:p w14:paraId="3A53DA45"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 xml:space="preserve">The result of increased competition is that GoPro has been forced to reduce selling prices. </w:t>
      </w:r>
      <w:proofErr w:type="gramStart"/>
      <w:r w:rsidRPr="00517498">
        <w:rPr>
          <w:rFonts w:ascii="Arial" w:eastAsia="Times New Roman" w:hAnsi="Arial" w:cs="Arial"/>
          <w:color w:val="202020"/>
          <w:sz w:val="24"/>
          <w:szCs w:val="24"/>
          <w:lang w:eastAsia="en-GB"/>
        </w:rPr>
        <w:t>it</w:t>
      </w:r>
      <w:proofErr w:type="gramEnd"/>
      <w:r w:rsidRPr="00517498">
        <w:rPr>
          <w:rFonts w:ascii="Arial" w:eastAsia="Times New Roman" w:hAnsi="Arial" w:cs="Arial"/>
          <w:color w:val="202020"/>
          <w:sz w:val="24"/>
          <w:szCs w:val="24"/>
          <w:lang w:eastAsia="en-GB"/>
        </w:rPr>
        <w:t xml:space="preserve"> is no longer able to adopt a premium pricing strategy which was so successful when GoPro appealed to the early adopters.</w:t>
      </w:r>
    </w:p>
    <w:p w14:paraId="3DE94FB9"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Not only is GoPro's revenue growth slowing. It is also cutting a substantial number of employees in order to reduce operating costs.</w:t>
      </w:r>
    </w:p>
    <w:p w14:paraId="3AA45110"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Looking at the share price graph below for 2015, it is clear that shareholders who were investors by the middle of last year have suffered significant losses as GoPro's market capitalisation has collapsed. It looks like a 60% fall in business value since then.</w:t>
      </w:r>
    </w:p>
    <w:p w14:paraId="4CC69905"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The question is what kind of strategy might be enough to turn the tide. Once stock markets lose faith in growth stocks like GoPro, they rarely recover.</w:t>
      </w:r>
    </w:p>
    <w:p w14:paraId="79E93638" w14:textId="77777777" w:rsidR="00517498" w:rsidRPr="00517498" w:rsidRDefault="00517498" w:rsidP="00517498">
      <w:pPr>
        <w:spacing w:after="0" w:line="360" w:lineRule="atLeast"/>
        <w:rPr>
          <w:rFonts w:ascii="Arial" w:eastAsia="Times New Roman" w:hAnsi="Arial" w:cs="Arial"/>
          <w:color w:val="202020"/>
          <w:sz w:val="24"/>
          <w:szCs w:val="24"/>
          <w:lang w:eastAsia="en-GB"/>
        </w:rPr>
      </w:pPr>
      <w:r w:rsidRPr="00517498">
        <w:rPr>
          <w:rFonts w:ascii="Arial" w:eastAsia="Times New Roman" w:hAnsi="Arial" w:cs="Arial"/>
          <w:noProof/>
          <w:color w:val="202020"/>
          <w:sz w:val="24"/>
          <w:szCs w:val="24"/>
          <w:lang w:eastAsia="en-GB"/>
        </w:rPr>
        <w:lastRenderedPageBreak/>
        <w:drawing>
          <wp:inline distT="0" distB="0" distL="0" distR="0" wp14:anchorId="651F8F54" wp14:editId="06CA7617">
            <wp:extent cx="5049520" cy="4126009"/>
            <wp:effectExtent l="19050" t="19050" r="17780" b="27305"/>
            <wp:docPr id="2" name="Picture 2" descr="http://s3-eu-west-1.amazonaws.com/tutor2u-media/subjects/business/blogimages/blog-bus-gopro-shareprice.png?mtime=2016011610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eu-west-1.amazonaws.com/tutor2u-media/subjects/business/blogimages/blog-bus-gopro-shareprice.png?mtime=201601161032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3486" cy="4129249"/>
                    </a:xfrm>
                    <a:prstGeom prst="rect">
                      <a:avLst/>
                    </a:prstGeom>
                    <a:noFill/>
                    <a:ln>
                      <a:solidFill>
                        <a:schemeClr val="accent1"/>
                      </a:solidFill>
                    </a:ln>
                  </pic:spPr>
                </pic:pic>
              </a:graphicData>
            </a:graphic>
          </wp:inline>
        </w:drawing>
      </w:r>
    </w:p>
    <w:p w14:paraId="02D207A5" w14:textId="77777777" w:rsidR="00517498" w:rsidRDefault="00517498">
      <w:pPr>
        <w:rPr>
          <w:rFonts w:ascii="Arial" w:eastAsia="Times New Roman" w:hAnsi="Arial" w:cs="Arial"/>
          <w:color w:val="202020"/>
          <w:sz w:val="24"/>
          <w:szCs w:val="24"/>
          <w:lang w:eastAsia="en-GB"/>
        </w:rPr>
      </w:pPr>
      <w:bookmarkStart w:id="0" w:name="_GoBack"/>
      <w:r>
        <w:rPr>
          <w:noProof/>
          <w:lang w:eastAsia="en-GB"/>
        </w:rPr>
        <w:drawing>
          <wp:anchor distT="0" distB="0" distL="114300" distR="114300" simplePos="0" relativeHeight="251660288" behindDoc="1" locked="0" layoutInCell="1" allowOverlap="1" wp14:anchorId="61FDE4E1" wp14:editId="644278C2">
            <wp:simplePos x="0" y="0"/>
            <wp:positionH relativeFrom="column">
              <wp:posOffset>66675</wp:posOffset>
            </wp:positionH>
            <wp:positionV relativeFrom="paragraph">
              <wp:posOffset>19050</wp:posOffset>
            </wp:positionV>
            <wp:extent cx="5068570" cy="4399915"/>
            <wp:effectExtent l="19050" t="19050" r="17780" b="19685"/>
            <wp:wrapTight wrapText="bothSides">
              <wp:wrapPolygon edited="0">
                <wp:start x="-81" y="-94"/>
                <wp:lineTo x="-81" y="21603"/>
                <wp:lineTo x="21595" y="21603"/>
                <wp:lineTo x="21595" y="-94"/>
                <wp:lineTo x="-81" y="-9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68570" cy="439991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bookmarkEnd w:id="0"/>
      <w:r>
        <w:rPr>
          <w:rFonts w:ascii="Arial" w:eastAsia="Times New Roman" w:hAnsi="Arial" w:cs="Arial"/>
          <w:color w:val="202020"/>
          <w:sz w:val="24"/>
          <w:szCs w:val="24"/>
          <w:lang w:eastAsia="en-GB"/>
        </w:rPr>
        <w:br w:type="page"/>
      </w:r>
    </w:p>
    <w:p w14:paraId="4E7BFDD0"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lastRenderedPageBreak/>
        <w:t>This useful infographic from the excellent Statista website illustrates ow GoPro's revenues have climbed in recent years.</w:t>
      </w:r>
    </w:p>
    <w:p w14:paraId="05C4E93D" w14:textId="77777777" w:rsidR="00517498" w:rsidRPr="00517498" w:rsidRDefault="00517498" w:rsidP="00517498">
      <w:pPr>
        <w:spacing w:before="100" w:beforeAutospacing="1" w:after="100" w:afterAutospacing="1" w:line="360" w:lineRule="atLeast"/>
        <w:rPr>
          <w:rFonts w:ascii="Arial" w:eastAsia="Times New Roman" w:hAnsi="Arial" w:cs="Arial"/>
          <w:color w:val="202020"/>
          <w:sz w:val="24"/>
          <w:szCs w:val="24"/>
          <w:lang w:eastAsia="en-GB"/>
        </w:rPr>
      </w:pPr>
      <w:r w:rsidRPr="00517498">
        <w:rPr>
          <w:rFonts w:ascii="Arial" w:eastAsia="Times New Roman" w:hAnsi="Arial" w:cs="Arial"/>
          <w:color w:val="202020"/>
          <w:sz w:val="24"/>
          <w:szCs w:val="24"/>
          <w:lang w:eastAsia="en-GB"/>
        </w:rPr>
        <w:t>However, when the percentage growth is calculated (the dark line whose data is scaled on the right-hand axis), the sharp fall in revenue growth becomes clear.</w:t>
      </w:r>
    </w:p>
    <w:p w14:paraId="6E347704" w14:textId="77777777" w:rsidR="00517498" w:rsidRPr="00517498" w:rsidRDefault="00517498" w:rsidP="00517498">
      <w:pPr>
        <w:spacing w:after="0" w:line="360" w:lineRule="atLeast"/>
        <w:rPr>
          <w:rFonts w:ascii="Arial" w:eastAsia="Times New Roman" w:hAnsi="Arial" w:cs="Arial"/>
          <w:color w:val="202020"/>
          <w:sz w:val="24"/>
          <w:szCs w:val="24"/>
          <w:lang w:eastAsia="en-GB"/>
        </w:rPr>
      </w:pPr>
    </w:p>
    <w:p w14:paraId="6DC6B495" w14:textId="77777777" w:rsidR="00F52994" w:rsidRDefault="00517498">
      <w:r w:rsidRPr="00517498">
        <w:rPr>
          <w:rFonts w:ascii="Arial" w:eastAsia="Times New Roman" w:hAnsi="Arial" w:cs="Arial"/>
          <w:noProof/>
          <w:color w:val="202020"/>
          <w:sz w:val="24"/>
          <w:szCs w:val="24"/>
          <w:lang w:eastAsia="en-GB"/>
        </w:rPr>
        <w:drawing>
          <wp:anchor distT="0" distB="0" distL="114300" distR="114300" simplePos="0" relativeHeight="251658240" behindDoc="1" locked="0" layoutInCell="1" allowOverlap="1" wp14:anchorId="4937D40C" wp14:editId="7DCEA433">
            <wp:simplePos x="0" y="0"/>
            <wp:positionH relativeFrom="column">
              <wp:posOffset>-602615</wp:posOffset>
            </wp:positionH>
            <wp:positionV relativeFrom="paragraph">
              <wp:posOffset>396875</wp:posOffset>
            </wp:positionV>
            <wp:extent cx="6867525" cy="5000625"/>
            <wp:effectExtent l="0" t="0" r="9525" b="9525"/>
            <wp:wrapTight wrapText="bothSides">
              <wp:wrapPolygon edited="0">
                <wp:start x="0" y="0"/>
                <wp:lineTo x="0" y="21559"/>
                <wp:lineTo x="21570" y="21559"/>
                <wp:lineTo x="21570" y="0"/>
                <wp:lineTo x="0" y="0"/>
              </wp:wrapPolygon>
            </wp:wrapTight>
            <wp:docPr id="1" name="Picture 1" descr="http://s3-eu-west-1.amazonaws.com/tutor2u-media/subjects/business/blogimages/blog-bus-gopro-growthchart.png?mtime=2016011620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eu-west-1.amazonaws.com/tutor2u-media/subjects/business/blogimages/blog-bus-gopro-growthchart.png?mtime=201601162042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7525" cy="5000625"/>
                    </a:xfrm>
                    <a:prstGeom prst="rect">
                      <a:avLst/>
                    </a:prstGeom>
                    <a:noFill/>
                    <a:ln>
                      <a:noFill/>
                    </a:ln>
                  </pic:spPr>
                </pic:pic>
              </a:graphicData>
            </a:graphic>
          </wp:anchor>
        </w:drawing>
      </w:r>
    </w:p>
    <w:sectPr w:rsidR="00F52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98"/>
    <w:rsid w:val="000B711D"/>
    <w:rsid w:val="00517498"/>
    <w:rsid w:val="007F0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26FD"/>
  <w15:chartTrackingRefBased/>
  <w15:docId w15:val="{D8F33EE8-E494-43B5-98ED-9ED8CDD9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7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51749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51749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498"/>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517498"/>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517498"/>
    <w:rPr>
      <w:rFonts w:ascii="Times New Roman" w:eastAsia="Times New Roman" w:hAnsi="Times New Roman" w:cs="Times New Roman"/>
      <w:b/>
      <w:bCs/>
      <w:sz w:val="20"/>
      <w:szCs w:val="20"/>
      <w:lang w:eastAsia="en-GB"/>
    </w:rPr>
  </w:style>
  <w:style w:type="paragraph" w:customStyle="1" w:styleId="v-detail-stub">
    <w:name w:val="v-detail-stub"/>
    <w:basedOn w:val="Normal"/>
    <w:rsid w:val="005174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17498"/>
    <w:rPr>
      <w:color w:val="0000FF"/>
      <w:u w:val="single"/>
    </w:rPr>
  </w:style>
  <w:style w:type="character" w:customStyle="1" w:styleId="m-byline-date">
    <w:name w:val="m-byline-date"/>
    <w:basedOn w:val="DefaultParagraphFont"/>
    <w:rsid w:val="00517498"/>
  </w:style>
  <w:style w:type="character" w:customStyle="1" w:styleId="apple-converted-space">
    <w:name w:val="apple-converted-space"/>
    <w:basedOn w:val="DefaultParagraphFont"/>
    <w:rsid w:val="00517498"/>
  </w:style>
  <w:style w:type="paragraph" w:styleId="NormalWeb">
    <w:name w:val="Normal (Web)"/>
    <w:basedOn w:val="Normal"/>
    <w:uiPriority w:val="99"/>
    <w:semiHidden/>
    <w:unhideWhenUsed/>
    <w:rsid w:val="005174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17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43544">
      <w:bodyDiv w:val="1"/>
      <w:marLeft w:val="0"/>
      <w:marRight w:val="0"/>
      <w:marTop w:val="0"/>
      <w:marBottom w:val="0"/>
      <w:divBdr>
        <w:top w:val="none" w:sz="0" w:space="0" w:color="auto"/>
        <w:left w:val="none" w:sz="0" w:space="0" w:color="auto"/>
        <w:bottom w:val="none" w:sz="0" w:space="0" w:color="auto"/>
        <w:right w:val="none" w:sz="0" w:space="0" w:color="auto"/>
      </w:divBdr>
      <w:divsChild>
        <w:div w:id="481045216">
          <w:marLeft w:val="0"/>
          <w:marRight w:val="0"/>
          <w:marTop w:val="0"/>
          <w:marBottom w:val="0"/>
          <w:divBdr>
            <w:top w:val="none" w:sz="0" w:space="0" w:color="auto"/>
            <w:left w:val="none" w:sz="0" w:space="0" w:color="auto"/>
            <w:bottom w:val="none" w:sz="0" w:space="0" w:color="auto"/>
            <w:right w:val="none" w:sz="0" w:space="0" w:color="auto"/>
          </w:divBdr>
          <w:divsChild>
            <w:div w:id="1182016285">
              <w:marLeft w:val="0"/>
              <w:marRight w:val="0"/>
              <w:marTop w:val="0"/>
              <w:marBottom w:val="0"/>
              <w:divBdr>
                <w:top w:val="none" w:sz="0" w:space="0" w:color="auto"/>
                <w:left w:val="none" w:sz="0" w:space="0" w:color="auto"/>
                <w:bottom w:val="none" w:sz="0" w:space="0" w:color="auto"/>
                <w:right w:val="none" w:sz="0" w:space="0" w:color="auto"/>
              </w:divBdr>
              <w:divsChild>
                <w:div w:id="1337342472">
                  <w:marLeft w:val="0"/>
                  <w:marRight w:val="0"/>
                  <w:marTop w:val="0"/>
                  <w:marBottom w:val="0"/>
                  <w:divBdr>
                    <w:top w:val="none" w:sz="0" w:space="0" w:color="auto"/>
                    <w:left w:val="none" w:sz="0" w:space="0" w:color="auto"/>
                    <w:bottom w:val="none" w:sz="0" w:space="0" w:color="auto"/>
                    <w:right w:val="none" w:sz="0" w:space="0" w:color="auto"/>
                  </w:divBdr>
                  <w:divsChild>
                    <w:div w:id="1949434582">
                      <w:marLeft w:val="0"/>
                      <w:marRight w:val="0"/>
                      <w:marTop w:val="0"/>
                      <w:marBottom w:val="0"/>
                      <w:divBdr>
                        <w:top w:val="none" w:sz="0" w:space="0" w:color="auto"/>
                        <w:left w:val="none" w:sz="0" w:space="0" w:color="auto"/>
                        <w:bottom w:val="none" w:sz="0" w:space="0" w:color="auto"/>
                        <w:right w:val="none" w:sz="0" w:space="0" w:color="auto"/>
                      </w:divBdr>
                    </w:div>
                  </w:divsChild>
                </w:div>
                <w:div w:id="1020355486">
                  <w:marLeft w:val="0"/>
                  <w:marRight w:val="0"/>
                  <w:marTop w:val="0"/>
                  <w:marBottom w:val="0"/>
                  <w:divBdr>
                    <w:top w:val="single" w:sz="6" w:space="0" w:color="EEEFEF"/>
                    <w:left w:val="none" w:sz="0" w:space="0" w:color="auto"/>
                    <w:bottom w:val="single" w:sz="6" w:space="0" w:color="EEEFEF"/>
                    <w:right w:val="none" w:sz="0" w:space="0" w:color="auto"/>
                  </w:divBdr>
                  <w:divsChild>
                    <w:div w:id="1652100199">
                      <w:marLeft w:val="0"/>
                      <w:marRight w:val="0"/>
                      <w:marTop w:val="0"/>
                      <w:marBottom w:val="0"/>
                      <w:divBdr>
                        <w:top w:val="none" w:sz="0" w:space="0" w:color="auto"/>
                        <w:left w:val="none" w:sz="0" w:space="0" w:color="auto"/>
                        <w:bottom w:val="none" w:sz="0" w:space="0" w:color="auto"/>
                        <w:right w:val="none" w:sz="0" w:space="0" w:color="auto"/>
                      </w:divBdr>
                    </w:div>
                    <w:div w:id="355622673">
                      <w:marLeft w:val="0"/>
                      <w:marRight w:val="0"/>
                      <w:marTop w:val="0"/>
                      <w:marBottom w:val="0"/>
                      <w:divBdr>
                        <w:top w:val="none" w:sz="0" w:space="0" w:color="auto"/>
                        <w:left w:val="none" w:sz="0" w:space="0" w:color="auto"/>
                        <w:bottom w:val="none" w:sz="0" w:space="0" w:color="auto"/>
                        <w:right w:val="none" w:sz="0" w:space="0" w:color="auto"/>
                      </w:divBdr>
                      <w:divsChild>
                        <w:div w:id="1932199333">
                          <w:marLeft w:val="0"/>
                          <w:marRight w:val="0"/>
                          <w:marTop w:val="0"/>
                          <w:marBottom w:val="0"/>
                          <w:divBdr>
                            <w:top w:val="none" w:sz="0" w:space="0" w:color="auto"/>
                            <w:left w:val="none" w:sz="0" w:space="0" w:color="auto"/>
                            <w:bottom w:val="none" w:sz="0" w:space="0" w:color="auto"/>
                            <w:right w:val="none" w:sz="0" w:space="0" w:color="auto"/>
                          </w:divBdr>
                          <w:divsChild>
                            <w:div w:id="12651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735497">
          <w:marLeft w:val="0"/>
          <w:marRight w:val="0"/>
          <w:marTop w:val="0"/>
          <w:marBottom w:val="0"/>
          <w:divBdr>
            <w:top w:val="none" w:sz="0" w:space="0" w:color="auto"/>
            <w:left w:val="none" w:sz="0" w:space="0" w:color="auto"/>
            <w:bottom w:val="none" w:sz="0" w:space="0" w:color="auto"/>
            <w:right w:val="none" w:sz="0" w:space="0" w:color="auto"/>
          </w:divBdr>
          <w:divsChild>
            <w:div w:id="1692873232">
              <w:marLeft w:val="0"/>
              <w:marRight w:val="0"/>
              <w:marTop w:val="0"/>
              <w:marBottom w:val="0"/>
              <w:divBdr>
                <w:top w:val="none" w:sz="0" w:space="0" w:color="auto"/>
                <w:left w:val="none" w:sz="0" w:space="0" w:color="auto"/>
                <w:bottom w:val="none" w:sz="0" w:space="0" w:color="auto"/>
                <w:right w:val="none" w:sz="0" w:space="0" w:color="auto"/>
              </w:divBdr>
              <w:divsChild>
                <w:div w:id="524638055">
                  <w:marLeft w:val="0"/>
                  <w:marRight w:val="0"/>
                  <w:marTop w:val="0"/>
                  <w:marBottom w:val="0"/>
                  <w:divBdr>
                    <w:top w:val="none" w:sz="0" w:space="0" w:color="auto"/>
                    <w:left w:val="none" w:sz="0" w:space="0" w:color="auto"/>
                    <w:bottom w:val="none" w:sz="0" w:space="0" w:color="auto"/>
                    <w:right w:val="none" w:sz="0" w:space="0" w:color="auto"/>
                  </w:divBdr>
                  <w:divsChild>
                    <w:div w:id="2038003371">
                      <w:marLeft w:val="0"/>
                      <w:marRight w:val="0"/>
                      <w:marTop w:val="0"/>
                      <w:marBottom w:val="0"/>
                      <w:divBdr>
                        <w:top w:val="none" w:sz="0" w:space="0" w:color="auto"/>
                        <w:left w:val="none" w:sz="0" w:space="0" w:color="auto"/>
                        <w:bottom w:val="none" w:sz="0" w:space="0" w:color="auto"/>
                        <w:right w:val="none" w:sz="0" w:space="0" w:color="auto"/>
                      </w:divBdr>
                    </w:div>
                  </w:divsChild>
                </w:div>
                <w:div w:id="693960884">
                  <w:marLeft w:val="0"/>
                  <w:marRight w:val="0"/>
                  <w:marTop w:val="0"/>
                  <w:marBottom w:val="0"/>
                  <w:divBdr>
                    <w:top w:val="none" w:sz="0" w:space="0" w:color="auto"/>
                    <w:left w:val="none" w:sz="0" w:space="0" w:color="auto"/>
                    <w:bottom w:val="none" w:sz="0" w:space="0" w:color="auto"/>
                    <w:right w:val="none" w:sz="0" w:space="0" w:color="auto"/>
                  </w:divBdr>
                  <w:divsChild>
                    <w:div w:id="816459013">
                      <w:marLeft w:val="0"/>
                      <w:marRight w:val="0"/>
                      <w:marTop w:val="0"/>
                      <w:marBottom w:val="0"/>
                      <w:divBdr>
                        <w:top w:val="none" w:sz="0" w:space="0" w:color="auto"/>
                        <w:left w:val="none" w:sz="0" w:space="0" w:color="auto"/>
                        <w:bottom w:val="none" w:sz="0" w:space="0" w:color="auto"/>
                        <w:right w:val="none" w:sz="0" w:space="0" w:color="auto"/>
                      </w:divBdr>
                    </w:div>
                  </w:divsChild>
                </w:div>
                <w:div w:id="1786147092">
                  <w:marLeft w:val="0"/>
                  <w:marRight w:val="0"/>
                  <w:marTop w:val="0"/>
                  <w:marBottom w:val="0"/>
                  <w:divBdr>
                    <w:top w:val="none" w:sz="0" w:space="0" w:color="auto"/>
                    <w:left w:val="none" w:sz="0" w:space="0" w:color="auto"/>
                    <w:bottom w:val="none" w:sz="0" w:space="0" w:color="auto"/>
                    <w:right w:val="none" w:sz="0" w:space="0" w:color="auto"/>
                  </w:divBdr>
                  <w:divsChild>
                    <w:div w:id="2138333801">
                      <w:marLeft w:val="0"/>
                      <w:marRight w:val="0"/>
                      <w:marTop w:val="0"/>
                      <w:marBottom w:val="0"/>
                      <w:divBdr>
                        <w:top w:val="none" w:sz="0" w:space="0" w:color="auto"/>
                        <w:left w:val="none" w:sz="0" w:space="0" w:color="auto"/>
                        <w:bottom w:val="none" w:sz="0" w:space="0" w:color="auto"/>
                        <w:right w:val="none" w:sz="0" w:space="0" w:color="auto"/>
                      </w:divBdr>
                      <w:divsChild>
                        <w:div w:id="21238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1319">
                  <w:marLeft w:val="0"/>
                  <w:marRight w:val="0"/>
                  <w:marTop w:val="0"/>
                  <w:marBottom w:val="0"/>
                  <w:divBdr>
                    <w:top w:val="none" w:sz="0" w:space="0" w:color="auto"/>
                    <w:left w:val="none" w:sz="0" w:space="0" w:color="auto"/>
                    <w:bottom w:val="none" w:sz="0" w:space="0" w:color="auto"/>
                    <w:right w:val="none" w:sz="0" w:space="0" w:color="auto"/>
                  </w:divBdr>
                  <w:divsChild>
                    <w:div w:id="1018000841">
                      <w:marLeft w:val="0"/>
                      <w:marRight w:val="0"/>
                      <w:marTop w:val="0"/>
                      <w:marBottom w:val="0"/>
                      <w:divBdr>
                        <w:top w:val="none" w:sz="0" w:space="0" w:color="auto"/>
                        <w:left w:val="none" w:sz="0" w:space="0" w:color="auto"/>
                        <w:bottom w:val="none" w:sz="0" w:space="0" w:color="auto"/>
                        <w:right w:val="none" w:sz="0" w:space="0" w:color="auto"/>
                      </w:divBdr>
                    </w:div>
                  </w:divsChild>
                </w:div>
                <w:div w:id="735779851">
                  <w:marLeft w:val="0"/>
                  <w:marRight w:val="0"/>
                  <w:marTop w:val="0"/>
                  <w:marBottom w:val="0"/>
                  <w:divBdr>
                    <w:top w:val="none" w:sz="0" w:space="0" w:color="auto"/>
                    <w:left w:val="none" w:sz="0" w:space="0" w:color="auto"/>
                    <w:bottom w:val="none" w:sz="0" w:space="0" w:color="auto"/>
                    <w:right w:val="none" w:sz="0" w:space="0" w:color="auto"/>
                  </w:divBdr>
                  <w:divsChild>
                    <w:div w:id="973944647">
                      <w:marLeft w:val="0"/>
                      <w:marRight w:val="0"/>
                      <w:marTop w:val="0"/>
                      <w:marBottom w:val="0"/>
                      <w:divBdr>
                        <w:top w:val="none" w:sz="0" w:space="0" w:color="auto"/>
                        <w:left w:val="none" w:sz="0" w:space="0" w:color="auto"/>
                        <w:bottom w:val="none" w:sz="0" w:space="0" w:color="auto"/>
                        <w:right w:val="none" w:sz="0" w:space="0" w:color="auto"/>
                      </w:divBdr>
                      <w:divsChild>
                        <w:div w:id="8136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usiness/blog/its-all-going-pear-shaped-for-gopro"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bbc.co.uk/news/business-353088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ACF14B-5684-4CD2-9CF7-3C52F50D5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9493C-A846-432B-8FC9-526A1C304522}">
  <ds:schemaRefs>
    <ds:schemaRef ds:uri="http://schemas.microsoft.com/sharepoint/v3/contenttype/forms"/>
  </ds:schemaRefs>
</ds:datastoreItem>
</file>

<file path=customXml/itemProps3.xml><?xml version="1.0" encoding="utf-8"?>
<ds:datastoreItem xmlns:ds="http://schemas.openxmlformats.org/officeDocument/2006/customXml" ds:itemID="{91051BDE-1171-4ADE-9CC5-F4C965FF0891}">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3117CF01</Template>
  <TotalTime>5</TotalTime>
  <Pages>3</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Bell</dc:creator>
  <cp:keywords/>
  <dc:description/>
  <cp:lastModifiedBy>Tracey Bell</cp:lastModifiedBy>
  <cp:revision>1</cp:revision>
  <cp:lastPrinted>2016-04-12T15:37:00Z</cp:lastPrinted>
  <dcterms:created xsi:type="dcterms:W3CDTF">2016-04-12T15:32:00Z</dcterms:created>
  <dcterms:modified xsi:type="dcterms:W3CDTF">2016-04-12T15:38:00Z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