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42FDE" w14:textId="77777777" w:rsidR="00A871F4" w:rsidRPr="00A871F4" w:rsidRDefault="00A871F4" w:rsidP="00A871F4">
      <w:pPr>
        <w:pStyle w:val="Title"/>
        <w:rPr>
          <w:lang w:val="en"/>
        </w:rPr>
      </w:pPr>
      <w:r w:rsidRPr="00A871F4">
        <w:rPr>
          <w:lang w:val="en"/>
        </w:rPr>
        <w:t>What is Depreciation?</w:t>
      </w:r>
    </w:p>
    <w:p w14:paraId="61DD6171" w14:textId="77777777" w:rsidR="00A871F4" w:rsidRDefault="00A871F4" w:rsidP="00A871F4">
      <w:pPr>
        <w:rPr>
          <w:lang w:val="en"/>
        </w:rPr>
      </w:pPr>
      <w:r w:rsidRPr="00A871F4">
        <w:rPr>
          <w:lang w:val="en"/>
        </w:rPr>
        <w:t>Fixed assets (eg: cars, fixtures and fittings, plant and machinery etc) can be used again and again until they wear out. During this time the value of many assets fall</w:t>
      </w:r>
      <w:r>
        <w:rPr>
          <w:lang w:val="en"/>
        </w:rPr>
        <w:t>s</w:t>
      </w:r>
      <w:r w:rsidRPr="00A871F4">
        <w:rPr>
          <w:lang w:val="en"/>
        </w:rPr>
        <w:t xml:space="preserve">. This is called </w:t>
      </w:r>
      <w:r w:rsidRPr="00A871F4">
        <w:rPr>
          <w:b/>
          <w:bCs/>
          <w:lang w:val="en"/>
        </w:rPr>
        <w:t>depreciation</w:t>
      </w:r>
      <w:r w:rsidRPr="00A871F4">
        <w:rPr>
          <w:lang w:val="en"/>
        </w:rPr>
        <w:t>. Some fixed assets (eg: land and property) do not depreciate although they still have to be maintained and repaired.</w:t>
      </w:r>
    </w:p>
    <w:p w14:paraId="7DA644D2" w14:textId="77777777" w:rsidR="00701D76" w:rsidRDefault="00701D76" w:rsidP="00A871F4">
      <w:pPr>
        <w:rPr>
          <w:lang w:val="en"/>
        </w:rPr>
      </w:pPr>
    </w:p>
    <w:p w14:paraId="6EAB1C74" w14:textId="6FF9698D" w:rsidR="00701D76" w:rsidRPr="00701D76" w:rsidRDefault="00701D76" w:rsidP="00A871F4">
      <w:pPr>
        <w:rPr>
          <w:b/>
          <w:lang w:val="en"/>
        </w:rPr>
      </w:pPr>
      <w:r w:rsidRPr="00701D76">
        <w:rPr>
          <w:b/>
          <w:lang w:val="en"/>
        </w:rPr>
        <w:t>Question</w:t>
      </w:r>
      <w:r w:rsidR="00A52796">
        <w:rPr>
          <w:b/>
          <w:lang w:val="en"/>
        </w:rPr>
        <w:t>s</w:t>
      </w:r>
      <w:r w:rsidRPr="00701D76">
        <w:rPr>
          <w:b/>
          <w:lang w:val="en"/>
        </w:rPr>
        <w:t>:</w:t>
      </w:r>
    </w:p>
    <w:p w14:paraId="356F8B32" w14:textId="4695E752" w:rsidR="00701D76" w:rsidRDefault="00701D76" w:rsidP="00A871F4">
      <w:pPr>
        <w:rPr>
          <w:lang w:val="en"/>
        </w:rPr>
      </w:pPr>
      <w:r>
        <w:rPr>
          <w:lang w:val="en"/>
        </w:rPr>
        <w:t>A machine costs £10 000 and is expected to have a useful life of four years. It is estimated that at the end of its life it will have a residual value of £2 000.</w:t>
      </w:r>
    </w:p>
    <w:p w14:paraId="5ED904B1" w14:textId="4397FF71" w:rsidR="00701D76" w:rsidRDefault="00701D76" w:rsidP="00701D76">
      <w:pPr>
        <w:pStyle w:val="ListParagraph"/>
        <w:numPr>
          <w:ilvl w:val="0"/>
          <w:numId w:val="2"/>
        </w:numPr>
        <w:rPr>
          <w:lang w:val="en"/>
        </w:rPr>
      </w:pPr>
      <w:r>
        <w:rPr>
          <w:lang w:val="en"/>
        </w:rPr>
        <w:t>Calculate the depreciation charge and net book value for each year.</w:t>
      </w:r>
    </w:p>
    <w:p w14:paraId="383E282C" w14:textId="5C547B13" w:rsidR="00701D76" w:rsidRDefault="00701D76" w:rsidP="00701D76">
      <w:pPr>
        <w:pStyle w:val="ListParagraph"/>
        <w:numPr>
          <w:ilvl w:val="0"/>
          <w:numId w:val="2"/>
        </w:numPr>
        <w:rPr>
          <w:lang w:val="en"/>
        </w:rPr>
      </w:pPr>
      <w:r>
        <w:rPr>
          <w:lang w:val="en"/>
        </w:rPr>
        <w:t>State 3 factors that could influence the useful life of an asset</w:t>
      </w:r>
      <w:r w:rsidR="00A52796">
        <w:rPr>
          <w:lang w:val="en"/>
        </w:rPr>
        <w:t>.</w:t>
      </w:r>
    </w:p>
    <w:p w14:paraId="51EA41B5" w14:textId="0E61617B" w:rsidR="00A52796" w:rsidRPr="00701D76" w:rsidRDefault="00A52796" w:rsidP="00701D76">
      <w:pPr>
        <w:pStyle w:val="ListParagraph"/>
        <w:numPr>
          <w:ilvl w:val="0"/>
          <w:numId w:val="2"/>
        </w:numPr>
        <w:rPr>
          <w:lang w:val="en"/>
        </w:rPr>
      </w:pPr>
      <w:r>
        <w:rPr>
          <w:lang w:val="en"/>
        </w:rPr>
        <w:t>If the residual valuation of £2 000 was incorrect, and actually the machine wasn’t worth anything at the end of the four years (in other words the firm had to ‘write-off’ the asset, or ‘write it down to zero’), explain the effect that would have on the company’s accounts.</w:t>
      </w:r>
    </w:p>
    <w:p w14:paraId="7A9FC86D" w14:textId="77777777" w:rsidR="00701D76" w:rsidRPr="00A871F4" w:rsidRDefault="00701D76" w:rsidP="00A871F4">
      <w:pPr>
        <w:rPr>
          <w:lang w:val="en"/>
        </w:rPr>
      </w:pPr>
    </w:p>
    <w:p w14:paraId="04F00764" w14:textId="77777777" w:rsidR="00A871F4" w:rsidRPr="00A871F4" w:rsidRDefault="00A871F4" w:rsidP="00A871F4">
      <w:pPr>
        <w:rPr>
          <w:lang w:val="en"/>
        </w:rPr>
      </w:pPr>
      <w:r w:rsidRPr="00A871F4">
        <w:rPr>
          <w:b/>
          <w:bCs/>
          <w:lang w:val="en"/>
        </w:rPr>
        <w:t>Write down 5 fixed assets that you might expect to find in a school or college:</w:t>
      </w:r>
    </w:p>
    <w:p w14:paraId="07584AEB" w14:textId="77777777" w:rsidR="00A871F4" w:rsidRPr="00A871F4" w:rsidRDefault="00A871F4" w:rsidP="00A871F4">
      <w:pPr>
        <w:rPr>
          <w:lang w:val="en"/>
        </w:rPr>
      </w:pPr>
      <w:r w:rsidRPr="00A871F4">
        <w:rPr>
          <w:lang w:val="en"/>
        </w:rPr>
        <w:t>1</w:t>
      </w:r>
    </w:p>
    <w:p w14:paraId="613EC6B3" w14:textId="77777777" w:rsidR="00A871F4" w:rsidRPr="00A871F4" w:rsidRDefault="00D314A3" w:rsidP="00A871F4">
      <w:pPr>
        <w:rPr>
          <w:lang w:val="en"/>
        </w:rPr>
      </w:pPr>
      <w:r>
        <w:rPr>
          <w:lang w:val="en"/>
        </w:rPr>
        <w:pict w14:anchorId="09FBBAA0">
          <v:rect id="_x0000_i1025" style="width:0;height:.75pt" o:hralign="center" o:hrstd="t" o:hrnoshade="t" o:hr="t" fillcolor="#a0a0a0" stroked="f"/>
        </w:pict>
      </w:r>
    </w:p>
    <w:p w14:paraId="4059BD1C" w14:textId="77777777" w:rsidR="00A871F4" w:rsidRPr="00A871F4" w:rsidRDefault="00A871F4" w:rsidP="00A871F4">
      <w:pPr>
        <w:rPr>
          <w:lang w:val="en"/>
        </w:rPr>
      </w:pPr>
    </w:p>
    <w:p w14:paraId="4DB8AD38" w14:textId="77777777" w:rsidR="00A871F4" w:rsidRPr="00A871F4" w:rsidRDefault="00A871F4" w:rsidP="00A871F4">
      <w:pPr>
        <w:rPr>
          <w:lang w:val="en"/>
        </w:rPr>
      </w:pPr>
      <w:r w:rsidRPr="00A871F4">
        <w:rPr>
          <w:lang w:val="en"/>
        </w:rPr>
        <w:t>2</w:t>
      </w:r>
    </w:p>
    <w:p w14:paraId="40DA1336" w14:textId="77777777" w:rsidR="00A871F4" w:rsidRPr="00A871F4" w:rsidRDefault="00D314A3" w:rsidP="00A871F4">
      <w:pPr>
        <w:rPr>
          <w:lang w:val="en"/>
        </w:rPr>
      </w:pPr>
      <w:r>
        <w:rPr>
          <w:lang w:val="en"/>
        </w:rPr>
        <w:pict w14:anchorId="19334D17">
          <v:rect id="_x0000_i1026" style="width:0;height:.75pt" o:hralign="center" o:hrstd="t" o:hrnoshade="t" o:hr="t" fillcolor="#a0a0a0" stroked="f"/>
        </w:pict>
      </w:r>
    </w:p>
    <w:p w14:paraId="091FDE9B" w14:textId="77777777" w:rsidR="00A871F4" w:rsidRPr="00A871F4" w:rsidRDefault="00A871F4" w:rsidP="00A871F4">
      <w:pPr>
        <w:rPr>
          <w:lang w:val="en"/>
        </w:rPr>
      </w:pPr>
    </w:p>
    <w:p w14:paraId="26AB8793" w14:textId="77777777" w:rsidR="00A871F4" w:rsidRPr="00A871F4" w:rsidRDefault="00A871F4" w:rsidP="00A871F4">
      <w:pPr>
        <w:rPr>
          <w:lang w:val="en"/>
        </w:rPr>
      </w:pPr>
      <w:r w:rsidRPr="00A871F4">
        <w:rPr>
          <w:lang w:val="en"/>
        </w:rPr>
        <w:t>3</w:t>
      </w:r>
    </w:p>
    <w:p w14:paraId="1D7CCCC6" w14:textId="77777777" w:rsidR="00A871F4" w:rsidRPr="00A871F4" w:rsidRDefault="00D314A3" w:rsidP="00A871F4">
      <w:pPr>
        <w:rPr>
          <w:lang w:val="en"/>
        </w:rPr>
      </w:pPr>
      <w:r>
        <w:rPr>
          <w:lang w:val="en"/>
        </w:rPr>
        <w:pict w14:anchorId="60213156">
          <v:rect id="_x0000_i1027" style="width:0;height:.75pt" o:hralign="center" o:hrstd="t" o:hrnoshade="t" o:hr="t" fillcolor="#a0a0a0" stroked="f"/>
        </w:pict>
      </w:r>
    </w:p>
    <w:p w14:paraId="57C88E83" w14:textId="77777777" w:rsidR="00A871F4" w:rsidRPr="00A871F4" w:rsidRDefault="00A871F4" w:rsidP="00A871F4">
      <w:pPr>
        <w:rPr>
          <w:lang w:val="en"/>
        </w:rPr>
      </w:pPr>
    </w:p>
    <w:p w14:paraId="4410157A" w14:textId="77777777" w:rsidR="00A871F4" w:rsidRPr="00A871F4" w:rsidRDefault="00A871F4" w:rsidP="00A871F4">
      <w:pPr>
        <w:rPr>
          <w:lang w:val="en"/>
        </w:rPr>
      </w:pPr>
      <w:r w:rsidRPr="00A871F4">
        <w:rPr>
          <w:lang w:val="en"/>
        </w:rPr>
        <w:t>4</w:t>
      </w:r>
    </w:p>
    <w:p w14:paraId="3814B3A6" w14:textId="77777777" w:rsidR="00A871F4" w:rsidRPr="00A871F4" w:rsidRDefault="00D314A3" w:rsidP="00A871F4">
      <w:pPr>
        <w:rPr>
          <w:lang w:val="en"/>
        </w:rPr>
      </w:pPr>
      <w:r>
        <w:rPr>
          <w:lang w:val="en"/>
        </w:rPr>
        <w:pict w14:anchorId="746EA31B">
          <v:rect id="_x0000_i1028" style="width:0;height:.75pt" o:hralign="center" o:hrstd="t" o:hrnoshade="t" o:hr="t" fillcolor="#a0a0a0" stroked="f"/>
        </w:pict>
      </w:r>
    </w:p>
    <w:p w14:paraId="0D3CC857" w14:textId="77777777" w:rsidR="00A871F4" w:rsidRPr="00A871F4" w:rsidRDefault="00A871F4" w:rsidP="00A871F4">
      <w:pPr>
        <w:rPr>
          <w:lang w:val="en"/>
        </w:rPr>
      </w:pPr>
    </w:p>
    <w:p w14:paraId="6FDE6DB2" w14:textId="77777777" w:rsidR="00A871F4" w:rsidRPr="00A871F4" w:rsidRDefault="00A871F4" w:rsidP="00A871F4">
      <w:pPr>
        <w:rPr>
          <w:lang w:val="en"/>
        </w:rPr>
      </w:pPr>
      <w:r w:rsidRPr="00A871F4">
        <w:rPr>
          <w:lang w:val="en"/>
        </w:rPr>
        <w:t>5</w:t>
      </w:r>
    </w:p>
    <w:p w14:paraId="4323396E" w14:textId="77777777" w:rsidR="00A871F4" w:rsidRPr="00A871F4" w:rsidRDefault="00D314A3" w:rsidP="00A871F4">
      <w:pPr>
        <w:rPr>
          <w:lang w:val="en"/>
        </w:rPr>
      </w:pPr>
      <w:r>
        <w:rPr>
          <w:lang w:val="en"/>
        </w:rPr>
        <w:pict w14:anchorId="53742E1B">
          <v:rect id="_x0000_i1029" style="width:0;height:.75pt" o:hralign="center" o:hrstd="t" o:hrnoshade="t" o:hr="t" fillcolor="#a0a0a0" stroked="f"/>
        </w:pict>
      </w:r>
    </w:p>
    <w:p w14:paraId="395EFCDD" w14:textId="77777777" w:rsidR="00A871F4" w:rsidRPr="00A871F4" w:rsidRDefault="00A871F4" w:rsidP="00A871F4">
      <w:pPr>
        <w:rPr>
          <w:lang w:val="en"/>
        </w:rPr>
      </w:pPr>
    </w:p>
    <w:p w14:paraId="5B882094" w14:textId="77777777" w:rsidR="00A871F4" w:rsidRPr="00A871F4" w:rsidRDefault="00A871F4" w:rsidP="00A871F4">
      <w:pPr>
        <w:rPr>
          <w:lang w:val="en"/>
        </w:rPr>
      </w:pPr>
      <w:r w:rsidRPr="00A871F4">
        <w:rPr>
          <w:b/>
          <w:bCs/>
          <w:lang w:val="en"/>
        </w:rPr>
        <w:t>Give 3 reasons (explain each) why fixed assets might fall in value:</w:t>
      </w:r>
    </w:p>
    <w:p w14:paraId="1056A3F0" w14:textId="77777777" w:rsidR="00A871F4" w:rsidRPr="00A871F4" w:rsidRDefault="00A871F4" w:rsidP="00A871F4">
      <w:pPr>
        <w:rPr>
          <w:lang w:val="en"/>
        </w:rPr>
      </w:pPr>
      <w:r w:rsidRPr="00A871F4">
        <w:rPr>
          <w:lang w:val="en"/>
        </w:rPr>
        <w:t>1</w:t>
      </w:r>
    </w:p>
    <w:p w14:paraId="66DBDD51" w14:textId="77777777" w:rsidR="00A871F4" w:rsidRPr="00A871F4" w:rsidRDefault="00D314A3" w:rsidP="00A871F4">
      <w:pPr>
        <w:rPr>
          <w:lang w:val="en"/>
        </w:rPr>
      </w:pPr>
      <w:r>
        <w:rPr>
          <w:lang w:val="en"/>
        </w:rPr>
        <w:pict w14:anchorId="2B199FD8">
          <v:rect id="_x0000_i1030" style="width:0;height:.75pt" o:hralign="center" o:hrstd="t" o:hrnoshade="t" o:hr="t" fillcolor="#a0a0a0" stroked="f"/>
        </w:pict>
      </w:r>
    </w:p>
    <w:p w14:paraId="1BC64FEF" w14:textId="77777777" w:rsidR="00A871F4" w:rsidRPr="00A871F4" w:rsidRDefault="00A871F4" w:rsidP="00A871F4">
      <w:pPr>
        <w:rPr>
          <w:lang w:val="en"/>
        </w:rPr>
      </w:pPr>
    </w:p>
    <w:p w14:paraId="21F53FB2" w14:textId="77777777" w:rsidR="00A871F4" w:rsidRPr="00A871F4" w:rsidRDefault="00D314A3" w:rsidP="00A871F4">
      <w:pPr>
        <w:rPr>
          <w:lang w:val="en"/>
        </w:rPr>
      </w:pPr>
      <w:r>
        <w:rPr>
          <w:lang w:val="en"/>
        </w:rPr>
        <w:pict w14:anchorId="1115F9BD">
          <v:rect id="_x0000_i1031" style="width:0;height:.75pt" o:hralign="center" o:hrstd="t" o:hrnoshade="t" o:hr="t" fillcolor="#a0a0a0" stroked="f"/>
        </w:pict>
      </w:r>
    </w:p>
    <w:p w14:paraId="58994829" w14:textId="77777777" w:rsidR="00A871F4" w:rsidRPr="00A871F4" w:rsidRDefault="00A871F4" w:rsidP="00A871F4">
      <w:pPr>
        <w:rPr>
          <w:lang w:val="en"/>
        </w:rPr>
      </w:pPr>
    </w:p>
    <w:p w14:paraId="0B722517" w14:textId="77777777" w:rsidR="00A871F4" w:rsidRPr="00A871F4" w:rsidRDefault="00D314A3" w:rsidP="00A871F4">
      <w:pPr>
        <w:rPr>
          <w:lang w:val="en"/>
        </w:rPr>
      </w:pPr>
      <w:r>
        <w:rPr>
          <w:lang w:val="en"/>
        </w:rPr>
        <w:pict w14:anchorId="131A7A17">
          <v:rect id="_x0000_i1032" style="width:0;height:.75pt" o:hralign="center" o:hrstd="t" o:hrnoshade="t" o:hr="t" fillcolor="#a0a0a0" stroked="f"/>
        </w:pict>
      </w:r>
    </w:p>
    <w:p w14:paraId="35058ED1" w14:textId="77777777" w:rsidR="00A871F4" w:rsidRPr="00A871F4" w:rsidRDefault="00A871F4" w:rsidP="00A871F4">
      <w:pPr>
        <w:rPr>
          <w:lang w:val="en"/>
        </w:rPr>
      </w:pPr>
    </w:p>
    <w:p w14:paraId="3144A8E4" w14:textId="77777777" w:rsidR="00A871F4" w:rsidRPr="00A871F4" w:rsidRDefault="00A871F4" w:rsidP="00A871F4">
      <w:pPr>
        <w:rPr>
          <w:lang w:val="en"/>
        </w:rPr>
      </w:pPr>
      <w:r w:rsidRPr="00A871F4">
        <w:rPr>
          <w:lang w:val="en"/>
        </w:rPr>
        <w:t>2</w:t>
      </w:r>
    </w:p>
    <w:p w14:paraId="320FF8D0" w14:textId="77777777" w:rsidR="00A871F4" w:rsidRPr="00A871F4" w:rsidRDefault="00D314A3" w:rsidP="00A871F4">
      <w:pPr>
        <w:rPr>
          <w:lang w:val="en"/>
        </w:rPr>
      </w:pPr>
      <w:r>
        <w:rPr>
          <w:lang w:val="en"/>
        </w:rPr>
        <w:pict w14:anchorId="79CA8132">
          <v:rect id="_x0000_i1033" style="width:0;height:.75pt" o:hralign="center" o:hrstd="t" o:hrnoshade="t" o:hr="t" fillcolor="#a0a0a0" stroked="f"/>
        </w:pict>
      </w:r>
    </w:p>
    <w:p w14:paraId="29C91011" w14:textId="77777777" w:rsidR="00A871F4" w:rsidRPr="00A871F4" w:rsidRDefault="00A871F4" w:rsidP="00A871F4">
      <w:pPr>
        <w:rPr>
          <w:lang w:val="en"/>
        </w:rPr>
      </w:pPr>
    </w:p>
    <w:p w14:paraId="217A211D" w14:textId="77777777" w:rsidR="00A871F4" w:rsidRPr="00A871F4" w:rsidRDefault="00D314A3" w:rsidP="00A871F4">
      <w:pPr>
        <w:rPr>
          <w:lang w:val="en"/>
        </w:rPr>
      </w:pPr>
      <w:r>
        <w:rPr>
          <w:lang w:val="en"/>
        </w:rPr>
        <w:pict w14:anchorId="68CB47E2">
          <v:rect id="_x0000_i1034" style="width:0;height:.75pt" o:hralign="center" o:hrstd="t" o:hrnoshade="t" o:hr="t" fillcolor="#a0a0a0" stroked="f"/>
        </w:pict>
      </w:r>
    </w:p>
    <w:p w14:paraId="65550D34" w14:textId="77777777" w:rsidR="00A871F4" w:rsidRPr="00A871F4" w:rsidRDefault="00A871F4" w:rsidP="00A871F4">
      <w:pPr>
        <w:rPr>
          <w:lang w:val="en"/>
        </w:rPr>
      </w:pPr>
    </w:p>
    <w:p w14:paraId="0AE88286" w14:textId="77777777" w:rsidR="00A871F4" w:rsidRPr="00A871F4" w:rsidRDefault="00D314A3" w:rsidP="00A871F4">
      <w:pPr>
        <w:rPr>
          <w:lang w:val="en"/>
        </w:rPr>
      </w:pPr>
      <w:r>
        <w:rPr>
          <w:lang w:val="en"/>
        </w:rPr>
        <w:pict w14:anchorId="59919885">
          <v:rect id="_x0000_i1035" style="width:0;height:.75pt" o:hralign="center" o:hrstd="t" o:hrnoshade="t" o:hr="t" fillcolor="#a0a0a0" stroked="f"/>
        </w:pict>
      </w:r>
    </w:p>
    <w:p w14:paraId="14E4011C" w14:textId="77777777" w:rsidR="00A871F4" w:rsidRPr="00A871F4" w:rsidRDefault="00A871F4" w:rsidP="00A871F4">
      <w:pPr>
        <w:rPr>
          <w:lang w:val="en"/>
        </w:rPr>
      </w:pPr>
    </w:p>
    <w:p w14:paraId="0A0B4C04" w14:textId="77777777" w:rsidR="00A871F4" w:rsidRPr="00A871F4" w:rsidRDefault="00A871F4" w:rsidP="00A871F4">
      <w:pPr>
        <w:rPr>
          <w:lang w:val="en"/>
        </w:rPr>
      </w:pPr>
      <w:r w:rsidRPr="00A871F4">
        <w:rPr>
          <w:lang w:val="en"/>
        </w:rPr>
        <w:t>3</w:t>
      </w:r>
    </w:p>
    <w:p w14:paraId="6E6FFBCF" w14:textId="77777777" w:rsidR="00A871F4" w:rsidRPr="00A871F4" w:rsidRDefault="00D314A3" w:rsidP="00A871F4">
      <w:pPr>
        <w:rPr>
          <w:lang w:val="en"/>
        </w:rPr>
      </w:pPr>
      <w:r>
        <w:rPr>
          <w:lang w:val="en"/>
        </w:rPr>
        <w:pict w14:anchorId="419503FA">
          <v:rect id="_x0000_i1036" style="width:0;height:.75pt" o:hralign="center" o:hrstd="t" o:hrnoshade="t" o:hr="t" fillcolor="#a0a0a0" stroked="f"/>
        </w:pict>
      </w:r>
    </w:p>
    <w:p w14:paraId="591C238B" w14:textId="77777777" w:rsidR="00A871F4" w:rsidRPr="00A871F4" w:rsidRDefault="00A871F4" w:rsidP="00A871F4">
      <w:pPr>
        <w:rPr>
          <w:lang w:val="en"/>
        </w:rPr>
      </w:pPr>
    </w:p>
    <w:p w14:paraId="278C6257" w14:textId="77777777" w:rsidR="00A871F4" w:rsidRPr="00A871F4" w:rsidRDefault="00D314A3" w:rsidP="00A871F4">
      <w:pPr>
        <w:rPr>
          <w:lang w:val="en"/>
        </w:rPr>
      </w:pPr>
      <w:r>
        <w:rPr>
          <w:lang w:val="en"/>
        </w:rPr>
        <w:pict w14:anchorId="0CC6699C">
          <v:rect id="_x0000_i1037" style="width:0;height:.75pt" o:hralign="center" o:hrstd="t" o:hrnoshade="t" o:hr="t" fillcolor="#a0a0a0" stroked="f"/>
        </w:pict>
      </w:r>
    </w:p>
    <w:p w14:paraId="4FA56B16" w14:textId="77777777" w:rsidR="00A871F4" w:rsidRPr="00A871F4" w:rsidRDefault="00A871F4" w:rsidP="00A871F4">
      <w:pPr>
        <w:rPr>
          <w:lang w:val="en"/>
        </w:rPr>
      </w:pPr>
    </w:p>
    <w:p w14:paraId="180A0FC6" w14:textId="77777777" w:rsidR="00A871F4" w:rsidRPr="00A871F4" w:rsidRDefault="00D314A3" w:rsidP="00A871F4">
      <w:pPr>
        <w:rPr>
          <w:lang w:val="en"/>
        </w:rPr>
      </w:pPr>
      <w:r>
        <w:rPr>
          <w:lang w:val="en"/>
        </w:rPr>
        <w:pict w14:anchorId="32CE4CB4">
          <v:rect id="_x0000_i1038" style="width:0;height:.75pt" o:hralign="center" o:hrstd="t" o:hrnoshade="t" o:hr="t" fillcolor="#a0a0a0" stroked="f"/>
        </w:pict>
      </w:r>
    </w:p>
    <w:p w14:paraId="550BDE2B" w14:textId="77777777" w:rsidR="00A871F4" w:rsidRPr="00A871F4" w:rsidRDefault="00A871F4" w:rsidP="00A871F4">
      <w:pPr>
        <w:rPr>
          <w:lang w:val="en"/>
        </w:rPr>
      </w:pPr>
    </w:p>
    <w:p w14:paraId="4356FD26" w14:textId="77777777" w:rsidR="00A871F4" w:rsidRPr="00A871F4" w:rsidRDefault="00A871F4" w:rsidP="00A871F4">
      <w:pPr>
        <w:rPr>
          <w:lang w:val="en"/>
        </w:rPr>
      </w:pPr>
    </w:p>
    <w:p w14:paraId="7B3A795C" w14:textId="77777777" w:rsidR="00A871F4" w:rsidRDefault="00A871F4">
      <w:pPr>
        <w:rPr>
          <w:lang w:val="en"/>
        </w:rPr>
      </w:pPr>
      <w:r>
        <w:rPr>
          <w:lang w:val="en"/>
        </w:rPr>
        <w:br w:type="page"/>
      </w:r>
    </w:p>
    <w:p w14:paraId="0D4EC778" w14:textId="77777777" w:rsidR="00A871F4" w:rsidRPr="00A871F4" w:rsidRDefault="00A871F4" w:rsidP="00A871F4">
      <w:pPr>
        <w:rPr>
          <w:lang w:val="en"/>
        </w:rPr>
      </w:pPr>
    </w:p>
    <w:p w14:paraId="2247029D" w14:textId="77777777" w:rsidR="00A871F4" w:rsidRPr="00A871F4" w:rsidRDefault="00A871F4" w:rsidP="00A871F4">
      <w:pPr>
        <w:rPr>
          <w:b/>
          <w:bCs/>
          <w:lang w:val="en"/>
        </w:rPr>
      </w:pPr>
      <w:r w:rsidRPr="00A871F4">
        <w:rPr>
          <w:b/>
          <w:bCs/>
          <w:lang w:val="en"/>
        </w:rPr>
        <w:t>Methods of Depreciation</w:t>
      </w:r>
    </w:p>
    <w:p w14:paraId="193C0778" w14:textId="77777777" w:rsidR="00A871F4" w:rsidRPr="00A871F4" w:rsidRDefault="00A871F4" w:rsidP="00A871F4">
      <w:pPr>
        <w:rPr>
          <w:lang w:val="en"/>
        </w:rPr>
      </w:pPr>
      <w:r w:rsidRPr="00A871F4">
        <w:rPr>
          <w:b/>
          <w:bCs/>
          <w:lang w:val="en"/>
        </w:rPr>
        <w:t>1 Straight line method</w:t>
      </w:r>
    </w:p>
    <w:p w14:paraId="2EF7568B" w14:textId="77777777" w:rsidR="00A871F4" w:rsidRPr="00A871F4" w:rsidRDefault="00A871F4" w:rsidP="00A871F4">
      <w:pPr>
        <w:rPr>
          <w:lang w:val="en"/>
        </w:rPr>
      </w:pPr>
      <w:r w:rsidRPr="00A871F4">
        <w:rPr>
          <w:lang w:val="en"/>
        </w:rPr>
        <w:t>This is the most common method used to work out depreciation. It assumes that the net cost of an asset should be written off in equal amounts over its life. The accountant needs to know the cost of the asset, its estimated 'scrap' (or residual) value and its expected life in years. The formula used is:</w:t>
      </w:r>
    </w:p>
    <w:p w14:paraId="61BFE511" w14:textId="35449F1A" w:rsidR="00A871F4" w:rsidRDefault="00A871F4" w:rsidP="00D314A3">
      <w:pPr>
        <w:spacing w:after="0"/>
        <w:ind w:left="2160"/>
        <w:rPr>
          <w:b/>
          <w:bCs/>
          <w:lang w:val="en"/>
        </w:rPr>
      </w:pPr>
      <w:r w:rsidRPr="00A871F4">
        <w:rPr>
          <w:b/>
          <w:bCs/>
          <w:lang w:val="en"/>
        </w:rPr>
        <w:br/>
      </w:r>
      <w:r w:rsidRPr="00A871F4">
        <w:rPr>
          <w:b/>
          <w:bCs/>
          <w:u w:val="single"/>
          <w:lang w:val="en"/>
        </w:rPr>
        <w:t xml:space="preserve">Original cost - scrap value </w:t>
      </w:r>
      <w:r w:rsidRPr="00A871F4">
        <w:rPr>
          <w:b/>
          <w:bCs/>
          <w:lang w:val="en"/>
        </w:rPr>
        <w:br/>
        <w:t>Expected life (years)</w:t>
      </w:r>
      <w:bookmarkStart w:id="0" w:name="_GoBack"/>
      <w:bookmarkEnd w:id="0"/>
    </w:p>
    <w:p w14:paraId="3DB07350" w14:textId="77777777" w:rsidR="00D314A3" w:rsidRPr="00A871F4" w:rsidRDefault="00D314A3" w:rsidP="00D314A3">
      <w:pPr>
        <w:spacing w:after="0"/>
        <w:rPr>
          <w:lang w:val="en"/>
        </w:rPr>
      </w:pPr>
    </w:p>
    <w:p w14:paraId="19C39D76" w14:textId="77777777" w:rsidR="00A871F4" w:rsidRPr="00A871F4" w:rsidRDefault="00A871F4" w:rsidP="00A871F4">
      <w:pPr>
        <w:rPr>
          <w:lang w:val="en"/>
        </w:rPr>
      </w:pPr>
      <w:r w:rsidRPr="00A871F4">
        <w:rPr>
          <w:lang w:val="en"/>
        </w:rPr>
        <w:t>Assume you buy a vehicle for £12,000 and it has an expected life of 4 years. Its 'scrap' value is estimated to be £4,000. What is the depreciation allowance per year?</w:t>
      </w:r>
    </w:p>
    <w:p w14:paraId="007C7B02" w14:textId="77777777" w:rsidR="00A871F4" w:rsidRPr="00A871F4" w:rsidRDefault="00D314A3" w:rsidP="00A871F4">
      <w:pPr>
        <w:rPr>
          <w:lang w:val="en"/>
        </w:rPr>
      </w:pPr>
      <w:r>
        <w:rPr>
          <w:lang w:val="en"/>
        </w:rPr>
        <w:pict w14:anchorId="2F6176B9">
          <v:rect id="_x0000_i1039" style="width:0;height:.75pt" o:hralign="center" o:hrstd="t" o:hrnoshade="t" o:hr="t" fillcolor="#a0a0a0" stroked="f"/>
        </w:pict>
      </w:r>
    </w:p>
    <w:p w14:paraId="4287A59D" w14:textId="77777777" w:rsidR="00A871F4" w:rsidRPr="00A871F4" w:rsidRDefault="00A871F4" w:rsidP="00A871F4">
      <w:pPr>
        <w:rPr>
          <w:lang w:val="en"/>
        </w:rPr>
      </w:pPr>
    </w:p>
    <w:p w14:paraId="68E9401D" w14:textId="77777777" w:rsidR="00A871F4" w:rsidRPr="00A871F4" w:rsidRDefault="00A871F4" w:rsidP="00A871F4">
      <w:pPr>
        <w:rPr>
          <w:lang w:val="en"/>
        </w:rPr>
      </w:pPr>
      <w:r w:rsidRPr="00A871F4">
        <w:rPr>
          <w:lang w:val="en"/>
        </w:rPr>
        <w:t xml:space="preserve">To see how this works in practice, go to the </w:t>
      </w:r>
      <w:hyperlink r:id="rId9" w:history="1">
        <w:r w:rsidRPr="00A871F4">
          <w:rPr>
            <w:rStyle w:val="Hyperlink"/>
            <w:lang w:val="en"/>
          </w:rPr>
          <w:t>Exchange and Mart homepage</w:t>
        </w:r>
      </w:hyperlink>
      <w:r w:rsidRPr="00A871F4">
        <w:rPr>
          <w:lang w:val="en"/>
        </w:rPr>
        <w:t xml:space="preserve"> (</w:t>
      </w:r>
      <w:hyperlink r:id="rId10" w:tooltip="http://www.exchangeandmart.co.uk" w:history="1">
        <w:r w:rsidRPr="00A871F4">
          <w:rPr>
            <w:rStyle w:val="Hyperlink"/>
            <w:lang w:val="en"/>
          </w:rPr>
          <w:t>http://www.exchangeandmart.co.uk</w:t>
        </w:r>
      </w:hyperlink>
      <w:r w:rsidRPr="00A871F4">
        <w:rPr>
          <w:lang w:val="en"/>
        </w:rPr>
        <w:t>) and carry out the following steps:-</w:t>
      </w:r>
    </w:p>
    <w:p w14:paraId="574D9A29" w14:textId="77777777" w:rsidR="00A871F4" w:rsidRPr="00A871F4" w:rsidRDefault="00A871F4" w:rsidP="00A871F4">
      <w:pPr>
        <w:numPr>
          <w:ilvl w:val="0"/>
          <w:numId w:val="1"/>
        </w:numPr>
        <w:rPr>
          <w:lang w:val="en"/>
        </w:rPr>
      </w:pPr>
      <w:r w:rsidRPr="00A871F4">
        <w:rPr>
          <w:lang w:val="en"/>
        </w:rPr>
        <w:t>go to the used car price guide</w:t>
      </w:r>
    </w:p>
    <w:p w14:paraId="571FF9E0" w14:textId="77777777" w:rsidR="00A871F4" w:rsidRPr="00A871F4" w:rsidRDefault="00A871F4" w:rsidP="00A871F4">
      <w:pPr>
        <w:numPr>
          <w:ilvl w:val="0"/>
          <w:numId w:val="1"/>
        </w:numPr>
        <w:rPr>
          <w:lang w:val="en"/>
        </w:rPr>
      </w:pPr>
      <w:r w:rsidRPr="00A871F4">
        <w:rPr>
          <w:lang w:val="en"/>
        </w:rPr>
        <w:t>choose a 3 models of cars that have been around for a few years</w:t>
      </w:r>
    </w:p>
    <w:p w14:paraId="00C1DE32" w14:textId="77777777" w:rsidR="00A871F4" w:rsidRPr="00A871F4" w:rsidRDefault="00A871F4" w:rsidP="00A871F4">
      <w:pPr>
        <w:numPr>
          <w:ilvl w:val="0"/>
          <w:numId w:val="1"/>
        </w:numPr>
        <w:rPr>
          <w:lang w:val="en"/>
        </w:rPr>
      </w:pPr>
      <w:r w:rsidRPr="00A871F4">
        <w:rPr>
          <w:lang w:val="en"/>
        </w:rPr>
        <w:t>fill in the table below with their value on the most recent date available, and the oldest date available</w:t>
      </w:r>
    </w:p>
    <w:p w14:paraId="2875D325" w14:textId="77777777" w:rsidR="00A871F4" w:rsidRPr="00A871F4" w:rsidRDefault="00A871F4" w:rsidP="00A871F4">
      <w:pPr>
        <w:numPr>
          <w:ilvl w:val="0"/>
          <w:numId w:val="1"/>
        </w:numPr>
        <w:rPr>
          <w:lang w:val="en"/>
        </w:rPr>
      </w:pPr>
      <w:r w:rsidRPr="00A871F4">
        <w:rPr>
          <w:lang w:val="en"/>
        </w:rPr>
        <w:t>work out the depreciation allowance each year</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592"/>
        <w:gridCol w:w="2352"/>
        <w:gridCol w:w="2352"/>
        <w:gridCol w:w="2456"/>
      </w:tblGrid>
      <w:tr w:rsidR="00A871F4" w:rsidRPr="00A871F4" w14:paraId="0BB6A585" w14:textId="77777777" w:rsidTr="00A871F4">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4B320803" w14:textId="77777777" w:rsidR="00A871F4" w:rsidRPr="00A871F4" w:rsidRDefault="00A871F4" w:rsidP="00A871F4">
            <w:pPr>
              <w:rPr>
                <w:b/>
                <w:bCs/>
              </w:rPr>
            </w:pPr>
            <w:r w:rsidRPr="00A871F4">
              <w:rPr>
                <w:b/>
                <w:bCs/>
              </w:rPr>
              <w:t>Model / make</w:t>
            </w:r>
          </w:p>
        </w:tc>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596A2AB3" w14:textId="77777777" w:rsidR="00A871F4" w:rsidRPr="00A871F4" w:rsidRDefault="00A871F4" w:rsidP="00A871F4">
            <w:pPr>
              <w:rPr>
                <w:b/>
                <w:bCs/>
              </w:rPr>
            </w:pPr>
            <w:r w:rsidRPr="00A871F4">
              <w:rPr>
                <w:b/>
                <w:bCs/>
              </w:rPr>
              <w:t>Price in year ________</w:t>
            </w:r>
          </w:p>
        </w:tc>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58F501D2" w14:textId="77777777" w:rsidR="00A871F4" w:rsidRPr="00A871F4" w:rsidRDefault="00A871F4" w:rsidP="00A871F4">
            <w:pPr>
              <w:rPr>
                <w:b/>
                <w:bCs/>
              </w:rPr>
            </w:pPr>
            <w:r w:rsidRPr="00A871F4">
              <w:rPr>
                <w:b/>
                <w:bCs/>
              </w:rPr>
              <w:t>Price in year ________</w:t>
            </w:r>
          </w:p>
        </w:tc>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4A53CB9A" w14:textId="77777777" w:rsidR="00A871F4" w:rsidRPr="00A871F4" w:rsidRDefault="00A871F4" w:rsidP="00A871F4">
            <w:pPr>
              <w:rPr>
                <w:b/>
                <w:bCs/>
              </w:rPr>
            </w:pPr>
            <w:r w:rsidRPr="00A871F4">
              <w:rPr>
                <w:b/>
                <w:bCs/>
              </w:rPr>
              <w:t>Depreciation allowance</w:t>
            </w:r>
          </w:p>
        </w:tc>
      </w:tr>
      <w:tr w:rsidR="00A871F4" w:rsidRPr="00A871F4" w14:paraId="673F0D08" w14:textId="77777777" w:rsidTr="00701D76">
        <w:trPr>
          <w:trHeight w:val="389"/>
        </w:trPr>
        <w:tc>
          <w:tcPr>
            <w:tcW w:w="0" w:type="auto"/>
            <w:tcBorders>
              <w:top w:val="outset" w:sz="6" w:space="0" w:color="auto"/>
              <w:left w:val="outset" w:sz="6" w:space="0" w:color="auto"/>
              <w:bottom w:val="outset" w:sz="6" w:space="0" w:color="auto"/>
              <w:right w:val="outset" w:sz="6" w:space="0" w:color="auto"/>
            </w:tcBorders>
            <w:vAlign w:val="center"/>
            <w:hideMark/>
          </w:tcPr>
          <w:p w14:paraId="78F8993C"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1B7C4B"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7C3FDB"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AAA315" w14:textId="77777777" w:rsidR="00A871F4" w:rsidRPr="00A871F4" w:rsidRDefault="00A871F4" w:rsidP="00A871F4">
            <w:pPr>
              <w:rPr>
                <w:sz w:val="28"/>
              </w:rPr>
            </w:pPr>
          </w:p>
        </w:tc>
      </w:tr>
      <w:tr w:rsidR="00A871F4" w:rsidRPr="00A871F4" w14:paraId="5A5592FA" w14:textId="77777777" w:rsidTr="00A871F4">
        <w:trPr>
          <w:trHeight w:val="527"/>
        </w:trPr>
        <w:tc>
          <w:tcPr>
            <w:tcW w:w="0" w:type="auto"/>
            <w:tcBorders>
              <w:top w:val="outset" w:sz="6" w:space="0" w:color="auto"/>
              <w:left w:val="outset" w:sz="6" w:space="0" w:color="auto"/>
              <w:bottom w:val="outset" w:sz="6" w:space="0" w:color="auto"/>
              <w:right w:val="outset" w:sz="6" w:space="0" w:color="auto"/>
            </w:tcBorders>
            <w:vAlign w:val="center"/>
            <w:hideMark/>
          </w:tcPr>
          <w:p w14:paraId="78E3D2C8" w14:textId="77777777" w:rsidR="00A871F4" w:rsidRPr="00A871F4" w:rsidRDefault="00A871F4" w:rsidP="00A871F4">
            <w:pPr>
              <w:rPr>
                <w:sz w:val="3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1A428F"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784430"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DCAFEB" w14:textId="77777777" w:rsidR="00A871F4" w:rsidRPr="00A871F4" w:rsidRDefault="00A871F4" w:rsidP="00A871F4">
            <w:pPr>
              <w:rPr>
                <w:sz w:val="28"/>
              </w:rPr>
            </w:pPr>
          </w:p>
        </w:tc>
      </w:tr>
      <w:tr w:rsidR="00A871F4" w:rsidRPr="00A871F4" w14:paraId="2A164655" w14:textId="77777777" w:rsidTr="00A871F4">
        <w:trPr>
          <w:trHeight w:val="823"/>
        </w:trPr>
        <w:tc>
          <w:tcPr>
            <w:tcW w:w="0" w:type="auto"/>
            <w:tcBorders>
              <w:top w:val="outset" w:sz="6" w:space="0" w:color="auto"/>
              <w:left w:val="outset" w:sz="6" w:space="0" w:color="auto"/>
              <w:bottom w:val="outset" w:sz="6" w:space="0" w:color="auto"/>
              <w:right w:val="outset" w:sz="6" w:space="0" w:color="auto"/>
            </w:tcBorders>
            <w:vAlign w:val="center"/>
            <w:hideMark/>
          </w:tcPr>
          <w:p w14:paraId="1FF45B09"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55366B"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159204"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8F9A11" w14:textId="77777777" w:rsidR="00A871F4" w:rsidRPr="00A871F4" w:rsidRDefault="00A871F4" w:rsidP="00A871F4">
            <w:pPr>
              <w:rPr>
                <w:sz w:val="28"/>
              </w:rPr>
            </w:pPr>
          </w:p>
        </w:tc>
      </w:tr>
    </w:tbl>
    <w:p w14:paraId="339501A6" w14:textId="77777777" w:rsidR="00A871F4" w:rsidRDefault="00A871F4" w:rsidP="00A871F4">
      <w:pPr>
        <w:rPr>
          <w:lang w:val="en"/>
        </w:rPr>
      </w:pPr>
    </w:p>
    <w:p w14:paraId="766CFDD1" w14:textId="77777777" w:rsidR="00A871F4" w:rsidRDefault="00A871F4" w:rsidP="00A871F4">
      <w:pPr>
        <w:rPr>
          <w:lang w:val="en"/>
        </w:rPr>
      </w:pPr>
    </w:p>
    <w:p w14:paraId="4E5223D3" w14:textId="77777777" w:rsidR="00A871F4" w:rsidRDefault="00A871F4" w:rsidP="00A871F4">
      <w:pPr>
        <w:rPr>
          <w:lang w:val="en"/>
        </w:rPr>
      </w:pPr>
    </w:p>
    <w:p w14:paraId="40353AE1" w14:textId="77777777" w:rsidR="00A871F4" w:rsidRDefault="00A871F4" w:rsidP="00A871F4">
      <w:pPr>
        <w:rPr>
          <w:lang w:val="en"/>
        </w:rPr>
      </w:pPr>
    </w:p>
    <w:p w14:paraId="5520B2C9" w14:textId="77777777" w:rsidR="00A871F4" w:rsidRDefault="00A871F4" w:rsidP="00A871F4">
      <w:pPr>
        <w:rPr>
          <w:lang w:val="en"/>
        </w:rPr>
      </w:pPr>
    </w:p>
    <w:p w14:paraId="6277BC2F" w14:textId="77777777" w:rsidR="00A871F4" w:rsidRPr="00A871F4" w:rsidRDefault="00A871F4" w:rsidP="00A871F4">
      <w:pPr>
        <w:rPr>
          <w:lang w:val="en"/>
        </w:rPr>
      </w:pPr>
      <w:r w:rsidRPr="00A871F4">
        <w:rPr>
          <w:lang w:val="en"/>
        </w:rPr>
        <w:t>How much does the rate of depreciation differ?</w:t>
      </w:r>
    </w:p>
    <w:p w14:paraId="267B37E2" w14:textId="77777777" w:rsidR="00A871F4" w:rsidRPr="00A871F4" w:rsidRDefault="00D314A3" w:rsidP="00A871F4">
      <w:pPr>
        <w:rPr>
          <w:lang w:val="en"/>
        </w:rPr>
      </w:pPr>
      <w:r>
        <w:rPr>
          <w:lang w:val="en"/>
        </w:rPr>
        <w:pict w14:anchorId="49146F2C">
          <v:rect id="_x0000_i1040" style="width:0;height:.75pt" o:hralign="center" o:hrstd="t" o:hrnoshade="t" o:hr="t" fillcolor="#a0a0a0" stroked="f"/>
        </w:pict>
      </w:r>
    </w:p>
    <w:p w14:paraId="601BA6A7" w14:textId="77777777" w:rsidR="00A871F4" w:rsidRPr="00A871F4" w:rsidRDefault="00A871F4" w:rsidP="00A871F4">
      <w:pPr>
        <w:rPr>
          <w:lang w:val="en"/>
        </w:rPr>
      </w:pPr>
    </w:p>
    <w:p w14:paraId="1FD52E6F" w14:textId="77777777" w:rsidR="00A871F4" w:rsidRPr="00A871F4" w:rsidRDefault="00D314A3" w:rsidP="00A871F4">
      <w:pPr>
        <w:rPr>
          <w:lang w:val="en"/>
        </w:rPr>
      </w:pPr>
      <w:r>
        <w:rPr>
          <w:lang w:val="en"/>
        </w:rPr>
        <w:pict w14:anchorId="2FF9CE44">
          <v:rect id="_x0000_i1041" style="width:0;height:.75pt" o:hralign="center" o:hrstd="t" o:hrnoshade="t" o:hr="t" fillcolor="#a0a0a0" stroked="f"/>
        </w:pict>
      </w:r>
    </w:p>
    <w:p w14:paraId="50632307" w14:textId="77777777" w:rsidR="00A871F4" w:rsidRPr="00A871F4" w:rsidRDefault="00A871F4" w:rsidP="00A871F4">
      <w:pPr>
        <w:rPr>
          <w:lang w:val="en"/>
        </w:rPr>
      </w:pPr>
    </w:p>
    <w:p w14:paraId="0643A10F" w14:textId="77777777" w:rsidR="00A871F4" w:rsidRPr="00A871F4" w:rsidRDefault="00D314A3" w:rsidP="00A871F4">
      <w:pPr>
        <w:rPr>
          <w:lang w:val="en"/>
        </w:rPr>
      </w:pPr>
      <w:r>
        <w:rPr>
          <w:lang w:val="en"/>
        </w:rPr>
        <w:pict w14:anchorId="1D6AD408">
          <v:rect id="_x0000_i1042" style="width:0;height:.75pt" o:hralign="center" o:hrstd="t" o:hrnoshade="t" o:hr="t" fillcolor="#a0a0a0" stroked="f"/>
        </w:pict>
      </w:r>
    </w:p>
    <w:p w14:paraId="6B8663EF" w14:textId="77777777" w:rsidR="00A871F4" w:rsidRPr="00A871F4" w:rsidRDefault="00A871F4" w:rsidP="00A871F4">
      <w:pPr>
        <w:rPr>
          <w:lang w:val="en"/>
        </w:rPr>
      </w:pPr>
    </w:p>
    <w:p w14:paraId="1DB4BD77" w14:textId="77777777" w:rsidR="00A871F4" w:rsidRPr="00A871F4" w:rsidRDefault="00A871F4" w:rsidP="00A871F4">
      <w:pPr>
        <w:rPr>
          <w:lang w:val="en"/>
        </w:rPr>
      </w:pPr>
    </w:p>
    <w:p w14:paraId="39D5389A" w14:textId="77777777" w:rsidR="00A871F4" w:rsidRPr="00A871F4" w:rsidRDefault="00A871F4" w:rsidP="00A871F4">
      <w:pPr>
        <w:rPr>
          <w:lang w:val="en"/>
        </w:rPr>
      </w:pPr>
    </w:p>
    <w:p w14:paraId="43E93287" w14:textId="77777777" w:rsidR="00A871F4" w:rsidRPr="00A871F4" w:rsidRDefault="00A871F4" w:rsidP="00A871F4">
      <w:pPr>
        <w:rPr>
          <w:lang w:val="en"/>
        </w:rPr>
      </w:pPr>
      <w:r w:rsidRPr="00A871F4">
        <w:rPr>
          <w:lang w:val="en"/>
        </w:rPr>
        <w:t xml:space="preserve">Go back to the </w:t>
      </w:r>
      <w:hyperlink r:id="rId11" w:history="1">
        <w:r w:rsidRPr="00A871F4">
          <w:rPr>
            <w:rStyle w:val="Hyperlink"/>
            <w:lang w:val="en"/>
          </w:rPr>
          <w:t>Exchange and Mart homepage</w:t>
        </w:r>
      </w:hyperlink>
      <w:r w:rsidRPr="00A871F4">
        <w:rPr>
          <w:lang w:val="en"/>
        </w:rPr>
        <w:t xml:space="preserve"> (</w:t>
      </w:r>
      <w:hyperlink r:id="rId12" w:tooltip="http://www.exchangeandmart.co.uk" w:history="1">
        <w:r w:rsidRPr="00A871F4">
          <w:rPr>
            <w:rStyle w:val="Hyperlink"/>
            <w:lang w:val="en"/>
          </w:rPr>
          <w:t>http://www.exchangeandmart.co.uk</w:t>
        </w:r>
      </w:hyperlink>
      <w:r w:rsidRPr="00A871F4">
        <w:rPr>
          <w:lang w:val="en"/>
        </w:rPr>
        <w:t>) and try another three cars. Try to find ones that you would expect to depreciate at different rates.</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592"/>
        <w:gridCol w:w="2352"/>
        <w:gridCol w:w="2352"/>
        <w:gridCol w:w="2456"/>
      </w:tblGrid>
      <w:tr w:rsidR="00A871F4" w:rsidRPr="00A871F4" w14:paraId="54860121" w14:textId="77777777" w:rsidTr="00A871F4">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644442ED" w14:textId="77777777" w:rsidR="00A871F4" w:rsidRPr="00A871F4" w:rsidRDefault="00A871F4" w:rsidP="00A871F4">
            <w:pPr>
              <w:rPr>
                <w:b/>
                <w:bCs/>
              </w:rPr>
            </w:pPr>
            <w:r w:rsidRPr="00A871F4">
              <w:rPr>
                <w:b/>
                <w:bCs/>
              </w:rPr>
              <w:t>Model / make</w:t>
            </w:r>
          </w:p>
        </w:tc>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29C86ECB" w14:textId="77777777" w:rsidR="00A871F4" w:rsidRPr="00A871F4" w:rsidRDefault="00A871F4" w:rsidP="00A871F4">
            <w:pPr>
              <w:rPr>
                <w:b/>
                <w:bCs/>
              </w:rPr>
            </w:pPr>
            <w:r w:rsidRPr="00A871F4">
              <w:rPr>
                <w:b/>
                <w:bCs/>
              </w:rPr>
              <w:t>Price in year ________</w:t>
            </w:r>
          </w:p>
        </w:tc>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094F1C6B" w14:textId="77777777" w:rsidR="00A871F4" w:rsidRPr="00A871F4" w:rsidRDefault="00A871F4" w:rsidP="00A871F4">
            <w:pPr>
              <w:rPr>
                <w:b/>
                <w:bCs/>
              </w:rPr>
            </w:pPr>
            <w:r w:rsidRPr="00A871F4">
              <w:rPr>
                <w:b/>
                <w:bCs/>
              </w:rPr>
              <w:t>Price in year ________</w:t>
            </w:r>
          </w:p>
        </w:tc>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3B01F0F7" w14:textId="77777777" w:rsidR="00A871F4" w:rsidRPr="00A871F4" w:rsidRDefault="00A871F4" w:rsidP="00A871F4">
            <w:pPr>
              <w:rPr>
                <w:b/>
                <w:bCs/>
              </w:rPr>
            </w:pPr>
            <w:r w:rsidRPr="00A871F4">
              <w:rPr>
                <w:b/>
                <w:bCs/>
              </w:rPr>
              <w:t>Depreciation allowance</w:t>
            </w:r>
          </w:p>
        </w:tc>
      </w:tr>
      <w:tr w:rsidR="00A871F4" w:rsidRPr="00A871F4" w14:paraId="685A5AB3" w14:textId="77777777" w:rsidTr="00A871F4">
        <w:trPr>
          <w:trHeight w:val="394"/>
        </w:trPr>
        <w:tc>
          <w:tcPr>
            <w:tcW w:w="0" w:type="auto"/>
            <w:tcBorders>
              <w:top w:val="outset" w:sz="6" w:space="0" w:color="auto"/>
              <w:left w:val="outset" w:sz="6" w:space="0" w:color="auto"/>
              <w:bottom w:val="outset" w:sz="6" w:space="0" w:color="auto"/>
              <w:right w:val="outset" w:sz="6" w:space="0" w:color="auto"/>
            </w:tcBorders>
            <w:vAlign w:val="center"/>
            <w:hideMark/>
          </w:tcPr>
          <w:p w14:paraId="33E6412E"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235F54A9"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1B3F8DCC"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702F79A3" w14:textId="77777777" w:rsidR="00A871F4" w:rsidRPr="00A871F4" w:rsidRDefault="00A871F4" w:rsidP="00A871F4"/>
        </w:tc>
      </w:tr>
      <w:tr w:rsidR="00A871F4" w:rsidRPr="00A871F4" w14:paraId="24718E7C" w14:textId="77777777" w:rsidTr="00A871F4">
        <w:trPr>
          <w:trHeight w:val="444"/>
        </w:trPr>
        <w:tc>
          <w:tcPr>
            <w:tcW w:w="0" w:type="auto"/>
            <w:tcBorders>
              <w:top w:val="outset" w:sz="6" w:space="0" w:color="auto"/>
              <w:left w:val="outset" w:sz="6" w:space="0" w:color="auto"/>
              <w:bottom w:val="outset" w:sz="6" w:space="0" w:color="auto"/>
              <w:right w:val="outset" w:sz="6" w:space="0" w:color="auto"/>
            </w:tcBorders>
            <w:vAlign w:val="center"/>
            <w:hideMark/>
          </w:tcPr>
          <w:p w14:paraId="6D5661DC"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25F53726"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4B517AF4"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0FE6CDCB" w14:textId="77777777" w:rsidR="00A871F4" w:rsidRPr="00A871F4" w:rsidRDefault="00A871F4" w:rsidP="00A871F4"/>
        </w:tc>
      </w:tr>
      <w:tr w:rsidR="00A871F4" w:rsidRPr="00A871F4" w14:paraId="321FD253" w14:textId="77777777" w:rsidTr="00A871F4">
        <w:trPr>
          <w:trHeight w:val="424"/>
        </w:trPr>
        <w:tc>
          <w:tcPr>
            <w:tcW w:w="0" w:type="auto"/>
            <w:tcBorders>
              <w:top w:val="outset" w:sz="6" w:space="0" w:color="auto"/>
              <w:left w:val="outset" w:sz="6" w:space="0" w:color="auto"/>
              <w:bottom w:val="outset" w:sz="6" w:space="0" w:color="auto"/>
              <w:right w:val="outset" w:sz="6" w:space="0" w:color="auto"/>
            </w:tcBorders>
            <w:vAlign w:val="center"/>
            <w:hideMark/>
          </w:tcPr>
          <w:p w14:paraId="3373E531"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002C60D9"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418C025B"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33432644" w14:textId="77777777" w:rsidR="00A871F4" w:rsidRPr="00A871F4" w:rsidRDefault="00A871F4" w:rsidP="00A871F4"/>
        </w:tc>
      </w:tr>
    </w:tbl>
    <w:p w14:paraId="09D488E8" w14:textId="77777777" w:rsidR="00A871F4" w:rsidRPr="00A871F4" w:rsidRDefault="00A871F4" w:rsidP="00A871F4">
      <w:pPr>
        <w:rPr>
          <w:lang w:val="en"/>
        </w:rPr>
      </w:pPr>
      <w:r w:rsidRPr="00A871F4">
        <w:rPr>
          <w:lang w:val="en"/>
        </w:rPr>
        <w:t>Did you succeed in finding different depreciation rates? If you did, why do you think this happened?</w:t>
      </w:r>
    </w:p>
    <w:p w14:paraId="3994DC16" w14:textId="77777777" w:rsidR="00A871F4" w:rsidRPr="00A871F4" w:rsidRDefault="00D314A3" w:rsidP="00A871F4">
      <w:pPr>
        <w:rPr>
          <w:lang w:val="en"/>
        </w:rPr>
      </w:pPr>
      <w:r>
        <w:rPr>
          <w:lang w:val="en"/>
        </w:rPr>
        <w:pict w14:anchorId="2654FBC4">
          <v:rect id="_x0000_i1043" style="width:0;height:.75pt" o:hralign="center" o:hrstd="t" o:hrnoshade="t" o:hr="t" fillcolor="#a0a0a0" stroked="f"/>
        </w:pict>
      </w:r>
    </w:p>
    <w:p w14:paraId="1ECC0D7D" w14:textId="77777777" w:rsidR="00A871F4" w:rsidRPr="00A871F4" w:rsidRDefault="00A871F4" w:rsidP="00A871F4">
      <w:pPr>
        <w:rPr>
          <w:lang w:val="en"/>
        </w:rPr>
      </w:pPr>
    </w:p>
    <w:p w14:paraId="152E318E" w14:textId="77777777" w:rsidR="00A871F4" w:rsidRPr="00A871F4" w:rsidRDefault="00D314A3" w:rsidP="00A871F4">
      <w:pPr>
        <w:rPr>
          <w:lang w:val="en"/>
        </w:rPr>
      </w:pPr>
      <w:r>
        <w:rPr>
          <w:lang w:val="en"/>
        </w:rPr>
        <w:pict w14:anchorId="254B6546">
          <v:rect id="_x0000_i1044" style="width:0;height:.75pt" o:hralign="center" o:hrstd="t" o:hrnoshade="t" o:hr="t" fillcolor="#a0a0a0" stroked="f"/>
        </w:pict>
      </w:r>
    </w:p>
    <w:p w14:paraId="282FD075" w14:textId="77777777" w:rsidR="00A871F4" w:rsidRPr="00A871F4" w:rsidRDefault="00A871F4" w:rsidP="00A871F4">
      <w:pPr>
        <w:rPr>
          <w:lang w:val="en"/>
        </w:rPr>
      </w:pPr>
    </w:p>
    <w:p w14:paraId="4D5CD100" w14:textId="77777777" w:rsidR="00A871F4" w:rsidRPr="00A871F4" w:rsidRDefault="00D314A3" w:rsidP="00A871F4">
      <w:pPr>
        <w:rPr>
          <w:lang w:val="en"/>
        </w:rPr>
      </w:pPr>
      <w:r>
        <w:rPr>
          <w:lang w:val="en"/>
        </w:rPr>
        <w:pict w14:anchorId="5878E474">
          <v:rect id="_x0000_i1045" style="width:0;height:.75pt" o:hralign="center" o:hrstd="t" o:hrnoshade="t" o:hr="t" fillcolor="#a0a0a0" stroked="f"/>
        </w:pict>
      </w:r>
    </w:p>
    <w:p w14:paraId="7CCAC530" w14:textId="77777777" w:rsidR="00A871F4" w:rsidRDefault="00A871F4"/>
    <w:p w14:paraId="639318CD" w14:textId="77777777" w:rsidR="00BC0DA0" w:rsidRDefault="00BC0DA0"/>
    <w:p w14:paraId="1D2B6883" w14:textId="4D37A7A0" w:rsidR="00BC0DA0" w:rsidRPr="00BC0DA0" w:rsidRDefault="00BC0DA0">
      <w:pPr>
        <w:rPr>
          <w:b/>
        </w:rPr>
      </w:pPr>
      <w:r w:rsidRPr="00BC0DA0">
        <w:rPr>
          <w:b/>
        </w:rPr>
        <w:t>Final Question:</w:t>
      </w:r>
    </w:p>
    <w:p w14:paraId="25551C9E" w14:textId="2C9B8208" w:rsidR="00BC0DA0" w:rsidRDefault="00BC0DA0">
      <w:r>
        <w:t>“Depreciation is based on estimates at best, and guesses at worst.’ Does this invalidate its use in accounting?”</w:t>
      </w:r>
    </w:p>
    <w:sectPr w:rsidR="00BC0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A18B9"/>
    <w:multiLevelType w:val="multilevel"/>
    <w:tmpl w:val="35AE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D7205C"/>
    <w:multiLevelType w:val="hybridMultilevel"/>
    <w:tmpl w:val="48741840"/>
    <w:lvl w:ilvl="0" w:tplc="9764768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1F4"/>
    <w:rsid w:val="00701D76"/>
    <w:rsid w:val="009B448E"/>
    <w:rsid w:val="00A52796"/>
    <w:rsid w:val="00A871F4"/>
    <w:rsid w:val="00BC0DA0"/>
    <w:rsid w:val="00D31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44F8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1F4"/>
    <w:rPr>
      <w:color w:val="0000FF" w:themeColor="hyperlink"/>
      <w:u w:val="single"/>
    </w:rPr>
  </w:style>
  <w:style w:type="paragraph" w:styleId="Title">
    <w:name w:val="Title"/>
    <w:basedOn w:val="Normal"/>
    <w:next w:val="Normal"/>
    <w:link w:val="TitleChar"/>
    <w:uiPriority w:val="10"/>
    <w:qFormat/>
    <w:rsid w:val="00A871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71F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01D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1F4"/>
    <w:rPr>
      <w:color w:val="0000FF" w:themeColor="hyperlink"/>
      <w:u w:val="single"/>
    </w:rPr>
  </w:style>
  <w:style w:type="paragraph" w:styleId="Title">
    <w:name w:val="Title"/>
    <w:basedOn w:val="Normal"/>
    <w:next w:val="Normal"/>
    <w:link w:val="TitleChar"/>
    <w:uiPriority w:val="10"/>
    <w:qFormat/>
    <w:rsid w:val="00A871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71F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01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79791">
      <w:bodyDiv w:val="1"/>
      <w:marLeft w:val="0"/>
      <w:marRight w:val="0"/>
      <w:marTop w:val="0"/>
      <w:marBottom w:val="0"/>
      <w:divBdr>
        <w:top w:val="none" w:sz="0" w:space="0" w:color="auto"/>
        <w:left w:val="none" w:sz="0" w:space="0" w:color="auto"/>
        <w:bottom w:val="none" w:sz="0" w:space="0" w:color="auto"/>
        <w:right w:val="none" w:sz="0" w:space="0" w:color="auto"/>
      </w:divBdr>
      <w:divsChild>
        <w:div w:id="568880857">
          <w:marLeft w:val="0"/>
          <w:marRight w:val="0"/>
          <w:marTop w:val="0"/>
          <w:marBottom w:val="0"/>
          <w:divBdr>
            <w:top w:val="none" w:sz="0" w:space="0" w:color="auto"/>
            <w:left w:val="none" w:sz="0" w:space="0" w:color="auto"/>
            <w:bottom w:val="none" w:sz="0" w:space="0" w:color="auto"/>
            <w:right w:val="none" w:sz="0" w:space="0" w:color="auto"/>
          </w:divBdr>
          <w:divsChild>
            <w:div w:id="267591983">
              <w:marLeft w:val="0"/>
              <w:marRight w:val="0"/>
              <w:marTop w:val="0"/>
              <w:marBottom w:val="0"/>
              <w:divBdr>
                <w:top w:val="none" w:sz="0" w:space="0" w:color="auto"/>
                <w:left w:val="none" w:sz="0" w:space="0" w:color="auto"/>
                <w:bottom w:val="none" w:sz="0" w:space="0" w:color="auto"/>
                <w:right w:val="none" w:sz="0" w:space="0" w:color="auto"/>
              </w:divBdr>
              <w:divsChild>
                <w:div w:id="122190443">
                  <w:marLeft w:val="0"/>
                  <w:marRight w:val="0"/>
                  <w:marTop w:val="0"/>
                  <w:marBottom w:val="0"/>
                  <w:divBdr>
                    <w:top w:val="none" w:sz="0" w:space="0" w:color="auto"/>
                    <w:left w:val="none" w:sz="0" w:space="0" w:color="auto"/>
                    <w:bottom w:val="none" w:sz="0" w:space="0" w:color="auto"/>
                    <w:right w:val="none" w:sz="0" w:space="0" w:color="auto"/>
                  </w:divBdr>
                  <w:divsChild>
                    <w:div w:id="1263152281">
                      <w:marLeft w:val="0"/>
                      <w:marRight w:val="0"/>
                      <w:marTop w:val="0"/>
                      <w:marBottom w:val="0"/>
                      <w:divBdr>
                        <w:top w:val="none" w:sz="0" w:space="0" w:color="auto"/>
                        <w:left w:val="none" w:sz="0" w:space="0" w:color="auto"/>
                        <w:bottom w:val="none" w:sz="0" w:space="0" w:color="auto"/>
                        <w:right w:val="none" w:sz="0" w:space="0" w:color="auto"/>
                      </w:divBdr>
                      <w:divsChild>
                        <w:div w:id="2024086288">
                          <w:marLeft w:val="0"/>
                          <w:marRight w:val="0"/>
                          <w:marTop w:val="0"/>
                          <w:marBottom w:val="0"/>
                          <w:divBdr>
                            <w:top w:val="none" w:sz="0" w:space="0" w:color="auto"/>
                            <w:left w:val="none" w:sz="0" w:space="0" w:color="auto"/>
                            <w:bottom w:val="none" w:sz="0" w:space="0" w:color="auto"/>
                            <w:right w:val="none" w:sz="0" w:space="0" w:color="auto"/>
                          </w:divBdr>
                          <w:divsChild>
                            <w:div w:id="12722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xchangeandmar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exchangeandmart.co.uk" TargetMode="External"/><Relationship Id="rId5" Type="http://schemas.openxmlformats.org/officeDocument/2006/relationships/styles" Target="styles.xml"/><Relationship Id="rId10" Type="http://schemas.openxmlformats.org/officeDocument/2006/relationships/hyperlink" Target="http://www.exchangeandmart.co.uk" TargetMode="External"/><Relationship Id="rId4" Type="http://schemas.openxmlformats.org/officeDocument/2006/relationships/numbering" Target="numbering.xml"/><Relationship Id="rId9" Type="http://schemas.openxmlformats.org/officeDocument/2006/relationships/hyperlink" Target="http://www.exchangeandmart.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31B6A-7DA9-4B21-A698-B908EEEB6962}">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F461D123-5C2F-4B40-B445-3650224CF074}">
  <ds:schemaRefs>
    <ds:schemaRef ds:uri="http://schemas.microsoft.com/sharepoint/v3/contenttype/forms"/>
  </ds:schemaRefs>
</ds:datastoreItem>
</file>

<file path=customXml/itemProps3.xml><?xml version="1.0" encoding="utf-8"?>
<ds:datastoreItem xmlns:ds="http://schemas.openxmlformats.org/officeDocument/2006/customXml" ds:itemID="{29AB4602-4FD5-4DA6-87E9-7586FA3DA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138873DF</Template>
  <TotalTime>20</TotalTime>
  <Pages>4</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 Lomas</dc:creator>
  <cp:lastModifiedBy>Anne E Lomas</cp:lastModifiedBy>
  <cp:revision>4</cp:revision>
  <dcterms:created xsi:type="dcterms:W3CDTF">2013-03-08T15:12:00Z</dcterms:created>
  <dcterms:modified xsi:type="dcterms:W3CDTF">2014-03-10T09:08:00Z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