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91AE7" w14:textId="77777777" w:rsidR="00B84EDA" w:rsidRPr="00C01A13" w:rsidRDefault="00C01A13">
      <w:pPr>
        <w:rPr>
          <w:b/>
        </w:rPr>
      </w:pPr>
      <w:r w:rsidRPr="00C01A13">
        <w:rPr>
          <w:b/>
        </w:rPr>
        <w:t>Analyse and evaluate the financial performance of the firm</w:t>
      </w:r>
      <w:bookmarkStart w:id="0" w:name="_GoBack"/>
      <w:bookmarkEnd w:id="0"/>
    </w:p>
    <w:p w14:paraId="46D9D3CE" w14:textId="77777777" w:rsidR="00C01A13" w:rsidRDefault="00C01A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4068"/>
        <w:gridCol w:w="3081"/>
      </w:tblGrid>
      <w:tr w:rsidR="00C01A13" w14:paraId="50184EAD" w14:textId="77777777" w:rsidTr="00C01A13">
        <w:tc>
          <w:tcPr>
            <w:tcW w:w="2093" w:type="dxa"/>
          </w:tcPr>
          <w:p w14:paraId="2D9F4F0B" w14:textId="77777777" w:rsidR="00C01A13" w:rsidRDefault="00C01A13"/>
          <w:p w14:paraId="53A81E3B" w14:textId="77777777" w:rsidR="00C01A13" w:rsidRDefault="00C01A13"/>
          <w:p w14:paraId="739C90FA" w14:textId="77777777" w:rsidR="00C01A13" w:rsidRDefault="00C01A13"/>
        </w:tc>
        <w:tc>
          <w:tcPr>
            <w:tcW w:w="4068" w:type="dxa"/>
          </w:tcPr>
          <w:p w14:paraId="5872B4F7" w14:textId="77777777" w:rsidR="00C01A13" w:rsidRDefault="00C01A13"/>
        </w:tc>
        <w:tc>
          <w:tcPr>
            <w:tcW w:w="3081" w:type="dxa"/>
          </w:tcPr>
          <w:p w14:paraId="4395422B" w14:textId="77777777" w:rsidR="00C01A13" w:rsidRDefault="00C01A13"/>
        </w:tc>
      </w:tr>
      <w:tr w:rsidR="00C01A13" w14:paraId="77E803D7" w14:textId="77777777" w:rsidTr="00C01A13">
        <w:tc>
          <w:tcPr>
            <w:tcW w:w="2093" w:type="dxa"/>
          </w:tcPr>
          <w:p w14:paraId="4F8F21A2" w14:textId="77777777" w:rsidR="00C01A13" w:rsidRDefault="00C01A13"/>
          <w:p w14:paraId="410A1513" w14:textId="77777777" w:rsidR="00C01A13" w:rsidRDefault="00C01A13"/>
          <w:p w14:paraId="3AD74FD9" w14:textId="77777777" w:rsidR="00C01A13" w:rsidRDefault="00C01A13"/>
        </w:tc>
        <w:tc>
          <w:tcPr>
            <w:tcW w:w="4068" w:type="dxa"/>
          </w:tcPr>
          <w:p w14:paraId="711EF86B" w14:textId="77777777" w:rsidR="00C01A13" w:rsidRDefault="00C01A13"/>
        </w:tc>
        <w:tc>
          <w:tcPr>
            <w:tcW w:w="3081" w:type="dxa"/>
          </w:tcPr>
          <w:p w14:paraId="4C2D10BD" w14:textId="77777777" w:rsidR="00C01A13" w:rsidRDefault="00C01A13"/>
        </w:tc>
      </w:tr>
      <w:tr w:rsidR="00C01A13" w14:paraId="2B143FE2" w14:textId="77777777" w:rsidTr="00C01A13">
        <w:tc>
          <w:tcPr>
            <w:tcW w:w="2093" w:type="dxa"/>
          </w:tcPr>
          <w:p w14:paraId="1AE83F80" w14:textId="77777777" w:rsidR="00C01A13" w:rsidRDefault="00C01A13"/>
          <w:p w14:paraId="5AD8D6A8" w14:textId="77777777" w:rsidR="00C01A13" w:rsidRDefault="00C01A13"/>
          <w:p w14:paraId="4BAFDDF9" w14:textId="77777777" w:rsidR="00C01A13" w:rsidRDefault="00C01A13"/>
        </w:tc>
        <w:tc>
          <w:tcPr>
            <w:tcW w:w="4068" w:type="dxa"/>
          </w:tcPr>
          <w:p w14:paraId="34E3655C" w14:textId="77777777" w:rsidR="00C01A13" w:rsidRDefault="00C01A13"/>
        </w:tc>
        <w:tc>
          <w:tcPr>
            <w:tcW w:w="3081" w:type="dxa"/>
          </w:tcPr>
          <w:p w14:paraId="12B45457" w14:textId="77777777" w:rsidR="00C01A13" w:rsidRDefault="00C01A13"/>
        </w:tc>
      </w:tr>
      <w:tr w:rsidR="00C01A13" w14:paraId="304E50B2" w14:textId="77777777" w:rsidTr="00C01A13">
        <w:tc>
          <w:tcPr>
            <w:tcW w:w="2093" w:type="dxa"/>
          </w:tcPr>
          <w:p w14:paraId="42E3965F" w14:textId="77777777" w:rsidR="00C01A13" w:rsidRDefault="00C01A13"/>
          <w:p w14:paraId="300C891D" w14:textId="77777777" w:rsidR="00C01A13" w:rsidRDefault="00C01A13"/>
          <w:p w14:paraId="6BF4E5C4" w14:textId="77777777" w:rsidR="00C01A13" w:rsidRDefault="00C01A13"/>
        </w:tc>
        <w:tc>
          <w:tcPr>
            <w:tcW w:w="4068" w:type="dxa"/>
          </w:tcPr>
          <w:p w14:paraId="2D1F6DF1" w14:textId="77777777" w:rsidR="00C01A13" w:rsidRDefault="00C01A13"/>
        </w:tc>
        <w:tc>
          <w:tcPr>
            <w:tcW w:w="3081" w:type="dxa"/>
          </w:tcPr>
          <w:p w14:paraId="29C97305" w14:textId="77777777" w:rsidR="00C01A13" w:rsidRDefault="00C01A13"/>
        </w:tc>
      </w:tr>
      <w:tr w:rsidR="00C01A13" w14:paraId="410717C1" w14:textId="77777777" w:rsidTr="00C01A13">
        <w:tc>
          <w:tcPr>
            <w:tcW w:w="2093" w:type="dxa"/>
          </w:tcPr>
          <w:p w14:paraId="477A9A40" w14:textId="77777777" w:rsidR="00C01A13" w:rsidRDefault="00C01A13"/>
          <w:p w14:paraId="457C5E12" w14:textId="77777777" w:rsidR="00C01A13" w:rsidRDefault="00C01A13"/>
          <w:p w14:paraId="4F31A3B1" w14:textId="77777777" w:rsidR="00C01A13" w:rsidRDefault="00C01A13"/>
        </w:tc>
        <w:tc>
          <w:tcPr>
            <w:tcW w:w="4068" w:type="dxa"/>
          </w:tcPr>
          <w:p w14:paraId="3E619E42" w14:textId="77777777" w:rsidR="00C01A13" w:rsidRDefault="00C01A13"/>
        </w:tc>
        <w:tc>
          <w:tcPr>
            <w:tcW w:w="3081" w:type="dxa"/>
          </w:tcPr>
          <w:p w14:paraId="42012577" w14:textId="77777777" w:rsidR="00C01A13" w:rsidRDefault="00C01A13"/>
        </w:tc>
      </w:tr>
      <w:tr w:rsidR="00C01A13" w14:paraId="72EE78EE" w14:textId="77777777" w:rsidTr="00C01A13">
        <w:tc>
          <w:tcPr>
            <w:tcW w:w="2093" w:type="dxa"/>
          </w:tcPr>
          <w:p w14:paraId="48271291" w14:textId="77777777" w:rsidR="00C01A13" w:rsidRDefault="00C01A13"/>
          <w:p w14:paraId="1E001B25" w14:textId="77777777" w:rsidR="00C01A13" w:rsidRDefault="00C01A13"/>
          <w:p w14:paraId="051E2573" w14:textId="77777777" w:rsidR="00C01A13" w:rsidRDefault="00C01A13"/>
        </w:tc>
        <w:tc>
          <w:tcPr>
            <w:tcW w:w="4068" w:type="dxa"/>
          </w:tcPr>
          <w:p w14:paraId="708F596F" w14:textId="77777777" w:rsidR="00C01A13" w:rsidRDefault="00C01A13"/>
        </w:tc>
        <w:tc>
          <w:tcPr>
            <w:tcW w:w="3081" w:type="dxa"/>
          </w:tcPr>
          <w:p w14:paraId="4666DB0E" w14:textId="77777777" w:rsidR="00C01A13" w:rsidRDefault="00C01A13"/>
        </w:tc>
      </w:tr>
    </w:tbl>
    <w:p w14:paraId="41A2424A" w14:textId="77777777" w:rsidR="00C01A13" w:rsidRDefault="00C01A13"/>
    <w:p w14:paraId="08D5E63B" w14:textId="77777777" w:rsidR="00C01A13" w:rsidRDefault="00C01A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01A13" w14:paraId="649FCB3E" w14:textId="77777777" w:rsidTr="00C01A13">
        <w:tc>
          <w:tcPr>
            <w:tcW w:w="9242" w:type="dxa"/>
          </w:tcPr>
          <w:p w14:paraId="10EE14A4" w14:textId="77777777" w:rsidR="00C01A13" w:rsidRPr="00C01A13" w:rsidRDefault="00C01A13">
            <w:pPr>
              <w:rPr>
                <w:b/>
              </w:rPr>
            </w:pPr>
            <w:r w:rsidRPr="00C01A13">
              <w:rPr>
                <w:b/>
              </w:rPr>
              <w:t>Comment on the profitability of the firm (here analyse the GPM, NPM, difference between the GPM and NPM, the ROCE)</w:t>
            </w:r>
          </w:p>
          <w:p w14:paraId="189A9BB1" w14:textId="77777777" w:rsidR="00C01A13" w:rsidRDefault="00C01A13"/>
          <w:p w14:paraId="7E538D0B" w14:textId="77777777" w:rsidR="00C01A13" w:rsidRDefault="00C01A13"/>
          <w:p w14:paraId="6656E497" w14:textId="77777777" w:rsidR="00C01A13" w:rsidRDefault="00C01A13"/>
          <w:p w14:paraId="2E8C6FF7" w14:textId="77777777" w:rsidR="00C01A13" w:rsidRDefault="00C01A13"/>
          <w:p w14:paraId="5CB01AEA" w14:textId="77777777" w:rsidR="00C01A13" w:rsidRDefault="00C01A13"/>
          <w:p w14:paraId="6B056815" w14:textId="77777777" w:rsidR="00C01A13" w:rsidRDefault="00C01A13"/>
          <w:p w14:paraId="4976EF1B" w14:textId="77777777" w:rsidR="00C01A13" w:rsidRDefault="00C01A13"/>
          <w:p w14:paraId="72BFB3D9" w14:textId="77777777" w:rsidR="00C01A13" w:rsidRDefault="00C01A13"/>
          <w:p w14:paraId="3F639241" w14:textId="77777777" w:rsidR="00C01A13" w:rsidRDefault="00C01A13"/>
          <w:p w14:paraId="69EE9C5B" w14:textId="77777777" w:rsidR="00C01A13" w:rsidRDefault="00C01A13"/>
          <w:p w14:paraId="01F1399C" w14:textId="77777777" w:rsidR="00C01A13" w:rsidRDefault="00C01A13"/>
          <w:p w14:paraId="1E3BD464" w14:textId="77777777" w:rsidR="00C01A13" w:rsidRDefault="00C01A13"/>
          <w:p w14:paraId="784FB514" w14:textId="77777777" w:rsidR="00C01A13" w:rsidRDefault="00C01A13"/>
          <w:p w14:paraId="24E2AC50" w14:textId="77777777" w:rsidR="00C01A13" w:rsidRDefault="00C01A13"/>
          <w:p w14:paraId="26F95035" w14:textId="77777777" w:rsidR="00C01A13" w:rsidRDefault="00C01A13"/>
          <w:p w14:paraId="4586BE3F" w14:textId="77777777" w:rsidR="00C01A13" w:rsidRDefault="00C01A13"/>
          <w:p w14:paraId="5D3D4B2E" w14:textId="77777777" w:rsidR="00C01A13" w:rsidRDefault="00C01A13"/>
          <w:p w14:paraId="137A0AD1" w14:textId="77777777" w:rsidR="00C01A13" w:rsidRDefault="00C01A13"/>
          <w:p w14:paraId="4BFDA501" w14:textId="77777777" w:rsidR="00C01A13" w:rsidRDefault="00C01A13"/>
          <w:p w14:paraId="5CAFF03A" w14:textId="77777777" w:rsidR="00C01A13" w:rsidRDefault="00C01A13"/>
        </w:tc>
      </w:tr>
    </w:tbl>
    <w:p w14:paraId="6144F21F" w14:textId="77777777" w:rsidR="00C01A13" w:rsidRDefault="00C01A13"/>
    <w:p w14:paraId="2D097EFB" w14:textId="77777777" w:rsidR="00C01A13" w:rsidRDefault="00C01A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01A13" w14:paraId="09483240" w14:textId="77777777" w:rsidTr="00C01A13">
        <w:tc>
          <w:tcPr>
            <w:tcW w:w="9242" w:type="dxa"/>
          </w:tcPr>
          <w:p w14:paraId="6059365A" w14:textId="77777777" w:rsidR="00C01A13" w:rsidRPr="00C01A13" w:rsidRDefault="00C01A13">
            <w:pPr>
              <w:rPr>
                <w:b/>
              </w:rPr>
            </w:pPr>
            <w:r w:rsidRPr="00C01A13">
              <w:rPr>
                <w:b/>
              </w:rPr>
              <w:lastRenderedPageBreak/>
              <w:t>Comment on the liquidity of the firm ( make sure you indicate that you are looking at the short term)</w:t>
            </w:r>
          </w:p>
          <w:p w14:paraId="59870C5C" w14:textId="77777777" w:rsidR="00C01A13" w:rsidRDefault="00C01A13"/>
          <w:p w14:paraId="2CF21451" w14:textId="77777777" w:rsidR="00C01A13" w:rsidRDefault="00C01A13"/>
          <w:p w14:paraId="5E023AAB" w14:textId="77777777" w:rsidR="00C01A13" w:rsidRDefault="00C01A13"/>
          <w:p w14:paraId="1691AAC2" w14:textId="77777777" w:rsidR="00C01A13" w:rsidRDefault="00C01A13"/>
          <w:p w14:paraId="6D5098E2" w14:textId="77777777" w:rsidR="00C01A13" w:rsidRDefault="00C01A13"/>
          <w:p w14:paraId="48061016" w14:textId="77777777" w:rsidR="00C01A13" w:rsidRDefault="00C01A13"/>
          <w:p w14:paraId="2BA3EABE" w14:textId="77777777" w:rsidR="00C01A13" w:rsidRDefault="00C01A13"/>
          <w:p w14:paraId="4A715131" w14:textId="77777777" w:rsidR="00C01A13" w:rsidRDefault="00C01A13"/>
          <w:p w14:paraId="78449A4A" w14:textId="77777777" w:rsidR="00C01A13" w:rsidRDefault="00C01A13"/>
          <w:p w14:paraId="7AE012BF" w14:textId="77777777" w:rsidR="00C01A13" w:rsidRDefault="00C01A13"/>
          <w:p w14:paraId="013C31FC" w14:textId="77777777" w:rsidR="00C01A13" w:rsidRDefault="00C01A13"/>
          <w:p w14:paraId="7D56491D" w14:textId="77777777" w:rsidR="00C01A13" w:rsidRDefault="00C01A13"/>
          <w:p w14:paraId="723FE30E" w14:textId="77777777" w:rsidR="00C01A13" w:rsidRDefault="00C01A13"/>
          <w:p w14:paraId="17F68FB1" w14:textId="77777777" w:rsidR="00C01A13" w:rsidRDefault="00C01A13"/>
          <w:p w14:paraId="68F339A9" w14:textId="77777777" w:rsidR="00C01A13" w:rsidRDefault="00C01A13"/>
          <w:p w14:paraId="55F809B8" w14:textId="77777777" w:rsidR="00C01A13" w:rsidRDefault="00C01A13"/>
          <w:p w14:paraId="2799C551" w14:textId="77777777" w:rsidR="00C01A13" w:rsidRDefault="00C01A13"/>
          <w:p w14:paraId="5133765D" w14:textId="77777777" w:rsidR="00C01A13" w:rsidRDefault="00C01A13"/>
          <w:p w14:paraId="3E50A1A1" w14:textId="77777777" w:rsidR="00C01A13" w:rsidRDefault="00C01A13"/>
          <w:p w14:paraId="36558125" w14:textId="77777777" w:rsidR="00C01A13" w:rsidRDefault="00C01A13"/>
        </w:tc>
      </w:tr>
    </w:tbl>
    <w:p w14:paraId="31BC7181" w14:textId="77777777" w:rsidR="00C01A13" w:rsidRDefault="00C01A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01A13" w14:paraId="24BD457B" w14:textId="77777777" w:rsidTr="00C01A13">
        <w:tc>
          <w:tcPr>
            <w:tcW w:w="9242" w:type="dxa"/>
          </w:tcPr>
          <w:p w14:paraId="255B3ACE" w14:textId="77777777" w:rsidR="00C01A13" w:rsidRPr="00C01A13" w:rsidRDefault="00C01A13" w:rsidP="00C01A13">
            <w:pPr>
              <w:rPr>
                <w:b/>
              </w:rPr>
            </w:pPr>
            <w:r w:rsidRPr="00C01A13">
              <w:rPr>
                <w:b/>
              </w:rPr>
              <w:t>Comment on the gearing of the firm (make sure you indicate you are looking at the long term)</w:t>
            </w:r>
          </w:p>
          <w:p w14:paraId="37EBBB9D" w14:textId="77777777" w:rsidR="00C01A13" w:rsidRDefault="00C01A13" w:rsidP="00C01A13"/>
          <w:p w14:paraId="69895A83" w14:textId="77777777" w:rsidR="00C01A13" w:rsidRDefault="00C01A13" w:rsidP="00C01A13"/>
          <w:p w14:paraId="556243AE" w14:textId="77777777" w:rsidR="00C01A13" w:rsidRDefault="00C01A13" w:rsidP="00C01A13"/>
          <w:p w14:paraId="35CB6039" w14:textId="77777777" w:rsidR="00C01A13" w:rsidRDefault="00C01A13" w:rsidP="00C01A13"/>
          <w:p w14:paraId="563747C4" w14:textId="77777777" w:rsidR="00C01A13" w:rsidRDefault="00C01A13" w:rsidP="00C01A13"/>
          <w:p w14:paraId="21C91AF9" w14:textId="77777777" w:rsidR="00C01A13" w:rsidRDefault="00C01A13" w:rsidP="00C01A13"/>
          <w:p w14:paraId="3B1C8418" w14:textId="77777777" w:rsidR="00C01A13" w:rsidRDefault="00C01A13" w:rsidP="00C01A13"/>
          <w:p w14:paraId="50046B0E" w14:textId="77777777" w:rsidR="00C01A13" w:rsidRDefault="00C01A13" w:rsidP="00C01A13"/>
          <w:p w14:paraId="548BC5DC" w14:textId="77777777" w:rsidR="00C01A13" w:rsidRDefault="00C01A13" w:rsidP="00C01A13"/>
          <w:p w14:paraId="11327798" w14:textId="77777777" w:rsidR="00C01A13" w:rsidRDefault="00C01A13" w:rsidP="00C01A13"/>
          <w:p w14:paraId="5822C08F" w14:textId="77777777" w:rsidR="00C01A13" w:rsidRDefault="00C01A13" w:rsidP="00C01A13"/>
          <w:p w14:paraId="48420C95" w14:textId="77777777" w:rsidR="00C01A13" w:rsidRDefault="00C01A13" w:rsidP="00C01A13"/>
          <w:p w14:paraId="28E999C8" w14:textId="77777777" w:rsidR="00C01A13" w:rsidRDefault="00C01A13"/>
        </w:tc>
      </w:tr>
    </w:tbl>
    <w:p w14:paraId="0C1F3F87" w14:textId="77777777" w:rsidR="00C01A13" w:rsidRDefault="00C01A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01A13" w14:paraId="618466D2" w14:textId="77777777" w:rsidTr="00C01A13">
        <w:tc>
          <w:tcPr>
            <w:tcW w:w="9242" w:type="dxa"/>
          </w:tcPr>
          <w:p w14:paraId="25D4C83B" w14:textId="77777777" w:rsidR="00C01A13" w:rsidRPr="00C01A13" w:rsidRDefault="00C01A13">
            <w:pPr>
              <w:rPr>
                <w:b/>
              </w:rPr>
            </w:pPr>
            <w:r w:rsidRPr="00C01A13">
              <w:rPr>
                <w:b/>
              </w:rPr>
              <w:t xml:space="preserve">Include a concluding paragraph which leaves the person reading your answer clear as to whether you consider the business to be in good financial </w:t>
            </w:r>
            <w:r w:rsidR="007C6696">
              <w:rPr>
                <w:b/>
              </w:rPr>
              <w:t>health given the preceding comments you have made.  This is your overview.</w:t>
            </w:r>
          </w:p>
          <w:p w14:paraId="6F123D06" w14:textId="77777777" w:rsidR="00C01A13" w:rsidRDefault="00C01A13"/>
          <w:p w14:paraId="29BBF4DC" w14:textId="77777777" w:rsidR="00C01A13" w:rsidRDefault="00C01A13"/>
          <w:p w14:paraId="2AAD6222" w14:textId="77777777" w:rsidR="00C01A13" w:rsidRDefault="00C01A13"/>
          <w:p w14:paraId="589A6D65" w14:textId="77777777" w:rsidR="00C01A13" w:rsidRDefault="00C01A13"/>
          <w:p w14:paraId="37639AA0" w14:textId="77777777" w:rsidR="00C01A13" w:rsidRDefault="00C01A13"/>
          <w:p w14:paraId="032FCB4A" w14:textId="77777777" w:rsidR="00C01A13" w:rsidRDefault="00C01A13"/>
          <w:p w14:paraId="5B967D38" w14:textId="77777777" w:rsidR="00C01A13" w:rsidRDefault="00C01A13"/>
          <w:p w14:paraId="374EB50C" w14:textId="77777777" w:rsidR="00C01A13" w:rsidRDefault="00C01A13"/>
        </w:tc>
      </w:tr>
    </w:tbl>
    <w:p w14:paraId="2F6981D9" w14:textId="77777777" w:rsidR="00C01A13" w:rsidRDefault="00C01A13" w:rsidP="00EF571F"/>
    <w:sectPr w:rsidR="00C01A13" w:rsidSect="00EF571F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13"/>
    <w:rsid w:val="0030706E"/>
    <w:rsid w:val="007C6696"/>
    <w:rsid w:val="00B84EDA"/>
    <w:rsid w:val="00C01A13"/>
    <w:rsid w:val="00E947F7"/>
    <w:rsid w:val="00E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E8696"/>
  <w15:docId w15:val="{75A52B50-F6CC-4F0E-8045-35F27B71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0702FB-B558-4E21-8A73-54D9A9680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01636-8CC6-495B-8B0D-DC3DCDF81AC6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B00C28-2D38-4FE7-B288-ED0DC121D9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27E3419E</Template>
  <TotalTime>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Scott</dc:creator>
  <cp:lastModifiedBy>Rebecca Crumpton</cp:lastModifiedBy>
  <cp:revision>2</cp:revision>
  <cp:lastPrinted>2012-12-07T13:33:00Z</cp:lastPrinted>
  <dcterms:created xsi:type="dcterms:W3CDTF">2016-06-21T08:13:00Z</dcterms:created>
  <dcterms:modified xsi:type="dcterms:W3CDTF">2016-06-21T08:13:00Z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