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EA1A7" w14:textId="77777777" w:rsidR="00A441EE" w:rsidRPr="00A441EE" w:rsidRDefault="00A441EE" w:rsidP="00A441EE">
      <w:pPr>
        <w:spacing w:before="100" w:beforeAutospacing="1" w:after="100" w:afterAutospacing="1" w:line="240" w:lineRule="auto"/>
        <w:outlineLvl w:val="1"/>
        <w:rPr>
          <w:rFonts w:ascii="Century Gothic" w:eastAsia="Times New Roman" w:hAnsi="Century Gothic" w:cs="Times New Roman"/>
          <w:b/>
          <w:bCs/>
          <w:color w:val="333333"/>
          <w:sz w:val="32"/>
          <w:szCs w:val="36"/>
          <w:lang w:val="en" w:eastAsia="en-GB"/>
        </w:rPr>
      </w:pPr>
      <w:r w:rsidRPr="00A441EE">
        <w:rPr>
          <w:rFonts w:ascii="Century Gothic" w:eastAsia="Times New Roman" w:hAnsi="Century Gothic" w:cs="Times New Roman"/>
          <w:b/>
          <w:bCs/>
          <w:color w:val="333333"/>
          <w:sz w:val="32"/>
          <w:szCs w:val="36"/>
          <w:lang w:val="en" w:eastAsia="en-GB"/>
        </w:rPr>
        <w:t>Right and Left Wing - What Does it Mean?</w:t>
      </w:r>
    </w:p>
    <w:p w14:paraId="6FAC75B5"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Cs w:val="24"/>
          <w:lang w:val="en" w:eastAsia="en-GB"/>
        </w:rPr>
      </w:pPr>
      <w:r w:rsidRPr="00A441EE">
        <w:rPr>
          <w:rFonts w:ascii="Helvetica" w:eastAsia="Times New Roman" w:hAnsi="Helvetica" w:cs="Times New Roman"/>
          <w:color w:val="333333"/>
          <w:szCs w:val="24"/>
          <w:lang w:val="en" w:eastAsia="en-GB"/>
        </w:rPr>
        <w:t>Pe</w:t>
      </w:r>
      <w:r w:rsidRPr="00A441EE">
        <w:rPr>
          <w:rFonts w:ascii="Helvetica" w:eastAsia="Times New Roman" w:hAnsi="Helvetica" w:cs="Times New Roman"/>
          <w:color w:val="333333"/>
          <w:szCs w:val="24"/>
          <w:lang w:val="en" w:eastAsia="en-GB"/>
        </w:rPr>
        <w:t xml:space="preserve">ople are always going on about </w:t>
      </w:r>
      <w:r w:rsidRPr="00A441EE">
        <w:rPr>
          <w:rFonts w:ascii="Helvetica" w:eastAsia="Times New Roman" w:hAnsi="Helvetica" w:cs="Times New Roman"/>
          <w:b/>
          <w:color w:val="333333"/>
          <w:szCs w:val="24"/>
          <w:lang w:val="en" w:eastAsia="en-GB"/>
        </w:rPr>
        <w:t>left wing</w:t>
      </w:r>
      <w:r w:rsidRPr="00A441EE">
        <w:rPr>
          <w:rFonts w:ascii="Helvetica" w:eastAsia="Times New Roman" w:hAnsi="Helvetica" w:cs="Times New Roman"/>
          <w:color w:val="333333"/>
          <w:szCs w:val="24"/>
          <w:lang w:val="en" w:eastAsia="en-GB"/>
        </w:rPr>
        <w:t xml:space="preserve"> and </w:t>
      </w:r>
      <w:r w:rsidRPr="00A441EE">
        <w:rPr>
          <w:rFonts w:ascii="Helvetica" w:eastAsia="Times New Roman" w:hAnsi="Helvetica" w:cs="Times New Roman"/>
          <w:b/>
          <w:color w:val="333333"/>
          <w:szCs w:val="24"/>
          <w:lang w:val="en" w:eastAsia="en-GB"/>
        </w:rPr>
        <w:t>right wing</w:t>
      </w:r>
      <w:r w:rsidRPr="00A441EE">
        <w:rPr>
          <w:rFonts w:ascii="Helvetica" w:eastAsia="Times New Roman" w:hAnsi="Helvetica" w:cs="Times New Roman"/>
          <w:color w:val="333333"/>
          <w:szCs w:val="24"/>
          <w:lang w:val="en" w:eastAsia="en-GB"/>
        </w:rPr>
        <w:t xml:space="preserve"> - but what does it mean? Well it basically means what people believe a country should do for its citizens.</w:t>
      </w:r>
    </w:p>
    <w:p w14:paraId="462C8C20"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Cs w:val="24"/>
          <w:lang w:val="en" w:eastAsia="en-GB"/>
        </w:rPr>
      </w:pPr>
      <w:r w:rsidRPr="00A441EE">
        <w:rPr>
          <w:rFonts w:ascii="Helvetica" w:eastAsia="Times New Roman" w:hAnsi="Helvetica" w:cs="Times New Roman"/>
          <w:b/>
          <w:bCs/>
          <w:color w:val="333333"/>
          <w:szCs w:val="24"/>
          <w:lang w:val="en" w:eastAsia="en-GB"/>
        </w:rPr>
        <w:t xml:space="preserve">Left wing beliefs </w:t>
      </w:r>
      <w:r w:rsidRPr="00A441EE">
        <w:rPr>
          <w:rFonts w:ascii="Helvetica" w:eastAsia="Times New Roman" w:hAnsi="Helvetica" w:cs="Times New Roman"/>
          <w:color w:val="333333"/>
          <w:szCs w:val="24"/>
          <w:lang w:val="en" w:eastAsia="en-GB"/>
        </w:rPr>
        <w:t xml:space="preserve">are usually progressive in nature, they look to the future, aim to support those who cannot support themselves, are idealist and believe in equality. People who are left wing believe in taxation to redistribute opportunity and wealth - things like a national health </w:t>
      </w:r>
      <w:proofErr w:type="gramStart"/>
      <w:r w:rsidRPr="00A441EE">
        <w:rPr>
          <w:rFonts w:ascii="Helvetica" w:eastAsia="Times New Roman" w:hAnsi="Helvetica" w:cs="Times New Roman"/>
          <w:color w:val="333333"/>
          <w:szCs w:val="24"/>
          <w:lang w:val="en" w:eastAsia="en-GB"/>
        </w:rPr>
        <w:t>service,</w:t>
      </w:r>
      <w:proofErr w:type="gramEnd"/>
      <w:r w:rsidRPr="00A441EE">
        <w:rPr>
          <w:rFonts w:ascii="Helvetica" w:eastAsia="Times New Roman" w:hAnsi="Helvetica" w:cs="Times New Roman"/>
          <w:color w:val="333333"/>
          <w:szCs w:val="24"/>
          <w:lang w:val="en" w:eastAsia="en-GB"/>
        </w:rPr>
        <w:t xml:space="preserve"> and job seeker’s allowance are fundamentally left wing ideas. They believe in equality over the freedom to fail.</w:t>
      </w:r>
    </w:p>
    <w:p w14:paraId="36088CB4"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Cs w:val="24"/>
          <w:lang w:val="en" w:eastAsia="en-GB"/>
        </w:rPr>
      </w:pPr>
      <w:r w:rsidRPr="00A441EE">
        <w:rPr>
          <w:rFonts w:ascii="Helvetica" w:eastAsia="Times New Roman" w:hAnsi="Helvetica" w:cs="Times New Roman"/>
          <w:b/>
          <w:bCs/>
          <w:color w:val="333333"/>
          <w:szCs w:val="24"/>
          <w:lang w:val="en" w:eastAsia="en-GB"/>
        </w:rPr>
        <w:t>In the UK</w:t>
      </w:r>
      <w:r w:rsidRPr="00A441EE">
        <w:rPr>
          <w:rFonts w:ascii="Helvetica" w:eastAsia="Times New Roman" w:hAnsi="Helvetica" w:cs="Times New Roman"/>
          <w:color w:val="333333"/>
          <w:szCs w:val="24"/>
          <w:lang w:val="en" w:eastAsia="en-GB"/>
        </w:rPr>
        <w:t xml:space="preserve"> the main left wing parties are the </w:t>
      </w:r>
      <w:proofErr w:type="spellStart"/>
      <w:r w:rsidRPr="00A441EE">
        <w:rPr>
          <w:rFonts w:ascii="Helvetica" w:eastAsia="Times New Roman" w:hAnsi="Helvetica" w:cs="Times New Roman"/>
          <w:color w:val="333333"/>
          <w:szCs w:val="24"/>
          <w:lang w:val="en" w:eastAsia="en-GB"/>
        </w:rPr>
        <w:t>Labour</w:t>
      </w:r>
      <w:proofErr w:type="spellEnd"/>
      <w:r w:rsidRPr="00A441EE">
        <w:rPr>
          <w:rFonts w:ascii="Helvetica" w:eastAsia="Times New Roman" w:hAnsi="Helvetica" w:cs="Times New Roman"/>
          <w:color w:val="333333"/>
          <w:szCs w:val="24"/>
          <w:lang w:val="en" w:eastAsia="en-GB"/>
        </w:rPr>
        <w:t xml:space="preserve"> Party and the Green Party. They believe in making laws that protect women, ethnic minorities, and gay people against discrimination. They believe that we should tax rich people more to support people less well off, and they believe we should regulate big businesses so they serve people’s interests. They believe that a good welfare system means people are healthier, more able to work, and will put more back into the economy. They also typically believe country-wide tax-funded action on climate change is necessary.</w:t>
      </w:r>
    </w:p>
    <w:p w14:paraId="010AB082"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Cs w:val="24"/>
          <w:lang w:val="en" w:eastAsia="en-GB"/>
        </w:rPr>
      </w:pPr>
      <w:r w:rsidRPr="00A441EE">
        <w:rPr>
          <w:rFonts w:ascii="Helvetica" w:eastAsia="Times New Roman" w:hAnsi="Helvetica" w:cs="Times New Roman"/>
          <w:b/>
          <w:bCs/>
          <w:color w:val="333333"/>
          <w:szCs w:val="24"/>
          <w:lang w:val="en" w:eastAsia="en-GB"/>
        </w:rPr>
        <w:t xml:space="preserve">Right wing beliefs </w:t>
      </w:r>
      <w:r w:rsidRPr="00A441EE">
        <w:rPr>
          <w:rFonts w:ascii="Helvetica" w:eastAsia="Times New Roman" w:hAnsi="Helvetica" w:cs="Times New Roman"/>
          <w:color w:val="333333"/>
          <w:szCs w:val="24"/>
          <w:lang w:val="en" w:eastAsia="en-GB"/>
        </w:rPr>
        <w:t xml:space="preserve">value tradition, they are about equity, survival of the fittest, and they believe in economic freedom. They typically believe that business shouldn’t be regulated, and that we should all look after ourselves. Right </w:t>
      </w:r>
      <w:proofErr w:type="gramStart"/>
      <w:r w:rsidRPr="00A441EE">
        <w:rPr>
          <w:rFonts w:ascii="Helvetica" w:eastAsia="Times New Roman" w:hAnsi="Helvetica" w:cs="Times New Roman"/>
          <w:color w:val="333333"/>
          <w:szCs w:val="24"/>
          <w:lang w:val="en" w:eastAsia="en-GB"/>
        </w:rPr>
        <w:t>wing</w:t>
      </w:r>
      <w:proofErr w:type="gramEnd"/>
      <w:r w:rsidRPr="00A441EE">
        <w:rPr>
          <w:rFonts w:ascii="Helvetica" w:eastAsia="Times New Roman" w:hAnsi="Helvetica" w:cs="Times New Roman"/>
          <w:color w:val="333333"/>
          <w:szCs w:val="24"/>
          <w:lang w:val="en" w:eastAsia="en-GB"/>
        </w:rPr>
        <w:t xml:space="preserve"> people tend believe they shouldn’t have to pay for someone else’s education or health service. They believe in freedom to succeed over equality.</w:t>
      </w:r>
    </w:p>
    <w:p w14:paraId="122219E9"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Cs w:val="24"/>
          <w:lang w:val="en" w:eastAsia="en-GB"/>
        </w:rPr>
      </w:pPr>
      <w:r w:rsidRPr="00A441EE">
        <w:rPr>
          <w:rFonts w:ascii="Helvetica" w:eastAsia="Times New Roman" w:hAnsi="Helvetica" w:cs="Times New Roman"/>
          <w:b/>
          <w:bCs/>
          <w:color w:val="333333"/>
          <w:szCs w:val="24"/>
          <w:lang w:val="en" w:eastAsia="en-GB"/>
        </w:rPr>
        <w:t>In the UK</w:t>
      </w:r>
      <w:r w:rsidRPr="00A441EE">
        <w:rPr>
          <w:rFonts w:ascii="Helvetica" w:eastAsia="Times New Roman" w:hAnsi="Helvetica" w:cs="Times New Roman"/>
          <w:color w:val="333333"/>
          <w:szCs w:val="24"/>
          <w:lang w:val="en" w:eastAsia="en-GB"/>
        </w:rPr>
        <w:t xml:space="preserve"> the main right wing parties are the Conservative (or Tory) Party, and UKIP (who focus on the UK not being a part of the European Union). They believe that if you have more money, you should get to keep it, and buy better education and health services for yourself. They believe that businesses should be less regulated, and that the more money they earn, they’ll bring more benefits to the country. In 2008 </w:t>
      </w:r>
      <w:hyperlink r:id="rId8" w:tgtFrame="_blank" w:history="1">
        <w:r w:rsidRPr="00A441EE">
          <w:rPr>
            <w:rFonts w:ascii="Helvetica" w:eastAsia="Times New Roman" w:hAnsi="Helvetica" w:cs="Times New Roman"/>
            <w:color w:val="E42B84"/>
            <w:szCs w:val="24"/>
            <w:lang w:val="en" w:eastAsia="en-GB"/>
          </w:rPr>
          <w:t>2/3 of Tory MPs</w:t>
        </w:r>
      </w:hyperlink>
      <w:r w:rsidRPr="00A441EE">
        <w:rPr>
          <w:rFonts w:ascii="Helvetica" w:eastAsia="Times New Roman" w:hAnsi="Helvetica" w:cs="Times New Roman"/>
          <w:color w:val="333333"/>
          <w:szCs w:val="24"/>
          <w:lang w:val="en" w:eastAsia="en-GB"/>
        </w:rPr>
        <w:t xml:space="preserve"> didn’t think climate change was a priority, but their leadership says it’s important. They are more likely to focus on energy security (oil and </w:t>
      </w:r>
      <w:bookmarkStart w:id="0" w:name="_GoBack"/>
      <w:bookmarkEnd w:id="0"/>
      <w:r w:rsidRPr="00A441EE">
        <w:rPr>
          <w:rFonts w:ascii="Helvetica" w:eastAsia="Times New Roman" w:hAnsi="Helvetica" w:cs="Times New Roman"/>
          <w:color w:val="333333"/>
          <w:szCs w:val="24"/>
          <w:lang w:val="en" w:eastAsia="en-GB"/>
        </w:rPr>
        <w:t>gas are set to run out very soon, and they won’t want to rely on other countries).</w:t>
      </w:r>
      <w:r w:rsidRPr="00A441EE">
        <w:rPr>
          <w:rFonts w:ascii="Helvetica" w:eastAsia="Times New Roman" w:hAnsi="Helvetica" w:cs="Times New Roman"/>
          <w:noProof/>
          <w:color w:val="333333"/>
          <w:sz w:val="24"/>
          <w:szCs w:val="24"/>
          <w:lang w:eastAsia="en-GB"/>
        </w:rPr>
        <w:t xml:space="preserve"> </w:t>
      </w:r>
      <w:r w:rsidRPr="00A441EE">
        <w:rPr>
          <w:rFonts w:ascii="Helvetica" w:eastAsia="Times New Roman" w:hAnsi="Helvetica" w:cs="Times New Roman"/>
          <w:noProof/>
          <w:color w:val="333333"/>
          <w:sz w:val="24"/>
          <w:szCs w:val="24"/>
          <w:lang w:eastAsia="en-GB"/>
        </w:rPr>
        <w:drawing>
          <wp:inline distT="0" distB="0" distL="0" distR="0" wp14:anchorId="0385892F" wp14:editId="34EC8CEB">
            <wp:extent cx="5711428" cy="3514725"/>
            <wp:effectExtent l="0" t="0" r="3810" b="0"/>
            <wp:docPr id="2" name="Picture 2" descr="left/right wing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right wing expla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428" cy="3514725"/>
                    </a:xfrm>
                    <a:prstGeom prst="rect">
                      <a:avLst/>
                    </a:prstGeom>
                    <a:noFill/>
                    <a:ln>
                      <a:noFill/>
                    </a:ln>
                  </pic:spPr>
                </pic:pic>
              </a:graphicData>
            </a:graphic>
          </wp:inline>
        </w:drawing>
      </w:r>
    </w:p>
    <w:p w14:paraId="4148B957"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 w:val="24"/>
          <w:szCs w:val="24"/>
          <w:lang w:val="en" w:eastAsia="en-GB"/>
        </w:rPr>
      </w:pPr>
    </w:p>
    <w:p w14:paraId="1DFB1EB4"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 w:val="24"/>
          <w:szCs w:val="24"/>
          <w:lang w:val="en" w:eastAsia="en-GB"/>
        </w:rPr>
      </w:pPr>
      <w:r w:rsidRPr="00A441EE">
        <w:rPr>
          <w:rFonts w:ascii="Helvetica" w:eastAsia="Times New Roman" w:hAnsi="Helvetica" w:cs="Times New Roman"/>
          <w:color w:val="333333"/>
          <w:sz w:val="24"/>
          <w:szCs w:val="24"/>
          <w:lang w:val="en" w:eastAsia="en-GB"/>
        </w:rPr>
        <w:t>Extreme versions of either have caused the deaths of many.</w:t>
      </w:r>
    </w:p>
    <w:p w14:paraId="45D5A453"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 w:val="24"/>
          <w:szCs w:val="24"/>
          <w:lang w:val="en" w:eastAsia="en-GB"/>
        </w:rPr>
      </w:pPr>
      <w:r w:rsidRPr="00A441EE">
        <w:rPr>
          <w:rFonts w:ascii="Helvetica" w:eastAsia="Times New Roman" w:hAnsi="Helvetica" w:cs="Times New Roman"/>
          <w:b/>
          <w:bCs/>
          <w:color w:val="333333"/>
          <w:sz w:val="24"/>
          <w:szCs w:val="24"/>
          <w:lang w:val="en" w:eastAsia="en-GB"/>
        </w:rPr>
        <w:t>The Liberal Democrats</w:t>
      </w:r>
      <w:r w:rsidRPr="00A441EE">
        <w:rPr>
          <w:rFonts w:ascii="Helvetica" w:eastAsia="Times New Roman" w:hAnsi="Helvetica" w:cs="Times New Roman"/>
          <w:color w:val="333333"/>
          <w:sz w:val="24"/>
          <w:szCs w:val="24"/>
          <w:lang w:val="en" w:eastAsia="en-GB"/>
        </w:rPr>
        <w:t xml:space="preserve"> (Lib Dems) are another major party in the UK but people often argue about where they fall, politically. They have some traditionally left wing ideas, and some right wing ones as well, for simplicity I have put them in the middle of this diagram.</w:t>
      </w:r>
    </w:p>
    <w:p w14:paraId="300DE230" w14:textId="77777777" w:rsidR="00A441EE" w:rsidRPr="00A441EE" w:rsidRDefault="00A441EE" w:rsidP="00A441EE">
      <w:pPr>
        <w:spacing w:before="100" w:beforeAutospacing="1" w:after="100" w:afterAutospacing="1" w:line="240" w:lineRule="auto"/>
        <w:rPr>
          <w:rFonts w:ascii="Helvetica" w:eastAsia="Times New Roman" w:hAnsi="Helvetica" w:cs="Times New Roman"/>
          <w:color w:val="333333"/>
          <w:sz w:val="24"/>
          <w:szCs w:val="24"/>
          <w:lang w:val="en" w:eastAsia="en-GB"/>
        </w:rPr>
      </w:pPr>
      <w:r w:rsidRPr="00A441EE">
        <w:rPr>
          <w:rFonts w:ascii="Helvetica" w:eastAsia="Times New Roman" w:hAnsi="Helvetica" w:cs="Times New Roman"/>
          <w:color w:val="333333"/>
          <w:sz w:val="24"/>
          <w:szCs w:val="24"/>
          <w:lang w:val="en" w:eastAsia="en-GB"/>
        </w:rPr>
        <w:t xml:space="preserve">There is a slightly more realistic way </w:t>
      </w:r>
      <w:r>
        <w:rPr>
          <w:rFonts w:ascii="Helvetica" w:eastAsia="Times New Roman" w:hAnsi="Helvetica" w:cs="Times New Roman"/>
          <w:color w:val="333333"/>
          <w:sz w:val="24"/>
          <w:szCs w:val="24"/>
          <w:lang w:val="en" w:eastAsia="en-GB"/>
        </w:rPr>
        <w:t>to look at it which involves 4 wings</w:t>
      </w:r>
      <w:r w:rsidRPr="00A441EE">
        <w:rPr>
          <w:rFonts w:ascii="Helvetica" w:eastAsia="Times New Roman" w:hAnsi="Helvetica" w:cs="Times New Roman"/>
          <w:color w:val="333333"/>
          <w:sz w:val="24"/>
          <w:szCs w:val="24"/>
          <w:lang w:val="en" w:eastAsia="en-GB"/>
        </w:rPr>
        <w:t>, one for economic beliefs, and one for social ones - this one places the Lib Dems more re</w:t>
      </w:r>
      <w:r>
        <w:rPr>
          <w:rFonts w:ascii="Helvetica" w:eastAsia="Times New Roman" w:hAnsi="Helvetica" w:cs="Times New Roman"/>
          <w:color w:val="333333"/>
          <w:sz w:val="24"/>
          <w:szCs w:val="24"/>
          <w:lang w:val="en" w:eastAsia="en-GB"/>
        </w:rPr>
        <w:t xml:space="preserve">alistically - </w:t>
      </w:r>
      <w:r w:rsidRPr="00A441EE">
        <w:rPr>
          <w:rFonts w:ascii="Helvetica" w:eastAsia="Times New Roman" w:hAnsi="Helvetica" w:cs="Times New Roman"/>
          <w:color w:val="333333"/>
          <w:sz w:val="24"/>
          <w:szCs w:val="24"/>
          <w:lang w:val="en" w:eastAsia="en-GB"/>
        </w:rPr>
        <w:t>if you want to know more (and to take a test to find out where you are on the scales!) check out the</w:t>
      </w:r>
      <w:r w:rsidRPr="00A441EE">
        <w:rPr>
          <w:rFonts w:ascii="Helvetica" w:eastAsia="Times New Roman" w:hAnsi="Helvetica" w:cs="Times New Roman"/>
          <w:b/>
          <w:bCs/>
          <w:color w:val="333333"/>
          <w:sz w:val="24"/>
          <w:szCs w:val="24"/>
          <w:lang w:val="en" w:eastAsia="en-GB"/>
        </w:rPr>
        <w:t xml:space="preserve"> </w:t>
      </w:r>
      <w:hyperlink r:id="rId10" w:history="1">
        <w:r w:rsidRPr="00A441EE">
          <w:rPr>
            <w:rFonts w:ascii="Helvetica" w:eastAsia="Times New Roman" w:hAnsi="Helvetica" w:cs="Times New Roman"/>
            <w:b/>
            <w:bCs/>
            <w:color w:val="E42B84"/>
            <w:sz w:val="24"/>
            <w:szCs w:val="24"/>
            <w:lang w:val="en" w:eastAsia="en-GB"/>
          </w:rPr>
          <w:t>Political Compass</w:t>
        </w:r>
      </w:hyperlink>
      <w:r w:rsidRPr="00A441EE">
        <w:rPr>
          <w:rFonts w:ascii="Helvetica" w:eastAsia="Times New Roman" w:hAnsi="Helvetica" w:cs="Times New Roman"/>
          <w:b/>
          <w:bCs/>
          <w:color w:val="333333"/>
          <w:sz w:val="24"/>
          <w:szCs w:val="24"/>
          <w:lang w:val="en" w:eastAsia="en-GB"/>
        </w:rPr>
        <w:t xml:space="preserve">. </w:t>
      </w:r>
    </w:p>
    <w:p w14:paraId="1FAB23B5" w14:textId="77777777" w:rsidR="00457571" w:rsidRPr="00A441EE" w:rsidRDefault="00A441EE" w:rsidP="00A441EE">
      <w:r>
        <w:rPr>
          <w:rFonts w:ascii="Molengo" w:hAnsi="Molengo"/>
          <w:noProof/>
          <w:color w:val="000000"/>
          <w:sz w:val="27"/>
          <w:szCs w:val="27"/>
          <w:lang w:eastAsia="en-GB"/>
        </w:rPr>
        <w:drawing>
          <wp:inline distT="0" distB="0" distL="0" distR="0" wp14:anchorId="71E6D9BA" wp14:editId="403BA3EA">
            <wp:extent cx="5731510" cy="4742687"/>
            <wp:effectExtent l="0" t="0" r="2540" b="1270"/>
            <wp:docPr id="3" name="Picture 3" descr="http://www.politicalcompass.org/images/bothax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ticalcompass.org/images/bothaxe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742687"/>
                    </a:xfrm>
                    <a:prstGeom prst="rect">
                      <a:avLst/>
                    </a:prstGeom>
                    <a:noFill/>
                    <a:ln>
                      <a:noFill/>
                    </a:ln>
                  </pic:spPr>
                </pic:pic>
              </a:graphicData>
            </a:graphic>
          </wp:inline>
        </w:drawing>
      </w:r>
    </w:p>
    <w:sectPr w:rsidR="00457571" w:rsidRPr="00A441EE" w:rsidSect="00A441EE">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modern"/>
    <w:notTrueType/>
    <w:pitch w:val="variable"/>
    <w:sig w:usb0="8000002F" w:usb1="40000048" w:usb2="00000000" w:usb3="00000000" w:csb0="00000111" w:csb1="00000000"/>
  </w:font>
  <w:font w:name="Moleng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EE"/>
    <w:rsid w:val="00110EC6"/>
    <w:rsid w:val="00457571"/>
    <w:rsid w:val="00A4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7479">
      <w:bodyDiv w:val="1"/>
      <w:marLeft w:val="0"/>
      <w:marRight w:val="0"/>
      <w:marTop w:val="0"/>
      <w:marBottom w:val="0"/>
      <w:divBdr>
        <w:top w:val="none" w:sz="0" w:space="0" w:color="auto"/>
        <w:left w:val="none" w:sz="0" w:space="0" w:color="auto"/>
        <w:bottom w:val="none" w:sz="0" w:space="0" w:color="auto"/>
        <w:right w:val="none" w:sz="0" w:space="0" w:color="auto"/>
      </w:divBdr>
      <w:divsChild>
        <w:div w:id="541402283">
          <w:marLeft w:val="0"/>
          <w:marRight w:val="0"/>
          <w:marTop w:val="0"/>
          <w:marBottom w:val="0"/>
          <w:divBdr>
            <w:top w:val="none" w:sz="0" w:space="0" w:color="auto"/>
            <w:left w:val="none" w:sz="0" w:space="0" w:color="auto"/>
            <w:bottom w:val="none" w:sz="0" w:space="0" w:color="auto"/>
            <w:right w:val="none" w:sz="0" w:space="0" w:color="auto"/>
          </w:divBdr>
          <w:divsChild>
            <w:div w:id="1340350177">
              <w:marLeft w:val="0"/>
              <w:marRight w:val="0"/>
              <w:marTop w:val="0"/>
              <w:marBottom w:val="0"/>
              <w:divBdr>
                <w:top w:val="none" w:sz="0" w:space="0" w:color="auto"/>
                <w:left w:val="none" w:sz="0" w:space="0" w:color="auto"/>
                <w:bottom w:val="none" w:sz="0" w:space="0" w:color="auto"/>
                <w:right w:val="none" w:sz="0" w:space="0" w:color="auto"/>
              </w:divBdr>
              <w:divsChild>
                <w:div w:id="184950942">
                  <w:marLeft w:val="0"/>
                  <w:marRight w:val="0"/>
                  <w:marTop w:val="0"/>
                  <w:marBottom w:val="0"/>
                  <w:divBdr>
                    <w:top w:val="none" w:sz="0" w:space="0" w:color="CCCCCC"/>
                    <w:left w:val="none" w:sz="0" w:space="0" w:color="CCCCCC"/>
                    <w:bottom w:val="none" w:sz="0" w:space="0" w:color="CCCCCC"/>
                    <w:right w:val="none" w:sz="0" w:space="0" w:color="CCCCCC"/>
                  </w:divBdr>
                  <w:divsChild>
                    <w:div w:id="785806278">
                      <w:marLeft w:val="0"/>
                      <w:marRight w:val="0"/>
                      <w:marTop w:val="0"/>
                      <w:marBottom w:val="0"/>
                      <w:divBdr>
                        <w:top w:val="none" w:sz="0" w:space="0" w:color="CCCCCC"/>
                        <w:left w:val="none" w:sz="0" w:space="0" w:color="CCCCCC"/>
                        <w:bottom w:val="none" w:sz="0" w:space="0" w:color="CCCCCC"/>
                        <w:right w:val="none" w:sz="0"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environment/2008/jul/16/climatechange.greenpolitic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0" Type="http://schemas.openxmlformats.org/officeDocument/2006/relationships/hyperlink" Target="http://www.politicalcompass.org/analysis2"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954512-630D-43EC-BC05-959541E4C336}"/>
</file>

<file path=customXml/itemProps2.xml><?xml version="1.0" encoding="utf-8"?>
<ds:datastoreItem xmlns:ds="http://schemas.openxmlformats.org/officeDocument/2006/customXml" ds:itemID="{0E7C6AF7-BFB0-4206-8E22-9AB93AD21B47}"/>
</file>

<file path=customXml/itemProps3.xml><?xml version="1.0" encoding="utf-8"?>
<ds:datastoreItem xmlns:ds="http://schemas.openxmlformats.org/officeDocument/2006/customXml" ds:itemID="{C9C0CABA-2F1C-45F7-B414-8C89DC3A2968}"/>
</file>

<file path=docProps/app.xml><?xml version="1.0" encoding="utf-8"?>
<Properties xmlns="http://schemas.openxmlformats.org/officeDocument/2006/extended-properties" xmlns:vt="http://schemas.openxmlformats.org/officeDocument/2006/docPropsVTypes">
  <Template>9883F695</Template>
  <TotalTime>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J. Kerr</dc:creator>
  <cp:lastModifiedBy>Susannah J. Kerr</cp:lastModifiedBy>
  <cp:revision>2</cp:revision>
  <cp:lastPrinted>2012-06-12T08:22:00Z</cp:lastPrinted>
  <dcterms:created xsi:type="dcterms:W3CDTF">2012-06-12T08:43:00Z</dcterms:created>
  <dcterms:modified xsi:type="dcterms:W3CDTF">2012-06-12T08:43:00Z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