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E7D08" w14:textId="3E522DD8" w:rsidR="00BA3A48" w:rsidRPr="00BA3A48" w:rsidRDefault="00BA3A48" w:rsidP="00BA3A48">
      <w:pPr>
        <w:spacing w:line="360" w:lineRule="auto"/>
        <w:jc w:val="center"/>
        <w:rPr>
          <w:rFonts w:ascii="Arial" w:hAnsi="Arial" w:cs="Arial"/>
          <w:b/>
          <w:bCs/>
          <w:sz w:val="28"/>
          <w:szCs w:val="28"/>
          <w:u w:val="single"/>
        </w:rPr>
      </w:pPr>
      <w:bookmarkStart w:id="0" w:name="_GoBack"/>
      <w:bookmarkEnd w:id="0"/>
      <w:r w:rsidRPr="00BA3A48">
        <w:rPr>
          <w:rFonts w:ascii="Arial" w:hAnsi="Arial" w:cs="Arial"/>
          <w:b/>
          <w:bCs/>
          <w:sz w:val="28"/>
          <w:szCs w:val="28"/>
          <w:u w:val="single"/>
        </w:rPr>
        <w:t>Resource Pack Information</w:t>
      </w:r>
    </w:p>
    <w:p w14:paraId="14F29951" w14:textId="683469DF" w:rsidR="00C5691D" w:rsidRPr="00C5691D" w:rsidRDefault="00151629" w:rsidP="00856FBF">
      <w:pPr>
        <w:spacing w:line="360" w:lineRule="auto"/>
        <w:rPr>
          <w:rFonts w:ascii="Arial" w:hAnsi="Arial" w:cs="Arial"/>
        </w:rPr>
      </w:pPr>
      <w:r w:rsidRPr="00C5691D">
        <w:rPr>
          <w:rFonts w:ascii="Arial" w:hAnsi="Arial" w:cs="Arial"/>
        </w:rPr>
        <w:t>First</w:t>
      </w:r>
      <w:r w:rsidR="00856FBF">
        <w:rPr>
          <w:rFonts w:ascii="Arial" w:hAnsi="Arial" w:cs="Arial"/>
        </w:rPr>
        <w:t>ly</w:t>
      </w:r>
      <w:r w:rsidRPr="00C5691D">
        <w:rPr>
          <w:rFonts w:ascii="Arial" w:hAnsi="Arial" w:cs="Arial"/>
        </w:rPr>
        <w:t xml:space="preserve">, </w:t>
      </w:r>
      <w:r w:rsidR="00856FBF" w:rsidRPr="00C5691D">
        <w:rPr>
          <w:rFonts w:ascii="Arial" w:hAnsi="Arial" w:cs="Arial"/>
        </w:rPr>
        <w:t>thank you</w:t>
      </w:r>
      <w:r w:rsidRPr="00C5691D">
        <w:rPr>
          <w:rFonts w:ascii="Arial" w:hAnsi="Arial" w:cs="Arial"/>
        </w:rPr>
        <w:t xml:space="preserve"> for purchasing </w:t>
      </w:r>
      <w:r w:rsidR="00856FBF">
        <w:rPr>
          <w:rFonts w:ascii="Arial" w:hAnsi="Arial" w:cs="Arial"/>
        </w:rPr>
        <w:t>this</w:t>
      </w:r>
      <w:r w:rsidRPr="00C5691D">
        <w:rPr>
          <w:rFonts w:ascii="Arial" w:hAnsi="Arial" w:cs="Arial"/>
        </w:rPr>
        <w:t xml:space="preserve"> resource pack from Two Teachers. We genuinely hope you are very happy with the quality and quantity of </w:t>
      </w:r>
      <w:r w:rsidR="00C5691D">
        <w:rPr>
          <w:rFonts w:ascii="Arial" w:hAnsi="Arial" w:cs="Arial"/>
        </w:rPr>
        <w:t xml:space="preserve">the </w:t>
      </w:r>
      <w:r w:rsidRPr="00C5691D">
        <w:rPr>
          <w:rFonts w:ascii="Arial" w:hAnsi="Arial" w:cs="Arial"/>
        </w:rPr>
        <w:t>content in the pack</w:t>
      </w:r>
      <w:r w:rsidR="00856FBF">
        <w:rPr>
          <w:rFonts w:ascii="Arial" w:hAnsi="Arial" w:cs="Arial"/>
        </w:rPr>
        <w:t xml:space="preserve">. </w:t>
      </w:r>
      <w:r w:rsidR="00C5691D" w:rsidRPr="00C5691D">
        <w:rPr>
          <w:rFonts w:ascii="Arial" w:hAnsi="Arial" w:cs="Arial"/>
        </w:rPr>
        <w:t>This document has been produced to answer some of the commonly asked questions regarding our resources</w:t>
      </w:r>
      <w:r w:rsidR="00856FBF">
        <w:rPr>
          <w:rFonts w:ascii="Arial" w:hAnsi="Arial" w:cs="Arial"/>
        </w:rPr>
        <w:t>.</w:t>
      </w:r>
    </w:p>
    <w:p w14:paraId="4FBC863A" w14:textId="77777777" w:rsidR="00C5691D" w:rsidRDefault="00C5691D" w:rsidP="00856FBF">
      <w:pPr>
        <w:spacing w:line="360" w:lineRule="auto"/>
        <w:rPr>
          <w:rFonts w:ascii="Arial" w:hAnsi="Arial" w:cs="Arial"/>
          <w:b/>
          <w:bCs/>
        </w:rPr>
      </w:pPr>
    </w:p>
    <w:p w14:paraId="18215DFE" w14:textId="47BA4381" w:rsidR="00151629" w:rsidRPr="00C5691D" w:rsidRDefault="00151629" w:rsidP="00856FBF">
      <w:pPr>
        <w:spacing w:line="360" w:lineRule="auto"/>
        <w:rPr>
          <w:rFonts w:ascii="Arial" w:hAnsi="Arial" w:cs="Arial"/>
          <w:b/>
          <w:bCs/>
        </w:rPr>
      </w:pPr>
      <w:r w:rsidRPr="00C5691D">
        <w:rPr>
          <w:rFonts w:ascii="Arial" w:hAnsi="Arial" w:cs="Arial"/>
          <w:b/>
          <w:bCs/>
        </w:rPr>
        <w:t>Videos</w:t>
      </w:r>
    </w:p>
    <w:p w14:paraId="6F95A12B" w14:textId="5A72361A" w:rsidR="00151629" w:rsidRPr="00C5691D" w:rsidRDefault="0012717D" w:rsidP="00856FBF">
      <w:pPr>
        <w:spacing w:line="360" w:lineRule="auto"/>
        <w:rPr>
          <w:rFonts w:ascii="Arial" w:hAnsi="Arial" w:cs="Arial"/>
        </w:rPr>
      </w:pPr>
      <w:r>
        <w:rPr>
          <w:noProof/>
          <w:lang w:eastAsia="en-GB"/>
        </w:rPr>
        <w:drawing>
          <wp:anchor distT="0" distB="0" distL="114300" distR="114300" simplePos="0" relativeHeight="251658240" behindDoc="0" locked="0" layoutInCell="1" allowOverlap="1" wp14:anchorId="19E990F6" wp14:editId="5081FB36">
            <wp:simplePos x="0" y="0"/>
            <wp:positionH relativeFrom="margin">
              <wp:posOffset>2600325</wp:posOffset>
            </wp:positionH>
            <wp:positionV relativeFrom="paragraph">
              <wp:posOffset>4445</wp:posOffset>
            </wp:positionV>
            <wp:extent cx="3427095" cy="890905"/>
            <wp:effectExtent l="0" t="0" r="190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27095" cy="890905"/>
                    </a:xfrm>
                    <a:prstGeom prst="rect">
                      <a:avLst/>
                    </a:prstGeom>
                  </pic:spPr>
                </pic:pic>
              </a:graphicData>
            </a:graphic>
            <wp14:sizeRelH relativeFrom="margin">
              <wp14:pctWidth>0</wp14:pctWidth>
            </wp14:sizeRelH>
            <wp14:sizeRelV relativeFrom="margin">
              <wp14:pctHeight>0</wp14:pctHeight>
            </wp14:sizeRelV>
          </wp:anchor>
        </w:drawing>
      </w:r>
      <w:r w:rsidR="00151629" w:rsidRPr="00C5691D">
        <w:rPr>
          <w:rFonts w:ascii="Arial" w:hAnsi="Arial" w:cs="Arial"/>
        </w:rPr>
        <w:t>All videos have been embedded into the PowerPoint presentation</w:t>
      </w:r>
      <w:r w:rsidR="00C5691D">
        <w:rPr>
          <w:rFonts w:ascii="Arial" w:hAnsi="Arial" w:cs="Arial"/>
        </w:rPr>
        <w:t xml:space="preserve">, this allows the videos to be played in the slide show itself and you </w:t>
      </w:r>
      <w:r w:rsidR="00856FBF">
        <w:rPr>
          <w:rFonts w:ascii="Arial" w:hAnsi="Arial" w:cs="Arial"/>
        </w:rPr>
        <w:t>do not</w:t>
      </w:r>
      <w:r w:rsidR="00C5691D">
        <w:rPr>
          <w:rFonts w:ascii="Arial" w:hAnsi="Arial" w:cs="Arial"/>
        </w:rPr>
        <w:t xml:space="preserve"> have to click off and search in YouTube etc. The purpose of this is to make your presentation even more effective and efficient. However, t</w:t>
      </w:r>
      <w:r w:rsidR="00151629" w:rsidRPr="00C5691D">
        <w:rPr>
          <w:rFonts w:ascii="Arial" w:hAnsi="Arial" w:cs="Arial"/>
        </w:rPr>
        <w:t>o ensure this works, you just need to click enable content when you first load the PowerPoint</w:t>
      </w:r>
      <w:r w:rsidR="00C5691D">
        <w:rPr>
          <w:rFonts w:ascii="Arial" w:hAnsi="Arial" w:cs="Arial"/>
        </w:rPr>
        <w:t xml:space="preserve"> (see image)</w:t>
      </w:r>
      <w:r w:rsidR="00151629" w:rsidRPr="00C5691D">
        <w:rPr>
          <w:rFonts w:ascii="Arial" w:hAnsi="Arial" w:cs="Arial"/>
        </w:rPr>
        <w:t>.</w:t>
      </w:r>
    </w:p>
    <w:p w14:paraId="519E0C0A" w14:textId="43ACB0C4" w:rsidR="00151629" w:rsidRPr="00C5691D" w:rsidRDefault="00C5691D" w:rsidP="00856FBF">
      <w:pPr>
        <w:tabs>
          <w:tab w:val="left" w:pos="5985"/>
        </w:tabs>
        <w:spacing w:line="360" w:lineRule="auto"/>
        <w:rPr>
          <w:rFonts w:ascii="Arial" w:hAnsi="Arial" w:cs="Arial"/>
        </w:rPr>
      </w:pPr>
      <w:r>
        <w:rPr>
          <w:rFonts w:ascii="Arial" w:hAnsi="Arial" w:cs="Arial"/>
        </w:rPr>
        <w:tab/>
      </w:r>
      <w:r w:rsidR="00151629" w:rsidRPr="00C5691D">
        <w:rPr>
          <w:rFonts w:ascii="Arial" w:hAnsi="Arial" w:cs="Arial"/>
        </w:rPr>
        <w:br/>
        <w:t>Alternatively, we have provided</w:t>
      </w:r>
      <w:r w:rsidR="0012717D">
        <w:rPr>
          <w:rFonts w:ascii="Arial" w:hAnsi="Arial" w:cs="Arial"/>
        </w:rPr>
        <w:t xml:space="preserve"> clickable</w:t>
      </w:r>
      <w:r w:rsidR="00151629" w:rsidRPr="00C5691D">
        <w:rPr>
          <w:rFonts w:ascii="Arial" w:hAnsi="Arial" w:cs="Arial"/>
        </w:rPr>
        <w:t xml:space="preserve"> links to every video</w:t>
      </w:r>
      <w:r w:rsidR="0012717D">
        <w:rPr>
          <w:rFonts w:ascii="Arial" w:hAnsi="Arial" w:cs="Arial"/>
        </w:rPr>
        <w:t xml:space="preserve"> on the slide it features on and</w:t>
      </w:r>
      <w:r w:rsidR="00151629" w:rsidRPr="00C5691D">
        <w:rPr>
          <w:rFonts w:ascii="Arial" w:hAnsi="Arial" w:cs="Arial"/>
        </w:rPr>
        <w:t xml:space="preserve"> in the notes section</w:t>
      </w:r>
      <w:r w:rsidR="0012717D">
        <w:rPr>
          <w:rFonts w:ascii="Arial" w:hAnsi="Arial" w:cs="Arial"/>
        </w:rPr>
        <w:t xml:space="preserve"> that will take you directly to the video on YouTube. W</w:t>
      </w:r>
      <w:r w:rsidR="00856FBF">
        <w:rPr>
          <w:rFonts w:ascii="Arial" w:hAnsi="Arial" w:cs="Arial"/>
        </w:rPr>
        <w:t xml:space="preserve">e have </w:t>
      </w:r>
      <w:r w:rsidR="00151629" w:rsidRPr="00C5691D">
        <w:rPr>
          <w:rFonts w:ascii="Arial" w:hAnsi="Arial" w:cs="Arial"/>
        </w:rPr>
        <w:t xml:space="preserve">also included a link to </w:t>
      </w:r>
      <w:r>
        <w:rPr>
          <w:rFonts w:ascii="Arial" w:hAnsi="Arial" w:cs="Arial"/>
        </w:rPr>
        <w:t xml:space="preserve">each </w:t>
      </w:r>
      <w:r w:rsidR="00151629" w:rsidRPr="00C5691D">
        <w:rPr>
          <w:rFonts w:ascii="Arial" w:hAnsi="Arial" w:cs="Arial"/>
        </w:rPr>
        <w:t xml:space="preserve">video in the workbook for every activity which is based on a video. This should allow students to click straight onto the video whether they are in class or studying remotely via Teams </w:t>
      </w:r>
      <w:r w:rsidR="00856FBF">
        <w:rPr>
          <w:rFonts w:ascii="Arial" w:hAnsi="Arial" w:cs="Arial"/>
        </w:rPr>
        <w:t xml:space="preserve">or Google Classroom </w:t>
      </w:r>
      <w:r w:rsidR="00151629" w:rsidRPr="00C5691D">
        <w:rPr>
          <w:rFonts w:ascii="Arial" w:hAnsi="Arial" w:cs="Arial"/>
        </w:rPr>
        <w:t>etc</w:t>
      </w:r>
      <w:r w:rsidR="0012717D">
        <w:rPr>
          <w:rFonts w:ascii="Arial" w:hAnsi="Arial" w:cs="Arial"/>
        </w:rPr>
        <w:t>.</w:t>
      </w:r>
    </w:p>
    <w:p w14:paraId="4978C961" w14:textId="1902E982" w:rsidR="00151629" w:rsidRPr="00C5691D" w:rsidRDefault="00151629" w:rsidP="00856FBF">
      <w:pPr>
        <w:spacing w:line="360" w:lineRule="auto"/>
        <w:rPr>
          <w:rFonts w:ascii="Arial" w:hAnsi="Arial" w:cs="Arial"/>
        </w:rPr>
      </w:pPr>
    </w:p>
    <w:p w14:paraId="4FFE94D8" w14:textId="64B329E6" w:rsidR="00151629" w:rsidRDefault="00151629" w:rsidP="00856FBF">
      <w:pPr>
        <w:spacing w:line="360" w:lineRule="auto"/>
        <w:rPr>
          <w:rFonts w:ascii="Arial" w:hAnsi="Arial" w:cs="Arial"/>
          <w:b/>
          <w:bCs/>
        </w:rPr>
      </w:pPr>
      <w:r w:rsidRPr="00C5691D">
        <w:rPr>
          <w:rFonts w:ascii="Arial" w:hAnsi="Arial" w:cs="Arial"/>
          <w:b/>
          <w:bCs/>
        </w:rPr>
        <w:t xml:space="preserve">Google Classroom and Teams </w:t>
      </w:r>
    </w:p>
    <w:p w14:paraId="6E318831" w14:textId="7F957B70" w:rsidR="00856FBF" w:rsidRDefault="00856FBF" w:rsidP="00856FBF">
      <w:pPr>
        <w:spacing w:line="360" w:lineRule="auto"/>
        <w:rPr>
          <w:rFonts w:ascii="Arial" w:hAnsi="Arial" w:cs="Arial"/>
        </w:rPr>
      </w:pPr>
      <w:r>
        <w:rPr>
          <w:rFonts w:ascii="Arial" w:hAnsi="Arial" w:cs="Arial"/>
        </w:rPr>
        <w:t xml:space="preserve">Please be aware that </w:t>
      </w:r>
      <w:r w:rsidR="0012717D">
        <w:rPr>
          <w:rFonts w:ascii="Arial" w:hAnsi="Arial" w:cs="Arial"/>
        </w:rPr>
        <w:t xml:space="preserve">these resources were designed on and for Microsoft Word and PowerPoint. However, they can be used on </w:t>
      </w:r>
      <w:r>
        <w:rPr>
          <w:rFonts w:ascii="Arial" w:hAnsi="Arial" w:cs="Arial"/>
        </w:rPr>
        <w:t xml:space="preserve">Google Classroom and </w:t>
      </w:r>
      <w:r w:rsidR="0012717D">
        <w:rPr>
          <w:rFonts w:ascii="Arial" w:hAnsi="Arial" w:cs="Arial"/>
        </w:rPr>
        <w:t xml:space="preserve">Microsoft </w:t>
      </w:r>
      <w:r>
        <w:rPr>
          <w:rFonts w:ascii="Arial" w:hAnsi="Arial" w:cs="Arial"/>
        </w:rPr>
        <w:t>Teams</w:t>
      </w:r>
      <w:r w:rsidR="0012717D">
        <w:rPr>
          <w:rFonts w:ascii="Arial" w:hAnsi="Arial" w:cs="Arial"/>
        </w:rPr>
        <w:t xml:space="preserve">, but it is important to note that </w:t>
      </w:r>
      <w:r>
        <w:rPr>
          <w:rFonts w:ascii="Arial" w:hAnsi="Arial" w:cs="Arial"/>
        </w:rPr>
        <w:t>you will see changes to the formatting and layout of the resources if they are uploaded to these platforms. They should not be major, but this typically happens when uploading any document to either of these</w:t>
      </w:r>
      <w:r w:rsidR="00962AB5">
        <w:rPr>
          <w:rFonts w:ascii="Arial" w:hAnsi="Arial" w:cs="Arial"/>
        </w:rPr>
        <w:t xml:space="preserve"> online platforms</w:t>
      </w:r>
      <w:r>
        <w:rPr>
          <w:rFonts w:ascii="Arial" w:hAnsi="Arial" w:cs="Arial"/>
        </w:rPr>
        <w:t xml:space="preserve">. </w:t>
      </w:r>
    </w:p>
    <w:p w14:paraId="6BAF116C" w14:textId="29F2C48D" w:rsidR="00856FBF" w:rsidRDefault="00856FBF" w:rsidP="00856FBF">
      <w:pPr>
        <w:spacing w:line="360" w:lineRule="auto"/>
        <w:rPr>
          <w:rFonts w:ascii="Arial" w:hAnsi="Arial" w:cs="Arial"/>
        </w:rPr>
      </w:pPr>
      <w:r>
        <w:rPr>
          <w:rFonts w:ascii="Arial" w:hAnsi="Arial" w:cs="Arial"/>
        </w:rPr>
        <w:t xml:space="preserve">For example, you may have to manually add the video links on Google Classroom as it does not allow embedded PowerPoint videos. Also, you may find the text boxes which work on the desktop version of Word, turn into images when uploaded to Google Classroom and </w:t>
      </w:r>
      <w:r w:rsidR="0012717D">
        <w:rPr>
          <w:rFonts w:ascii="Arial" w:hAnsi="Arial" w:cs="Arial"/>
        </w:rPr>
        <w:t xml:space="preserve">Microsoft </w:t>
      </w:r>
      <w:r>
        <w:rPr>
          <w:rFonts w:ascii="Arial" w:hAnsi="Arial" w:cs="Arial"/>
        </w:rPr>
        <w:t xml:space="preserve">Teams. Therefore, it is advised that you just remove these before distributing </w:t>
      </w:r>
      <w:r w:rsidR="0012717D">
        <w:rPr>
          <w:rFonts w:ascii="Arial" w:hAnsi="Arial" w:cs="Arial"/>
        </w:rPr>
        <w:t>the resource</w:t>
      </w:r>
      <w:r>
        <w:rPr>
          <w:rFonts w:ascii="Arial" w:hAnsi="Arial" w:cs="Arial"/>
        </w:rPr>
        <w:t xml:space="preserve"> to your students online. </w:t>
      </w:r>
    </w:p>
    <w:p w14:paraId="7D6D6E7F" w14:textId="47810BB8" w:rsidR="00151629" w:rsidRPr="00C5691D" w:rsidRDefault="00151629" w:rsidP="00856FBF">
      <w:pPr>
        <w:spacing w:line="360" w:lineRule="auto"/>
        <w:rPr>
          <w:rFonts w:ascii="Arial" w:hAnsi="Arial" w:cs="Arial"/>
          <w:b/>
          <w:bCs/>
        </w:rPr>
      </w:pPr>
      <w:r w:rsidRPr="00C5691D">
        <w:rPr>
          <w:rFonts w:ascii="Arial" w:hAnsi="Arial" w:cs="Arial"/>
          <w:b/>
          <w:bCs/>
        </w:rPr>
        <w:lastRenderedPageBreak/>
        <w:t>Get in touch with us directly</w:t>
      </w:r>
    </w:p>
    <w:p w14:paraId="685730BE" w14:textId="789F473E" w:rsidR="00151629" w:rsidRDefault="00151629" w:rsidP="00856FBF">
      <w:pPr>
        <w:spacing w:line="360" w:lineRule="auto"/>
        <w:rPr>
          <w:rFonts w:ascii="Arial" w:hAnsi="Arial" w:cs="Arial"/>
        </w:rPr>
      </w:pPr>
      <w:r w:rsidRPr="00C5691D">
        <w:rPr>
          <w:rFonts w:ascii="Arial" w:hAnsi="Arial" w:cs="Arial"/>
        </w:rPr>
        <w:t>If you have any queries or just want to speak to us</w:t>
      </w:r>
      <w:r w:rsidR="0012717D">
        <w:rPr>
          <w:rFonts w:ascii="Arial" w:hAnsi="Arial" w:cs="Arial"/>
        </w:rPr>
        <w:t>,</w:t>
      </w:r>
      <w:r w:rsidRPr="00C5691D">
        <w:rPr>
          <w:rFonts w:ascii="Arial" w:hAnsi="Arial" w:cs="Arial"/>
        </w:rPr>
        <w:t xml:space="preserve"> then </w:t>
      </w:r>
      <w:r w:rsidR="0012717D" w:rsidRPr="00C5691D">
        <w:rPr>
          <w:rFonts w:ascii="Arial" w:hAnsi="Arial" w:cs="Arial"/>
        </w:rPr>
        <w:t>we would</w:t>
      </w:r>
      <w:r w:rsidRPr="00C5691D">
        <w:rPr>
          <w:rFonts w:ascii="Arial" w:hAnsi="Arial" w:cs="Arial"/>
        </w:rPr>
        <w:t xml:space="preserve"> love to hear from you in whichever way is better for you:</w:t>
      </w:r>
    </w:p>
    <w:p w14:paraId="3E02FBC1" w14:textId="77777777" w:rsidR="000D2C3E" w:rsidRPr="00C5691D" w:rsidRDefault="000D2C3E" w:rsidP="00856FBF">
      <w:pPr>
        <w:spacing w:line="360" w:lineRule="auto"/>
        <w:rPr>
          <w:rFonts w:ascii="Arial" w:hAnsi="Arial" w:cs="Arial"/>
        </w:rPr>
      </w:pPr>
    </w:p>
    <w:p w14:paraId="2D0C882F" w14:textId="3C88D8EC" w:rsidR="00151629" w:rsidRPr="00C5691D" w:rsidRDefault="00151629" w:rsidP="00856FBF">
      <w:pPr>
        <w:spacing w:line="360" w:lineRule="auto"/>
        <w:rPr>
          <w:rFonts w:ascii="Arial" w:hAnsi="Arial" w:cs="Arial"/>
        </w:rPr>
      </w:pPr>
      <w:r w:rsidRPr="00C5691D">
        <w:rPr>
          <w:rFonts w:ascii="Arial" w:hAnsi="Arial" w:cs="Arial"/>
          <w:b/>
          <w:bCs/>
        </w:rPr>
        <w:t>Email</w:t>
      </w:r>
      <w:r w:rsidRPr="00C5691D">
        <w:rPr>
          <w:rFonts w:ascii="Arial" w:hAnsi="Arial" w:cs="Arial"/>
        </w:rPr>
        <w:t xml:space="preserve">: </w:t>
      </w:r>
      <w:hyperlink r:id="rId8" w:history="1">
        <w:r w:rsidRPr="00C5691D">
          <w:rPr>
            <w:rStyle w:val="Hyperlink"/>
            <w:rFonts w:ascii="Arial" w:hAnsi="Arial" w:cs="Arial"/>
          </w:rPr>
          <w:t>business@twoteachers.co.uk</w:t>
        </w:r>
      </w:hyperlink>
    </w:p>
    <w:p w14:paraId="15D75A2E" w14:textId="14E3F7DF" w:rsidR="00151629" w:rsidRPr="00C5691D" w:rsidRDefault="00151629" w:rsidP="00856FBF">
      <w:pPr>
        <w:spacing w:line="360" w:lineRule="auto"/>
        <w:rPr>
          <w:rFonts w:ascii="Arial" w:hAnsi="Arial" w:cs="Arial"/>
        </w:rPr>
      </w:pPr>
      <w:r w:rsidRPr="00C5691D">
        <w:rPr>
          <w:rFonts w:ascii="Arial" w:hAnsi="Arial" w:cs="Arial"/>
          <w:b/>
          <w:bCs/>
        </w:rPr>
        <w:t>Facebook</w:t>
      </w:r>
      <w:r w:rsidRPr="00C5691D">
        <w:rPr>
          <w:rFonts w:ascii="Arial" w:hAnsi="Arial" w:cs="Arial"/>
        </w:rPr>
        <w:t xml:space="preserve">: @TwoTeachersBusiness </w:t>
      </w:r>
      <w:r w:rsidR="00C5691D" w:rsidRPr="00C5691D">
        <w:rPr>
          <w:rFonts w:ascii="Arial" w:hAnsi="Arial" w:cs="Arial"/>
        </w:rPr>
        <w:t xml:space="preserve">or </w:t>
      </w:r>
      <w:hyperlink r:id="rId9" w:history="1">
        <w:r w:rsidR="00962AB5" w:rsidRPr="009424DE">
          <w:rPr>
            <w:rStyle w:val="Hyperlink"/>
            <w:rFonts w:ascii="Arial" w:hAnsi="Arial" w:cs="Arial"/>
          </w:rPr>
          <w:t>https://www.facebook.com/TwoTeachersBusiness</w:t>
        </w:r>
      </w:hyperlink>
      <w:r w:rsidR="00962AB5">
        <w:rPr>
          <w:rFonts w:ascii="Arial" w:hAnsi="Arial" w:cs="Arial"/>
        </w:rPr>
        <w:t xml:space="preserve"> </w:t>
      </w:r>
    </w:p>
    <w:p w14:paraId="22F1285A" w14:textId="37A30E98" w:rsidR="00151629" w:rsidRPr="00C5691D" w:rsidRDefault="00151629" w:rsidP="00856FBF">
      <w:pPr>
        <w:spacing w:line="360" w:lineRule="auto"/>
        <w:rPr>
          <w:rFonts w:ascii="Arial" w:hAnsi="Arial" w:cs="Arial"/>
        </w:rPr>
      </w:pPr>
      <w:r w:rsidRPr="00C5691D">
        <w:rPr>
          <w:rFonts w:ascii="Arial" w:hAnsi="Arial" w:cs="Arial"/>
          <w:b/>
          <w:bCs/>
        </w:rPr>
        <w:t>Twitter</w:t>
      </w:r>
      <w:r w:rsidRPr="00C5691D">
        <w:rPr>
          <w:rFonts w:ascii="Arial" w:hAnsi="Arial" w:cs="Arial"/>
        </w:rPr>
        <w:t>: @TwoTeachersBiz</w:t>
      </w:r>
      <w:r w:rsidR="00C5691D" w:rsidRPr="00C5691D">
        <w:rPr>
          <w:rFonts w:ascii="Arial" w:hAnsi="Arial" w:cs="Arial"/>
        </w:rPr>
        <w:t xml:space="preserve"> or </w:t>
      </w:r>
      <w:hyperlink r:id="rId10" w:history="1">
        <w:r w:rsidR="00962AB5" w:rsidRPr="009424DE">
          <w:rPr>
            <w:rStyle w:val="Hyperlink"/>
            <w:rFonts w:ascii="Arial" w:hAnsi="Arial" w:cs="Arial"/>
          </w:rPr>
          <w:t>https://twitter.com/TwoTeachersBiz</w:t>
        </w:r>
      </w:hyperlink>
      <w:r w:rsidR="00962AB5">
        <w:rPr>
          <w:rFonts w:ascii="Arial" w:hAnsi="Arial" w:cs="Arial"/>
        </w:rPr>
        <w:t xml:space="preserve"> </w:t>
      </w:r>
    </w:p>
    <w:p w14:paraId="0D75C8DF" w14:textId="4964C550" w:rsidR="00151629" w:rsidRPr="00C5691D" w:rsidRDefault="00151629" w:rsidP="00856FBF">
      <w:pPr>
        <w:spacing w:line="360" w:lineRule="auto"/>
        <w:rPr>
          <w:rFonts w:ascii="Arial" w:hAnsi="Arial" w:cs="Arial"/>
        </w:rPr>
      </w:pPr>
      <w:r w:rsidRPr="00C5691D">
        <w:rPr>
          <w:rFonts w:ascii="Arial" w:hAnsi="Arial" w:cs="Arial"/>
          <w:b/>
          <w:bCs/>
        </w:rPr>
        <w:t>Instagram</w:t>
      </w:r>
      <w:r w:rsidRPr="00C5691D">
        <w:rPr>
          <w:rFonts w:ascii="Arial" w:hAnsi="Arial" w:cs="Arial"/>
        </w:rPr>
        <w:t>: @TwoTeachersBusiness</w:t>
      </w:r>
      <w:r w:rsidR="00C5691D" w:rsidRPr="00C5691D">
        <w:rPr>
          <w:rFonts w:ascii="Arial" w:hAnsi="Arial" w:cs="Arial"/>
        </w:rPr>
        <w:t xml:space="preserve"> or </w:t>
      </w:r>
      <w:hyperlink r:id="rId11" w:history="1">
        <w:r w:rsidR="00962AB5" w:rsidRPr="009424DE">
          <w:rPr>
            <w:rStyle w:val="Hyperlink"/>
            <w:rFonts w:ascii="Arial" w:hAnsi="Arial" w:cs="Arial"/>
          </w:rPr>
          <w:t>https://www.instagram.com/twoteachersbusiness/</w:t>
        </w:r>
      </w:hyperlink>
      <w:r w:rsidR="00962AB5">
        <w:rPr>
          <w:rFonts w:ascii="Arial" w:hAnsi="Arial" w:cs="Arial"/>
        </w:rPr>
        <w:t xml:space="preserve"> </w:t>
      </w:r>
    </w:p>
    <w:p w14:paraId="4D2E85E2" w14:textId="7CDB8A0C" w:rsidR="00151629" w:rsidRPr="00C5691D" w:rsidRDefault="00151629" w:rsidP="00856FBF">
      <w:pPr>
        <w:spacing w:line="360" w:lineRule="auto"/>
        <w:rPr>
          <w:rFonts w:ascii="Arial" w:hAnsi="Arial" w:cs="Arial"/>
          <w:b/>
          <w:bCs/>
        </w:rPr>
      </w:pPr>
      <w:r w:rsidRPr="00C5691D">
        <w:rPr>
          <w:rFonts w:ascii="Arial" w:hAnsi="Arial" w:cs="Arial"/>
          <w:b/>
          <w:bCs/>
        </w:rPr>
        <w:t>LinkedIn</w:t>
      </w:r>
      <w:r w:rsidRPr="00C5691D">
        <w:rPr>
          <w:rFonts w:ascii="Arial" w:hAnsi="Arial" w:cs="Arial"/>
        </w:rPr>
        <w:t xml:space="preserve">: </w:t>
      </w:r>
      <w:hyperlink r:id="rId12" w:history="1">
        <w:r w:rsidR="00962AB5" w:rsidRPr="009424DE">
          <w:rPr>
            <w:rStyle w:val="Hyperlink"/>
            <w:rFonts w:ascii="Arial" w:hAnsi="Arial" w:cs="Arial"/>
          </w:rPr>
          <w:t>https://www.linkedin.com/company/two-teachers-business</w:t>
        </w:r>
      </w:hyperlink>
      <w:r w:rsidR="00962AB5">
        <w:rPr>
          <w:rFonts w:ascii="Arial" w:hAnsi="Arial" w:cs="Arial"/>
        </w:rPr>
        <w:t xml:space="preserve"> </w:t>
      </w:r>
      <w:r w:rsidRPr="00C5691D">
        <w:rPr>
          <w:rFonts w:ascii="Arial" w:hAnsi="Arial" w:cs="Arial"/>
          <w:b/>
          <w:bCs/>
        </w:rPr>
        <w:t xml:space="preserve"> </w:t>
      </w:r>
    </w:p>
    <w:p w14:paraId="1EC34AEE" w14:textId="77777777" w:rsidR="00C5691D" w:rsidRPr="00C5691D" w:rsidRDefault="00C5691D" w:rsidP="00856FBF">
      <w:pPr>
        <w:spacing w:line="360" w:lineRule="auto"/>
        <w:rPr>
          <w:rFonts w:ascii="Arial" w:hAnsi="Arial" w:cs="Arial"/>
        </w:rPr>
      </w:pPr>
    </w:p>
    <w:p w14:paraId="18A6728C" w14:textId="0C801775" w:rsidR="000D2C3E" w:rsidRDefault="00C5691D" w:rsidP="000D2C3E">
      <w:pPr>
        <w:spacing w:line="360" w:lineRule="auto"/>
        <w:rPr>
          <w:rFonts w:ascii="Arial" w:hAnsi="Arial" w:cs="Arial"/>
        </w:rPr>
      </w:pPr>
      <w:r w:rsidRPr="00C5691D">
        <w:rPr>
          <w:rFonts w:ascii="Arial" w:hAnsi="Arial" w:cs="Arial"/>
        </w:rPr>
        <w:t xml:space="preserve">Also, if you </w:t>
      </w:r>
      <w:r w:rsidR="000D2C3E" w:rsidRPr="00C5691D">
        <w:rPr>
          <w:rFonts w:ascii="Arial" w:hAnsi="Arial" w:cs="Arial"/>
        </w:rPr>
        <w:t>are not</w:t>
      </w:r>
      <w:r w:rsidRPr="00C5691D">
        <w:rPr>
          <w:rFonts w:ascii="Arial" w:hAnsi="Arial" w:cs="Arial"/>
        </w:rPr>
        <w:t xml:space="preserve"> already, you can follow us on any of the above</w:t>
      </w:r>
      <w:r w:rsidR="00962AB5">
        <w:rPr>
          <w:rFonts w:ascii="Arial" w:hAnsi="Arial" w:cs="Arial"/>
        </w:rPr>
        <w:t xml:space="preserve"> platforms</w:t>
      </w:r>
      <w:r w:rsidRPr="00C5691D">
        <w:rPr>
          <w:rFonts w:ascii="Arial" w:hAnsi="Arial" w:cs="Arial"/>
        </w:rPr>
        <w:t xml:space="preserve"> to get </w:t>
      </w:r>
      <w:r w:rsidR="00962AB5">
        <w:rPr>
          <w:rFonts w:ascii="Arial" w:hAnsi="Arial" w:cs="Arial"/>
        </w:rPr>
        <w:t xml:space="preserve">the latest </w:t>
      </w:r>
      <w:r w:rsidRPr="00C5691D">
        <w:rPr>
          <w:rFonts w:ascii="Arial" w:hAnsi="Arial" w:cs="Arial"/>
        </w:rPr>
        <w:t>update</w:t>
      </w:r>
      <w:r w:rsidR="00962AB5">
        <w:rPr>
          <w:rFonts w:ascii="Arial" w:hAnsi="Arial" w:cs="Arial"/>
        </w:rPr>
        <w:t>s</w:t>
      </w:r>
      <w:r w:rsidRPr="00C5691D">
        <w:rPr>
          <w:rFonts w:ascii="Arial" w:hAnsi="Arial" w:cs="Arial"/>
        </w:rPr>
        <w:t xml:space="preserve"> regarding our Business Studies resources, </w:t>
      </w:r>
      <w:r w:rsidR="000D2C3E" w:rsidRPr="00C5691D">
        <w:rPr>
          <w:rFonts w:ascii="Arial" w:hAnsi="Arial" w:cs="Arial"/>
        </w:rPr>
        <w:t>videos,</w:t>
      </w:r>
      <w:r w:rsidRPr="00C5691D">
        <w:rPr>
          <w:rFonts w:ascii="Arial" w:hAnsi="Arial" w:cs="Arial"/>
        </w:rPr>
        <w:t xml:space="preserve"> and general content.</w:t>
      </w:r>
    </w:p>
    <w:p w14:paraId="3710CA09" w14:textId="0D628ECA" w:rsidR="000D2C3E" w:rsidRDefault="000D2C3E" w:rsidP="000D2C3E">
      <w:pPr>
        <w:spacing w:line="360" w:lineRule="auto"/>
        <w:rPr>
          <w:rFonts w:ascii="Arial" w:hAnsi="Arial" w:cs="Arial"/>
        </w:rPr>
      </w:pPr>
    </w:p>
    <w:p w14:paraId="432B5415" w14:textId="501DE50B" w:rsidR="000D2C3E" w:rsidRDefault="000D2C3E" w:rsidP="000D2C3E">
      <w:pPr>
        <w:spacing w:line="360" w:lineRule="auto"/>
        <w:jc w:val="center"/>
        <w:rPr>
          <w:rFonts w:ascii="Arial" w:hAnsi="Arial" w:cs="Arial"/>
        </w:rPr>
      </w:pPr>
      <w:r>
        <w:rPr>
          <w:rFonts w:ascii="Arial" w:hAnsi="Arial" w:cs="Arial"/>
        </w:rPr>
        <w:t>Thank</w:t>
      </w:r>
      <w:r w:rsidR="004C1013">
        <w:rPr>
          <w:rFonts w:ascii="Arial" w:hAnsi="Arial" w:cs="Arial"/>
        </w:rPr>
        <w:t xml:space="preserve"> </w:t>
      </w:r>
      <w:r>
        <w:rPr>
          <w:rFonts w:ascii="Arial" w:hAnsi="Arial" w:cs="Arial"/>
        </w:rPr>
        <w:t>you and all the best,</w:t>
      </w:r>
    </w:p>
    <w:p w14:paraId="09227038" w14:textId="1BBEC529" w:rsidR="000D2C3E" w:rsidRDefault="000D2C3E" w:rsidP="000D2C3E">
      <w:pPr>
        <w:spacing w:line="360" w:lineRule="auto"/>
        <w:jc w:val="center"/>
        <w:rPr>
          <w:rFonts w:ascii="Arial" w:hAnsi="Arial" w:cs="Arial"/>
        </w:rPr>
      </w:pPr>
      <w:r>
        <w:rPr>
          <w:rFonts w:ascii="Arial" w:hAnsi="Arial" w:cs="Arial"/>
        </w:rPr>
        <w:t>Alex and Drew (Two Teachers).</w:t>
      </w:r>
    </w:p>
    <w:p w14:paraId="050659E9" w14:textId="29109DE0" w:rsidR="000D2C3E" w:rsidRDefault="00962AB5" w:rsidP="000D2C3E">
      <w:pPr>
        <w:spacing w:line="360" w:lineRule="auto"/>
        <w:jc w:val="center"/>
        <w:rPr>
          <w:rFonts w:ascii="Arial" w:hAnsi="Arial" w:cs="Arial"/>
        </w:rPr>
      </w:pPr>
      <w:r>
        <w:rPr>
          <w:rFonts w:ascii="Arial" w:hAnsi="Arial" w:cs="Arial"/>
          <w:noProof/>
          <w:lang w:eastAsia="en-GB"/>
        </w:rPr>
        <w:drawing>
          <wp:anchor distT="0" distB="0" distL="114300" distR="114300" simplePos="0" relativeHeight="251659264" behindDoc="0" locked="0" layoutInCell="1" allowOverlap="1" wp14:anchorId="1386B81C" wp14:editId="5A7E6E8D">
            <wp:simplePos x="0" y="0"/>
            <wp:positionH relativeFrom="margin">
              <wp:align>left</wp:align>
            </wp:positionH>
            <wp:positionV relativeFrom="paragraph">
              <wp:posOffset>359093</wp:posOffset>
            </wp:positionV>
            <wp:extent cx="5730875" cy="3223895"/>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31368" cy="3223895"/>
                    </a:xfrm>
                    <a:prstGeom prst="rect">
                      <a:avLst/>
                    </a:prstGeom>
                  </pic:spPr>
                </pic:pic>
              </a:graphicData>
            </a:graphic>
          </wp:anchor>
        </w:drawing>
      </w:r>
      <w:hyperlink r:id="rId14" w:history="1">
        <w:r w:rsidR="000D2C3E" w:rsidRPr="00940B02">
          <w:rPr>
            <w:rStyle w:val="Hyperlink"/>
            <w:rFonts w:ascii="Arial" w:hAnsi="Arial" w:cs="Arial"/>
          </w:rPr>
          <w:t>www.twoteachers.co.uk</w:t>
        </w:r>
      </w:hyperlink>
    </w:p>
    <w:p w14:paraId="5E33D1D9" w14:textId="77777777" w:rsidR="000D2C3E" w:rsidRPr="00C5691D" w:rsidRDefault="000D2C3E" w:rsidP="000D2C3E">
      <w:pPr>
        <w:spacing w:line="360" w:lineRule="auto"/>
        <w:jc w:val="center"/>
        <w:rPr>
          <w:rFonts w:ascii="Arial" w:hAnsi="Arial" w:cs="Arial"/>
        </w:rPr>
      </w:pPr>
    </w:p>
    <w:sectPr w:rsidR="000D2C3E" w:rsidRPr="00C5691D" w:rsidSect="00C5691D">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29"/>
    <w:rsid w:val="000D2C3E"/>
    <w:rsid w:val="0012717D"/>
    <w:rsid w:val="00151629"/>
    <w:rsid w:val="004C1013"/>
    <w:rsid w:val="00856FBF"/>
    <w:rsid w:val="00962AB5"/>
    <w:rsid w:val="00A967D6"/>
    <w:rsid w:val="00BA3A48"/>
    <w:rsid w:val="00C5691D"/>
    <w:rsid w:val="00C82610"/>
    <w:rsid w:val="00D33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6194C"/>
  <w15:chartTrackingRefBased/>
  <w15:docId w15:val="{888E570C-AF30-4D41-AC00-8267C10B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629"/>
    <w:rPr>
      <w:color w:val="0563C1" w:themeColor="hyperlink"/>
      <w:u w:val="single"/>
    </w:rPr>
  </w:style>
  <w:style w:type="character" w:customStyle="1" w:styleId="UnresolvedMention">
    <w:name w:val="Unresolved Mention"/>
    <w:basedOn w:val="DefaultParagraphFont"/>
    <w:uiPriority w:val="99"/>
    <w:semiHidden/>
    <w:unhideWhenUsed/>
    <w:rsid w:val="001516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siness@twoteachers.co.uk" TargetMode="Externa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www.linkedin.com/company/two-teachers-busin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stagram.com/twoteachersbusines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twitter.com/TwoTeachersBiz" TargetMode="External"/><Relationship Id="rId4" Type="http://schemas.openxmlformats.org/officeDocument/2006/relationships/styles" Target="styles.xml"/><Relationship Id="rId9" Type="http://schemas.openxmlformats.org/officeDocument/2006/relationships/hyperlink" Target="https://www.facebook.com/TwoTeachersBusiness" TargetMode="External"/><Relationship Id="rId14" Type="http://schemas.openxmlformats.org/officeDocument/2006/relationships/hyperlink" Target="http://www.twoteacher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975B5C78B094BB570D50037B30499" ma:contentTypeVersion="7" ma:contentTypeDescription="Create a new document." ma:contentTypeScope="" ma:versionID="591f685a21d1456d1fe68743b27e36cc">
  <xsd:schema xmlns:xsd="http://www.w3.org/2001/XMLSchema" xmlns:xs="http://www.w3.org/2001/XMLSchema" xmlns:p="http://schemas.microsoft.com/office/2006/metadata/properties" xmlns:ns3="ecb3f7c3-fc1a-4130-90d3-b27e0b767642" xmlns:ns4="12687f7b-64fd-44bf-ba4c-f40e4be647e0" targetNamespace="http://schemas.microsoft.com/office/2006/metadata/properties" ma:root="true" ma:fieldsID="e6d5ba890398dea6b69c2b70dc0fa648" ns3:_="" ns4:_="">
    <xsd:import namespace="ecb3f7c3-fc1a-4130-90d3-b27e0b767642"/>
    <xsd:import namespace="12687f7b-64fd-44bf-ba4c-f40e4be647e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3f7c3-fc1a-4130-90d3-b27e0b767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687f7b-64fd-44bf-ba4c-f40e4be647e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13BB64-8241-4200-A405-F1EFA0AC3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3f7c3-fc1a-4130-90d3-b27e0b767642"/>
    <ds:schemaRef ds:uri="12687f7b-64fd-44bf-ba4c-f40e4be64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D15912-5024-43ED-8118-761AC0F7D89E}">
  <ds:schemaRefs>
    <ds:schemaRef ds:uri="http://schemas.microsoft.com/sharepoint/v3/contenttype/forms"/>
  </ds:schemaRefs>
</ds:datastoreItem>
</file>

<file path=customXml/itemProps3.xml><?xml version="1.0" encoding="utf-8"?>
<ds:datastoreItem xmlns:ds="http://schemas.openxmlformats.org/officeDocument/2006/customXml" ds:itemID="{A762B11A-FC78-4267-AE7C-1FC6B70A6CD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2687f7b-64fd-44bf-ba4c-f40e4be647e0"/>
    <ds:schemaRef ds:uri="http://schemas.microsoft.com/office/2006/metadata/properties"/>
    <ds:schemaRef ds:uri="http://purl.org/dc/elements/1.1/"/>
    <ds:schemaRef ds:uri="ecb3f7c3-fc1a-4130-90d3-b27e0b76764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Norbury</dc:creator>
  <cp:keywords/>
  <dc:description/>
  <cp:lastModifiedBy>Drew Chambers</cp:lastModifiedBy>
  <cp:revision>2</cp:revision>
  <dcterms:created xsi:type="dcterms:W3CDTF">2020-09-25T12:55:00Z</dcterms:created>
  <dcterms:modified xsi:type="dcterms:W3CDTF">2020-09-25T12:55:00Z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0x010100CAD975B5C78B094BB570D50037B30499</vt:lpwstr>
  </property>
</Properties>
</file>