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94" w:rsidRPr="00191209" w:rsidRDefault="00DC1D94" w:rsidP="00DC1D94">
      <w:pPr>
        <w:pStyle w:val="Heading1"/>
        <w:rPr>
          <w:rFonts w:eastAsia="Times New Roman"/>
          <w:bCs w:val="0"/>
          <w:color w:val="FF0000"/>
          <w:kern w:val="0"/>
          <w:szCs w:val="22"/>
          <w:lang w:eastAsia="en-GB"/>
        </w:rPr>
      </w:pPr>
      <w:r w:rsidRPr="00191209">
        <w:rPr>
          <w:rFonts w:eastAsia="Times New Roman"/>
          <w:bCs w:val="0"/>
          <w:color w:val="404040"/>
          <w:kern w:val="0"/>
          <w:szCs w:val="22"/>
          <w:lang w:eastAsia="en-GB"/>
        </w:rPr>
        <w:br/>
        <w:t>Homework 3 Internet security</w:t>
      </w:r>
    </w:p>
    <w:p w:rsidR="00DC1D94" w:rsidRPr="00191209" w:rsidRDefault="00DC1D94" w:rsidP="00DC1D94">
      <w:pPr>
        <w:pStyle w:val="Heading1"/>
        <w:spacing w:before="0"/>
        <w:ind w:left="360"/>
        <w:rPr>
          <w:b w:val="0"/>
          <w:bCs w:val="0"/>
          <w:kern w:val="0"/>
          <w:sz w:val="24"/>
          <w:szCs w:val="24"/>
          <w:lang w:eastAsia="en-GB"/>
        </w:rPr>
      </w:pPr>
    </w:p>
    <w:p w:rsidR="00DC1D94" w:rsidRPr="00191209" w:rsidRDefault="00DC1D94" w:rsidP="00DC1D94">
      <w:pPr>
        <w:pStyle w:val="ListParagraph"/>
        <w:numPr>
          <w:ilvl w:val="0"/>
          <w:numId w:val="4"/>
        </w:numPr>
        <w:tabs>
          <w:tab w:val="left" w:pos="426"/>
          <w:tab w:val="left" w:pos="1701"/>
          <w:tab w:val="right" w:pos="9214"/>
        </w:tabs>
        <w:rPr>
          <w:rFonts w:ascii="Arial" w:hAnsi="Arial" w:cs="Arial"/>
          <w:sz w:val="22"/>
          <w:lang w:eastAsia="en-GB"/>
        </w:rPr>
      </w:pPr>
      <w:r w:rsidRPr="00191209">
        <w:rPr>
          <w:rFonts w:ascii="Arial" w:hAnsi="Arial" w:cs="Arial"/>
          <w:sz w:val="22"/>
          <w:lang w:eastAsia="en-GB"/>
        </w:rPr>
        <w:t>Two examiners are collaborating on an examination paper. They are sharing drafts of the paper with each other electronically. They are concerned other people may intercept these communications and leak the material.</w:t>
      </w:r>
      <w:r w:rsidRPr="00191209">
        <w:rPr>
          <w:rFonts w:ascii="Arial" w:hAnsi="Arial" w:cs="Arial"/>
          <w:sz w:val="22"/>
          <w:lang w:eastAsia="en-GB"/>
        </w:rPr>
        <w:br/>
      </w:r>
    </w:p>
    <w:p w:rsidR="00DC1D94" w:rsidRDefault="00DC1D94" w:rsidP="001C2FB5">
      <w:pPr>
        <w:pStyle w:val="ListParagraph"/>
        <w:numPr>
          <w:ilvl w:val="1"/>
          <w:numId w:val="4"/>
        </w:numPr>
        <w:tabs>
          <w:tab w:val="left" w:pos="426"/>
          <w:tab w:val="left" w:pos="1701"/>
          <w:tab w:val="right" w:pos="9214"/>
        </w:tabs>
        <w:ind w:left="1134"/>
        <w:rPr>
          <w:rFonts w:ascii="Arial" w:hAnsi="Arial" w:cs="Arial"/>
          <w:sz w:val="22"/>
          <w:lang w:eastAsia="en-GB"/>
        </w:rPr>
      </w:pPr>
      <w:r w:rsidRPr="00191209">
        <w:rPr>
          <w:rFonts w:ascii="Arial" w:hAnsi="Arial" w:cs="Arial"/>
          <w:sz w:val="22"/>
          <w:lang w:eastAsia="en-GB"/>
        </w:rPr>
        <w:t xml:space="preserve">Explain why encryption might be appropriate. </w:t>
      </w:r>
      <w:r w:rsidRPr="00191209">
        <w:rPr>
          <w:rFonts w:ascii="Arial" w:hAnsi="Arial" w:cs="Arial"/>
          <w:sz w:val="22"/>
          <w:lang w:eastAsia="en-GB"/>
        </w:rPr>
        <w:tab/>
        <w:t>[2]</w:t>
      </w:r>
      <w:r w:rsidRPr="00191209">
        <w:rPr>
          <w:rFonts w:ascii="Arial" w:hAnsi="Arial" w:cs="Arial"/>
          <w:sz w:val="22"/>
          <w:lang w:eastAsia="en-GB"/>
        </w:rPr>
        <w:br/>
      </w:r>
      <w:r w:rsidRPr="00191209">
        <w:rPr>
          <w:rFonts w:ascii="Arial" w:hAnsi="Arial" w:cs="Arial"/>
          <w:sz w:val="22"/>
          <w:lang w:eastAsia="en-GB"/>
        </w:rPr>
        <w:br/>
      </w:r>
    </w:p>
    <w:p w:rsidR="00971099" w:rsidRDefault="00971099" w:rsidP="00971099">
      <w:pPr>
        <w:pStyle w:val="ListParagraph"/>
        <w:tabs>
          <w:tab w:val="left" w:pos="426"/>
          <w:tab w:val="left" w:pos="1701"/>
          <w:tab w:val="right" w:pos="9214"/>
        </w:tabs>
        <w:rPr>
          <w:rFonts w:ascii="Arial" w:hAnsi="Arial" w:cs="Arial"/>
          <w:sz w:val="22"/>
          <w:lang w:eastAsia="en-GB"/>
        </w:rPr>
      </w:pPr>
    </w:p>
    <w:p w:rsidR="00971099" w:rsidRPr="001C2FB5" w:rsidRDefault="00971099" w:rsidP="00971099">
      <w:pPr>
        <w:pStyle w:val="ListParagraph"/>
        <w:tabs>
          <w:tab w:val="left" w:pos="426"/>
          <w:tab w:val="left" w:pos="1701"/>
          <w:tab w:val="right" w:pos="9214"/>
        </w:tabs>
        <w:rPr>
          <w:rFonts w:ascii="Arial" w:hAnsi="Arial" w:cs="Arial"/>
          <w:sz w:val="22"/>
          <w:lang w:eastAsia="en-GB"/>
        </w:rPr>
      </w:pPr>
    </w:p>
    <w:p w:rsidR="001C2FB5" w:rsidRDefault="001C2FB5" w:rsidP="001C2FB5">
      <w:pPr>
        <w:tabs>
          <w:tab w:val="left" w:pos="426"/>
          <w:tab w:val="left" w:pos="1701"/>
          <w:tab w:val="right" w:pos="9214"/>
        </w:tabs>
        <w:rPr>
          <w:rFonts w:ascii="Arial" w:hAnsi="Arial" w:cs="Arial"/>
          <w:sz w:val="22"/>
          <w:lang w:eastAsia="en-GB"/>
        </w:rPr>
      </w:pPr>
    </w:p>
    <w:p w:rsidR="001C2FB5" w:rsidRPr="001C2FB5" w:rsidRDefault="001C2FB5" w:rsidP="001C2FB5">
      <w:pPr>
        <w:tabs>
          <w:tab w:val="left" w:pos="426"/>
          <w:tab w:val="left" w:pos="1701"/>
          <w:tab w:val="right" w:pos="9214"/>
        </w:tabs>
        <w:rPr>
          <w:rFonts w:ascii="Arial" w:hAnsi="Arial" w:cs="Arial"/>
          <w:sz w:val="22"/>
          <w:lang w:eastAsia="en-GB"/>
        </w:rPr>
      </w:pPr>
    </w:p>
    <w:p w:rsidR="00DC1D94" w:rsidRPr="00191209" w:rsidRDefault="00DC1D94" w:rsidP="00DC1D94">
      <w:pPr>
        <w:pStyle w:val="ListParagraph"/>
        <w:numPr>
          <w:ilvl w:val="1"/>
          <w:numId w:val="4"/>
        </w:numPr>
        <w:tabs>
          <w:tab w:val="left" w:pos="426"/>
          <w:tab w:val="left" w:pos="1701"/>
          <w:tab w:val="right" w:pos="9214"/>
        </w:tabs>
        <w:ind w:left="1134" w:hanging="364"/>
        <w:rPr>
          <w:rFonts w:ascii="Arial" w:hAnsi="Arial" w:cs="Arial"/>
          <w:color w:val="FF0000"/>
          <w:sz w:val="22"/>
          <w:lang w:eastAsia="en-GB"/>
        </w:rPr>
      </w:pPr>
      <w:r w:rsidRPr="00191209">
        <w:rPr>
          <w:rFonts w:ascii="Arial" w:hAnsi="Arial" w:cs="Arial"/>
          <w:sz w:val="22"/>
          <w:lang w:eastAsia="en-GB"/>
        </w:rPr>
        <w:t>Explain why asymmetric encryption would be more suitable than symmetric encryption to encrypt their messages.</w:t>
      </w:r>
      <w:r w:rsidRPr="00191209">
        <w:rPr>
          <w:rFonts w:ascii="Arial" w:hAnsi="Arial" w:cs="Arial"/>
          <w:sz w:val="22"/>
          <w:lang w:eastAsia="en-GB"/>
        </w:rPr>
        <w:tab/>
        <w:t>[2]</w:t>
      </w:r>
      <w:r w:rsidRPr="00191209">
        <w:rPr>
          <w:rFonts w:ascii="Arial" w:hAnsi="Arial" w:cs="Arial"/>
          <w:sz w:val="22"/>
          <w:lang w:eastAsia="en-GB"/>
        </w:rPr>
        <w:br/>
      </w:r>
    </w:p>
    <w:p w:rsidR="00DC1D94" w:rsidRDefault="00DC1D94" w:rsidP="00DC1D94">
      <w:pPr>
        <w:tabs>
          <w:tab w:val="left" w:pos="426"/>
          <w:tab w:val="left" w:pos="1701"/>
          <w:tab w:val="right" w:pos="9214"/>
        </w:tabs>
        <w:rPr>
          <w:rFonts w:ascii="Arial" w:hAnsi="Arial" w:cs="Arial"/>
          <w:color w:val="FF0000"/>
          <w:sz w:val="22"/>
          <w:lang w:eastAsia="en-GB"/>
        </w:rPr>
      </w:pPr>
    </w:p>
    <w:p w:rsidR="001C2FB5" w:rsidRDefault="001C2FB5" w:rsidP="00DC1D94">
      <w:pPr>
        <w:tabs>
          <w:tab w:val="left" w:pos="426"/>
          <w:tab w:val="left" w:pos="1701"/>
          <w:tab w:val="right" w:pos="9214"/>
        </w:tabs>
        <w:rPr>
          <w:rFonts w:ascii="Arial" w:hAnsi="Arial" w:cs="Arial"/>
          <w:color w:val="FF0000"/>
          <w:sz w:val="22"/>
          <w:lang w:eastAsia="en-GB"/>
        </w:rPr>
      </w:pPr>
    </w:p>
    <w:p w:rsidR="00971099" w:rsidRDefault="00971099" w:rsidP="00DC1D94">
      <w:pPr>
        <w:tabs>
          <w:tab w:val="left" w:pos="426"/>
          <w:tab w:val="left" w:pos="1701"/>
          <w:tab w:val="right" w:pos="9214"/>
        </w:tabs>
        <w:rPr>
          <w:rFonts w:ascii="Arial" w:hAnsi="Arial" w:cs="Arial"/>
          <w:color w:val="FF0000"/>
          <w:sz w:val="22"/>
          <w:lang w:eastAsia="en-GB"/>
        </w:rPr>
      </w:pPr>
    </w:p>
    <w:p w:rsidR="001C2FB5" w:rsidRDefault="001C2FB5" w:rsidP="00DC1D94">
      <w:pPr>
        <w:tabs>
          <w:tab w:val="left" w:pos="426"/>
          <w:tab w:val="left" w:pos="1701"/>
          <w:tab w:val="right" w:pos="9214"/>
        </w:tabs>
        <w:rPr>
          <w:rFonts w:ascii="Arial" w:hAnsi="Arial" w:cs="Arial"/>
          <w:color w:val="FF0000"/>
          <w:sz w:val="22"/>
          <w:lang w:eastAsia="en-GB"/>
        </w:rPr>
      </w:pPr>
    </w:p>
    <w:p w:rsidR="001C2FB5" w:rsidRPr="00191209" w:rsidRDefault="001C2FB5" w:rsidP="00DC1D94">
      <w:pPr>
        <w:tabs>
          <w:tab w:val="left" w:pos="426"/>
          <w:tab w:val="left" w:pos="1701"/>
          <w:tab w:val="right" w:pos="9214"/>
        </w:tabs>
        <w:rPr>
          <w:rFonts w:ascii="Arial" w:hAnsi="Arial" w:cs="Arial"/>
          <w:color w:val="000000" w:themeColor="text1"/>
          <w:sz w:val="22"/>
          <w:lang w:eastAsia="en-GB"/>
        </w:rPr>
      </w:pPr>
    </w:p>
    <w:p w:rsidR="00DC1D94" w:rsidRDefault="00DC1D94" w:rsidP="00B55508">
      <w:pPr>
        <w:pStyle w:val="ListParagraph"/>
        <w:numPr>
          <w:ilvl w:val="1"/>
          <w:numId w:val="4"/>
        </w:numPr>
        <w:tabs>
          <w:tab w:val="left" w:pos="426"/>
          <w:tab w:val="left" w:pos="1701"/>
          <w:tab w:val="right" w:pos="9214"/>
        </w:tabs>
        <w:ind w:left="1134"/>
        <w:rPr>
          <w:rFonts w:ascii="Arial" w:hAnsi="Arial" w:cs="Arial"/>
          <w:sz w:val="22"/>
          <w:lang w:eastAsia="en-GB"/>
        </w:rPr>
      </w:pPr>
      <w:r w:rsidRPr="001C2FB5">
        <w:rPr>
          <w:rFonts w:ascii="Arial" w:hAnsi="Arial" w:cs="Arial"/>
          <w:color w:val="000000" w:themeColor="text1"/>
          <w:sz w:val="22"/>
          <w:lang w:eastAsia="en-GB"/>
        </w:rPr>
        <w:t>Writer A is using asymmetric encryption to send a file to writer B.</w:t>
      </w:r>
      <w:r w:rsidRPr="001C2FB5">
        <w:rPr>
          <w:rFonts w:ascii="Arial" w:hAnsi="Arial" w:cs="Arial"/>
          <w:color w:val="000000" w:themeColor="text1"/>
          <w:sz w:val="22"/>
          <w:lang w:eastAsia="en-GB"/>
        </w:rPr>
        <w:br/>
      </w:r>
      <w:r w:rsidRPr="001C2FB5">
        <w:rPr>
          <w:rFonts w:ascii="Arial" w:hAnsi="Arial" w:cs="Arial"/>
          <w:color w:val="000000" w:themeColor="text1"/>
          <w:sz w:val="22"/>
          <w:lang w:eastAsia="en-GB"/>
        </w:rPr>
        <w:br/>
        <w:t>(i) Explain why Writer A should not use their own private key to encrypt the data.</w:t>
      </w:r>
      <w:r w:rsidRPr="001C2FB5">
        <w:rPr>
          <w:rFonts w:ascii="Arial" w:hAnsi="Arial" w:cs="Arial"/>
          <w:color w:val="000000" w:themeColor="text1"/>
          <w:sz w:val="22"/>
          <w:lang w:eastAsia="en-GB"/>
        </w:rPr>
        <w:tab/>
        <w:t xml:space="preserve"> [1]</w:t>
      </w:r>
      <w:r w:rsidRPr="001C2FB5">
        <w:rPr>
          <w:rFonts w:ascii="Arial" w:hAnsi="Arial" w:cs="Arial"/>
          <w:color w:val="000000" w:themeColor="text1"/>
          <w:sz w:val="22"/>
          <w:lang w:eastAsia="en-GB"/>
        </w:rPr>
        <w:br/>
      </w:r>
      <w:r w:rsidRPr="001C2FB5">
        <w:rPr>
          <w:rFonts w:ascii="Arial" w:hAnsi="Arial" w:cs="Arial"/>
          <w:color w:val="000000" w:themeColor="text1"/>
          <w:sz w:val="22"/>
          <w:lang w:eastAsia="en-GB"/>
        </w:rPr>
        <w:br/>
      </w:r>
    </w:p>
    <w:p w:rsidR="00971099" w:rsidRPr="001C2FB5" w:rsidRDefault="00971099" w:rsidP="00971099">
      <w:pPr>
        <w:pStyle w:val="ListParagraph"/>
        <w:tabs>
          <w:tab w:val="left" w:pos="426"/>
          <w:tab w:val="left" w:pos="1701"/>
          <w:tab w:val="right" w:pos="9214"/>
        </w:tabs>
        <w:ind w:left="1134"/>
        <w:rPr>
          <w:rFonts w:ascii="Arial" w:hAnsi="Arial" w:cs="Arial"/>
          <w:sz w:val="22"/>
          <w:lang w:eastAsia="en-GB"/>
        </w:rPr>
      </w:pPr>
    </w:p>
    <w:p w:rsidR="001C2FB5" w:rsidRPr="001C2FB5" w:rsidRDefault="001C2FB5" w:rsidP="001C2FB5">
      <w:pPr>
        <w:pStyle w:val="ListParagraph"/>
        <w:tabs>
          <w:tab w:val="left" w:pos="426"/>
          <w:tab w:val="left" w:pos="1701"/>
          <w:tab w:val="right" w:pos="9214"/>
        </w:tabs>
        <w:rPr>
          <w:rFonts w:ascii="Arial" w:hAnsi="Arial" w:cs="Arial"/>
          <w:sz w:val="22"/>
          <w:lang w:eastAsia="en-GB"/>
        </w:rPr>
      </w:pPr>
    </w:p>
    <w:p w:rsidR="00971099" w:rsidRDefault="00DC1D94" w:rsidP="001C2FB5">
      <w:pPr>
        <w:tabs>
          <w:tab w:val="left" w:pos="426"/>
          <w:tab w:val="left" w:pos="1701"/>
          <w:tab w:val="right" w:pos="9214"/>
        </w:tabs>
        <w:ind w:left="1134"/>
        <w:rPr>
          <w:rFonts w:ascii="Arial" w:hAnsi="Arial" w:cs="Arial"/>
          <w:color w:val="000000" w:themeColor="text1"/>
          <w:sz w:val="22"/>
          <w:lang w:eastAsia="en-GB"/>
        </w:rPr>
      </w:pPr>
      <w:r w:rsidRPr="00191209">
        <w:rPr>
          <w:rFonts w:ascii="Arial" w:hAnsi="Arial" w:cs="Arial"/>
          <w:color w:val="000000" w:themeColor="text1"/>
          <w:sz w:val="22"/>
          <w:lang w:eastAsia="en-GB"/>
        </w:rPr>
        <w:t>(ii) Explain why Writer A should not use their own public key to encrypt the data.</w:t>
      </w:r>
      <w:r w:rsidRPr="00191209">
        <w:rPr>
          <w:rFonts w:ascii="Arial" w:hAnsi="Arial" w:cs="Arial"/>
          <w:color w:val="000000" w:themeColor="text1"/>
          <w:sz w:val="22"/>
          <w:lang w:eastAsia="en-GB"/>
        </w:rPr>
        <w:tab/>
        <w:t xml:space="preserve"> [1]</w:t>
      </w:r>
      <w:r w:rsidRPr="00191209">
        <w:rPr>
          <w:rFonts w:ascii="Arial" w:hAnsi="Arial" w:cs="Arial"/>
          <w:color w:val="000000" w:themeColor="text1"/>
          <w:sz w:val="22"/>
          <w:lang w:eastAsia="en-GB"/>
        </w:rPr>
        <w:br/>
      </w:r>
    </w:p>
    <w:p w:rsidR="00DC1D94" w:rsidRDefault="00DC1D94" w:rsidP="001C2FB5">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000000" w:themeColor="text1"/>
          <w:sz w:val="22"/>
          <w:lang w:eastAsia="en-GB"/>
        </w:rPr>
        <w:br/>
      </w:r>
    </w:p>
    <w:p w:rsidR="001C2FB5" w:rsidRPr="00191209" w:rsidRDefault="001C2FB5" w:rsidP="001C2FB5">
      <w:pPr>
        <w:tabs>
          <w:tab w:val="left" w:pos="426"/>
          <w:tab w:val="left" w:pos="1701"/>
          <w:tab w:val="right" w:pos="9214"/>
        </w:tabs>
        <w:ind w:left="1134"/>
        <w:rPr>
          <w:rFonts w:ascii="Arial" w:hAnsi="Arial" w:cs="Arial"/>
          <w:sz w:val="22"/>
          <w:lang w:eastAsia="en-GB"/>
        </w:rPr>
      </w:pPr>
    </w:p>
    <w:p w:rsidR="00DC1D94" w:rsidRPr="00191209" w:rsidRDefault="00DC1D94" w:rsidP="00DC1D94">
      <w:pPr>
        <w:tabs>
          <w:tab w:val="left" w:pos="426"/>
          <w:tab w:val="left" w:pos="1701"/>
          <w:tab w:val="right" w:pos="9214"/>
        </w:tabs>
        <w:ind w:left="1512" w:hanging="378"/>
        <w:rPr>
          <w:rFonts w:ascii="Arial" w:hAnsi="Arial" w:cs="Arial"/>
          <w:color w:val="000000" w:themeColor="text1"/>
          <w:sz w:val="22"/>
          <w:lang w:eastAsia="en-GB"/>
        </w:rPr>
      </w:pPr>
      <w:r w:rsidRPr="00191209">
        <w:rPr>
          <w:rFonts w:ascii="Arial" w:hAnsi="Arial" w:cs="Arial"/>
          <w:color w:val="000000" w:themeColor="text1"/>
          <w:sz w:val="22"/>
          <w:lang w:eastAsia="en-GB"/>
        </w:rPr>
        <w:t>(iii) A digital signature may be used to improve security. Explain how a digital signature proves that a message has come from Writer A.</w:t>
      </w:r>
      <w:r w:rsidRPr="00191209">
        <w:rPr>
          <w:rFonts w:ascii="Arial" w:hAnsi="Arial" w:cs="Arial"/>
          <w:color w:val="000000" w:themeColor="text1"/>
          <w:sz w:val="22"/>
          <w:lang w:eastAsia="en-GB"/>
        </w:rPr>
        <w:tab/>
        <w:t>[4]</w:t>
      </w:r>
      <w:r w:rsidRPr="00191209">
        <w:rPr>
          <w:rFonts w:ascii="Arial" w:hAnsi="Arial" w:cs="Arial"/>
          <w:color w:val="000000" w:themeColor="text1"/>
          <w:sz w:val="22"/>
          <w:lang w:eastAsia="en-GB"/>
        </w:rPr>
        <w:br/>
      </w:r>
    </w:p>
    <w:p w:rsidR="00DC1D94" w:rsidRDefault="00DC1D94" w:rsidP="00DC1D94">
      <w:pPr>
        <w:tabs>
          <w:tab w:val="left" w:pos="426"/>
          <w:tab w:val="right" w:pos="9214"/>
        </w:tabs>
        <w:ind w:left="1134"/>
        <w:rPr>
          <w:rFonts w:ascii="Arial" w:hAnsi="Arial" w:cs="Arial"/>
          <w:color w:val="FF0000"/>
          <w:sz w:val="22"/>
          <w:lang w:eastAsia="en-GB"/>
        </w:rPr>
      </w:pPr>
    </w:p>
    <w:p w:rsidR="001C2FB5" w:rsidRDefault="001C2FB5" w:rsidP="00DC1D94">
      <w:pPr>
        <w:tabs>
          <w:tab w:val="left" w:pos="426"/>
          <w:tab w:val="right" w:pos="9214"/>
        </w:tabs>
        <w:ind w:left="1134"/>
        <w:rPr>
          <w:rFonts w:ascii="Arial" w:hAnsi="Arial" w:cs="Arial"/>
          <w:color w:val="FF0000"/>
          <w:sz w:val="22"/>
          <w:lang w:eastAsia="en-GB"/>
        </w:rPr>
      </w:pPr>
    </w:p>
    <w:p w:rsidR="001C2FB5" w:rsidRPr="00191209" w:rsidRDefault="001C2FB5" w:rsidP="00DC1D94">
      <w:pPr>
        <w:tabs>
          <w:tab w:val="left" w:pos="426"/>
          <w:tab w:val="right" w:pos="9214"/>
        </w:tabs>
        <w:ind w:left="1134"/>
        <w:rPr>
          <w:rFonts w:ascii="Arial" w:hAnsi="Arial" w:cs="Arial"/>
          <w:color w:val="FF0000"/>
          <w:sz w:val="22"/>
          <w:lang w:eastAsia="en-GB"/>
        </w:rPr>
      </w:pPr>
    </w:p>
    <w:p w:rsidR="00DC1D94" w:rsidRDefault="00DC1D94" w:rsidP="00DC1D94">
      <w:pPr>
        <w:tabs>
          <w:tab w:val="left" w:pos="1200"/>
        </w:tabs>
        <w:rPr>
          <w:rFonts w:ascii="Arial" w:hAnsi="Arial" w:cs="Arial"/>
          <w:sz w:val="22"/>
          <w:lang w:eastAsia="en-GB"/>
        </w:rPr>
      </w:pPr>
    </w:p>
    <w:p w:rsidR="00971099" w:rsidRDefault="00971099" w:rsidP="00DC1D94">
      <w:pPr>
        <w:tabs>
          <w:tab w:val="left" w:pos="1200"/>
        </w:tabs>
        <w:rPr>
          <w:rFonts w:ascii="Arial" w:hAnsi="Arial" w:cs="Arial"/>
          <w:sz w:val="22"/>
          <w:lang w:eastAsia="en-GB"/>
        </w:rPr>
      </w:pPr>
    </w:p>
    <w:p w:rsidR="00971099" w:rsidRDefault="00971099" w:rsidP="00DC1D94">
      <w:pPr>
        <w:tabs>
          <w:tab w:val="left" w:pos="1200"/>
        </w:tabs>
        <w:rPr>
          <w:rFonts w:ascii="Arial" w:hAnsi="Arial" w:cs="Arial"/>
          <w:sz w:val="22"/>
          <w:lang w:eastAsia="en-GB"/>
        </w:rPr>
      </w:pPr>
    </w:p>
    <w:p w:rsidR="00971099" w:rsidRDefault="00971099" w:rsidP="00DC1D94">
      <w:pPr>
        <w:tabs>
          <w:tab w:val="left" w:pos="1200"/>
        </w:tabs>
        <w:rPr>
          <w:rFonts w:ascii="Arial" w:hAnsi="Arial" w:cs="Arial"/>
          <w:sz w:val="22"/>
          <w:lang w:eastAsia="en-GB"/>
        </w:rPr>
      </w:pPr>
    </w:p>
    <w:p w:rsidR="00971099" w:rsidRDefault="00971099" w:rsidP="00DC1D94">
      <w:pPr>
        <w:tabs>
          <w:tab w:val="left" w:pos="1200"/>
        </w:tabs>
        <w:rPr>
          <w:rFonts w:ascii="Arial" w:hAnsi="Arial" w:cs="Arial"/>
          <w:sz w:val="22"/>
          <w:lang w:eastAsia="en-GB"/>
        </w:rPr>
      </w:pPr>
    </w:p>
    <w:p w:rsidR="00971099" w:rsidRDefault="00971099" w:rsidP="00DC1D94">
      <w:pPr>
        <w:tabs>
          <w:tab w:val="left" w:pos="1200"/>
        </w:tabs>
        <w:rPr>
          <w:rFonts w:ascii="Arial" w:hAnsi="Arial" w:cs="Arial"/>
          <w:sz w:val="22"/>
          <w:lang w:eastAsia="en-GB"/>
        </w:rPr>
      </w:pPr>
    </w:p>
    <w:p w:rsidR="00971099" w:rsidRDefault="00971099" w:rsidP="00DC1D94">
      <w:pPr>
        <w:tabs>
          <w:tab w:val="left" w:pos="1200"/>
        </w:tabs>
        <w:rPr>
          <w:rFonts w:ascii="Arial" w:hAnsi="Arial" w:cs="Arial"/>
          <w:sz w:val="22"/>
          <w:lang w:eastAsia="en-GB"/>
        </w:rPr>
      </w:pPr>
    </w:p>
    <w:p w:rsidR="00971099" w:rsidRPr="00191209" w:rsidRDefault="00971099" w:rsidP="00DC1D94">
      <w:pPr>
        <w:tabs>
          <w:tab w:val="left" w:pos="1200"/>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pStyle w:val="ListParagraph"/>
        <w:numPr>
          <w:ilvl w:val="0"/>
          <w:numId w:val="4"/>
        </w:numPr>
        <w:tabs>
          <w:tab w:val="left" w:pos="426"/>
          <w:tab w:val="left" w:pos="1701"/>
          <w:tab w:val="right" w:pos="9214"/>
        </w:tabs>
        <w:rPr>
          <w:rFonts w:ascii="Arial" w:hAnsi="Arial" w:cs="Arial"/>
          <w:sz w:val="22"/>
          <w:lang w:eastAsia="en-GB"/>
        </w:rPr>
      </w:pPr>
      <w:r w:rsidRPr="00191209">
        <w:rPr>
          <w:rFonts w:ascii="Arial" w:hAnsi="Arial" w:cs="Arial"/>
          <w:sz w:val="22"/>
          <w:lang w:eastAsia="en-GB"/>
        </w:rPr>
        <w:t>Network security can be enhanced by the use of a firewall.</w:t>
      </w:r>
    </w:p>
    <w:p w:rsidR="00DC1D94" w:rsidRPr="00191209" w:rsidRDefault="00DC1D94" w:rsidP="00DC1D94">
      <w:pPr>
        <w:pStyle w:val="ListParagraph"/>
        <w:tabs>
          <w:tab w:val="left" w:pos="426"/>
          <w:tab w:val="left" w:pos="1701"/>
          <w:tab w:val="right" w:pos="9214"/>
        </w:tabs>
        <w:rPr>
          <w:rFonts w:ascii="Arial" w:hAnsi="Arial" w:cs="Arial"/>
          <w:sz w:val="22"/>
          <w:lang w:eastAsia="en-GB"/>
        </w:rPr>
      </w:pPr>
    </w:p>
    <w:p w:rsidR="00DC1D94" w:rsidRDefault="00DC1D94" w:rsidP="00DC1D94">
      <w:pPr>
        <w:pStyle w:val="ListParagraph"/>
        <w:numPr>
          <w:ilvl w:val="1"/>
          <w:numId w:val="4"/>
        </w:numPr>
        <w:tabs>
          <w:tab w:val="left" w:pos="426"/>
          <w:tab w:val="left" w:pos="1701"/>
          <w:tab w:val="right" w:pos="9214"/>
        </w:tabs>
        <w:ind w:left="1134"/>
        <w:rPr>
          <w:rFonts w:ascii="Arial" w:hAnsi="Arial" w:cs="Arial"/>
          <w:color w:val="FF0000"/>
          <w:sz w:val="22"/>
          <w:lang w:eastAsia="en-GB"/>
        </w:rPr>
      </w:pPr>
      <w:r w:rsidRPr="00191209">
        <w:rPr>
          <w:rFonts w:ascii="Arial" w:hAnsi="Arial" w:cs="Arial"/>
          <w:sz w:val="22"/>
          <w:lang w:eastAsia="en-GB"/>
        </w:rPr>
        <w:t xml:space="preserve">Define what is meant by a firewall. </w:t>
      </w:r>
      <w:r w:rsidRPr="00191209">
        <w:rPr>
          <w:rFonts w:ascii="Arial" w:hAnsi="Arial" w:cs="Arial"/>
          <w:sz w:val="22"/>
          <w:lang w:eastAsia="en-GB"/>
        </w:rPr>
        <w:tab/>
        <w:t>[1]</w:t>
      </w:r>
      <w:r w:rsidRPr="00191209">
        <w:rPr>
          <w:rFonts w:ascii="Arial" w:hAnsi="Arial" w:cs="Arial"/>
          <w:sz w:val="22"/>
          <w:lang w:eastAsia="en-GB"/>
        </w:rPr>
        <w:br/>
      </w:r>
      <w:r w:rsidRPr="00191209">
        <w:rPr>
          <w:rFonts w:ascii="Arial" w:hAnsi="Arial" w:cs="Arial"/>
          <w:sz w:val="22"/>
          <w:lang w:eastAsia="en-GB"/>
        </w:rPr>
        <w:br/>
      </w:r>
    </w:p>
    <w:p w:rsidR="00971099" w:rsidRPr="0019120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DC1D94" w:rsidRPr="00971099" w:rsidRDefault="00DC1D94" w:rsidP="00971099">
      <w:pPr>
        <w:pStyle w:val="ListParagraph"/>
        <w:numPr>
          <w:ilvl w:val="1"/>
          <w:numId w:val="4"/>
        </w:numPr>
        <w:tabs>
          <w:tab w:val="left" w:pos="426"/>
          <w:tab w:val="left" w:pos="1701"/>
          <w:tab w:val="right" w:pos="9214"/>
        </w:tabs>
        <w:ind w:left="1134"/>
        <w:rPr>
          <w:rFonts w:ascii="Arial" w:hAnsi="Arial" w:cs="Arial"/>
          <w:sz w:val="22"/>
          <w:lang w:eastAsia="en-GB"/>
        </w:rPr>
      </w:pPr>
      <w:r w:rsidRPr="00191209">
        <w:rPr>
          <w:rFonts w:ascii="Arial" w:hAnsi="Arial" w:cs="Arial"/>
          <w:sz w:val="22"/>
          <w:lang w:eastAsia="en-GB"/>
        </w:rPr>
        <w:t xml:space="preserve">Compare the effectiveness of firewalls that provide basic packet filtering to </w:t>
      </w:r>
      <w:r w:rsidRPr="00191209">
        <w:rPr>
          <w:rFonts w:ascii="Arial" w:hAnsi="Arial" w:cs="Arial"/>
          <w:sz w:val="22"/>
          <w:lang w:eastAsia="en-GB"/>
        </w:rPr>
        <w:br/>
        <w:t xml:space="preserve">those that use stateful inspection. </w:t>
      </w:r>
      <w:r w:rsidRPr="00191209">
        <w:rPr>
          <w:rFonts w:ascii="Arial" w:hAnsi="Arial" w:cs="Arial"/>
          <w:sz w:val="22"/>
          <w:lang w:eastAsia="en-GB"/>
        </w:rPr>
        <w:tab/>
        <w:t>[3]</w:t>
      </w:r>
      <w:r w:rsidRPr="00191209">
        <w:rPr>
          <w:rFonts w:ascii="Arial" w:hAnsi="Arial" w:cs="Arial"/>
          <w:sz w:val="22"/>
          <w:lang w:eastAsia="en-GB"/>
        </w:rPr>
        <w:br/>
      </w:r>
      <w:r w:rsidRPr="00191209">
        <w:rPr>
          <w:rFonts w:ascii="Arial" w:hAnsi="Arial" w:cs="Arial"/>
          <w:sz w:val="22"/>
          <w:lang w:eastAsia="en-GB"/>
        </w:rPr>
        <w:br/>
      </w: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Pr="00191209" w:rsidRDefault="00971099" w:rsidP="00971099">
      <w:pPr>
        <w:pStyle w:val="ListParagraph"/>
        <w:tabs>
          <w:tab w:val="left" w:pos="426"/>
          <w:tab w:val="left" w:pos="1701"/>
          <w:tab w:val="right" w:pos="9214"/>
        </w:tabs>
        <w:ind w:left="1134"/>
        <w:rPr>
          <w:rFonts w:ascii="Arial" w:hAnsi="Arial" w:cs="Arial"/>
          <w:sz w:val="22"/>
          <w:lang w:eastAsia="en-GB"/>
        </w:rPr>
      </w:pP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DC1D94" w:rsidRPr="00191209" w:rsidRDefault="00DC1D94" w:rsidP="00DC1D94">
      <w:pPr>
        <w:pStyle w:val="ListParagraph"/>
        <w:numPr>
          <w:ilvl w:val="0"/>
          <w:numId w:val="4"/>
        </w:numPr>
        <w:tabs>
          <w:tab w:val="left" w:pos="426"/>
          <w:tab w:val="left" w:pos="1701"/>
          <w:tab w:val="right" w:pos="9214"/>
        </w:tabs>
        <w:rPr>
          <w:rFonts w:ascii="Arial" w:hAnsi="Arial" w:cs="Arial"/>
          <w:sz w:val="22"/>
          <w:lang w:eastAsia="en-GB"/>
        </w:rPr>
      </w:pPr>
      <w:r w:rsidRPr="00191209">
        <w:rPr>
          <w:rFonts w:ascii="Arial" w:hAnsi="Arial" w:cs="Arial"/>
          <w:sz w:val="22"/>
          <w:lang w:eastAsia="en-GB"/>
        </w:rPr>
        <w:t xml:space="preserve">Malicious software introduced to a network can cause damage to operating systems and data loss. </w:t>
      </w:r>
    </w:p>
    <w:p w:rsidR="00DC1D94" w:rsidRPr="00191209" w:rsidRDefault="00DC1D94" w:rsidP="00DC1D94">
      <w:pPr>
        <w:pStyle w:val="ListParagraph"/>
        <w:tabs>
          <w:tab w:val="left" w:pos="426"/>
          <w:tab w:val="left" w:pos="1701"/>
          <w:tab w:val="right" w:pos="9214"/>
        </w:tabs>
        <w:rPr>
          <w:rFonts w:ascii="Arial" w:hAnsi="Arial" w:cs="Arial"/>
          <w:sz w:val="22"/>
          <w:lang w:eastAsia="en-GB"/>
        </w:rPr>
      </w:pPr>
    </w:p>
    <w:p w:rsidR="00DC1D94" w:rsidRPr="00191209" w:rsidRDefault="00DC1D94" w:rsidP="00DC1D94">
      <w:pPr>
        <w:pStyle w:val="ListParagraph"/>
        <w:numPr>
          <w:ilvl w:val="1"/>
          <w:numId w:val="4"/>
        </w:numPr>
        <w:tabs>
          <w:tab w:val="left" w:pos="426"/>
          <w:tab w:val="left" w:pos="1701"/>
          <w:tab w:val="right" w:pos="9214"/>
        </w:tabs>
        <w:ind w:left="1134"/>
        <w:rPr>
          <w:rFonts w:ascii="Arial" w:hAnsi="Arial" w:cs="Arial"/>
          <w:color w:val="FF0000"/>
          <w:sz w:val="22"/>
          <w:lang w:eastAsia="en-GB"/>
        </w:rPr>
      </w:pPr>
      <w:r w:rsidRPr="00191209">
        <w:rPr>
          <w:rFonts w:ascii="Arial" w:hAnsi="Arial" w:cs="Arial"/>
          <w:sz w:val="22"/>
          <w:lang w:eastAsia="en-GB"/>
        </w:rPr>
        <w:t xml:space="preserve">Explain the difference between a Trojan, a virus and a worm. </w:t>
      </w:r>
      <w:r w:rsidRPr="00191209">
        <w:rPr>
          <w:rFonts w:ascii="Arial" w:hAnsi="Arial" w:cs="Arial"/>
          <w:sz w:val="22"/>
          <w:lang w:eastAsia="en-GB"/>
        </w:rPr>
        <w:tab/>
        <w:t>[3]</w:t>
      </w:r>
      <w:r w:rsidRPr="00191209">
        <w:rPr>
          <w:rFonts w:ascii="Arial" w:hAnsi="Arial" w:cs="Arial"/>
          <w:sz w:val="22"/>
          <w:lang w:eastAsia="en-GB"/>
        </w:rPr>
        <w:br/>
      </w:r>
    </w:p>
    <w:p w:rsidR="00DC1D94" w:rsidRDefault="00DC1D94" w:rsidP="00DC1D94">
      <w:pPr>
        <w:tabs>
          <w:tab w:val="left" w:pos="426"/>
          <w:tab w:val="left" w:pos="1701"/>
          <w:tab w:val="right" w:pos="9214"/>
        </w:tabs>
        <w:ind w:left="1134"/>
        <w:rPr>
          <w:rFonts w:ascii="Arial" w:hAnsi="Arial" w:cs="Arial"/>
          <w:color w:val="FF0000"/>
          <w:sz w:val="22"/>
          <w:lang w:eastAsia="en-GB"/>
        </w:rPr>
      </w:pPr>
    </w:p>
    <w:p w:rsidR="00971099" w:rsidRDefault="00971099" w:rsidP="00DC1D94">
      <w:pPr>
        <w:tabs>
          <w:tab w:val="left" w:pos="426"/>
          <w:tab w:val="left" w:pos="1701"/>
          <w:tab w:val="right" w:pos="9214"/>
        </w:tabs>
        <w:ind w:left="1134"/>
        <w:rPr>
          <w:rFonts w:ascii="Arial" w:hAnsi="Arial" w:cs="Arial"/>
          <w:color w:val="FF0000"/>
          <w:sz w:val="22"/>
          <w:lang w:eastAsia="en-GB"/>
        </w:rPr>
      </w:pPr>
    </w:p>
    <w:p w:rsidR="00971099" w:rsidRDefault="00971099" w:rsidP="00DC1D94">
      <w:pPr>
        <w:tabs>
          <w:tab w:val="left" w:pos="426"/>
          <w:tab w:val="left" w:pos="1701"/>
          <w:tab w:val="right" w:pos="9214"/>
        </w:tabs>
        <w:ind w:left="1134"/>
        <w:rPr>
          <w:rFonts w:ascii="Arial" w:hAnsi="Arial" w:cs="Arial"/>
          <w:color w:val="FF0000"/>
          <w:sz w:val="22"/>
          <w:lang w:eastAsia="en-GB"/>
        </w:rPr>
      </w:pPr>
    </w:p>
    <w:p w:rsidR="00971099" w:rsidRDefault="00971099" w:rsidP="00DC1D94">
      <w:pPr>
        <w:tabs>
          <w:tab w:val="left" w:pos="426"/>
          <w:tab w:val="left" w:pos="1701"/>
          <w:tab w:val="right" w:pos="9214"/>
        </w:tabs>
        <w:ind w:left="1134"/>
        <w:rPr>
          <w:rFonts w:ascii="Arial" w:hAnsi="Arial" w:cs="Arial"/>
          <w:color w:val="FF0000"/>
          <w:sz w:val="22"/>
          <w:lang w:eastAsia="en-GB"/>
        </w:rPr>
      </w:pPr>
    </w:p>
    <w:p w:rsidR="00971099" w:rsidRDefault="00971099" w:rsidP="00DC1D94">
      <w:pPr>
        <w:tabs>
          <w:tab w:val="left" w:pos="426"/>
          <w:tab w:val="left" w:pos="1701"/>
          <w:tab w:val="right" w:pos="9214"/>
        </w:tabs>
        <w:ind w:left="1134"/>
        <w:rPr>
          <w:rFonts w:ascii="Arial" w:hAnsi="Arial" w:cs="Arial"/>
          <w:color w:val="FF0000"/>
          <w:sz w:val="22"/>
          <w:lang w:eastAsia="en-GB"/>
        </w:rPr>
      </w:pPr>
    </w:p>
    <w:p w:rsidR="00971099" w:rsidRDefault="00971099" w:rsidP="00DC1D94">
      <w:pPr>
        <w:tabs>
          <w:tab w:val="left" w:pos="426"/>
          <w:tab w:val="left" w:pos="1701"/>
          <w:tab w:val="right" w:pos="9214"/>
        </w:tabs>
        <w:ind w:left="1134"/>
        <w:rPr>
          <w:rFonts w:ascii="Arial" w:hAnsi="Arial" w:cs="Arial"/>
          <w:color w:val="FF0000"/>
          <w:sz w:val="22"/>
          <w:lang w:eastAsia="en-GB"/>
        </w:rPr>
      </w:pPr>
    </w:p>
    <w:p w:rsidR="00971099" w:rsidRDefault="00971099" w:rsidP="00DC1D94">
      <w:pPr>
        <w:tabs>
          <w:tab w:val="left" w:pos="426"/>
          <w:tab w:val="left" w:pos="1701"/>
          <w:tab w:val="right" w:pos="9214"/>
        </w:tabs>
        <w:ind w:left="1134"/>
        <w:rPr>
          <w:rFonts w:ascii="Arial" w:hAnsi="Arial" w:cs="Arial"/>
          <w:color w:val="FF0000"/>
          <w:sz w:val="22"/>
          <w:lang w:eastAsia="en-GB"/>
        </w:rPr>
      </w:pPr>
      <w:bookmarkStart w:id="0" w:name="_GoBack"/>
      <w:bookmarkEnd w:id="0"/>
    </w:p>
    <w:p w:rsidR="00971099" w:rsidRDefault="00971099" w:rsidP="00DC1D94">
      <w:pPr>
        <w:tabs>
          <w:tab w:val="left" w:pos="426"/>
          <w:tab w:val="left" w:pos="1701"/>
          <w:tab w:val="right" w:pos="9214"/>
        </w:tabs>
        <w:ind w:left="1134"/>
        <w:rPr>
          <w:rFonts w:ascii="Arial" w:hAnsi="Arial" w:cs="Arial"/>
          <w:color w:val="FF0000"/>
          <w:sz w:val="22"/>
          <w:lang w:eastAsia="en-GB"/>
        </w:rPr>
      </w:pPr>
    </w:p>
    <w:p w:rsidR="00971099" w:rsidRDefault="00971099" w:rsidP="00DC1D94">
      <w:pPr>
        <w:tabs>
          <w:tab w:val="left" w:pos="426"/>
          <w:tab w:val="left" w:pos="1701"/>
          <w:tab w:val="right" w:pos="9214"/>
        </w:tabs>
        <w:ind w:left="1134"/>
        <w:rPr>
          <w:rFonts w:ascii="Arial" w:hAnsi="Arial" w:cs="Arial"/>
          <w:color w:val="FF0000"/>
          <w:sz w:val="22"/>
          <w:lang w:eastAsia="en-GB"/>
        </w:rPr>
      </w:pPr>
    </w:p>
    <w:p w:rsidR="00971099" w:rsidRPr="00191209" w:rsidRDefault="00971099" w:rsidP="00DC1D94">
      <w:pPr>
        <w:tabs>
          <w:tab w:val="left" w:pos="426"/>
          <w:tab w:val="left" w:pos="1701"/>
          <w:tab w:val="right" w:pos="9214"/>
        </w:tabs>
        <w:ind w:left="1134"/>
        <w:rPr>
          <w:rFonts w:ascii="Arial" w:hAnsi="Arial" w:cs="Arial"/>
          <w:color w:val="FF0000"/>
          <w:sz w:val="22"/>
          <w:lang w:eastAsia="en-GB"/>
        </w:rPr>
      </w:pP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DC1D94" w:rsidRPr="00971099" w:rsidRDefault="00DC1D94" w:rsidP="00971099">
      <w:pPr>
        <w:pStyle w:val="ListParagraph"/>
        <w:numPr>
          <w:ilvl w:val="1"/>
          <w:numId w:val="4"/>
        </w:numPr>
        <w:tabs>
          <w:tab w:val="left" w:pos="426"/>
          <w:tab w:val="left" w:pos="1701"/>
          <w:tab w:val="right" w:pos="9214"/>
        </w:tabs>
        <w:ind w:left="1134"/>
        <w:rPr>
          <w:rFonts w:ascii="Arial" w:hAnsi="Arial" w:cs="Arial"/>
          <w:sz w:val="22"/>
          <w:lang w:eastAsia="en-GB"/>
        </w:rPr>
      </w:pPr>
      <w:r w:rsidRPr="00191209">
        <w:rPr>
          <w:rFonts w:ascii="Arial" w:hAnsi="Arial" w:cs="Arial"/>
          <w:sz w:val="22"/>
          <w:lang w:eastAsia="en-GB"/>
        </w:rPr>
        <w:t xml:space="preserve">Describe three precautions that users can take to minimise </w:t>
      </w:r>
      <w:r w:rsidRPr="00191209">
        <w:rPr>
          <w:rFonts w:ascii="Arial" w:hAnsi="Arial" w:cs="Arial"/>
          <w:sz w:val="22"/>
          <w:lang w:eastAsia="en-GB"/>
        </w:rPr>
        <w:br/>
        <w:t xml:space="preserve">the risk of introducing malicious software onto a single computer. </w:t>
      </w:r>
      <w:r w:rsidRPr="00191209">
        <w:rPr>
          <w:rFonts w:ascii="Arial" w:hAnsi="Arial" w:cs="Arial"/>
          <w:sz w:val="22"/>
          <w:lang w:eastAsia="en-GB"/>
        </w:rPr>
        <w:tab/>
        <w:t>[3]</w:t>
      </w:r>
      <w:r w:rsidRPr="00191209">
        <w:rPr>
          <w:rFonts w:ascii="Arial" w:hAnsi="Arial" w:cs="Arial"/>
          <w:sz w:val="22"/>
          <w:lang w:eastAsia="en-GB"/>
        </w:rPr>
        <w:br/>
      </w:r>
      <w:r w:rsidRPr="00191209">
        <w:rPr>
          <w:rFonts w:ascii="Arial" w:hAnsi="Arial" w:cs="Arial"/>
          <w:sz w:val="22"/>
          <w:lang w:eastAsia="en-GB"/>
        </w:rPr>
        <w:br/>
      </w: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Pr="00191209" w:rsidRDefault="00971099" w:rsidP="00971099">
      <w:pPr>
        <w:pStyle w:val="ListParagraph"/>
        <w:tabs>
          <w:tab w:val="left" w:pos="426"/>
          <w:tab w:val="left" w:pos="1701"/>
          <w:tab w:val="right" w:pos="9214"/>
        </w:tabs>
        <w:ind w:left="1134"/>
        <w:rPr>
          <w:rFonts w:ascii="Arial" w:hAnsi="Arial" w:cs="Arial"/>
          <w:sz w:val="22"/>
          <w:lang w:eastAsia="en-GB"/>
        </w:rPr>
      </w:pP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4731C0" w:rsidRPr="00DC1D94" w:rsidRDefault="00DC1D94" w:rsidP="00DC1D94">
      <w:pPr>
        <w:tabs>
          <w:tab w:val="left" w:pos="426"/>
          <w:tab w:val="left" w:pos="851"/>
          <w:tab w:val="left" w:pos="3375"/>
          <w:tab w:val="left" w:pos="6854"/>
          <w:tab w:val="right" w:pos="9354"/>
        </w:tabs>
        <w:spacing w:after="360"/>
        <w:ind w:left="851" w:hanging="851"/>
        <w:jc w:val="both"/>
        <w:rPr>
          <w:rFonts w:ascii="Arial" w:hAnsi="Arial" w:cs="Arial"/>
          <w:sz w:val="22"/>
          <w:szCs w:val="22"/>
        </w:rPr>
      </w:pPr>
      <w:r w:rsidRPr="00191209">
        <w:rPr>
          <w:rFonts w:ascii="Arial" w:hAnsi="Arial" w:cs="Arial"/>
          <w:sz w:val="22"/>
          <w:szCs w:val="22"/>
        </w:rPr>
        <w:tab/>
      </w:r>
      <w:r w:rsidRPr="00191209">
        <w:rPr>
          <w:rFonts w:ascii="Arial" w:hAnsi="Arial" w:cs="Arial"/>
          <w:sz w:val="22"/>
          <w:szCs w:val="22"/>
        </w:rPr>
        <w:tab/>
      </w:r>
      <w:r w:rsidRPr="00191209">
        <w:rPr>
          <w:rFonts w:ascii="Arial" w:hAnsi="Arial" w:cs="Arial"/>
          <w:sz w:val="22"/>
          <w:szCs w:val="22"/>
        </w:rPr>
        <w:tab/>
      </w:r>
      <w:r w:rsidRPr="00191209">
        <w:rPr>
          <w:rFonts w:ascii="Arial" w:hAnsi="Arial" w:cs="Arial"/>
          <w:sz w:val="22"/>
          <w:szCs w:val="22"/>
        </w:rPr>
        <w:tab/>
      </w:r>
      <w:r w:rsidRPr="00191209">
        <w:rPr>
          <w:rFonts w:ascii="Arial" w:hAnsi="Arial" w:cs="Arial"/>
          <w:sz w:val="22"/>
          <w:szCs w:val="22"/>
        </w:rPr>
        <w:tab/>
        <w:t>[Total 20 Marks]</w:t>
      </w:r>
    </w:p>
    <w:sectPr w:rsidR="004731C0" w:rsidRPr="00DC1D94" w:rsidSect="008F4016">
      <w:headerReference w:type="default" r:id="rId8"/>
      <w:footerReference w:type="default" r:id="rId9"/>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D63" w:rsidRDefault="00176D63" w:rsidP="001330B2">
      <w:r>
        <w:separator/>
      </w:r>
    </w:p>
  </w:endnote>
  <w:endnote w:type="continuationSeparator" w:id="0">
    <w:p w:rsidR="00176D63" w:rsidRDefault="00176D63"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1649490"/>
      <w:docPartObj>
        <w:docPartGallery w:val="Page Numbers (Bottom of Page)"/>
        <w:docPartUnique/>
      </w:docPartObj>
    </w:sdtPr>
    <w:sdtEndPr>
      <w:rPr>
        <w:noProof/>
      </w:rPr>
    </w:sdtEndPr>
    <w:sdtContent>
      <w:p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971099">
          <w:rPr>
            <w:rFonts w:ascii="Arial" w:hAnsi="Arial" w:cs="Arial"/>
            <w:noProof/>
            <w:sz w:val="22"/>
          </w:rPr>
          <w:t>1</w:t>
        </w:r>
        <w:r w:rsidRPr="00C5267A">
          <w:rPr>
            <w:rFonts w:ascii="Arial" w:hAnsi="Arial" w:cs="Arial"/>
            <w:noProof/>
            <w:sz w:val="22"/>
          </w:rPr>
          <w:fldChar w:fldCharType="end"/>
        </w:r>
      </w:p>
    </w:sdtContent>
  </w:sdt>
  <w:p w:rsidR="00C5267A" w:rsidRDefault="00C5267A" w:rsidP="00C526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D63" w:rsidRDefault="00176D63" w:rsidP="001330B2">
      <w:r>
        <w:separator/>
      </w:r>
    </w:p>
  </w:footnote>
  <w:footnote w:type="continuationSeparator" w:id="0">
    <w:p w:rsidR="00176D63" w:rsidRDefault="00176D63"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2B75A6">
                          <a:alpha val="98824"/>
                        </a:srgbClr>
                      </a:solidFill>
                      <a:ln>
                        <a:noFill/>
                      </a:ln>
                      <a:extLst/>
                    </wps:spPr>
                    <wps:txbx>
                      <w:txbxContent>
                        <w:p w:rsidR="00967029" w:rsidRPr="002739D8" w:rsidRDefault="007B35DF"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Homework</w:t>
                          </w:r>
                          <w:r w:rsidR="005B5203">
                            <w:rPr>
                              <w:rFonts w:ascii="Arial" w:hAnsi="Arial" w:cs="Arial"/>
                              <w:b/>
                              <w:color w:val="FFFFFF" w:themeColor="background1"/>
                              <w:sz w:val="32"/>
                              <w:szCs w:val="36"/>
                            </w:rPr>
                            <w:t xml:space="preserve"> </w:t>
                          </w:r>
                          <w:r w:rsidR="00773B72">
                            <w:rPr>
                              <w:rFonts w:ascii="Arial" w:hAnsi="Arial" w:cs="Arial"/>
                              <w:b/>
                              <w:color w:val="FFFFFF" w:themeColor="background1"/>
                              <w:sz w:val="32"/>
                              <w:szCs w:val="36"/>
                            </w:rPr>
                            <w:t>3</w:t>
                          </w:r>
                          <w:r w:rsidR="009925E0">
                            <w:rPr>
                              <w:rFonts w:ascii="Arial" w:hAnsi="Arial" w:cs="Arial"/>
                              <w:b/>
                              <w:color w:val="FFFFFF" w:themeColor="background1"/>
                              <w:sz w:val="32"/>
                              <w:szCs w:val="36"/>
                            </w:rPr>
                            <w:t xml:space="preserve"> Internet security</w:t>
                          </w:r>
                          <w:r w:rsidR="00E36E1C">
                            <w:rPr>
                              <w:rFonts w:ascii="Arial" w:hAnsi="Arial" w:cs="Arial"/>
                              <w:b/>
                              <w:color w:val="FFFFFF" w:themeColor="background1"/>
                              <w:sz w:val="32"/>
                              <w:szCs w:val="36"/>
                            </w:rPr>
                            <w:br/>
                          </w:r>
                          <w:r w:rsidR="00C5267A" w:rsidRPr="00450C84">
                            <w:rPr>
                              <w:rFonts w:ascii="Arial" w:hAnsi="Arial" w:cs="Arial"/>
                              <w:color w:val="FFFFFF" w:themeColor="background1"/>
                              <w:sz w:val="32"/>
                              <w:szCs w:val="36"/>
                            </w:rPr>
                            <w:t xml:space="preserve">Unit </w:t>
                          </w:r>
                          <w:r w:rsidR="00E1042F">
                            <w:rPr>
                              <w:rFonts w:ascii="Arial" w:hAnsi="Arial" w:cs="Arial"/>
                              <w:color w:val="FFFFFF" w:themeColor="background1"/>
                              <w:sz w:val="32"/>
                              <w:szCs w:val="36"/>
                            </w:rPr>
                            <w:t>10 The Internet</w:t>
                          </w:r>
                        </w:p>
                      </w:txbxContent>
                    </wps:txbx>
                    <wps:bodyPr rot="0" vert="horz" wrap="square" lIns="91440" tIns="45720" rIns="91440" bIns="45720" anchor="ctr" anchorCtr="0" upright="1">
                      <a:noAutofit/>
                    </wps:bodyPr>
                  </wps:wsp>
                </a:graphicData>
              </a:graphic>
            </wp:anchor>
          </w:drawing>
        </mc:Choice>
        <mc:Fallback>
          <w:pict>
            <v:rect w14:anchorId="4EC09216" id="Rectangle 11" o:spid="_x0000_s102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" fillcolor="#2b75a6" stroked="f">
              <v:fill opacity="64764f"/>
              <v:textbox>
                <w:txbxContent>
                  <w:p w:rsidR="00967029" w:rsidRPr="002739D8" w:rsidRDefault="007B35DF"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Homework</w:t>
                    </w:r>
                    <w:r w:rsidR="005B5203">
                      <w:rPr>
                        <w:rFonts w:ascii="Arial" w:hAnsi="Arial" w:cs="Arial"/>
                        <w:b/>
                        <w:color w:val="FFFFFF" w:themeColor="background1"/>
                        <w:sz w:val="32"/>
                        <w:szCs w:val="36"/>
                      </w:rPr>
                      <w:t xml:space="preserve"> </w:t>
                    </w:r>
                    <w:r w:rsidR="00773B72">
                      <w:rPr>
                        <w:rFonts w:ascii="Arial" w:hAnsi="Arial" w:cs="Arial"/>
                        <w:b/>
                        <w:color w:val="FFFFFF" w:themeColor="background1"/>
                        <w:sz w:val="32"/>
                        <w:szCs w:val="36"/>
                      </w:rPr>
                      <w:t>3</w:t>
                    </w:r>
                    <w:r w:rsidR="009925E0">
                      <w:rPr>
                        <w:rFonts w:ascii="Arial" w:hAnsi="Arial" w:cs="Arial"/>
                        <w:b/>
                        <w:color w:val="FFFFFF" w:themeColor="background1"/>
                        <w:sz w:val="32"/>
                        <w:szCs w:val="36"/>
                      </w:rPr>
                      <w:t xml:space="preserve"> Internet security</w:t>
                    </w:r>
                    <w:r w:rsidR="00E36E1C">
                      <w:rPr>
                        <w:rFonts w:ascii="Arial" w:hAnsi="Arial" w:cs="Arial"/>
                        <w:b/>
                        <w:color w:val="FFFFFF" w:themeColor="background1"/>
                        <w:sz w:val="32"/>
                        <w:szCs w:val="36"/>
                      </w:rPr>
                      <w:br/>
                    </w:r>
                    <w:r w:rsidR="00C5267A" w:rsidRPr="00450C84">
                      <w:rPr>
                        <w:rFonts w:ascii="Arial" w:hAnsi="Arial" w:cs="Arial"/>
                        <w:color w:val="FFFFFF" w:themeColor="background1"/>
                        <w:sz w:val="32"/>
                        <w:szCs w:val="36"/>
                      </w:rPr>
                      <w:t xml:space="preserve">Unit </w:t>
                    </w:r>
                    <w:r w:rsidR="00E1042F">
                      <w:rPr>
                        <w:rFonts w:ascii="Arial" w:hAnsi="Arial" w:cs="Arial"/>
                        <w:color w:val="FFFFFF" w:themeColor="background1"/>
                        <w:sz w:val="32"/>
                        <w:szCs w:val="36"/>
                      </w:rPr>
                      <w:t>10 The Internet</w:t>
                    </w: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AD1858"/>
    <w:multiLevelType w:val="hybridMultilevel"/>
    <w:tmpl w:val="3EB0527A"/>
    <w:lvl w:ilvl="0" w:tplc="0809000F">
      <w:start w:val="1"/>
      <w:numFmt w:val="decimal"/>
      <w:lvlText w:val="%1."/>
      <w:lvlJc w:val="left"/>
      <w:pPr>
        <w:ind w:left="720" w:hanging="360"/>
      </w:pPr>
    </w:lvl>
    <w:lvl w:ilvl="1" w:tplc="A11E8502">
      <w:start w:val="1"/>
      <w:numFmt w:val="lowerLetter"/>
      <w:lvlText w:val="%2."/>
      <w:lvlJc w:val="left"/>
      <w:pPr>
        <w:ind w:left="1440" w:hanging="360"/>
      </w:pPr>
      <w:rPr>
        <w:color w:val="000000" w:themeColor="text1"/>
      </w:rPr>
    </w:lvl>
    <w:lvl w:ilvl="2" w:tplc="08090001">
      <w:start w:val="1"/>
      <w:numFmt w:val="bullet"/>
      <w:lvlText w:val=""/>
      <w:lvlJc w:val="left"/>
      <w:pPr>
        <w:ind w:left="2160" w:hanging="180"/>
      </w:pPr>
      <w:rPr>
        <w:rFonts w:ascii="Symbol" w:hAnsi="Symbol" w:hint="default"/>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3288"/>
    <w:rsid w:val="00007AA2"/>
    <w:rsid w:val="0001140D"/>
    <w:rsid w:val="00014095"/>
    <w:rsid w:val="000166F7"/>
    <w:rsid w:val="0002110E"/>
    <w:rsid w:val="00021238"/>
    <w:rsid w:val="00025067"/>
    <w:rsid w:val="00027956"/>
    <w:rsid w:val="00036C77"/>
    <w:rsid w:val="0004115B"/>
    <w:rsid w:val="000418F9"/>
    <w:rsid w:val="00044993"/>
    <w:rsid w:val="000568E0"/>
    <w:rsid w:val="000649AD"/>
    <w:rsid w:val="00070CE8"/>
    <w:rsid w:val="000779E2"/>
    <w:rsid w:val="00092471"/>
    <w:rsid w:val="00097EC3"/>
    <w:rsid w:val="000A7BA5"/>
    <w:rsid w:val="000B12F8"/>
    <w:rsid w:val="000B3F0C"/>
    <w:rsid w:val="000B49C6"/>
    <w:rsid w:val="000B611D"/>
    <w:rsid w:val="000B7481"/>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27D32"/>
    <w:rsid w:val="001330B2"/>
    <w:rsid w:val="00134B82"/>
    <w:rsid w:val="001360D1"/>
    <w:rsid w:val="00152035"/>
    <w:rsid w:val="001535BE"/>
    <w:rsid w:val="00157D07"/>
    <w:rsid w:val="00157E10"/>
    <w:rsid w:val="00164EF8"/>
    <w:rsid w:val="00165D0F"/>
    <w:rsid w:val="00173E2B"/>
    <w:rsid w:val="00175144"/>
    <w:rsid w:val="001768C1"/>
    <w:rsid w:val="00176D63"/>
    <w:rsid w:val="001854A7"/>
    <w:rsid w:val="001856E3"/>
    <w:rsid w:val="00191FD6"/>
    <w:rsid w:val="00192CDF"/>
    <w:rsid w:val="001A0F16"/>
    <w:rsid w:val="001A135C"/>
    <w:rsid w:val="001B2A01"/>
    <w:rsid w:val="001B2B28"/>
    <w:rsid w:val="001C0CF0"/>
    <w:rsid w:val="001C2FB5"/>
    <w:rsid w:val="001C5543"/>
    <w:rsid w:val="001C5B17"/>
    <w:rsid w:val="001C5DC8"/>
    <w:rsid w:val="001D1B99"/>
    <w:rsid w:val="001D4728"/>
    <w:rsid w:val="001E2C33"/>
    <w:rsid w:val="001E401D"/>
    <w:rsid w:val="001E667A"/>
    <w:rsid w:val="001F1F64"/>
    <w:rsid w:val="001F3CFF"/>
    <w:rsid w:val="00203B68"/>
    <w:rsid w:val="002222D6"/>
    <w:rsid w:val="00222526"/>
    <w:rsid w:val="00224C0C"/>
    <w:rsid w:val="00230793"/>
    <w:rsid w:val="0023565E"/>
    <w:rsid w:val="002400CF"/>
    <w:rsid w:val="00243162"/>
    <w:rsid w:val="0025167C"/>
    <w:rsid w:val="002518F3"/>
    <w:rsid w:val="00256976"/>
    <w:rsid w:val="00272A41"/>
    <w:rsid w:val="002739D8"/>
    <w:rsid w:val="00273C62"/>
    <w:rsid w:val="0029389B"/>
    <w:rsid w:val="002967D5"/>
    <w:rsid w:val="002B1444"/>
    <w:rsid w:val="002B2A42"/>
    <w:rsid w:val="002B2C90"/>
    <w:rsid w:val="002B3041"/>
    <w:rsid w:val="002B31A9"/>
    <w:rsid w:val="002B4149"/>
    <w:rsid w:val="002B61E9"/>
    <w:rsid w:val="002B7553"/>
    <w:rsid w:val="002C2CC9"/>
    <w:rsid w:val="002C3B89"/>
    <w:rsid w:val="002C582B"/>
    <w:rsid w:val="002D17ED"/>
    <w:rsid w:val="002D5295"/>
    <w:rsid w:val="002D5DD1"/>
    <w:rsid w:val="002D6FE8"/>
    <w:rsid w:val="002F1AEB"/>
    <w:rsid w:val="002F1FA2"/>
    <w:rsid w:val="00300786"/>
    <w:rsid w:val="003021BD"/>
    <w:rsid w:val="0030285E"/>
    <w:rsid w:val="003032A1"/>
    <w:rsid w:val="00320756"/>
    <w:rsid w:val="00325921"/>
    <w:rsid w:val="0033716F"/>
    <w:rsid w:val="00337D49"/>
    <w:rsid w:val="00340D06"/>
    <w:rsid w:val="00351574"/>
    <w:rsid w:val="00357B36"/>
    <w:rsid w:val="00360629"/>
    <w:rsid w:val="0037129A"/>
    <w:rsid w:val="00375594"/>
    <w:rsid w:val="00375EE7"/>
    <w:rsid w:val="00391FF3"/>
    <w:rsid w:val="003936A2"/>
    <w:rsid w:val="00393A24"/>
    <w:rsid w:val="003953C5"/>
    <w:rsid w:val="003A71AA"/>
    <w:rsid w:val="003B20E2"/>
    <w:rsid w:val="003C164F"/>
    <w:rsid w:val="003C2B8C"/>
    <w:rsid w:val="003C3D90"/>
    <w:rsid w:val="003D3888"/>
    <w:rsid w:val="003E5D3C"/>
    <w:rsid w:val="003F3345"/>
    <w:rsid w:val="003F4508"/>
    <w:rsid w:val="004026C2"/>
    <w:rsid w:val="004106BF"/>
    <w:rsid w:val="00424CE5"/>
    <w:rsid w:val="0042717C"/>
    <w:rsid w:val="0043044C"/>
    <w:rsid w:val="0043127F"/>
    <w:rsid w:val="00431A23"/>
    <w:rsid w:val="00435AAE"/>
    <w:rsid w:val="004364B0"/>
    <w:rsid w:val="00437FF0"/>
    <w:rsid w:val="00440567"/>
    <w:rsid w:val="00440E2B"/>
    <w:rsid w:val="00444362"/>
    <w:rsid w:val="00444F4C"/>
    <w:rsid w:val="00447AC1"/>
    <w:rsid w:val="0045125E"/>
    <w:rsid w:val="0045258E"/>
    <w:rsid w:val="004578FB"/>
    <w:rsid w:val="004613BD"/>
    <w:rsid w:val="00463A26"/>
    <w:rsid w:val="00464554"/>
    <w:rsid w:val="00464C99"/>
    <w:rsid w:val="0046520A"/>
    <w:rsid w:val="00467113"/>
    <w:rsid w:val="004731C0"/>
    <w:rsid w:val="00475B7B"/>
    <w:rsid w:val="0048479D"/>
    <w:rsid w:val="00486681"/>
    <w:rsid w:val="00492033"/>
    <w:rsid w:val="004A3500"/>
    <w:rsid w:val="004A7B05"/>
    <w:rsid w:val="004A7FE9"/>
    <w:rsid w:val="004C0A2C"/>
    <w:rsid w:val="004C2DF0"/>
    <w:rsid w:val="004C41D4"/>
    <w:rsid w:val="004D49A6"/>
    <w:rsid w:val="004E64C9"/>
    <w:rsid w:val="004F123D"/>
    <w:rsid w:val="004F514E"/>
    <w:rsid w:val="004F6437"/>
    <w:rsid w:val="004F741F"/>
    <w:rsid w:val="00520832"/>
    <w:rsid w:val="00527CBB"/>
    <w:rsid w:val="00531DB0"/>
    <w:rsid w:val="00533C93"/>
    <w:rsid w:val="00544A33"/>
    <w:rsid w:val="00545380"/>
    <w:rsid w:val="00556231"/>
    <w:rsid w:val="00566363"/>
    <w:rsid w:val="005756AC"/>
    <w:rsid w:val="00582A4B"/>
    <w:rsid w:val="00584729"/>
    <w:rsid w:val="00597D44"/>
    <w:rsid w:val="005B0623"/>
    <w:rsid w:val="005B098A"/>
    <w:rsid w:val="005B286C"/>
    <w:rsid w:val="005B3DAD"/>
    <w:rsid w:val="005B5203"/>
    <w:rsid w:val="005B5E5F"/>
    <w:rsid w:val="005B73DD"/>
    <w:rsid w:val="005C5BC5"/>
    <w:rsid w:val="005D2344"/>
    <w:rsid w:val="005E26EC"/>
    <w:rsid w:val="005E5BF6"/>
    <w:rsid w:val="005E5DC3"/>
    <w:rsid w:val="005E60A8"/>
    <w:rsid w:val="005F3AB0"/>
    <w:rsid w:val="005F4149"/>
    <w:rsid w:val="005F4881"/>
    <w:rsid w:val="005F5D1A"/>
    <w:rsid w:val="005F6BB2"/>
    <w:rsid w:val="005F795D"/>
    <w:rsid w:val="0060042F"/>
    <w:rsid w:val="006027CC"/>
    <w:rsid w:val="006105B5"/>
    <w:rsid w:val="00611494"/>
    <w:rsid w:val="00613B90"/>
    <w:rsid w:val="00614DB9"/>
    <w:rsid w:val="006243E7"/>
    <w:rsid w:val="00632AA3"/>
    <w:rsid w:val="006352D6"/>
    <w:rsid w:val="00636F20"/>
    <w:rsid w:val="0063793F"/>
    <w:rsid w:val="00641928"/>
    <w:rsid w:val="00641EBD"/>
    <w:rsid w:val="006526D7"/>
    <w:rsid w:val="006713BE"/>
    <w:rsid w:val="00672AD3"/>
    <w:rsid w:val="00685AA7"/>
    <w:rsid w:val="0069096D"/>
    <w:rsid w:val="00692715"/>
    <w:rsid w:val="00692C61"/>
    <w:rsid w:val="00695C4C"/>
    <w:rsid w:val="006A2C4C"/>
    <w:rsid w:val="006A2D13"/>
    <w:rsid w:val="006A3F4B"/>
    <w:rsid w:val="006B449A"/>
    <w:rsid w:val="006C4DAE"/>
    <w:rsid w:val="006C737C"/>
    <w:rsid w:val="006D304D"/>
    <w:rsid w:val="006D627B"/>
    <w:rsid w:val="006E0363"/>
    <w:rsid w:val="006E2512"/>
    <w:rsid w:val="006E3DA9"/>
    <w:rsid w:val="006E57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7031D"/>
    <w:rsid w:val="007739DD"/>
    <w:rsid w:val="00773B72"/>
    <w:rsid w:val="007A04BF"/>
    <w:rsid w:val="007A2E72"/>
    <w:rsid w:val="007B35DF"/>
    <w:rsid w:val="007B3E10"/>
    <w:rsid w:val="007C4659"/>
    <w:rsid w:val="007C58F3"/>
    <w:rsid w:val="007C769A"/>
    <w:rsid w:val="007D72C6"/>
    <w:rsid w:val="007E013E"/>
    <w:rsid w:val="007E0912"/>
    <w:rsid w:val="007E13D9"/>
    <w:rsid w:val="007E1427"/>
    <w:rsid w:val="007E7BE9"/>
    <w:rsid w:val="007F1428"/>
    <w:rsid w:val="007F16A5"/>
    <w:rsid w:val="007F46E0"/>
    <w:rsid w:val="007F6857"/>
    <w:rsid w:val="00804216"/>
    <w:rsid w:val="008114EC"/>
    <w:rsid w:val="008376E4"/>
    <w:rsid w:val="00854E55"/>
    <w:rsid w:val="00856413"/>
    <w:rsid w:val="00860F9F"/>
    <w:rsid w:val="0086137A"/>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37AF"/>
    <w:rsid w:val="008F1536"/>
    <w:rsid w:val="008F1F51"/>
    <w:rsid w:val="008F4016"/>
    <w:rsid w:val="008F58B5"/>
    <w:rsid w:val="008F7A99"/>
    <w:rsid w:val="009027F5"/>
    <w:rsid w:val="009127C2"/>
    <w:rsid w:val="0092041F"/>
    <w:rsid w:val="00923CE9"/>
    <w:rsid w:val="009247B1"/>
    <w:rsid w:val="009251CE"/>
    <w:rsid w:val="00925349"/>
    <w:rsid w:val="009261EC"/>
    <w:rsid w:val="00927809"/>
    <w:rsid w:val="009303B8"/>
    <w:rsid w:val="009360BC"/>
    <w:rsid w:val="0094074C"/>
    <w:rsid w:val="00942026"/>
    <w:rsid w:val="00942035"/>
    <w:rsid w:val="00944C94"/>
    <w:rsid w:val="0094560A"/>
    <w:rsid w:val="009509CC"/>
    <w:rsid w:val="009568B3"/>
    <w:rsid w:val="00963A4E"/>
    <w:rsid w:val="00963C03"/>
    <w:rsid w:val="00964737"/>
    <w:rsid w:val="00967029"/>
    <w:rsid w:val="00971099"/>
    <w:rsid w:val="00972FF7"/>
    <w:rsid w:val="00975DB6"/>
    <w:rsid w:val="009925E0"/>
    <w:rsid w:val="00996C01"/>
    <w:rsid w:val="009B220D"/>
    <w:rsid w:val="009B6567"/>
    <w:rsid w:val="009C0F1E"/>
    <w:rsid w:val="009C2062"/>
    <w:rsid w:val="009C50AF"/>
    <w:rsid w:val="009C5DB9"/>
    <w:rsid w:val="009C728B"/>
    <w:rsid w:val="009C75E0"/>
    <w:rsid w:val="009D55D5"/>
    <w:rsid w:val="009E3328"/>
    <w:rsid w:val="009E3343"/>
    <w:rsid w:val="009E3FC4"/>
    <w:rsid w:val="009F00F0"/>
    <w:rsid w:val="009F375F"/>
    <w:rsid w:val="00A05AE2"/>
    <w:rsid w:val="00A23FFD"/>
    <w:rsid w:val="00A373E6"/>
    <w:rsid w:val="00A42FD1"/>
    <w:rsid w:val="00A46492"/>
    <w:rsid w:val="00A464D2"/>
    <w:rsid w:val="00A4727D"/>
    <w:rsid w:val="00A61E80"/>
    <w:rsid w:val="00A66287"/>
    <w:rsid w:val="00A667B9"/>
    <w:rsid w:val="00A67F85"/>
    <w:rsid w:val="00A70D49"/>
    <w:rsid w:val="00A72B8D"/>
    <w:rsid w:val="00A7746A"/>
    <w:rsid w:val="00A80360"/>
    <w:rsid w:val="00A8562C"/>
    <w:rsid w:val="00A87252"/>
    <w:rsid w:val="00A906BB"/>
    <w:rsid w:val="00A94723"/>
    <w:rsid w:val="00A95306"/>
    <w:rsid w:val="00AA5731"/>
    <w:rsid w:val="00AA66AC"/>
    <w:rsid w:val="00AB344B"/>
    <w:rsid w:val="00AB351E"/>
    <w:rsid w:val="00AB49CB"/>
    <w:rsid w:val="00AC09E2"/>
    <w:rsid w:val="00AC514D"/>
    <w:rsid w:val="00AD0876"/>
    <w:rsid w:val="00AD4C44"/>
    <w:rsid w:val="00AD5125"/>
    <w:rsid w:val="00AD622A"/>
    <w:rsid w:val="00AE2B8B"/>
    <w:rsid w:val="00AE3B17"/>
    <w:rsid w:val="00AE4020"/>
    <w:rsid w:val="00AE74DA"/>
    <w:rsid w:val="00AF3390"/>
    <w:rsid w:val="00AF5208"/>
    <w:rsid w:val="00AF5CFA"/>
    <w:rsid w:val="00B021B7"/>
    <w:rsid w:val="00B02D8D"/>
    <w:rsid w:val="00B0538F"/>
    <w:rsid w:val="00B07FA4"/>
    <w:rsid w:val="00B11A4D"/>
    <w:rsid w:val="00B172B0"/>
    <w:rsid w:val="00B25236"/>
    <w:rsid w:val="00B26756"/>
    <w:rsid w:val="00B30F19"/>
    <w:rsid w:val="00B341B8"/>
    <w:rsid w:val="00B4020B"/>
    <w:rsid w:val="00B44947"/>
    <w:rsid w:val="00B45CEC"/>
    <w:rsid w:val="00B52CF6"/>
    <w:rsid w:val="00B63054"/>
    <w:rsid w:val="00B6401B"/>
    <w:rsid w:val="00B64C32"/>
    <w:rsid w:val="00B6741B"/>
    <w:rsid w:val="00B7126E"/>
    <w:rsid w:val="00B763D6"/>
    <w:rsid w:val="00B85B8A"/>
    <w:rsid w:val="00B922DE"/>
    <w:rsid w:val="00B93DFF"/>
    <w:rsid w:val="00BA29C9"/>
    <w:rsid w:val="00BA3DDA"/>
    <w:rsid w:val="00BB0CFE"/>
    <w:rsid w:val="00BB1140"/>
    <w:rsid w:val="00BC2E85"/>
    <w:rsid w:val="00BC6222"/>
    <w:rsid w:val="00BD3160"/>
    <w:rsid w:val="00BD3BB7"/>
    <w:rsid w:val="00BE0DD8"/>
    <w:rsid w:val="00BF7144"/>
    <w:rsid w:val="00C04901"/>
    <w:rsid w:val="00C178DE"/>
    <w:rsid w:val="00C21487"/>
    <w:rsid w:val="00C22CA3"/>
    <w:rsid w:val="00C24F64"/>
    <w:rsid w:val="00C31AC6"/>
    <w:rsid w:val="00C33BCF"/>
    <w:rsid w:val="00C33C70"/>
    <w:rsid w:val="00C42F9D"/>
    <w:rsid w:val="00C440D3"/>
    <w:rsid w:val="00C45D72"/>
    <w:rsid w:val="00C51184"/>
    <w:rsid w:val="00C51D10"/>
    <w:rsid w:val="00C5267A"/>
    <w:rsid w:val="00C5781C"/>
    <w:rsid w:val="00C63BEC"/>
    <w:rsid w:val="00C6709F"/>
    <w:rsid w:val="00C75942"/>
    <w:rsid w:val="00C802E9"/>
    <w:rsid w:val="00C84DA8"/>
    <w:rsid w:val="00C9187C"/>
    <w:rsid w:val="00C92CFD"/>
    <w:rsid w:val="00C95F4C"/>
    <w:rsid w:val="00C968C7"/>
    <w:rsid w:val="00CA1645"/>
    <w:rsid w:val="00CA3FFB"/>
    <w:rsid w:val="00CA78EE"/>
    <w:rsid w:val="00CB2747"/>
    <w:rsid w:val="00CC03FF"/>
    <w:rsid w:val="00CC3D15"/>
    <w:rsid w:val="00CD1645"/>
    <w:rsid w:val="00CD49E6"/>
    <w:rsid w:val="00CD4BD2"/>
    <w:rsid w:val="00CD5623"/>
    <w:rsid w:val="00CE56DE"/>
    <w:rsid w:val="00CF050E"/>
    <w:rsid w:val="00CF05A9"/>
    <w:rsid w:val="00CF5E3F"/>
    <w:rsid w:val="00CF5E6E"/>
    <w:rsid w:val="00CF6DB1"/>
    <w:rsid w:val="00CF6F41"/>
    <w:rsid w:val="00D0013B"/>
    <w:rsid w:val="00D01595"/>
    <w:rsid w:val="00D01CDD"/>
    <w:rsid w:val="00D04D98"/>
    <w:rsid w:val="00D1302B"/>
    <w:rsid w:val="00D1596C"/>
    <w:rsid w:val="00D15F41"/>
    <w:rsid w:val="00D161DA"/>
    <w:rsid w:val="00D170D7"/>
    <w:rsid w:val="00D17C9B"/>
    <w:rsid w:val="00D17E22"/>
    <w:rsid w:val="00D23870"/>
    <w:rsid w:val="00D3331A"/>
    <w:rsid w:val="00D33710"/>
    <w:rsid w:val="00D34412"/>
    <w:rsid w:val="00D34444"/>
    <w:rsid w:val="00D35503"/>
    <w:rsid w:val="00D4288B"/>
    <w:rsid w:val="00D43568"/>
    <w:rsid w:val="00D43B6E"/>
    <w:rsid w:val="00D46477"/>
    <w:rsid w:val="00D506B5"/>
    <w:rsid w:val="00D54840"/>
    <w:rsid w:val="00D56348"/>
    <w:rsid w:val="00D616A0"/>
    <w:rsid w:val="00D65928"/>
    <w:rsid w:val="00D66B85"/>
    <w:rsid w:val="00D758B9"/>
    <w:rsid w:val="00D77E77"/>
    <w:rsid w:val="00D82B32"/>
    <w:rsid w:val="00D8479B"/>
    <w:rsid w:val="00D85D5A"/>
    <w:rsid w:val="00D879EE"/>
    <w:rsid w:val="00D92C11"/>
    <w:rsid w:val="00D9472A"/>
    <w:rsid w:val="00DA0CD3"/>
    <w:rsid w:val="00DA1443"/>
    <w:rsid w:val="00DA35ED"/>
    <w:rsid w:val="00DB14AE"/>
    <w:rsid w:val="00DB5E9B"/>
    <w:rsid w:val="00DB63B3"/>
    <w:rsid w:val="00DC1D94"/>
    <w:rsid w:val="00DC4A02"/>
    <w:rsid w:val="00DD1334"/>
    <w:rsid w:val="00DD2530"/>
    <w:rsid w:val="00DD3EBF"/>
    <w:rsid w:val="00DD5F50"/>
    <w:rsid w:val="00DD68B8"/>
    <w:rsid w:val="00DD6EEB"/>
    <w:rsid w:val="00DD7BDB"/>
    <w:rsid w:val="00DE5157"/>
    <w:rsid w:val="00DE5B96"/>
    <w:rsid w:val="00DF3A08"/>
    <w:rsid w:val="00E05062"/>
    <w:rsid w:val="00E05C13"/>
    <w:rsid w:val="00E079A8"/>
    <w:rsid w:val="00E1042F"/>
    <w:rsid w:val="00E12CB2"/>
    <w:rsid w:val="00E230DA"/>
    <w:rsid w:val="00E23A16"/>
    <w:rsid w:val="00E24A2A"/>
    <w:rsid w:val="00E25971"/>
    <w:rsid w:val="00E27D65"/>
    <w:rsid w:val="00E320AB"/>
    <w:rsid w:val="00E35942"/>
    <w:rsid w:val="00E36E1C"/>
    <w:rsid w:val="00E418A8"/>
    <w:rsid w:val="00E42724"/>
    <w:rsid w:val="00E450CC"/>
    <w:rsid w:val="00E47990"/>
    <w:rsid w:val="00E507D1"/>
    <w:rsid w:val="00E669A5"/>
    <w:rsid w:val="00E70A61"/>
    <w:rsid w:val="00E77FA4"/>
    <w:rsid w:val="00E8047D"/>
    <w:rsid w:val="00E80A59"/>
    <w:rsid w:val="00E91270"/>
    <w:rsid w:val="00E9128F"/>
    <w:rsid w:val="00E957B2"/>
    <w:rsid w:val="00EA76E6"/>
    <w:rsid w:val="00EB04EF"/>
    <w:rsid w:val="00EB5AE3"/>
    <w:rsid w:val="00EB738F"/>
    <w:rsid w:val="00EC0170"/>
    <w:rsid w:val="00EC1F09"/>
    <w:rsid w:val="00EC45AD"/>
    <w:rsid w:val="00EC703B"/>
    <w:rsid w:val="00EE37E3"/>
    <w:rsid w:val="00EE5263"/>
    <w:rsid w:val="00EE5511"/>
    <w:rsid w:val="00EF1BD6"/>
    <w:rsid w:val="00F04EE2"/>
    <w:rsid w:val="00F07E61"/>
    <w:rsid w:val="00F10DB6"/>
    <w:rsid w:val="00F11882"/>
    <w:rsid w:val="00F22381"/>
    <w:rsid w:val="00F226AD"/>
    <w:rsid w:val="00F2280B"/>
    <w:rsid w:val="00F33924"/>
    <w:rsid w:val="00F33B77"/>
    <w:rsid w:val="00F33D93"/>
    <w:rsid w:val="00F35765"/>
    <w:rsid w:val="00F40018"/>
    <w:rsid w:val="00F418EF"/>
    <w:rsid w:val="00F41B63"/>
    <w:rsid w:val="00F420CB"/>
    <w:rsid w:val="00F42316"/>
    <w:rsid w:val="00F44632"/>
    <w:rsid w:val="00F539D7"/>
    <w:rsid w:val="00F54D67"/>
    <w:rsid w:val="00F56D42"/>
    <w:rsid w:val="00F72378"/>
    <w:rsid w:val="00F76239"/>
    <w:rsid w:val="00F83F47"/>
    <w:rsid w:val="00F84677"/>
    <w:rsid w:val="00F87296"/>
    <w:rsid w:val="00FA2D8A"/>
    <w:rsid w:val="00FA4189"/>
    <w:rsid w:val="00FB320A"/>
    <w:rsid w:val="00FD162A"/>
    <w:rsid w:val="00FD1DED"/>
    <w:rsid w:val="00FD29D2"/>
    <w:rsid w:val="00FD32C2"/>
    <w:rsid w:val="00FE1742"/>
    <w:rsid w:val="00FE47F3"/>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AE7FF"/>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3d882f4032af16e1296aca89b46bff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b206059bc1997f16bd7174fab84143fb"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844BE-1A2A-472F-99F6-A6D8C29666D5}">
  <ds:schemaRefs>
    <ds:schemaRef ds:uri="http://schemas.openxmlformats.org/officeDocument/2006/bibliography"/>
  </ds:schemaRefs>
</ds:datastoreItem>
</file>

<file path=customXml/itemProps2.xml><?xml version="1.0" encoding="utf-8"?>
<ds:datastoreItem xmlns:ds="http://schemas.openxmlformats.org/officeDocument/2006/customXml" ds:itemID="{F04CEBAB-759E-4F53-9E51-4DF6ACAB7EFD}"/>
</file>

<file path=customXml/itemProps3.xml><?xml version="1.0" encoding="utf-8"?>
<ds:datastoreItem xmlns:ds="http://schemas.openxmlformats.org/officeDocument/2006/customXml" ds:itemID="{3337E000-40C1-4861-BBD1-64113CB3BEB4}"/>
</file>

<file path=customXml/itemProps4.xml><?xml version="1.0" encoding="utf-8"?>
<ds:datastoreItem xmlns:ds="http://schemas.openxmlformats.org/officeDocument/2006/customXml" ds:itemID="{1AE0AF5C-765D-4537-8D44-5484CC540B6F}"/>
</file>

<file path=docProps/app.xml><?xml version="1.0" encoding="utf-8"?>
<Properties xmlns="http://schemas.openxmlformats.org/officeDocument/2006/extended-properties" xmlns:vt="http://schemas.openxmlformats.org/officeDocument/2006/docPropsVTypes">
  <Template>Normal</Template>
  <TotalTime>165</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Robert Heathcote</cp:lastModifiedBy>
  <cp:revision>67</cp:revision>
  <cp:lastPrinted>2014-08-28T11:34:00Z</cp:lastPrinted>
  <dcterms:created xsi:type="dcterms:W3CDTF">2015-04-22T15:45:00Z</dcterms:created>
  <dcterms:modified xsi:type="dcterms:W3CDTF">2016-08-10T07:49:00Z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