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535F2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Reverse Polish Notation </w:t>
      </w:r>
      <w:r w:rsidR="005756AC" w:rsidRPr="00212678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E90EEF" w:rsidRDefault="00212678" w:rsidP="00212678">
      <w:pPr>
        <w:pStyle w:val="Heading1"/>
        <w:rPr>
          <w:sz w:val="28"/>
        </w:rPr>
      </w:pPr>
      <w:r w:rsidRPr="00E90EEF">
        <w:rPr>
          <w:sz w:val="28"/>
        </w:rPr>
        <w:t>Task 1</w:t>
      </w: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n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umbering</w:t>
      </w:r>
      <w:r w:rsidRPr="00A96EF8">
        <w:rPr>
          <w:rFonts w:ascii="Arial" w:hAnsi="Arial" w:cs="Arial"/>
          <w:sz w:val="22"/>
          <w:szCs w:val="22"/>
          <w:lang w:eastAsia="en-GB"/>
        </w:rPr>
        <w:t>: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96EF8">
        <w:rPr>
          <w:rFonts w:ascii="Arial" w:hAnsi="Arial" w:cs="Arial"/>
          <w:sz w:val="22"/>
          <w:szCs w:val="22"/>
          <w:lang w:eastAsia="en-GB"/>
        </w:rPr>
        <w:t xml:space="preserve"> (e – f) + </w:t>
      </w:r>
      <w:proofErr w:type="spellStart"/>
      <w:r w:rsidRPr="00A96EF8">
        <w:rPr>
          <w:rFonts w:ascii="Arial" w:hAnsi="Arial" w:cs="Arial"/>
          <w:sz w:val="22"/>
          <w:szCs w:val="22"/>
          <w:lang w:eastAsia="en-GB"/>
        </w:rPr>
        <w:t>a^b</w:t>
      </w:r>
      <w:proofErr w:type="spellEnd"/>
      <w:r w:rsidRPr="00A96EF8">
        <w:rPr>
          <w:rFonts w:ascii="Arial" w:hAnsi="Arial" w:cs="Arial"/>
          <w:sz w:val="22"/>
          <w:szCs w:val="22"/>
          <w:lang w:eastAsia="en-GB"/>
        </w:rPr>
        <w:t xml:space="preserve"> * g</w:t>
      </w:r>
    </w:p>
    <w:p w:rsidR="003D50B9" w:rsidRPr="00A96EF8" w:rsidRDefault="003D50B9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3D50B9" w:rsidRPr="00A96EF8" w:rsidRDefault="003D50B9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 e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– f ) 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+  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^ b * g</w:t>
      </w:r>
    </w:p>
    <w:p w:rsidR="003D50B9" w:rsidRPr="00A96EF8" w:rsidRDefault="0008181A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1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3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2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proofErr w:type="gramStart"/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9 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4</w:t>
      </w:r>
      <w:proofErr w:type="gramEnd"/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6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5</w:t>
      </w:r>
      <w:r w:rsidR="003D50B9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>8 7</w:t>
      </w:r>
    </w:p>
    <w:p w:rsidR="003D50B9" w:rsidRPr="00A96EF8" w:rsidRDefault="003D50B9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e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f – a </w:t>
      </w:r>
      <w:r w:rsidR="00535695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b 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^ g * +</w:t>
      </w:r>
    </w:p>
    <w:p w:rsidR="003D50B9" w:rsidRPr="00A96EF8" w:rsidRDefault="003D50B9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9D7D4E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b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racketing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:  g * (f +</w:t>
      </w:r>
      <w:r w:rsidR="00E422D1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e) / h</w:t>
      </w:r>
    </w:p>
    <w:p w:rsidR="009D7D4E" w:rsidRPr="00A96EF8" w:rsidRDefault="009D7D4E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9D7D4E" w:rsidRPr="00A96EF8" w:rsidRDefault="009D7D4E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g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( f + e ) / h</w:t>
      </w:r>
    </w:p>
    <w:p w:rsidR="009D7D4E" w:rsidRPr="00A96EF8" w:rsidRDefault="009D7D4E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 (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g * ( f + e ) ) / h )</w:t>
      </w:r>
    </w:p>
    <w:p w:rsidR="009D7D4E" w:rsidRPr="00A96EF8" w:rsidRDefault="00714042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( </w:t>
      </w:r>
      <w:r w:rsidR="009D7D4E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End"/>
      <w:r w:rsidR="009D7D4E"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( g ( f e + ) * )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h / )</w:t>
      </w:r>
    </w:p>
    <w:p w:rsidR="00714042" w:rsidRPr="00A96EF8" w:rsidRDefault="00714042" w:rsidP="00A02B16">
      <w:pPr>
        <w:ind w:left="426" w:firstLine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g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f e + * h /</w:t>
      </w:r>
    </w:p>
    <w:p w:rsidR="009D7D4E" w:rsidRPr="00A96EF8" w:rsidRDefault="009D7D4E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any method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:  12</w:t>
      </w:r>
      <w:r w:rsidR="00E422D1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– 8</w:t>
      </w:r>
      <w:r w:rsidR="00E422D1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- 5</w:t>
      </w:r>
    </w:p>
    <w:p w:rsidR="00714042" w:rsidRPr="00A96EF8" w:rsidRDefault="00714042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714042" w:rsidRPr="00A96EF8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 (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12 * v ) – ( 8 * v ) ) – 5</w:t>
      </w:r>
    </w:p>
    <w:p w:rsidR="00714042" w:rsidRPr="00A96EF8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12 v * 8 v * - 5 -</w:t>
      </w:r>
    </w:p>
    <w:p w:rsidR="00714042" w:rsidRPr="00A96EF8" w:rsidRDefault="00714042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1458F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Check your answer by bracketing</w:t>
      </w:r>
    </w:p>
    <w:p w:rsidR="00714042" w:rsidRPr="00A96EF8" w:rsidRDefault="00714042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714042" w:rsidRPr="00A96EF8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12 v * 8 v * - 5 -</w:t>
      </w:r>
    </w:p>
    <w:p w:rsidR="00714042" w:rsidRPr="00A96EF8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 (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12 v *)  ( 8 v * ) - ) 5 - )</w:t>
      </w:r>
    </w:p>
    <w:p w:rsidR="00714042" w:rsidRPr="00A96EF8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12 * v – 8 * v - 5</w:t>
      </w:r>
    </w:p>
    <w:p w:rsidR="00714042" w:rsidRPr="00714042" w:rsidRDefault="00714042" w:rsidP="00A02B16">
      <w:pPr>
        <w:ind w:left="709"/>
        <w:rPr>
          <w:rFonts w:ascii="Arial" w:hAnsi="Arial" w:cs="Arial"/>
          <w:lang w:eastAsia="en-GB"/>
        </w:rPr>
      </w:pPr>
    </w:p>
    <w:p w:rsidR="003B7EFC" w:rsidRDefault="003B7EFC" w:rsidP="003B7EFC">
      <w:pPr>
        <w:pStyle w:val="Heading1"/>
        <w:rPr>
          <w:sz w:val="28"/>
        </w:rPr>
      </w:pPr>
      <w:r w:rsidRPr="00E90EEF">
        <w:rPr>
          <w:sz w:val="28"/>
        </w:rPr>
        <w:t>Task 2</w:t>
      </w:r>
    </w:p>
    <w:p w:rsidR="00E90EEF" w:rsidRPr="00E90EEF" w:rsidRDefault="00E90EEF" w:rsidP="00E90EEF"/>
    <w:p w:rsidR="003B7EFC" w:rsidRPr="00A96EF8" w:rsidRDefault="00E422D1" w:rsidP="00E90EEF">
      <w:pPr>
        <w:pStyle w:val="ListParagraph"/>
        <w:numPr>
          <w:ilvl w:val="0"/>
          <w:numId w:val="4"/>
        </w:numPr>
        <w:spacing w:after="240" w:line="360" w:lineRule="auto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Create a binary tree for 6</w:t>
      </w:r>
      <w:r>
        <w:rPr>
          <w:rFonts w:ascii="Arial" w:hAnsi="Arial" w:cs="Arial"/>
          <w:sz w:val="22"/>
          <w:szCs w:val="22"/>
          <w:lang w:eastAsia="en-GB"/>
        </w:rPr>
        <w:t xml:space="preserve"> * </w:t>
      </w:r>
      <w:r w:rsidRPr="00A96EF8">
        <w:rPr>
          <w:rFonts w:ascii="Arial" w:hAnsi="Arial" w:cs="Arial"/>
          <w:sz w:val="22"/>
          <w:szCs w:val="22"/>
          <w:lang w:eastAsia="en-GB"/>
        </w:rPr>
        <w:t>a</w:t>
      </w:r>
      <w:r>
        <w:rPr>
          <w:rFonts w:ascii="Arial" w:hAnsi="Arial" w:cs="Arial"/>
          <w:sz w:val="22"/>
          <w:szCs w:val="22"/>
          <w:lang w:eastAsia="en-GB"/>
        </w:rPr>
        <w:t xml:space="preserve"> * </w:t>
      </w:r>
      <w:r w:rsidRPr="00A96EF8">
        <w:rPr>
          <w:rFonts w:ascii="Arial" w:hAnsi="Arial" w:cs="Arial"/>
          <w:sz w:val="22"/>
          <w:szCs w:val="22"/>
          <w:lang w:eastAsia="en-GB"/>
        </w:rPr>
        <w:t>(</w:t>
      </w:r>
      <w:r>
        <w:rPr>
          <w:rFonts w:ascii="Arial" w:hAnsi="Arial" w:cs="Arial"/>
          <w:sz w:val="22"/>
          <w:szCs w:val="22"/>
          <w:lang w:eastAsia="en-GB"/>
        </w:rPr>
        <w:t>~</w:t>
      </w:r>
      <w:r w:rsidRPr="00A96EF8">
        <w:rPr>
          <w:rFonts w:ascii="Arial" w:hAnsi="Arial" w:cs="Arial"/>
          <w:sz w:val="22"/>
          <w:szCs w:val="22"/>
          <w:lang w:eastAsia="en-GB"/>
        </w:rPr>
        <w:t>4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96EF8">
        <w:rPr>
          <w:rFonts w:ascii="Arial" w:hAnsi="Arial" w:cs="Arial"/>
          <w:sz w:val="22"/>
          <w:szCs w:val="22"/>
          <w:lang w:eastAsia="en-GB"/>
        </w:rPr>
        <w:t>+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96EF8">
        <w:rPr>
          <w:rFonts w:ascii="Arial" w:hAnsi="Arial" w:cs="Arial"/>
          <w:sz w:val="22"/>
          <w:szCs w:val="22"/>
          <w:lang w:eastAsia="en-GB"/>
        </w:rPr>
        <w:t>8</w:t>
      </w:r>
      <w:r>
        <w:rPr>
          <w:rFonts w:ascii="Arial" w:hAnsi="Arial" w:cs="Arial"/>
          <w:sz w:val="22"/>
          <w:szCs w:val="22"/>
          <w:lang w:eastAsia="en-GB"/>
        </w:rPr>
        <w:t xml:space="preserve"> * </w:t>
      </w:r>
      <w:r w:rsidRPr="00A96EF8">
        <w:rPr>
          <w:rFonts w:ascii="Arial" w:hAnsi="Arial" w:cs="Arial"/>
          <w:sz w:val="22"/>
          <w:szCs w:val="22"/>
          <w:lang w:eastAsia="en-GB"/>
        </w:rPr>
        <w:t>a)</w:t>
      </w:r>
      <w:r>
        <w:rPr>
          <w:rFonts w:ascii="Arial" w:hAnsi="Arial" w:cs="Arial"/>
          <w:sz w:val="22"/>
          <w:szCs w:val="22"/>
          <w:lang w:eastAsia="en-GB"/>
        </w:rPr>
        <w:t>, with the second * at the root. (~ is unary minus)</w:t>
      </w:r>
    </w:p>
    <w:p w:rsidR="007A38E9" w:rsidRPr="00A96EF8" w:rsidRDefault="007A38E9" w:rsidP="00E90EEF">
      <w:pPr>
        <w:pStyle w:val="ListParagraph"/>
        <w:numPr>
          <w:ilvl w:val="1"/>
          <w:numId w:val="19"/>
        </w:numPr>
        <w:spacing w:line="276" w:lineRule="auto"/>
        <w:ind w:left="812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pre-order traversal (Polish Notation, prefix)</w:t>
      </w:r>
    </w:p>
    <w:p w:rsidR="007A38E9" w:rsidRPr="00A96EF8" w:rsidRDefault="007A38E9" w:rsidP="00E90EEF">
      <w:pPr>
        <w:pStyle w:val="ListParagraph"/>
        <w:numPr>
          <w:ilvl w:val="1"/>
          <w:numId w:val="19"/>
        </w:numPr>
        <w:spacing w:line="276" w:lineRule="auto"/>
        <w:ind w:left="812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in-order traversal (infix)</w:t>
      </w:r>
    </w:p>
    <w:p w:rsidR="007A38E9" w:rsidRPr="00A96EF8" w:rsidRDefault="007A38E9" w:rsidP="00E90EEF">
      <w:pPr>
        <w:pStyle w:val="ListParagraph"/>
        <w:numPr>
          <w:ilvl w:val="1"/>
          <w:numId w:val="19"/>
        </w:numPr>
        <w:spacing w:line="276" w:lineRule="auto"/>
        <w:ind w:left="812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post-order traversal (Reverse Polish Notation, post-fix)</w:t>
      </w:r>
    </w:p>
    <w:p w:rsidR="007A38E9" w:rsidRPr="00A96EF8" w:rsidRDefault="007A38E9" w:rsidP="0014701E">
      <w:pPr>
        <w:rPr>
          <w:rFonts w:ascii="Arial" w:hAnsi="Arial" w:cs="Arial"/>
          <w:sz w:val="22"/>
          <w:szCs w:val="22"/>
          <w:lang w:eastAsia="en-GB"/>
        </w:rPr>
      </w:pPr>
    </w:p>
    <w:p w:rsidR="0014701E" w:rsidRPr="00A96EF8" w:rsidRDefault="00E422D1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A</w:t>
      </w:r>
      <w:r w:rsidR="0014701E" w:rsidRPr="00A96EF8">
        <w:rPr>
          <w:rFonts w:ascii="Arial" w:hAnsi="Arial" w:cs="Arial"/>
          <w:color w:val="FF0000"/>
          <w:sz w:val="22"/>
          <w:szCs w:val="22"/>
          <w:lang w:eastAsia="en-GB"/>
        </w:rPr>
        <w:t>dd brackets as required</w:t>
      </w:r>
    </w:p>
    <w:p w:rsidR="0014701E" w:rsidRPr="00A96EF8" w:rsidRDefault="0014701E" w:rsidP="007A38E9">
      <w:pPr>
        <w:ind w:left="720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(6 * a) * (-4 + (8 * a))</w:t>
      </w:r>
    </w:p>
    <w:p w:rsidR="007A38E9" w:rsidRPr="00A96EF8" w:rsidRDefault="007A38E9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A38E9" w:rsidRPr="00A96EF8" w:rsidRDefault="00684547" w:rsidP="00684547">
      <w:pPr>
        <w:ind w:left="720"/>
        <w:jc w:val="center"/>
        <w:rPr>
          <w:rFonts w:ascii="Arial" w:hAnsi="Arial" w:cs="Arial"/>
          <w:color w:val="FF0000"/>
          <w:sz w:val="22"/>
          <w:szCs w:val="22"/>
          <w:lang w:eastAsia="en-GB"/>
        </w:rPr>
      </w:pPr>
      <w:r w:rsidRPr="00A96EF8">
        <w:rPr>
          <w:noProof/>
          <w:sz w:val="22"/>
          <w:szCs w:val="22"/>
          <w:lang w:eastAsia="en-GB"/>
        </w:rPr>
        <w:drawing>
          <wp:inline distT="0" distB="0" distL="0" distR="0">
            <wp:extent cx="2281014" cy="1276709"/>
            <wp:effectExtent l="0" t="0" r="5080" b="0"/>
            <wp:docPr id="2" name="Picture 2" descr="C:\Users\Gavin Parsons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in Parsons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24" cy="13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9C" w:rsidRDefault="0030049C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7A38E9" w:rsidRPr="00A96EF8" w:rsidRDefault="007A38E9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  <w:r w:rsidRPr="00A96EF8">
        <w:rPr>
          <w:rFonts w:ascii="Arial" w:hAnsi="Arial" w:cs="Arial"/>
          <w:color w:val="FF0000"/>
          <w:sz w:val="22"/>
          <w:szCs w:val="22"/>
          <w:lang w:eastAsia="en-GB"/>
        </w:rPr>
        <w:t xml:space="preserve">Pre-order traversal:  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* * 6 a + - 4 * 8 a</w:t>
      </w:r>
    </w:p>
    <w:p w:rsidR="007A38E9" w:rsidRPr="00A96EF8" w:rsidRDefault="007A38E9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  <w:r w:rsidRPr="00A96EF8">
        <w:rPr>
          <w:rFonts w:ascii="Arial" w:hAnsi="Arial" w:cs="Arial"/>
          <w:color w:val="FF0000"/>
          <w:sz w:val="22"/>
          <w:szCs w:val="22"/>
          <w:lang w:eastAsia="en-GB"/>
        </w:rPr>
        <w:t xml:space="preserve">In-order traversal:  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6 * a * - 4 + 8 *</w:t>
      </w:r>
      <w:r w:rsidRPr="00A96EF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</w:p>
    <w:p w:rsidR="007A38E9" w:rsidRPr="00A96EF8" w:rsidRDefault="007A38E9" w:rsidP="007A38E9">
      <w:pPr>
        <w:ind w:left="720"/>
        <w:rPr>
          <w:rFonts w:ascii="Arial" w:hAnsi="Arial" w:cs="Arial"/>
          <w:color w:val="FF0000"/>
          <w:sz w:val="22"/>
          <w:szCs w:val="22"/>
          <w:lang w:eastAsia="en-GB"/>
        </w:rPr>
      </w:pPr>
      <w:r w:rsidRPr="00A96EF8">
        <w:rPr>
          <w:rFonts w:ascii="Arial" w:hAnsi="Arial" w:cs="Arial"/>
          <w:color w:val="FF0000"/>
          <w:sz w:val="22"/>
          <w:szCs w:val="22"/>
          <w:lang w:eastAsia="en-GB"/>
        </w:rPr>
        <w:t xml:space="preserve">Post-order traversal:  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6 a * 4 – 8 a * + *</w:t>
      </w:r>
    </w:p>
    <w:p w:rsidR="007A38E9" w:rsidRPr="00A96EF8" w:rsidRDefault="007A38E9" w:rsidP="0014701E">
      <w:pPr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2D3633" w:rsidRPr="00E90EEF" w:rsidRDefault="002D3633" w:rsidP="002D3633">
      <w:pPr>
        <w:pStyle w:val="Heading1"/>
        <w:rPr>
          <w:sz w:val="28"/>
        </w:rPr>
      </w:pPr>
      <w:r w:rsidRPr="00E90EEF">
        <w:rPr>
          <w:sz w:val="28"/>
        </w:rPr>
        <w:lastRenderedPageBreak/>
        <w:t>Task 3</w:t>
      </w:r>
    </w:p>
    <w:p w:rsidR="00E90EEF" w:rsidRDefault="00E90EEF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D3633" w:rsidRPr="00A96EF8" w:rsidRDefault="001667AB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6.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E422D1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E422D1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E422D1">
        <w:rPr>
          <w:rFonts w:ascii="Arial" w:hAnsi="Arial" w:cs="Arial"/>
          <w:sz w:val="22"/>
          <w:szCs w:val="22"/>
          <w:lang w:eastAsia="en-GB"/>
        </w:rPr>
        <w:t>using the scanning method.</w:t>
      </w:r>
    </w:p>
    <w:p w:rsidR="007A38E9" w:rsidRPr="00A96EF8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0905C6" w:rsidRPr="00E422D1" w:rsidRDefault="000905C6" w:rsidP="00E90EEF">
      <w:pPr>
        <w:ind w:left="426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b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c *  a c * </w:t>
      </w:r>
      <w:r w:rsidR="00B472E3">
        <w:rPr>
          <w:rFonts w:ascii="Arial" w:hAnsi="Arial" w:cs="Arial"/>
          <w:sz w:val="22"/>
          <w:szCs w:val="22"/>
          <w:lang w:eastAsia="en-GB"/>
        </w:rPr>
        <w:t xml:space="preserve">- </w:t>
      </w:r>
      <w:r w:rsidRPr="00E422D1">
        <w:rPr>
          <w:rFonts w:ascii="Arial" w:hAnsi="Arial" w:cs="Arial"/>
          <w:sz w:val="22"/>
          <w:szCs w:val="22"/>
          <w:lang w:eastAsia="en-GB"/>
        </w:rPr>
        <w:t>b a c * / +</w:t>
      </w:r>
    </w:p>
    <w:p w:rsidR="000905C6" w:rsidRPr="00A96EF8" w:rsidRDefault="000905C6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B472E3" w:rsidRDefault="00B472E3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b</w:t>
      </w:r>
      <w:proofErr w:type="gram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</w:t>
      </w:r>
      <w:bookmarkStart w:id="0" w:name="_GoBack"/>
      <w:bookmarkEnd w:id="0"/>
    </w:p>
    <w:p w:rsidR="00B472E3" w:rsidRDefault="00B472E3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b*</w:t>
      </w:r>
      <w:proofErr w:type="gram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c)(</w:t>
      </w:r>
      <w:proofErr w:type="gramStart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</w:t>
      </w:r>
    </w:p>
    <w:p w:rsidR="00A37514" w:rsidRPr="00A96EF8" w:rsidRDefault="00A37514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b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 – (a * c) </w:t>
      </w:r>
    </w:p>
    <w:p w:rsidR="00A37514" w:rsidRPr="00A96EF8" w:rsidRDefault="00A37514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b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 – (a * c) b (a * c)</w:t>
      </w:r>
    </w:p>
    <w:p w:rsidR="00A37514" w:rsidRPr="00A96EF8" w:rsidRDefault="00A37514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b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 – (a * c) (b / (a * c))</w:t>
      </w:r>
    </w:p>
    <w:p w:rsidR="00A37514" w:rsidRPr="00A96EF8" w:rsidRDefault="00A37514" w:rsidP="00E90EEF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b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* c) – (a * c) + (b / (a * c))</w:t>
      </w:r>
    </w:p>
    <w:p w:rsidR="000905C6" w:rsidRPr="007A38E9" w:rsidRDefault="000905C6" w:rsidP="007A38E9">
      <w:pPr>
        <w:rPr>
          <w:rFonts w:ascii="Arial" w:hAnsi="Arial" w:cs="Arial"/>
          <w:lang w:eastAsia="en-GB"/>
        </w:rPr>
      </w:pPr>
    </w:p>
    <w:p w:rsidR="002D3633" w:rsidRPr="00A96EF8" w:rsidRDefault="001667AB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7.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E422D1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E422D1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E422D1">
        <w:rPr>
          <w:rFonts w:ascii="Arial" w:hAnsi="Arial" w:cs="Arial"/>
          <w:sz w:val="22"/>
          <w:szCs w:val="22"/>
          <w:lang w:eastAsia="en-GB"/>
        </w:rPr>
        <w:t>using the bracketing method.</w:t>
      </w:r>
    </w:p>
    <w:p w:rsidR="007A38E9" w:rsidRPr="00A96EF8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7A38E9" w:rsidRPr="00E422D1" w:rsidRDefault="00A37514" w:rsidP="001667AB">
      <w:pPr>
        <w:ind w:left="426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b c + c a ^ - /</w:t>
      </w:r>
    </w:p>
    <w:p w:rsidR="00A37514" w:rsidRPr="00A96EF8" w:rsidRDefault="00A37514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A37514" w:rsidRPr="00A96EF8" w:rsidRDefault="00A37514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(b c +) (c a ^) - /</w:t>
      </w:r>
    </w:p>
    <w:p w:rsidR="00A37514" w:rsidRPr="00A96EF8" w:rsidRDefault="00A37514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</w:t>
      </w:r>
      <w:r w:rsidR="00B41865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(b c +) (c a ^) -</w:t>
      </w:r>
      <w:r w:rsidR="00B41865">
        <w:rPr>
          <w:rFonts w:ascii="Courier New" w:hAnsi="Courier New" w:cs="Courier New"/>
          <w:color w:val="FF0000"/>
          <w:sz w:val="22"/>
          <w:szCs w:val="22"/>
          <w:lang w:eastAsia="en-GB"/>
        </w:rPr>
        <w:t>)</w:t>
      </w: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/</w:t>
      </w:r>
    </w:p>
    <w:p w:rsidR="002B2239" w:rsidRPr="00A96EF8" w:rsidRDefault="002B2239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((b c +) (c a ^) -) /)</w:t>
      </w:r>
    </w:p>
    <w:p w:rsidR="002B2239" w:rsidRPr="00A96EF8" w:rsidRDefault="002B2239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((b + c) - (c ^ a)) /)</w:t>
      </w:r>
    </w:p>
    <w:p w:rsidR="002B2239" w:rsidRPr="00A96EF8" w:rsidRDefault="002B2239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(</w:t>
      </w: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/ ((b + c) - (c ^ a)))</w:t>
      </w:r>
    </w:p>
    <w:p w:rsidR="002B2239" w:rsidRPr="00A96EF8" w:rsidRDefault="002B2239" w:rsidP="001667AB">
      <w:pPr>
        <w:ind w:left="426"/>
        <w:rPr>
          <w:rFonts w:ascii="Courier New" w:hAnsi="Courier New" w:cs="Courier New"/>
          <w:color w:val="FF0000"/>
          <w:sz w:val="22"/>
          <w:szCs w:val="22"/>
          <w:lang w:eastAsia="en-GB"/>
        </w:rPr>
      </w:pPr>
      <w:proofErr w:type="gramStart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a</w:t>
      </w:r>
      <w:proofErr w:type="gramEnd"/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 xml:space="preserve"> / ((b + c) - (c ^ a))</w:t>
      </w:r>
    </w:p>
    <w:p w:rsidR="00A37514" w:rsidRPr="00A37514" w:rsidRDefault="002B2239" w:rsidP="002B2239">
      <w:pPr>
        <w:tabs>
          <w:tab w:val="left" w:pos="2868"/>
        </w:tabs>
        <w:rPr>
          <w:rFonts w:ascii="Courier New" w:hAnsi="Courier New" w:cs="Courier New"/>
          <w:lang w:eastAsia="en-GB"/>
        </w:rPr>
      </w:pPr>
      <w:r>
        <w:rPr>
          <w:rFonts w:ascii="Courier New" w:hAnsi="Courier New" w:cs="Courier New"/>
          <w:lang w:eastAsia="en-GB"/>
        </w:rPr>
        <w:tab/>
      </w:r>
    </w:p>
    <w:p w:rsidR="00351C18" w:rsidRPr="00E90EEF" w:rsidRDefault="007A38E9" w:rsidP="00351C18">
      <w:pPr>
        <w:pStyle w:val="Heading1"/>
        <w:rPr>
          <w:sz w:val="28"/>
        </w:rPr>
      </w:pPr>
      <w:r w:rsidRPr="00E90EEF">
        <w:rPr>
          <w:sz w:val="28"/>
        </w:rPr>
        <w:t>Task 4</w:t>
      </w:r>
    </w:p>
    <w:p w:rsidR="00E90EEF" w:rsidRDefault="00E90EEF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6B26D9" w:rsidRDefault="001667AB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8.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351C18" w:rsidRPr="00A96EF8">
        <w:rPr>
          <w:rFonts w:ascii="Arial" w:hAnsi="Arial" w:cs="Arial"/>
          <w:sz w:val="22"/>
          <w:szCs w:val="22"/>
          <w:lang w:eastAsia="en-GB"/>
        </w:rPr>
        <w:t>Evaluate RPN by stack</w:t>
      </w:r>
      <w:r w:rsidR="00D71C51" w:rsidRPr="00A96EF8">
        <w:rPr>
          <w:rFonts w:ascii="Arial" w:hAnsi="Arial" w:cs="Arial"/>
          <w:sz w:val="22"/>
          <w:szCs w:val="22"/>
          <w:lang w:eastAsia="en-GB"/>
        </w:rPr>
        <w:t xml:space="preserve">:  </w:t>
      </w:r>
      <w:proofErr w:type="gramStart"/>
      <w:r w:rsidR="00F84F77" w:rsidRPr="00A96EF8">
        <w:rPr>
          <w:rFonts w:ascii="Arial" w:hAnsi="Arial" w:cs="Arial"/>
          <w:sz w:val="22"/>
          <w:szCs w:val="22"/>
          <w:lang w:eastAsia="en-GB"/>
        </w:rPr>
        <w:t>3  2</w:t>
      </w:r>
      <w:proofErr w:type="gramEnd"/>
      <w:r w:rsidR="00F84F77" w:rsidRPr="00A96EF8">
        <w:rPr>
          <w:rFonts w:ascii="Arial" w:hAnsi="Arial" w:cs="Arial"/>
          <w:sz w:val="22"/>
          <w:szCs w:val="22"/>
          <w:lang w:eastAsia="en-GB"/>
        </w:rPr>
        <w:t xml:space="preserve"> * 4  5 * +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If the token is an operand, push it on the stack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 xml:space="preserve">If the token is operator, pop required number of operands from stack; perform the operation; push the result </w:t>
      </w:r>
    </w:p>
    <w:p w:rsidR="004840B9" w:rsidRPr="00675EF2" w:rsidRDefault="002717C6" w:rsidP="00675EF2">
      <w:pPr>
        <w:spacing w:after="60"/>
        <w:ind w:left="426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Note: when popping operands, pop right operand first and left</w:t>
      </w:r>
      <w:r w:rsidR="003B77CA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75EF2">
        <w:rPr>
          <w:rFonts w:ascii="Arial" w:hAnsi="Arial" w:cs="Arial"/>
          <w:sz w:val="22"/>
          <w:szCs w:val="22"/>
          <w:lang w:eastAsia="en-GB"/>
        </w:rPr>
        <w:t>operand second</w:t>
      </w:r>
    </w:p>
    <w:p w:rsidR="00F84F77" w:rsidRPr="00A96EF8" w:rsidRDefault="00F84F77" w:rsidP="006B26D9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tbl>
      <w:tblPr>
        <w:tblW w:w="8080" w:type="dxa"/>
        <w:jc w:val="center"/>
        <w:tblBorders>
          <w:bottom w:val="single" w:sz="4" w:space="0" w:color="A6A272"/>
          <w:insideH w:val="single" w:sz="4" w:space="0" w:color="A6A272"/>
          <w:insideV w:val="single" w:sz="4" w:space="0" w:color="A6A27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080"/>
      </w:tblGrid>
      <w:tr w:rsidR="008516CC" w:rsidRPr="00236204" w:rsidTr="00236204">
        <w:trPr>
          <w:trHeight w:val="409"/>
          <w:jc w:val="center"/>
        </w:trPr>
        <w:tc>
          <w:tcPr>
            <w:tcW w:w="152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Stack</w:t>
            </w:r>
          </w:p>
        </w:tc>
        <w:tc>
          <w:tcPr>
            <w:tcW w:w="34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Pop, execute, push</w:t>
            </w:r>
          </w:p>
        </w:tc>
        <w:tc>
          <w:tcPr>
            <w:tcW w:w="30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16CC" w:rsidRPr="00E90EEF" w:rsidRDefault="00F84F77" w:rsidP="00236204">
            <w:pPr>
              <w:ind w:left="36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3  2 * 4  5 * +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2</w:t>
            </w:r>
          </w:p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F84F77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6 = 3 * 2</w:t>
            </w: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F84F77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3 2 *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3 2 * 4 5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5</w:t>
            </w:r>
          </w:p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4</w:t>
            </w:r>
          </w:p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20 = 4 * 5</w:t>
            </w: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3 2 * 4 5 *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20</w:t>
            </w:r>
          </w:p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 xml:space="preserve">3 2 * 4 5 * 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26 = 6 + 20</w:t>
            </w: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466F24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  <w:r w:rsidRPr="00236204"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  <w:t>3 2 * 4 5 * +</w:t>
            </w:r>
          </w:p>
        </w:tc>
      </w:tr>
    </w:tbl>
    <w:p w:rsidR="008516CC" w:rsidRPr="00A96EF8" w:rsidRDefault="008516CC" w:rsidP="006B26D9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8516CC" w:rsidRPr="00A96EF8" w:rsidRDefault="00466F24" w:rsidP="00236204">
      <w:pPr>
        <w:ind w:left="108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Courier New" w:hAnsi="Courier New" w:cs="Courier New"/>
          <w:color w:val="FF0000"/>
          <w:sz w:val="22"/>
          <w:szCs w:val="22"/>
          <w:lang w:eastAsia="en-GB"/>
        </w:rPr>
        <w:t>26 = (3 * 2) + (4 * 5)</w:t>
      </w:r>
    </w:p>
    <w:sectPr w:rsidR="008516CC" w:rsidRPr="00A96EF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31" w:rsidRDefault="00BE1231" w:rsidP="001330B2">
      <w:r>
        <w:separator/>
      </w:r>
    </w:p>
  </w:endnote>
  <w:endnote w:type="continuationSeparator" w:id="0">
    <w:p w:rsidR="00BE1231" w:rsidRDefault="00BE123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01E" w:rsidRPr="00C5267A" w:rsidRDefault="0014701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472E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4701E" w:rsidRDefault="0014701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31" w:rsidRDefault="00BE1231" w:rsidP="001330B2">
      <w:r>
        <w:separator/>
      </w:r>
    </w:p>
  </w:footnote>
  <w:footnote w:type="continuationSeparator" w:id="0">
    <w:p w:rsidR="00BE1231" w:rsidRDefault="00BE123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E" w:rsidRDefault="0014701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701E" w:rsidRPr="002739D8" w:rsidRDefault="0014701E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E90EE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:rsidR="0014701E" w:rsidRPr="002739D8" w:rsidRDefault="0014701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:rsidR="0014701E" w:rsidRPr="002739D8" w:rsidRDefault="0014701E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E90EE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:rsidR="0014701E" w:rsidRPr="002739D8" w:rsidRDefault="0014701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6C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85523"/>
    <w:multiLevelType w:val="hybridMultilevel"/>
    <w:tmpl w:val="D9308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18AD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B68"/>
    <w:multiLevelType w:val="hybridMultilevel"/>
    <w:tmpl w:val="951606AC"/>
    <w:lvl w:ilvl="0" w:tplc="EA58B4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31218"/>
    <w:multiLevelType w:val="hybridMultilevel"/>
    <w:tmpl w:val="9D5A1516"/>
    <w:lvl w:ilvl="0" w:tplc="6F8A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B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B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ED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A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8"/>
  </w:num>
  <w:num w:numId="13">
    <w:abstractNumId w:val="12"/>
  </w:num>
  <w:num w:numId="14">
    <w:abstractNumId w:val="16"/>
  </w:num>
  <w:num w:numId="15">
    <w:abstractNumId w:val="9"/>
  </w:num>
  <w:num w:numId="16">
    <w:abstractNumId w:val="0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8181A"/>
    <w:rsid w:val="000905C6"/>
    <w:rsid w:val="00091A7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4701E"/>
    <w:rsid w:val="00152DFC"/>
    <w:rsid w:val="001535BE"/>
    <w:rsid w:val="00157E10"/>
    <w:rsid w:val="00164EF8"/>
    <w:rsid w:val="00165D0F"/>
    <w:rsid w:val="001667AB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97431"/>
    <w:rsid w:val="001A0F16"/>
    <w:rsid w:val="001A135C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740"/>
    <w:rsid w:val="001F3CFF"/>
    <w:rsid w:val="0020136E"/>
    <w:rsid w:val="00203B68"/>
    <w:rsid w:val="002059AA"/>
    <w:rsid w:val="00212678"/>
    <w:rsid w:val="002222D6"/>
    <w:rsid w:val="00222526"/>
    <w:rsid w:val="00224C0C"/>
    <w:rsid w:val="0023565E"/>
    <w:rsid w:val="00236204"/>
    <w:rsid w:val="002400CF"/>
    <w:rsid w:val="00243162"/>
    <w:rsid w:val="0025167C"/>
    <w:rsid w:val="002518F3"/>
    <w:rsid w:val="00256976"/>
    <w:rsid w:val="0026059D"/>
    <w:rsid w:val="00267FBA"/>
    <w:rsid w:val="00270401"/>
    <w:rsid w:val="002717C6"/>
    <w:rsid w:val="00272A41"/>
    <w:rsid w:val="002739D8"/>
    <w:rsid w:val="00273C62"/>
    <w:rsid w:val="002967D5"/>
    <w:rsid w:val="002B1444"/>
    <w:rsid w:val="002B223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633"/>
    <w:rsid w:val="002D5295"/>
    <w:rsid w:val="002D5DD1"/>
    <w:rsid w:val="002E33DB"/>
    <w:rsid w:val="002E69C8"/>
    <w:rsid w:val="002F05D9"/>
    <w:rsid w:val="002F1AEB"/>
    <w:rsid w:val="002F1FA2"/>
    <w:rsid w:val="0030049C"/>
    <w:rsid w:val="00300786"/>
    <w:rsid w:val="003021BD"/>
    <w:rsid w:val="0030285E"/>
    <w:rsid w:val="003032A1"/>
    <w:rsid w:val="00320756"/>
    <w:rsid w:val="00325921"/>
    <w:rsid w:val="0033716F"/>
    <w:rsid w:val="00337D49"/>
    <w:rsid w:val="00340AC3"/>
    <w:rsid w:val="00340D06"/>
    <w:rsid w:val="00351574"/>
    <w:rsid w:val="00351C18"/>
    <w:rsid w:val="00353103"/>
    <w:rsid w:val="00357B36"/>
    <w:rsid w:val="00364209"/>
    <w:rsid w:val="003708AE"/>
    <w:rsid w:val="0037129A"/>
    <w:rsid w:val="00375594"/>
    <w:rsid w:val="00375EE7"/>
    <w:rsid w:val="003936A2"/>
    <w:rsid w:val="00393A24"/>
    <w:rsid w:val="003953C5"/>
    <w:rsid w:val="003A71AA"/>
    <w:rsid w:val="003B20E2"/>
    <w:rsid w:val="003B77CA"/>
    <w:rsid w:val="003B7EFC"/>
    <w:rsid w:val="003C164F"/>
    <w:rsid w:val="003C2B8C"/>
    <w:rsid w:val="003C3D90"/>
    <w:rsid w:val="003D3888"/>
    <w:rsid w:val="003D50B9"/>
    <w:rsid w:val="003D6536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F24"/>
    <w:rsid w:val="00467113"/>
    <w:rsid w:val="004731C0"/>
    <w:rsid w:val="00475B7B"/>
    <w:rsid w:val="004840B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41E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5695"/>
    <w:rsid w:val="00544A33"/>
    <w:rsid w:val="00545380"/>
    <w:rsid w:val="005535F2"/>
    <w:rsid w:val="00556231"/>
    <w:rsid w:val="00566363"/>
    <w:rsid w:val="005756AC"/>
    <w:rsid w:val="00582A4B"/>
    <w:rsid w:val="00597D44"/>
    <w:rsid w:val="005A3B3F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D6C64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713BE"/>
    <w:rsid w:val="00672AD3"/>
    <w:rsid w:val="00675140"/>
    <w:rsid w:val="00675EF2"/>
    <w:rsid w:val="00676994"/>
    <w:rsid w:val="00684547"/>
    <w:rsid w:val="00684EC0"/>
    <w:rsid w:val="00685AA7"/>
    <w:rsid w:val="0069096D"/>
    <w:rsid w:val="006919BD"/>
    <w:rsid w:val="00692715"/>
    <w:rsid w:val="00692C61"/>
    <w:rsid w:val="00695C4C"/>
    <w:rsid w:val="006A2D13"/>
    <w:rsid w:val="006A3F4B"/>
    <w:rsid w:val="006B26D9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042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A04BF"/>
    <w:rsid w:val="007A2E72"/>
    <w:rsid w:val="007A38E9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6CC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7D4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127C2"/>
    <w:rsid w:val="0092041F"/>
    <w:rsid w:val="009216F3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0D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7D4E"/>
    <w:rsid w:val="009E3328"/>
    <w:rsid w:val="009E3343"/>
    <w:rsid w:val="009E3FC4"/>
    <w:rsid w:val="009F00F0"/>
    <w:rsid w:val="009F375F"/>
    <w:rsid w:val="00A02B16"/>
    <w:rsid w:val="00A05AE2"/>
    <w:rsid w:val="00A23FFD"/>
    <w:rsid w:val="00A274AD"/>
    <w:rsid w:val="00A373E6"/>
    <w:rsid w:val="00A3751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96EF8"/>
    <w:rsid w:val="00AA5731"/>
    <w:rsid w:val="00AA66AC"/>
    <w:rsid w:val="00AB344B"/>
    <w:rsid w:val="00AB351E"/>
    <w:rsid w:val="00AB49CB"/>
    <w:rsid w:val="00AC09E2"/>
    <w:rsid w:val="00AC514D"/>
    <w:rsid w:val="00AD0876"/>
    <w:rsid w:val="00AD3CBC"/>
    <w:rsid w:val="00AD4C44"/>
    <w:rsid w:val="00AD622A"/>
    <w:rsid w:val="00AE2B8B"/>
    <w:rsid w:val="00AE3B17"/>
    <w:rsid w:val="00AE4020"/>
    <w:rsid w:val="00AE74DA"/>
    <w:rsid w:val="00AF06EF"/>
    <w:rsid w:val="00AF3390"/>
    <w:rsid w:val="00AF3921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1FC"/>
    <w:rsid w:val="00B41865"/>
    <w:rsid w:val="00B44947"/>
    <w:rsid w:val="00B45CEC"/>
    <w:rsid w:val="00B472E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47F7"/>
    <w:rsid w:val="00BB0CFE"/>
    <w:rsid w:val="00BC2E85"/>
    <w:rsid w:val="00BC6222"/>
    <w:rsid w:val="00BD3160"/>
    <w:rsid w:val="00BD3BB7"/>
    <w:rsid w:val="00BE0DD8"/>
    <w:rsid w:val="00BE1231"/>
    <w:rsid w:val="00BF1828"/>
    <w:rsid w:val="00BF7144"/>
    <w:rsid w:val="00C02800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1352"/>
    <w:rsid w:val="00C72919"/>
    <w:rsid w:val="00C75942"/>
    <w:rsid w:val="00C802E9"/>
    <w:rsid w:val="00C81F53"/>
    <w:rsid w:val="00C84DA8"/>
    <w:rsid w:val="00C92CFD"/>
    <w:rsid w:val="00C95F4C"/>
    <w:rsid w:val="00C968C7"/>
    <w:rsid w:val="00CA0200"/>
    <w:rsid w:val="00CA1645"/>
    <w:rsid w:val="00CA3FFB"/>
    <w:rsid w:val="00CA78EE"/>
    <w:rsid w:val="00CB2747"/>
    <w:rsid w:val="00CB4E41"/>
    <w:rsid w:val="00CC03FF"/>
    <w:rsid w:val="00CD1645"/>
    <w:rsid w:val="00CD49E6"/>
    <w:rsid w:val="00CD4BD2"/>
    <w:rsid w:val="00CD5623"/>
    <w:rsid w:val="00CE0EE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1E54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1C51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1489"/>
    <w:rsid w:val="00DD2530"/>
    <w:rsid w:val="00DD2DEA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2D1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0EEF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D37D8"/>
    <w:rsid w:val="00EE37E3"/>
    <w:rsid w:val="00EE5511"/>
    <w:rsid w:val="00EF1BD6"/>
    <w:rsid w:val="00F04EE2"/>
    <w:rsid w:val="00F065D5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4F77"/>
    <w:rsid w:val="00F87296"/>
    <w:rsid w:val="00FA12A0"/>
    <w:rsid w:val="00FA2D8A"/>
    <w:rsid w:val="00FA4189"/>
    <w:rsid w:val="00FB320A"/>
    <w:rsid w:val="00FD162A"/>
    <w:rsid w:val="00FD1DED"/>
    <w:rsid w:val="00FD201E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5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2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A842-D481-487C-8B21-B00BD6B79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44011-04EE-4FBC-AC9F-C951C74EAC91}"/>
</file>

<file path=customXml/itemProps3.xml><?xml version="1.0" encoding="utf-8"?>
<ds:datastoreItem xmlns:ds="http://schemas.openxmlformats.org/officeDocument/2006/customXml" ds:itemID="{4AEF0624-4FAF-4B8A-9800-7C8984B91ED1}"/>
</file>

<file path=customXml/itemProps4.xml><?xml version="1.0" encoding="utf-8"?>
<ds:datastoreItem xmlns:ds="http://schemas.openxmlformats.org/officeDocument/2006/customXml" ds:itemID="{1EDA094D-E58B-4314-BB4F-CC4F9B0D0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51</cp:revision>
  <cp:lastPrinted>2014-08-28T11:34:00Z</cp:lastPrinted>
  <dcterms:created xsi:type="dcterms:W3CDTF">2015-08-13T10:02:00Z</dcterms:created>
  <dcterms:modified xsi:type="dcterms:W3CDTF">2017-02-07T11:36:00Z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