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0E960" w14:textId="77777777" w:rsidR="00D7790B" w:rsidRDefault="00D7790B" w:rsidP="00257047">
      <w:pPr>
        <w:spacing w:after="0" w:line="240" w:lineRule="auto"/>
        <w:rPr>
          <w:rFonts w:ascii="Arial" w:hAnsi="Arial" w:cs="Arial"/>
          <w:lang w:eastAsia="en-GB"/>
        </w:rPr>
      </w:pPr>
    </w:p>
    <w:p w14:paraId="7587AC11" w14:textId="1954F2EF" w:rsidR="00D7790B" w:rsidRPr="00D7790B" w:rsidRDefault="00D7790B" w:rsidP="00D7790B">
      <w:pPr>
        <w:pStyle w:val="Heading1"/>
        <w:rPr>
          <w:rFonts w:ascii="Arial" w:eastAsia="Times New Roman" w:hAnsi="Arial" w:cs="Arial"/>
          <w:b/>
          <w:bCs/>
          <w:color w:val="FF0000"/>
          <w:szCs w:val="22"/>
          <w:lang w:eastAsia="en-GB"/>
        </w:rPr>
      </w:pPr>
      <w:r>
        <w:rPr>
          <w:rFonts w:ascii="Arial" w:eastAsia="Times New Roman" w:hAnsi="Arial" w:cs="Arial"/>
          <w:b/>
          <w:color w:val="404040"/>
          <w:szCs w:val="22"/>
          <w:lang w:eastAsia="en-GB"/>
        </w:rPr>
        <w:t>Assessment test</w:t>
      </w:r>
    </w:p>
    <w:p w14:paraId="6026D5E8" w14:textId="65AE0B5A" w:rsidR="00D7790B" w:rsidRDefault="00D7790B" w:rsidP="00D7790B">
      <w:pPr>
        <w:tabs>
          <w:tab w:val="left" w:pos="426"/>
          <w:tab w:val="left" w:pos="1701"/>
          <w:tab w:val="right" w:pos="9214"/>
        </w:tabs>
        <w:spacing w:after="0" w:line="240" w:lineRule="auto"/>
        <w:rPr>
          <w:rFonts w:ascii="Arial" w:hAnsi="Arial" w:cs="Arial"/>
          <w:lang w:eastAsia="en-GB"/>
        </w:rPr>
      </w:pPr>
    </w:p>
    <w:p w14:paraId="3A15E72E" w14:textId="7DF5F78D" w:rsidR="00257047" w:rsidRPr="0040719F" w:rsidRDefault="00257047" w:rsidP="00257047">
      <w:pPr>
        <w:pStyle w:val="ListParagraph"/>
        <w:numPr>
          <w:ilvl w:val="0"/>
          <w:numId w:val="9"/>
        </w:numPr>
        <w:tabs>
          <w:tab w:val="left" w:pos="426"/>
          <w:tab w:val="left" w:pos="1701"/>
          <w:tab w:val="right" w:pos="9214"/>
        </w:tabs>
        <w:spacing w:after="0" w:line="240" w:lineRule="auto"/>
        <w:rPr>
          <w:rFonts w:ascii="Arial" w:hAnsi="Arial" w:cs="Arial"/>
          <w:lang w:eastAsia="en-GB"/>
        </w:rPr>
      </w:pPr>
      <w:r w:rsidRPr="0040719F">
        <w:rPr>
          <w:rFonts w:ascii="Arial" w:hAnsi="Arial" w:cs="Arial"/>
          <w:lang w:eastAsia="en-GB"/>
        </w:rPr>
        <w:t>An alphabet consists of only the letters ‘x’ and ‘y’.  A Mealy machine will read any number of x or y</w:t>
      </w:r>
      <w:r w:rsidR="009E49BA" w:rsidRPr="0040719F">
        <w:rPr>
          <w:rFonts w:ascii="Arial" w:hAnsi="Arial" w:cs="Arial"/>
          <w:lang w:eastAsia="en-GB"/>
        </w:rPr>
        <w:t xml:space="preserve">.  </w:t>
      </w:r>
      <w:bookmarkStart w:id="0" w:name="_GoBack"/>
      <w:bookmarkEnd w:id="0"/>
    </w:p>
    <w:p w14:paraId="75529D1C" w14:textId="77777777" w:rsidR="00B54433" w:rsidRPr="0040719F" w:rsidRDefault="00B54433" w:rsidP="00B54433">
      <w:pPr>
        <w:pStyle w:val="ListParagraph"/>
        <w:tabs>
          <w:tab w:val="left" w:pos="426"/>
          <w:tab w:val="left" w:pos="1701"/>
          <w:tab w:val="right" w:pos="9214"/>
        </w:tabs>
        <w:spacing w:after="0" w:line="240" w:lineRule="auto"/>
        <w:ind w:left="360"/>
        <w:rPr>
          <w:rFonts w:ascii="Arial" w:hAnsi="Arial" w:cs="Arial"/>
          <w:lang w:eastAsia="en-GB"/>
        </w:rPr>
      </w:pPr>
    </w:p>
    <w:p w14:paraId="7D622D5C" w14:textId="77777777" w:rsidR="00A1022A" w:rsidRPr="0040719F" w:rsidRDefault="00373488" w:rsidP="00373488">
      <w:pPr>
        <w:tabs>
          <w:tab w:val="left" w:pos="426"/>
          <w:tab w:val="left" w:pos="1701"/>
          <w:tab w:val="right" w:pos="9214"/>
        </w:tabs>
        <w:spacing w:after="0" w:line="240" w:lineRule="auto"/>
        <w:rPr>
          <w:rFonts w:ascii="Arial" w:hAnsi="Arial" w:cs="Arial"/>
          <w:lang w:eastAsia="en-GB"/>
        </w:rPr>
      </w:pPr>
      <w:r w:rsidRPr="0040719F">
        <w:rPr>
          <w:rFonts w:ascii="Arial" w:hAnsi="Arial" w:cs="Arial"/>
          <w:lang w:eastAsia="en-GB"/>
        </w:rPr>
        <w:tab/>
      </w:r>
      <w:r w:rsidR="009E49BA" w:rsidRPr="0040719F">
        <w:rPr>
          <w:rFonts w:ascii="Arial" w:hAnsi="Arial" w:cs="Arial"/>
          <w:lang w:eastAsia="en-GB"/>
        </w:rPr>
        <w:t xml:space="preserve">Here </w:t>
      </w:r>
      <w:r w:rsidR="00A1022A" w:rsidRPr="0040719F">
        <w:rPr>
          <w:rFonts w:ascii="Arial" w:hAnsi="Arial" w:cs="Arial"/>
          <w:lang w:eastAsia="en-GB"/>
        </w:rPr>
        <w:t xml:space="preserve">is a state transition diagram for a </w:t>
      </w:r>
      <w:r w:rsidR="0040719F">
        <w:rPr>
          <w:rFonts w:ascii="Arial" w:hAnsi="Arial" w:cs="Arial"/>
          <w:lang w:eastAsia="en-GB"/>
        </w:rPr>
        <w:t>M</w:t>
      </w:r>
      <w:r w:rsidR="00A1022A" w:rsidRPr="0040719F">
        <w:rPr>
          <w:rFonts w:ascii="Arial" w:hAnsi="Arial" w:cs="Arial"/>
          <w:lang w:eastAsia="en-GB"/>
        </w:rPr>
        <w:t xml:space="preserve">ealy machine that uses this alphabet. </w:t>
      </w:r>
    </w:p>
    <w:p w14:paraId="3A731BBB" w14:textId="77777777" w:rsidR="00A1022A" w:rsidRPr="0040719F" w:rsidRDefault="00A1022A" w:rsidP="00A1022A">
      <w:pPr>
        <w:pStyle w:val="ListParagraph"/>
        <w:tabs>
          <w:tab w:val="left" w:pos="426"/>
          <w:tab w:val="left" w:pos="1701"/>
          <w:tab w:val="right" w:pos="9214"/>
        </w:tabs>
        <w:spacing w:after="0" w:line="240" w:lineRule="auto"/>
        <w:rPr>
          <w:rFonts w:ascii="Arial" w:hAnsi="Arial" w:cs="Arial"/>
          <w:lang w:eastAsia="en-GB"/>
        </w:rPr>
      </w:pPr>
    </w:p>
    <w:p w14:paraId="6CFBB1C4" w14:textId="1E3ED297" w:rsidR="00257047" w:rsidRPr="0040719F" w:rsidRDefault="00865C01" w:rsidP="00865C01">
      <w:pPr>
        <w:tabs>
          <w:tab w:val="left" w:pos="426"/>
          <w:tab w:val="left" w:pos="1701"/>
          <w:tab w:val="right" w:pos="9214"/>
        </w:tabs>
        <w:jc w:val="center"/>
        <w:rPr>
          <w:rFonts w:ascii="Arial" w:hAnsi="Arial" w:cs="Arial"/>
          <w:lang w:eastAsia="en-GB"/>
        </w:rPr>
      </w:pPr>
      <w:r>
        <w:rPr>
          <w:noProof/>
          <w:lang w:eastAsia="en-GB"/>
        </w:rPr>
        <w:drawing>
          <wp:inline distT="0" distB="0" distL="0" distR="0" wp14:anchorId="795404DB" wp14:editId="6B21A78C">
            <wp:extent cx="4117290" cy="2415396"/>
            <wp:effectExtent l="0" t="0" r="0" b="4445"/>
            <wp:docPr id="2" name="Picture 2" descr="C:\Users\Gavin Parsons\AppData\Roaming\PixelMetrics\CaptureWiz\Temp\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vin Parsons\AppData\Roaming\PixelMetrics\CaptureWiz\Temp\5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708" cy="242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FAE6F" w14:textId="77777777" w:rsidR="00257047" w:rsidRPr="0040719F" w:rsidRDefault="00257047" w:rsidP="00257047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lang w:eastAsia="en-GB"/>
        </w:rPr>
      </w:pPr>
      <w:r w:rsidRPr="0040719F">
        <w:rPr>
          <w:rFonts w:ascii="Arial" w:hAnsi="Arial" w:cs="Arial"/>
          <w:lang w:eastAsia="en-GB"/>
        </w:rPr>
        <w:tab/>
      </w:r>
    </w:p>
    <w:p w14:paraId="3633801D" w14:textId="35AE405F" w:rsidR="00257047" w:rsidRPr="0040719F" w:rsidRDefault="00257047" w:rsidP="00257047">
      <w:pPr>
        <w:pStyle w:val="ListParagraph"/>
        <w:numPr>
          <w:ilvl w:val="0"/>
          <w:numId w:val="10"/>
        </w:numPr>
        <w:tabs>
          <w:tab w:val="left" w:pos="426"/>
          <w:tab w:val="left" w:pos="1701"/>
          <w:tab w:val="right" w:pos="9214"/>
        </w:tabs>
        <w:spacing w:after="0" w:line="240" w:lineRule="auto"/>
        <w:rPr>
          <w:rFonts w:ascii="Arial" w:hAnsi="Arial" w:cs="Arial"/>
          <w:lang w:eastAsia="en-GB"/>
        </w:rPr>
      </w:pPr>
      <w:r w:rsidRPr="0040719F">
        <w:rPr>
          <w:rFonts w:ascii="Arial" w:hAnsi="Arial" w:cs="Arial"/>
          <w:lang w:eastAsia="en-GB"/>
        </w:rPr>
        <w:t xml:space="preserve"> </w:t>
      </w:r>
      <w:r w:rsidR="00362D4C">
        <w:rPr>
          <w:rFonts w:ascii="Arial" w:hAnsi="Arial" w:cs="Arial"/>
          <w:lang w:eastAsia="en-GB"/>
        </w:rPr>
        <w:t>Complete the</w:t>
      </w:r>
      <w:r w:rsidRPr="0040719F">
        <w:rPr>
          <w:rFonts w:ascii="Arial" w:hAnsi="Arial" w:cs="Arial"/>
          <w:lang w:eastAsia="en-GB"/>
        </w:rPr>
        <w:t xml:space="preserve"> state transition </w:t>
      </w:r>
      <w:r w:rsidR="00362D4C">
        <w:rPr>
          <w:rFonts w:ascii="Arial" w:hAnsi="Arial" w:cs="Arial"/>
          <w:lang w:eastAsia="en-GB"/>
        </w:rPr>
        <w:t>table</w:t>
      </w:r>
      <w:r w:rsidR="00373488" w:rsidRPr="0040719F">
        <w:rPr>
          <w:rFonts w:ascii="Arial" w:hAnsi="Arial" w:cs="Arial"/>
          <w:lang w:eastAsia="en-GB"/>
        </w:rPr>
        <w:t xml:space="preserve"> equivalent to this </w:t>
      </w:r>
      <w:r w:rsidR="00362D4C">
        <w:rPr>
          <w:rFonts w:ascii="Arial" w:hAnsi="Arial" w:cs="Arial"/>
          <w:lang w:eastAsia="en-GB"/>
        </w:rPr>
        <w:t>state transition diagram</w:t>
      </w:r>
      <w:r w:rsidR="00373488" w:rsidRPr="0040719F">
        <w:rPr>
          <w:rFonts w:ascii="Arial" w:hAnsi="Arial" w:cs="Arial"/>
          <w:lang w:eastAsia="en-GB"/>
        </w:rPr>
        <w:t>.</w:t>
      </w:r>
      <w:r w:rsidR="00373488" w:rsidRPr="0040719F">
        <w:rPr>
          <w:rFonts w:ascii="Arial" w:hAnsi="Arial" w:cs="Arial"/>
          <w:lang w:eastAsia="en-GB"/>
        </w:rPr>
        <w:tab/>
        <w:t>[3</w:t>
      </w:r>
      <w:r w:rsidRPr="0040719F">
        <w:rPr>
          <w:rFonts w:ascii="Arial" w:hAnsi="Arial" w:cs="Arial"/>
          <w:lang w:eastAsia="en-GB"/>
        </w:rPr>
        <w:t>]</w:t>
      </w:r>
    </w:p>
    <w:p w14:paraId="70C69D51" w14:textId="77777777" w:rsidR="00257047" w:rsidRPr="0040719F" w:rsidRDefault="00257047" w:rsidP="00257047">
      <w:pPr>
        <w:pStyle w:val="ListParagraph"/>
        <w:rPr>
          <w:rFonts w:ascii="Arial" w:hAnsi="Arial" w:cs="Arial"/>
          <w:lang w:eastAsia="en-GB"/>
        </w:rPr>
      </w:pPr>
    </w:p>
    <w:tbl>
      <w:tblPr>
        <w:tblW w:w="5524" w:type="dxa"/>
        <w:jc w:val="center"/>
        <w:tblBorders>
          <w:top w:val="single" w:sz="4" w:space="0" w:color="B2AF84"/>
          <w:left w:val="single" w:sz="4" w:space="0" w:color="B2AF84"/>
          <w:bottom w:val="single" w:sz="4" w:space="0" w:color="B2AF84"/>
          <w:right w:val="single" w:sz="4" w:space="0" w:color="B2AF84"/>
          <w:insideH w:val="single" w:sz="4" w:space="0" w:color="B2AF84"/>
          <w:insideV w:val="single" w:sz="4" w:space="0" w:color="B2AF84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6"/>
        <w:gridCol w:w="1721"/>
        <w:gridCol w:w="1417"/>
        <w:gridCol w:w="1560"/>
      </w:tblGrid>
      <w:tr w:rsidR="00257047" w:rsidRPr="0040719F" w14:paraId="589A775F" w14:textId="77777777" w:rsidTr="00072653">
        <w:trPr>
          <w:trHeight w:val="478"/>
          <w:jc w:val="center"/>
        </w:trPr>
        <w:tc>
          <w:tcPr>
            <w:tcW w:w="826" w:type="dxa"/>
            <w:shd w:val="clear" w:color="auto" w:fill="B2AF8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8E22E4" w14:textId="77777777" w:rsidR="00257047" w:rsidRPr="00072653" w:rsidRDefault="00257047" w:rsidP="00072653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FFFF" w:themeColor="background1"/>
                <w:lang w:eastAsia="en-GB"/>
              </w:rPr>
            </w:pPr>
            <w:r w:rsidRPr="00072653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>Input</w:t>
            </w:r>
          </w:p>
        </w:tc>
        <w:tc>
          <w:tcPr>
            <w:tcW w:w="1721" w:type="dxa"/>
            <w:shd w:val="clear" w:color="auto" w:fill="B2AF8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DD3F0B" w14:textId="77777777" w:rsidR="00257047" w:rsidRPr="00072653" w:rsidRDefault="00257047" w:rsidP="00072653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FFFF" w:themeColor="background1"/>
                <w:lang w:eastAsia="en-GB"/>
              </w:rPr>
            </w:pPr>
            <w:r w:rsidRPr="00072653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>Current state</w:t>
            </w:r>
          </w:p>
        </w:tc>
        <w:tc>
          <w:tcPr>
            <w:tcW w:w="1417" w:type="dxa"/>
            <w:shd w:val="clear" w:color="auto" w:fill="B2AF8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C88E5F" w14:textId="77777777" w:rsidR="00257047" w:rsidRPr="00072653" w:rsidRDefault="00257047" w:rsidP="00072653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FFFF" w:themeColor="background1"/>
                <w:lang w:eastAsia="en-GB"/>
              </w:rPr>
            </w:pPr>
            <w:r w:rsidRPr="00072653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>Output</w:t>
            </w:r>
          </w:p>
        </w:tc>
        <w:tc>
          <w:tcPr>
            <w:tcW w:w="1560" w:type="dxa"/>
            <w:shd w:val="clear" w:color="auto" w:fill="B2AF8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0A9247" w14:textId="77777777" w:rsidR="00257047" w:rsidRPr="00072653" w:rsidRDefault="00257047" w:rsidP="00072653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FFFF" w:themeColor="background1"/>
                <w:lang w:eastAsia="en-GB"/>
              </w:rPr>
            </w:pPr>
            <w:r w:rsidRPr="00072653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>Next state</w:t>
            </w:r>
          </w:p>
        </w:tc>
      </w:tr>
      <w:tr w:rsidR="00035447" w:rsidRPr="0040719F" w14:paraId="5373C748" w14:textId="77777777" w:rsidTr="00035447">
        <w:trPr>
          <w:trHeight w:val="416"/>
          <w:jc w:val="center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E25F96" w14:textId="23EAB1F6" w:rsidR="00035447" w:rsidRPr="00035447" w:rsidRDefault="00035447" w:rsidP="00035447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x</w:t>
            </w:r>
          </w:p>
        </w:tc>
        <w:tc>
          <w:tcPr>
            <w:tcW w:w="1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79E2CB" w14:textId="6BD27B12" w:rsidR="00035447" w:rsidRPr="00035447" w:rsidRDefault="00035447" w:rsidP="00035447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lang w:eastAsia="en-GB"/>
              </w:rPr>
            </w:pPr>
            <w:r w:rsidRPr="00035447">
              <w:rPr>
                <w:rFonts w:ascii="Arial" w:hAnsi="Arial" w:cs="Arial"/>
                <w:lang w:eastAsia="en-GB"/>
              </w:rPr>
              <w:t>S0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FE75C3" w14:textId="04C85A67" w:rsidR="00035447" w:rsidRPr="00035447" w:rsidRDefault="00035447" w:rsidP="00035447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lang w:eastAsia="en-GB"/>
              </w:rPr>
            </w:pPr>
            <w:r w:rsidRPr="00035447">
              <w:rPr>
                <w:rFonts w:ascii="Arial" w:hAnsi="Arial" w:cs="Arial"/>
                <w:lang w:eastAsia="en-GB"/>
              </w:rPr>
              <w:t>0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F8A8E1" w14:textId="1540D472" w:rsidR="00035447" w:rsidRPr="00035447" w:rsidRDefault="00035447" w:rsidP="00035447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lang w:eastAsia="en-GB"/>
              </w:rPr>
            </w:pPr>
            <w:r w:rsidRPr="00035447">
              <w:rPr>
                <w:rFonts w:ascii="Arial" w:hAnsi="Arial" w:cs="Arial"/>
                <w:lang w:eastAsia="en-GB"/>
              </w:rPr>
              <w:t>S1</w:t>
            </w:r>
          </w:p>
        </w:tc>
      </w:tr>
      <w:tr w:rsidR="00035447" w:rsidRPr="0040719F" w14:paraId="0510F731" w14:textId="77777777" w:rsidTr="00072653">
        <w:trPr>
          <w:trHeight w:val="227"/>
          <w:jc w:val="center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B105A0" w14:textId="4A3ABA16" w:rsidR="00035447" w:rsidRPr="0040719F" w:rsidRDefault="00035447" w:rsidP="00035447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319740" w14:textId="0EA0CF3B" w:rsidR="00035447" w:rsidRPr="0040719F" w:rsidRDefault="00035447" w:rsidP="00035447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846112" w14:textId="13F3E4E5" w:rsidR="00035447" w:rsidRPr="0040719F" w:rsidRDefault="00035447" w:rsidP="00035447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8CBBE3" w14:textId="414BCC92" w:rsidR="00035447" w:rsidRPr="0040719F" w:rsidRDefault="00035447" w:rsidP="00035447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035447" w:rsidRPr="0040719F" w14:paraId="3ECDE996" w14:textId="77777777" w:rsidTr="00072653">
        <w:trPr>
          <w:trHeight w:val="227"/>
          <w:jc w:val="center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E7D2DD" w14:textId="1447311B" w:rsidR="00035447" w:rsidRPr="0040719F" w:rsidRDefault="00035447" w:rsidP="00035447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914DBD" w14:textId="7887FECF" w:rsidR="00035447" w:rsidRPr="0040719F" w:rsidRDefault="00035447" w:rsidP="00035447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602366" w14:textId="41F89564" w:rsidR="00035447" w:rsidRPr="0040719F" w:rsidRDefault="00035447" w:rsidP="00035447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3AF4CB" w14:textId="4A01CBE9" w:rsidR="00035447" w:rsidRPr="0040719F" w:rsidRDefault="00035447" w:rsidP="00035447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035447" w:rsidRPr="0040719F" w14:paraId="01C1C6C4" w14:textId="77777777" w:rsidTr="00072653">
        <w:trPr>
          <w:trHeight w:val="227"/>
          <w:jc w:val="center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86F129" w14:textId="0FB80459" w:rsidR="00035447" w:rsidRPr="0040719F" w:rsidRDefault="00035447" w:rsidP="00035447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DEB1A5" w14:textId="62BD3570" w:rsidR="00035447" w:rsidRPr="0040719F" w:rsidRDefault="00035447" w:rsidP="00035447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51FB9A" w14:textId="76C79C1E" w:rsidR="00035447" w:rsidRPr="0040719F" w:rsidRDefault="00035447" w:rsidP="00035447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2E3C07" w14:textId="0A338D7D" w:rsidR="00035447" w:rsidRPr="0040719F" w:rsidRDefault="00035447" w:rsidP="00035447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035447" w:rsidRPr="0040719F" w14:paraId="017D3420" w14:textId="77777777" w:rsidTr="00072653">
        <w:trPr>
          <w:trHeight w:val="227"/>
          <w:jc w:val="center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F3081A" w14:textId="2590DC89" w:rsidR="00035447" w:rsidRPr="0040719F" w:rsidRDefault="00035447" w:rsidP="00035447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8A7814" w14:textId="4F5C5E0C" w:rsidR="00035447" w:rsidRPr="0040719F" w:rsidRDefault="00035447" w:rsidP="00035447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2D95AA" w14:textId="016308FC" w:rsidR="00035447" w:rsidRPr="0040719F" w:rsidRDefault="00035447" w:rsidP="00035447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D37D5D" w14:textId="218B8B12" w:rsidR="00035447" w:rsidRPr="0040719F" w:rsidRDefault="00035447" w:rsidP="00035447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035447" w:rsidRPr="0040719F" w14:paraId="4846B667" w14:textId="77777777" w:rsidTr="00072653">
        <w:trPr>
          <w:trHeight w:val="227"/>
          <w:jc w:val="center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457336" w14:textId="1326DEE0" w:rsidR="00035447" w:rsidRPr="0040719F" w:rsidRDefault="00035447" w:rsidP="00035447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61B24F" w14:textId="1AA3A613" w:rsidR="00035447" w:rsidRPr="0040719F" w:rsidRDefault="00035447" w:rsidP="00035447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02883F" w14:textId="7E01804B" w:rsidR="00035447" w:rsidRPr="0040719F" w:rsidRDefault="00035447" w:rsidP="00035447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31A2FD" w14:textId="41694178" w:rsidR="00035447" w:rsidRPr="0040719F" w:rsidRDefault="00035447" w:rsidP="00035447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035447" w:rsidRPr="0040719F" w14:paraId="2680FBFA" w14:textId="77777777" w:rsidTr="00072653">
        <w:trPr>
          <w:trHeight w:val="227"/>
          <w:jc w:val="center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D055DF" w14:textId="073C1908" w:rsidR="00035447" w:rsidRPr="0040719F" w:rsidRDefault="00035447" w:rsidP="00035447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7B3EA6" w14:textId="606113A9" w:rsidR="00035447" w:rsidRPr="0040719F" w:rsidRDefault="00035447" w:rsidP="00035447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1F6310" w14:textId="3A6F7179" w:rsidR="00035447" w:rsidRPr="0040719F" w:rsidRDefault="00035447" w:rsidP="00035447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2820D9" w14:textId="55410526" w:rsidR="00035447" w:rsidRPr="0040719F" w:rsidRDefault="00035447" w:rsidP="00035447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035447" w:rsidRPr="0040719F" w14:paraId="5454A19B" w14:textId="77777777" w:rsidTr="00072653">
        <w:trPr>
          <w:trHeight w:val="227"/>
          <w:jc w:val="center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4F62D0" w14:textId="223ACF4D" w:rsidR="00035447" w:rsidRPr="0040719F" w:rsidRDefault="00035447" w:rsidP="00035447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8E99DC" w14:textId="3AB08DC0" w:rsidR="00035447" w:rsidRPr="0040719F" w:rsidRDefault="00035447" w:rsidP="00035447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B14DA9" w14:textId="354F34FD" w:rsidR="00035447" w:rsidRPr="0040719F" w:rsidRDefault="00035447" w:rsidP="00035447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FD23D6" w14:textId="27990B32" w:rsidR="00035447" w:rsidRPr="0040719F" w:rsidRDefault="00035447" w:rsidP="00035447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</w:tbl>
    <w:p w14:paraId="4DC8A17B" w14:textId="77777777" w:rsidR="00257047" w:rsidRPr="0040719F" w:rsidRDefault="00257047" w:rsidP="00257047">
      <w:pPr>
        <w:pStyle w:val="ListParagraph"/>
        <w:rPr>
          <w:rFonts w:ascii="Arial" w:hAnsi="Arial" w:cs="Arial"/>
          <w:lang w:eastAsia="en-GB"/>
        </w:rPr>
      </w:pPr>
    </w:p>
    <w:p w14:paraId="24E7D449" w14:textId="32D0C8A5" w:rsidR="00257047" w:rsidRDefault="00257047" w:rsidP="00257047">
      <w:pPr>
        <w:pStyle w:val="ListParagraph"/>
        <w:rPr>
          <w:rFonts w:ascii="Arial" w:hAnsi="Arial" w:cs="Arial"/>
          <w:lang w:eastAsia="en-GB"/>
        </w:rPr>
      </w:pPr>
    </w:p>
    <w:p w14:paraId="0EAE2D9F" w14:textId="2E5A6D5D" w:rsidR="00072653" w:rsidRDefault="00072653" w:rsidP="00257047">
      <w:pPr>
        <w:pStyle w:val="ListParagraph"/>
        <w:rPr>
          <w:rFonts w:ascii="Arial" w:hAnsi="Arial" w:cs="Arial"/>
          <w:lang w:eastAsia="en-GB"/>
        </w:rPr>
      </w:pPr>
    </w:p>
    <w:p w14:paraId="5E224DF1" w14:textId="225B4759" w:rsidR="00072653" w:rsidRDefault="00072653" w:rsidP="00257047">
      <w:pPr>
        <w:pStyle w:val="ListParagraph"/>
        <w:rPr>
          <w:rFonts w:ascii="Arial" w:hAnsi="Arial" w:cs="Arial"/>
          <w:lang w:eastAsia="en-GB"/>
        </w:rPr>
      </w:pPr>
    </w:p>
    <w:p w14:paraId="22CCF4CE" w14:textId="77777777" w:rsidR="00072653" w:rsidRDefault="00072653" w:rsidP="00257047">
      <w:pPr>
        <w:pStyle w:val="ListParagraph"/>
        <w:rPr>
          <w:rFonts w:ascii="Arial" w:hAnsi="Arial" w:cs="Arial"/>
          <w:lang w:eastAsia="en-GB"/>
        </w:rPr>
      </w:pPr>
    </w:p>
    <w:p w14:paraId="6CC7BDDF" w14:textId="77777777" w:rsidR="00257047" w:rsidRPr="0040719F" w:rsidRDefault="0040719F" w:rsidP="00257047">
      <w:pPr>
        <w:pStyle w:val="ListParagraph"/>
        <w:numPr>
          <w:ilvl w:val="0"/>
          <w:numId w:val="10"/>
        </w:numPr>
        <w:tabs>
          <w:tab w:val="left" w:pos="426"/>
          <w:tab w:val="left" w:pos="1701"/>
          <w:tab w:val="right" w:pos="9214"/>
        </w:tabs>
        <w:spacing w:after="0" w:line="24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Complete</w:t>
      </w:r>
      <w:r w:rsidRPr="0040719F">
        <w:rPr>
          <w:rFonts w:ascii="Arial" w:hAnsi="Arial" w:cs="Arial"/>
          <w:lang w:eastAsia="en-GB"/>
        </w:rPr>
        <w:t xml:space="preserve"> the state sequence table </w:t>
      </w:r>
      <w:r>
        <w:rPr>
          <w:rFonts w:ascii="Arial" w:hAnsi="Arial" w:cs="Arial"/>
          <w:lang w:eastAsia="en-GB"/>
        </w:rPr>
        <w:t>to v</w:t>
      </w:r>
      <w:r w:rsidR="00257047" w:rsidRPr="0040719F">
        <w:rPr>
          <w:rFonts w:ascii="Arial" w:hAnsi="Arial" w:cs="Arial"/>
          <w:lang w:eastAsia="en-GB"/>
        </w:rPr>
        <w:t>erify the behaviour of the machine using an</w:t>
      </w:r>
      <w:r w:rsidR="00373488" w:rsidRPr="0040719F">
        <w:rPr>
          <w:rFonts w:ascii="Arial" w:hAnsi="Arial" w:cs="Arial"/>
          <w:lang w:eastAsia="en-GB"/>
        </w:rPr>
        <w:t xml:space="preserve"> input string x</w:t>
      </w:r>
      <w:r>
        <w:rPr>
          <w:rFonts w:ascii="Arial" w:hAnsi="Arial" w:cs="Arial"/>
          <w:lang w:eastAsia="en-GB"/>
        </w:rPr>
        <w:t xml:space="preserve"> </w:t>
      </w:r>
      <w:r w:rsidR="00373488" w:rsidRPr="0040719F">
        <w:rPr>
          <w:rFonts w:ascii="Arial" w:hAnsi="Arial" w:cs="Arial"/>
          <w:lang w:eastAsia="en-GB"/>
        </w:rPr>
        <w:t>y</w:t>
      </w:r>
      <w:r>
        <w:rPr>
          <w:rFonts w:ascii="Arial" w:hAnsi="Arial" w:cs="Arial"/>
          <w:lang w:eastAsia="en-GB"/>
        </w:rPr>
        <w:t xml:space="preserve"> </w:t>
      </w:r>
      <w:r w:rsidR="00373488" w:rsidRPr="0040719F">
        <w:rPr>
          <w:rFonts w:ascii="Arial" w:hAnsi="Arial" w:cs="Arial"/>
          <w:lang w:eastAsia="en-GB"/>
        </w:rPr>
        <w:t>x</w:t>
      </w:r>
      <w:r>
        <w:rPr>
          <w:rFonts w:ascii="Arial" w:hAnsi="Arial" w:cs="Arial"/>
          <w:lang w:eastAsia="en-GB"/>
        </w:rPr>
        <w:t xml:space="preserve"> </w:t>
      </w:r>
      <w:proofErr w:type="spellStart"/>
      <w:r w:rsidR="00373488" w:rsidRPr="0040719F">
        <w:rPr>
          <w:rFonts w:ascii="Arial" w:hAnsi="Arial" w:cs="Arial"/>
          <w:lang w:eastAsia="en-GB"/>
        </w:rPr>
        <w:t>x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 w:rsidR="00373488" w:rsidRPr="0040719F">
        <w:rPr>
          <w:rFonts w:ascii="Arial" w:hAnsi="Arial" w:cs="Arial"/>
          <w:lang w:eastAsia="en-GB"/>
        </w:rPr>
        <w:t>x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 w:rsidR="00373488" w:rsidRPr="0040719F">
        <w:rPr>
          <w:rFonts w:ascii="Arial" w:hAnsi="Arial" w:cs="Arial"/>
          <w:lang w:eastAsia="en-GB"/>
        </w:rPr>
        <w:t>x</w:t>
      </w:r>
      <w:proofErr w:type="spellEnd"/>
      <w:r>
        <w:rPr>
          <w:rFonts w:ascii="Arial" w:hAnsi="Arial" w:cs="Arial"/>
          <w:lang w:eastAsia="en-GB"/>
        </w:rPr>
        <w:t xml:space="preserve"> </w:t>
      </w:r>
      <w:r w:rsidR="00373488" w:rsidRPr="0040719F">
        <w:rPr>
          <w:rFonts w:ascii="Arial" w:hAnsi="Arial" w:cs="Arial"/>
          <w:lang w:eastAsia="en-GB"/>
        </w:rPr>
        <w:t>y</w:t>
      </w:r>
      <w:r>
        <w:rPr>
          <w:rFonts w:ascii="Arial" w:hAnsi="Arial" w:cs="Arial"/>
          <w:lang w:eastAsia="en-GB"/>
        </w:rPr>
        <w:t xml:space="preserve"> x</w:t>
      </w:r>
      <w:r w:rsidR="00373488" w:rsidRPr="0040719F">
        <w:rPr>
          <w:rFonts w:ascii="Arial" w:hAnsi="Arial" w:cs="Arial"/>
          <w:lang w:eastAsia="en-GB"/>
        </w:rPr>
        <w:t>.</w:t>
      </w:r>
      <w:r w:rsidR="00373488" w:rsidRPr="0040719F">
        <w:rPr>
          <w:rFonts w:ascii="Arial" w:hAnsi="Arial" w:cs="Arial"/>
          <w:lang w:eastAsia="en-GB"/>
        </w:rPr>
        <w:tab/>
        <w:t>[4</w:t>
      </w:r>
      <w:r w:rsidR="00257047" w:rsidRPr="0040719F">
        <w:rPr>
          <w:rFonts w:ascii="Arial" w:hAnsi="Arial" w:cs="Arial"/>
          <w:lang w:eastAsia="en-GB"/>
        </w:rPr>
        <w:t>]</w:t>
      </w:r>
    </w:p>
    <w:p w14:paraId="45CC0D8C" w14:textId="77777777" w:rsidR="00257047" w:rsidRPr="0040719F" w:rsidRDefault="00257047" w:rsidP="00257047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lang w:eastAsia="en-GB"/>
        </w:rPr>
      </w:pPr>
    </w:p>
    <w:tbl>
      <w:tblPr>
        <w:tblW w:w="4022" w:type="pct"/>
        <w:jc w:val="center"/>
        <w:tblBorders>
          <w:top w:val="single" w:sz="4" w:space="0" w:color="B2AF84"/>
          <w:left w:val="single" w:sz="4" w:space="0" w:color="B2AF84"/>
          <w:bottom w:val="single" w:sz="4" w:space="0" w:color="B2AF84"/>
          <w:right w:val="single" w:sz="4" w:space="0" w:color="B2AF84"/>
          <w:insideH w:val="single" w:sz="4" w:space="0" w:color="B2AF84"/>
          <w:insideV w:val="single" w:sz="4" w:space="0" w:color="B2AF84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34"/>
        <w:gridCol w:w="681"/>
        <w:gridCol w:w="680"/>
        <w:gridCol w:w="680"/>
        <w:gridCol w:w="680"/>
        <w:gridCol w:w="680"/>
        <w:gridCol w:w="680"/>
        <w:gridCol w:w="680"/>
        <w:gridCol w:w="680"/>
        <w:gridCol w:w="677"/>
      </w:tblGrid>
      <w:tr w:rsidR="00072653" w:rsidRPr="0040719F" w14:paraId="05153FD1" w14:textId="77777777" w:rsidTr="00072653">
        <w:trPr>
          <w:trHeight w:val="454"/>
          <w:jc w:val="center"/>
        </w:trPr>
        <w:tc>
          <w:tcPr>
            <w:tcW w:w="781" w:type="pct"/>
            <w:shd w:val="clear" w:color="auto" w:fill="B2AF8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307F50" w14:textId="77777777" w:rsidR="00373488" w:rsidRPr="00072653" w:rsidRDefault="00373488" w:rsidP="00072653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lang w:eastAsia="en-GB"/>
              </w:rPr>
            </w:pPr>
            <w:r w:rsidRPr="00072653">
              <w:rPr>
                <w:rFonts w:ascii="Arial" w:hAnsi="Arial" w:cs="Arial"/>
                <w:b/>
                <w:color w:val="FFFFFF" w:themeColor="background1"/>
                <w:lang w:eastAsia="en-GB"/>
              </w:rPr>
              <w:t>Input</w:t>
            </w:r>
          </w:p>
        </w:tc>
        <w:tc>
          <w:tcPr>
            <w:tcW w:w="469" w:type="pct"/>
            <w:vAlign w:val="center"/>
          </w:tcPr>
          <w:p w14:paraId="1F90F688" w14:textId="77777777" w:rsidR="00373488" w:rsidRPr="0040719F" w:rsidRDefault="0040719F" w:rsidP="00072653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lang w:eastAsia="en-GB"/>
              </w:rPr>
            </w:pPr>
            <w:r w:rsidRPr="0040719F">
              <w:rPr>
                <w:rFonts w:ascii="Arial" w:hAnsi="Arial" w:cs="Arial"/>
                <w:lang w:eastAsia="en-GB"/>
              </w:rPr>
              <w:t>x</w:t>
            </w:r>
          </w:p>
        </w:tc>
        <w:tc>
          <w:tcPr>
            <w:tcW w:w="469" w:type="pct"/>
            <w:vAlign w:val="center"/>
          </w:tcPr>
          <w:p w14:paraId="174E8A6A" w14:textId="77777777" w:rsidR="00373488" w:rsidRPr="0040719F" w:rsidRDefault="0040719F" w:rsidP="00072653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lang w:eastAsia="en-GB"/>
              </w:rPr>
            </w:pPr>
            <w:r w:rsidRPr="0040719F">
              <w:rPr>
                <w:rFonts w:ascii="Arial" w:hAnsi="Arial" w:cs="Arial"/>
                <w:lang w:eastAsia="en-GB"/>
              </w:rPr>
              <w:t>y</w:t>
            </w:r>
          </w:p>
        </w:tc>
        <w:tc>
          <w:tcPr>
            <w:tcW w:w="469" w:type="pct"/>
            <w:vAlign w:val="center"/>
          </w:tcPr>
          <w:p w14:paraId="3B20B12A" w14:textId="77777777" w:rsidR="00373488" w:rsidRPr="0040719F" w:rsidRDefault="0040719F" w:rsidP="00072653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lang w:eastAsia="en-GB"/>
              </w:rPr>
            </w:pPr>
            <w:r w:rsidRPr="0040719F">
              <w:rPr>
                <w:rFonts w:ascii="Arial" w:hAnsi="Arial" w:cs="Arial"/>
                <w:lang w:eastAsia="en-GB"/>
              </w:rPr>
              <w:t>x</w:t>
            </w:r>
          </w:p>
        </w:tc>
        <w:tc>
          <w:tcPr>
            <w:tcW w:w="4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397BFC" w14:textId="77777777" w:rsidR="00373488" w:rsidRPr="0040719F" w:rsidRDefault="0040719F" w:rsidP="00072653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lang w:eastAsia="en-GB"/>
              </w:rPr>
            </w:pPr>
            <w:r w:rsidRPr="0040719F">
              <w:rPr>
                <w:rFonts w:ascii="Arial" w:hAnsi="Arial" w:cs="Arial"/>
                <w:lang w:eastAsia="en-GB"/>
              </w:rPr>
              <w:t>x</w:t>
            </w:r>
          </w:p>
        </w:tc>
        <w:tc>
          <w:tcPr>
            <w:tcW w:w="4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5669AE" w14:textId="77777777" w:rsidR="00373488" w:rsidRPr="0040719F" w:rsidRDefault="0040719F" w:rsidP="00072653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lang w:eastAsia="en-GB"/>
              </w:rPr>
            </w:pPr>
            <w:r w:rsidRPr="0040719F">
              <w:rPr>
                <w:rFonts w:ascii="Arial" w:hAnsi="Arial" w:cs="Arial"/>
                <w:lang w:eastAsia="en-GB"/>
              </w:rPr>
              <w:t>x</w:t>
            </w:r>
          </w:p>
        </w:tc>
        <w:tc>
          <w:tcPr>
            <w:tcW w:w="4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213138" w14:textId="77777777" w:rsidR="00373488" w:rsidRPr="0040719F" w:rsidRDefault="0040719F" w:rsidP="00072653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lang w:eastAsia="en-GB"/>
              </w:rPr>
            </w:pPr>
            <w:r w:rsidRPr="0040719F">
              <w:rPr>
                <w:rFonts w:ascii="Arial" w:hAnsi="Arial" w:cs="Arial"/>
                <w:lang w:eastAsia="en-GB"/>
              </w:rPr>
              <w:t>x</w:t>
            </w:r>
          </w:p>
        </w:tc>
        <w:tc>
          <w:tcPr>
            <w:tcW w:w="469" w:type="pct"/>
            <w:vAlign w:val="center"/>
          </w:tcPr>
          <w:p w14:paraId="526A1898" w14:textId="77777777" w:rsidR="00373488" w:rsidRPr="0040719F" w:rsidRDefault="0040719F" w:rsidP="00072653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lang w:eastAsia="en-GB"/>
              </w:rPr>
            </w:pPr>
            <w:r w:rsidRPr="0040719F">
              <w:rPr>
                <w:rFonts w:ascii="Arial" w:hAnsi="Arial" w:cs="Arial"/>
                <w:lang w:eastAsia="en-GB"/>
              </w:rPr>
              <w:t>y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4B3E6499" w14:textId="77777777" w:rsidR="00373488" w:rsidRPr="0040719F" w:rsidRDefault="0040719F" w:rsidP="00072653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lang w:eastAsia="en-GB"/>
              </w:rPr>
            </w:pPr>
            <w:r w:rsidRPr="0040719F">
              <w:rPr>
                <w:rFonts w:ascii="Arial" w:hAnsi="Arial" w:cs="Arial"/>
                <w:lang w:eastAsia="en-GB"/>
              </w:rPr>
              <w:t>x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14:paraId="33A61235" w14:textId="77777777" w:rsidR="00373488" w:rsidRPr="0040719F" w:rsidRDefault="00373488" w:rsidP="00072653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072653" w:rsidRPr="0040719F" w14:paraId="2F88014A" w14:textId="77777777" w:rsidTr="00072653">
        <w:trPr>
          <w:trHeight w:val="454"/>
          <w:jc w:val="center"/>
        </w:trPr>
        <w:tc>
          <w:tcPr>
            <w:tcW w:w="781" w:type="pct"/>
            <w:shd w:val="clear" w:color="auto" w:fill="B2AF8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3DF01F" w14:textId="77777777" w:rsidR="00373488" w:rsidRPr="00072653" w:rsidRDefault="00373488" w:rsidP="00072653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lang w:eastAsia="en-GB"/>
              </w:rPr>
            </w:pPr>
            <w:r w:rsidRPr="00072653">
              <w:rPr>
                <w:rFonts w:ascii="Arial" w:hAnsi="Arial" w:cs="Arial"/>
                <w:b/>
                <w:color w:val="FFFFFF" w:themeColor="background1"/>
                <w:lang w:eastAsia="en-GB"/>
              </w:rPr>
              <w:t>State</w:t>
            </w:r>
          </w:p>
        </w:tc>
        <w:tc>
          <w:tcPr>
            <w:tcW w:w="469" w:type="pct"/>
            <w:vAlign w:val="center"/>
          </w:tcPr>
          <w:p w14:paraId="32319BC5" w14:textId="77777777" w:rsidR="00373488" w:rsidRPr="0040719F" w:rsidRDefault="00373488" w:rsidP="00072653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lang w:eastAsia="en-GB"/>
              </w:rPr>
            </w:pPr>
            <w:r w:rsidRPr="0040719F">
              <w:rPr>
                <w:rFonts w:ascii="Arial" w:hAnsi="Arial" w:cs="Arial"/>
                <w:lang w:eastAsia="en-GB"/>
              </w:rPr>
              <w:t>S0</w:t>
            </w:r>
          </w:p>
        </w:tc>
        <w:tc>
          <w:tcPr>
            <w:tcW w:w="469" w:type="pct"/>
            <w:vAlign w:val="center"/>
          </w:tcPr>
          <w:p w14:paraId="3431AB7C" w14:textId="063E9605" w:rsidR="00373488" w:rsidRPr="0040719F" w:rsidRDefault="00373488" w:rsidP="00072653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469" w:type="pct"/>
            <w:vAlign w:val="center"/>
          </w:tcPr>
          <w:p w14:paraId="708C827F" w14:textId="3FB10CA3" w:rsidR="00373488" w:rsidRPr="0040719F" w:rsidRDefault="00373488" w:rsidP="00072653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4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7722CB" w14:textId="2CA48C8F" w:rsidR="00373488" w:rsidRPr="0040719F" w:rsidRDefault="00373488" w:rsidP="00072653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4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7EABDF" w14:textId="0E6AA765" w:rsidR="00373488" w:rsidRPr="0040719F" w:rsidRDefault="00373488" w:rsidP="00072653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4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9479F4" w14:textId="79BE23A7" w:rsidR="00373488" w:rsidRPr="0040719F" w:rsidRDefault="00373488" w:rsidP="00072653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469" w:type="pct"/>
            <w:vAlign w:val="center"/>
          </w:tcPr>
          <w:p w14:paraId="73176DB7" w14:textId="70A15EC8" w:rsidR="00373488" w:rsidRPr="0040719F" w:rsidRDefault="00373488" w:rsidP="00072653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64D8EADB" w14:textId="2FF1F71A" w:rsidR="00373488" w:rsidRPr="0040719F" w:rsidRDefault="00373488" w:rsidP="00072653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469" w:type="pct"/>
            <w:vAlign w:val="center"/>
          </w:tcPr>
          <w:p w14:paraId="70B6CA9E" w14:textId="4A260746" w:rsidR="00373488" w:rsidRPr="0040719F" w:rsidRDefault="00373488" w:rsidP="00072653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072653" w:rsidRPr="0040719F" w14:paraId="33C8FB4E" w14:textId="77777777" w:rsidTr="00072653">
        <w:trPr>
          <w:trHeight w:val="454"/>
          <w:jc w:val="center"/>
        </w:trPr>
        <w:tc>
          <w:tcPr>
            <w:tcW w:w="781" w:type="pct"/>
            <w:shd w:val="clear" w:color="auto" w:fill="B2AF8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A65152" w14:textId="77777777" w:rsidR="00373488" w:rsidRPr="00072653" w:rsidRDefault="00373488" w:rsidP="00072653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lang w:eastAsia="en-GB"/>
              </w:rPr>
            </w:pPr>
            <w:r w:rsidRPr="00072653">
              <w:rPr>
                <w:rFonts w:ascii="Arial" w:hAnsi="Arial" w:cs="Arial"/>
                <w:b/>
                <w:color w:val="FFFFFF" w:themeColor="background1"/>
                <w:lang w:eastAsia="en-GB"/>
              </w:rPr>
              <w:t>Output</w:t>
            </w:r>
          </w:p>
        </w:tc>
        <w:tc>
          <w:tcPr>
            <w:tcW w:w="469" w:type="pct"/>
            <w:vAlign w:val="center"/>
          </w:tcPr>
          <w:p w14:paraId="7A8A7DAB" w14:textId="16D1CE40" w:rsidR="00373488" w:rsidRPr="0040719F" w:rsidRDefault="00373488" w:rsidP="00072653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469" w:type="pct"/>
            <w:vAlign w:val="center"/>
          </w:tcPr>
          <w:p w14:paraId="2E0402E2" w14:textId="7855F756" w:rsidR="00373488" w:rsidRPr="0040719F" w:rsidRDefault="00373488" w:rsidP="00072653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469" w:type="pct"/>
            <w:vAlign w:val="center"/>
          </w:tcPr>
          <w:p w14:paraId="6AEF5205" w14:textId="3F248D85" w:rsidR="00373488" w:rsidRPr="0040719F" w:rsidRDefault="00373488" w:rsidP="00072653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4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2A7350" w14:textId="511F76FC" w:rsidR="00373488" w:rsidRPr="0040719F" w:rsidRDefault="00373488" w:rsidP="00072653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4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96BAAC" w14:textId="247FAD13" w:rsidR="00373488" w:rsidRPr="0040719F" w:rsidRDefault="00373488" w:rsidP="00072653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4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844701" w14:textId="3374D798" w:rsidR="00373488" w:rsidRPr="0040719F" w:rsidRDefault="00373488" w:rsidP="00072653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469" w:type="pct"/>
            <w:vAlign w:val="center"/>
          </w:tcPr>
          <w:p w14:paraId="0BA4C822" w14:textId="74F9EFE3" w:rsidR="00373488" w:rsidRPr="0040719F" w:rsidRDefault="00373488" w:rsidP="00072653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4B9E80DD" w14:textId="2A0DF843" w:rsidR="00373488" w:rsidRPr="0040719F" w:rsidRDefault="00373488" w:rsidP="00072653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14:paraId="1AC28730" w14:textId="77777777" w:rsidR="00373488" w:rsidRPr="0040719F" w:rsidRDefault="00373488" w:rsidP="00072653">
            <w:pPr>
              <w:tabs>
                <w:tab w:val="left" w:pos="426"/>
                <w:tab w:val="left" w:pos="170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</w:tbl>
    <w:p w14:paraId="405DA206" w14:textId="77777777" w:rsidR="00257047" w:rsidRPr="0040719F" w:rsidRDefault="00257047" w:rsidP="00257047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lang w:eastAsia="en-GB"/>
        </w:rPr>
      </w:pPr>
    </w:p>
    <w:p w14:paraId="7FB659FD" w14:textId="4A91F237" w:rsidR="00373488" w:rsidRPr="00E43C96" w:rsidRDefault="00072653" w:rsidP="00086611">
      <w:pPr>
        <w:pStyle w:val="ListParagraph"/>
        <w:numPr>
          <w:ilvl w:val="0"/>
          <w:numId w:val="10"/>
        </w:numPr>
        <w:tabs>
          <w:tab w:val="left" w:pos="426"/>
          <w:tab w:val="left" w:pos="1701"/>
          <w:tab w:val="right" w:pos="9214"/>
        </w:tabs>
        <w:jc w:val="right"/>
        <w:rPr>
          <w:rFonts w:ascii="Arial" w:hAnsi="Arial" w:cs="Arial"/>
          <w:lang w:eastAsia="en-GB"/>
        </w:rPr>
      </w:pPr>
      <w:r w:rsidRPr="00E43C96">
        <w:rPr>
          <w:rFonts w:ascii="Arial" w:hAnsi="Arial" w:cs="Arial"/>
          <w:lang w:eastAsia="en-GB"/>
        </w:rPr>
        <w:t>State</w:t>
      </w:r>
      <w:r w:rsidR="00373488" w:rsidRPr="00E43C96">
        <w:rPr>
          <w:rFonts w:ascii="Arial" w:hAnsi="Arial" w:cs="Arial"/>
          <w:lang w:eastAsia="en-GB"/>
        </w:rPr>
        <w:t xml:space="preserve"> the sequence of letters </w:t>
      </w:r>
      <w:r w:rsidR="00E43C96" w:rsidRPr="00E43C96">
        <w:rPr>
          <w:rFonts w:ascii="Arial" w:hAnsi="Arial" w:cs="Arial"/>
          <w:lang w:eastAsia="en-GB"/>
        </w:rPr>
        <w:t>which will result in a 1 being output.</w:t>
      </w:r>
      <w:r w:rsidR="00E43C96">
        <w:rPr>
          <w:rFonts w:ascii="Arial" w:hAnsi="Arial" w:cs="Arial"/>
          <w:lang w:eastAsia="en-GB"/>
        </w:rPr>
        <w:tab/>
      </w:r>
      <w:r w:rsidR="00373488" w:rsidRPr="00E43C96">
        <w:rPr>
          <w:rFonts w:ascii="Arial" w:hAnsi="Arial" w:cs="Arial"/>
          <w:lang w:eastAsia="en-GB"/>
        </w:rPr>
        <w:t>[1]</w:t>
      </w:r>
    </w:p>
    <w:p w14:paraId="3E3EA934" w14:textId="2F220671" w:rsidR="00072653" w:rsidRDefault="00072653" w:rsidP="00072653">
      <w:pPr>
        <w:pStyle w:val="ListParagraph"/>
        <w:ind w:left="360"/>
        <w:rPr>
          <w:rFonts w:ascii="Arial" w:hAnsi="Arial" w:cs="Arial"/>
        </w:rPr>
      </w:pPr>
    </w:p>
    <w:p w14:paraId="4A56837E" w14:textId="77777777" w:rsidR="00072653" w:rsidRDefault="00072653" w:rsidP="00072653">
      <w:pPr>
        <w:pStyle w:val="ListParagraph"/>
        <w:ind w:left="360"/>
        <w:rPr>
          <w:rFonts w:ascii="Arial" w:hAnsi="Arial" w:cs="Arial"/>
        </w:rPr>
      </w:pPr>
    </w:p>
    <w:p w14:paraId="76D232AE" w14:textId="77777777" w:rsidR="00336883" w:rsidRDefault="00336883" w:rsidP="00072653">
      <w:pPr>
        <w:pStyle w:val="ListParagraph"/>
        <w:ind w:left="360"/>
        <w:rPr>
          <w:rFonts w:ascii="Arial" w:hAnsi="Arial" w:cs="Arial"/>
        </w:rPr>
      </w:pPr>
    </w:p>
    <w:p w14:paraId="2E478D72" w14:textId="3DBE07D1" w:rsidR="00305ABE" w:rsidRPr="0040719F" w:rsidRDefault="001B1F91" w:rsidP="001B1F9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40719F">
        <w:rPr>
          <w:rFonts w:ascii="Arial" w:hAnsi="Arial" w:cs="Arial"/>
        </w:rPr>
        <w:t xml:space="preserve">Here are definitions of </w:t>
      </w:r>
      <w:r w:rsidR="0040719F">
        <w:rPr>
          <w:rFonts w:ascii="Arial" w:hAnsi="Arial" w:cs="Arial"/>
        </w:rPr>
        <w:t xml:space="preserve">seven </w:t>
      </w:r>
      <w:r w:rsidRPr="0040719F">
        <w:rPr>
          <w:rFonts w:ascii="Arial" w:hAnsi="Arial" w:cs="Arial"/>
        </w:rPr>
        <w:t>sets.</w:t>
      </w:r>
    </w:p>
    <w:tbl>
      <w:tblPr>
        <w:tblStyle w:val="TableGrid"/>
        <w:tblW w:w="0" w:type="auto"/>
        <w:tblBorders>
          <w:top w:val="single" w:sz="4" w:space="0" w:color="B2AF84"/>
          <w:left w:val="single" w:sz="4" w:space="0" w:color="B2AF84"/>
          <w:bottom w:val="single" w:sz="4" w:space="0" w:color="B2AF84"/>
          <w:right w:val="single" w:sz="4" w:space="0" w:color="B2AF84"/>
          <w:insideH w:val="single" w:sz="4" w:space="0" w:color="B2AF84"/>
          <w:insideV w:val="single" w:sz="4" w:space="0" w:color="B2AF84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B1F91" w:rsidRPr="0040719F" w14:paraId="01AC46B4" w14:textId="77777777" w:rsidTr="00072653">
        <w:trPr>
          <w:trHeight w:val="397"/>
        </w:trPr>
        <w:tc>
          <w:tcPr>
            <w:tcW w:w="2254" w:type="dxa"/>
            <w:vAlign w:val="center"/>
          </w:tcPr>
          <w:p w14:paraId="0A0A27CF" w14:textId="77777777" w:rsidR="001B1F91" w:rsidRPr="0040719F" w:rsidRDefault="001B1F91" w:rsidP="0040719F">
            <w:pPr>
              <w:rPr>
                <w:rFonts w:ascii="Arial" w:hAnsi="Arial" w:cs="Arial"/>
              </w:rPr>
            </w:pPr>
            <w:r w:rsidRPr="00F61D02">
              <w:rPr>
                <w:rFonts w:ascii="Arial" w:hAnsi="Arial" w:cs="Arial"/>
                <w:sz w:val="22"/>
              </w:rPr>
              <w:t xml:space="preserve">A = {0, 1}    </w:t>
            </w:r>
          </w:p>
        </w:tc>
        <w:tc>
          <w:tcPr>
            <w:tcW w:w="2254" w:type="dxa"/>
            <w:vAlign w:val="center"/>
          </w:tcPr>
          <w:p w14:paraId="42A5D810" w14:textId="77777777" w:rsidR="001B1F91" w:rsidRPr="0040719F" w:rsidRDefault="001B1F91" w:rsidP="0040719F">
            <w:pPr>
              <w:rPr>
                <w:rFonts w:ascii="Arial" w:hAnsi="Arial" w:cs="Arial"/>
              </w:rPr>
            </w:pPr>
            <w:r w:rsidRPr="0040719F">
              <w:rPr>
                <w:rFonts w:ascii="Arial" w:hAnsi="Arial" w:cs="Arial"/>
              </w:rPr>
              <w:t xml:space="preserve">B = </w:t>
            </w:r>
            <w:r w:rsidRPr="00F61D02">
              <w:rPr>
                <w:rFonts w:ascii="Arial" w:hAnsi="Arial" w:cs="Arial"/>
                <w:sz w:val="22"/>
              </w:rPr>
              <w:t xml:space="preserve">{1, 2}  </w:t>
            </w:r>
          </w:p>
        </w:tc>
        <w:tc>
          <w:tcPr>
            <w:tcW w:w="2254" w:type="dxa"/>
            <w:vAlign w:val="center"/>
          </w:tcPr>
          <w:p w14:paraId="6F5EA990" w14:textId="77777777" w:rsidR="001B1F91" w:rsidRPr="0040719F" w:rsidRDefault="001B1F91" w:rsidP="0040719F">
            <w:pPr>
              <w:rPr>
                <w:rFonts w:ascii="Arial" w:hAnsi="Arial" w:cs="Arial"/>
              </w:rPr>
            </w:pPr>
            <w:r w:rsidRPr="0040719F">
              <w:rPr>
                <w:rFonts w:ascii="Arial" w:hAnsi="Arial" w:cs="Arial"/>
                <w:color w:val="000000" w:themeColor="text1"/>
                <w:sz w:val="22"/>
                <w:szCs w:val="22"/>
              </w:rPr>
              <w:t>C = {3, 4, 5, 6}</w:t>
            </w:r>
            <w:r w:rsidRPr="0040719F">
              <w:rPr>
                <w:rFonts w:ascii="Arial" w:hAnsi="Arial" w:cs="Arial"/>
                <w:color w:val="000000" w:themeColor="text1"/>
              </w:rPr>
              <w:t xml:space="preserve">  </w:t>
            </w:r>
          </w:p>
        </w:tc>
        <w:tc>
          <w:tcPr>
            <w:tcW w:w="2254" w:type="dxa"/>
            <w:vAlign w:val="center"/>
          </w:tcPr>
          <w:p w14:paraId="1D9BEBA8" w14:textId="77777777" w:rsidR="001B1F91" w:rsidRPr="0040719F" w:rsidRDefault="001B1F91" w:rsidP="0040719F">
            <w:pPr>
              <w:rPr>
                <w:rFonts w:ascii="Arial" w:hAnsi="Arial" w:cs="Arial"/>
              </w:rPr>
            </w:pPr>
            <w:r w:rsidRPr="0040719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 = {1, 3, 5, 7}  </w:t>
            </w:r>
          </w:p>
        </w:tc>
      </w:tr>
      <w:tr w:rsidR="001B1F91" w:rsidRPr="0040719F" w14:paraId="799C4BCE" w14:textId="77777777" w:rsidTr="00072653">
        <w:trPr>
          <w:trHeight w:val="397"/>
        </w:trPr>
        <w:tc>
          <w:tcPr>
            <w:tcW w:w="2254" w:type="dxa"/>
            <w:vAlign w:val="center"/>
          </w:tcPr>
          <w:p w14:paraId="4921237C" w14:textId="77777777" w:rsidR="001B1F91" w:rsidRPr="0040719F" w:rsidRDefault="001B1F91" w:rsidP="0040719F">
            <w:pPr>
              <w:rPr>
                <w:rFonts w:ascii="Arial" w:hAnsi="Arial" w:cs="Arial"/>
              </w:rPr>
            </w:pPr>
            <w:r w:rsidRPr="0040719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 = {6, 7, 8, 9}  </w:t>
            </w:r>
          </w:p>
        </w:tc>
        <w:tc>
          <w:tcPr>
            <w:tcW w:w="2254" w:type="dxa"/>
            <w:vAlign w:val="center"/>
          </w:tcPr>
          <w:p w14:paraId="175B1974" w14:textId="77777777" w:rsidR="001B1F91" w:rsidRPr="0040719F" w:rsidRDefault="001B1F91" w:rsidP="0040719F">
            <w:pPr>
              <w:rPr>
                <w:rFonts w:ascii="Arial" w:hAnsi="Arial" w:cs="Arial"/>
              </w:rPr>
            </w:pPr>
            <w:r w:rsidRPr="0040719F">
              <w:rPr>
                <w:rFonts w:ascii="Arial" w:hAnsi="Arial" w:cs="Arial"/>
                <w:color w:val="000000" w:themeColor="text1"/>
                <w:sz w:val="22"/>
                <w:szCs w:val="22"/>
              </w:rPr>
              <w:t>F = {7, 9}</w:t>
            </w:r>
          </w:p>
        </w:tc>
        <w:tc>
          <w:tcPr>
            <w:tcW w:w="2254" w:type="dxa"/>
            <w:vAlign w:val="center"/>
          </w:tcPr>
          <w:p w14:paraId="1CEC339C" w14:textId="77777777" w:rsidR="001B1F91" w:rsidRPr="0040719F" w:rsidRDefault="001B1F91" w:rsidP="0040719F">
            <w:pPr>
              <w:rPr>
                <w:rFonts w:ascii="Arial" w:hAnsi="Arial" w:cs="Arial"/>
              </w:rPr>
            </w:pPr>
            <w:r w:rsidRPr="0040719F">
              <w:rPr>
                <w:rFonts w:ascii="Arial" w:eastAsia="Times New Roman" w:hAnsi="Arial" w:cs="Arial"/>
                <w:sz w:val="22"/>
                <w:szCs w:val="22"/>
              </w:rPr>
              <w:t>G = {(0</w:t>
            </w:r>
            <w:r w:rsidRPr="0040719F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n</w:t>
            </w:r>
            <w:r w:rsidRPr="0040719F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Pr="0040719F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n+1</w:t>
            </w:r>
            <w:r w:rsidRPr="0040719F">
              <w:rPr>
                <w:rFonts w:ascii="Arial" w:eastAsia="Times New Roman" w:hAnsi="Arial" w:cs="Arial"/>
                <w:sz w:val="22"/>
                <w:szCs w:val="22"/>
              </w:rPr>
              <w:t xml:space="preserve"> | n ≥ 1</w:t>
            </w:r>
            <w:r w:rsidRPr="0040719F">
              <w:rPr>
                <w:rFonts w:ascii="Arial" w:eastAsia="Times New Roman" w:hAnsi="Arial" w:cs="Arial"/>
                <w:sz w:val="22"/>
                <w:szCs w:val="22"/>
                <w:lang w:val="nl-NL"/>
              </w:rPr>
              <w:t>}</w:t>
            </w:r>
          </w:p>
        </w:tc>
        <w:tc>
          <w:tcPr>
            <w:tcW w:w="2254" w:type="dxa"/>
            <w:vAlign w:val="center"/>
          </w:tcPr>
          <w:p w14:paraId="2C84B18D" w14:textId="77777777" w:rsidR="001B1F91" w:rsidRPr="0040719F" w:rsidRDefault="001B1F91" w:rsidP="0040719F">
            <w:pPr>
              <w:rPr>
                <w:rFonts w:ascii="Arial" w:hAnsi="Arial" w:cs="Arial"/>
              </w:rPr>
            </w:pPr>
          </w:p>
        </w:tc>
      </w:tr>
    </w:tbl>
    <w:p w14:paraId="7C151904" w14:textId="77777777" w:rsidR="00B253BD" w:rsidRPr="0040719F" w:rsidRDefault="00B253BD" w:rsidP="001B1F91">
      <w:pPr>
        <w:rPr>
          <w:rFonts w:ascii="Arial" w:hAnsi="Arial" w:cs="Arial"/>
        </w:rPr>
      </w:pPr>
    </w:p>
    <w:p w14:paraId="05F31D28" w14:textId="6C684359" w:rsidR="00072653" w:rsidRPr="00F34375" w:rsidRDefault="00B253BD" w:rsidP="00072653">
      <w:pPr>
        <w:pStyle w:val="ListParagraph"/>
        <w:numPr>
          <w:ilvl w:val="0"/>
          <w:numId w:val="17"/>
        </w:numPr>
        <w:spacing w:after="120" w:line="360" w:lineRule="auto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>Describe set G, by listing the first 4 members of the set.</w:t>
      </w:r>
      <w:r w:rsidR="0040719F">
        <w:rPr>
          <w:rFonts w:ascii="Arial" w:hAnsi="Arial" w:cs="Arial"/>
        </w:rPr>
        <w:tab/>
      </w:r>
      <w:r w:rsidR="0040719F">
        <w:rPr>
          <w:rFonts w:ascii="Arial" w:hAnsi="Arial" w:cs="Arial"/>
        </w:rPr>
        <w:tab/>
      </w:r>
      <w:r w:rsidR="0040719F">
        <w:rPr>
          <w:rFonts w:ascii="Arial" w:hAnsi="Arial" w:cs="Arial"/>
        </w:rPr>
        <w:tab/>
      </w:r>
      <w:r w:rsidR="0040719F">
        <w:rPr>
          <w:rFonts w:ascii="Arial" w:hAnsi="Arial" w:cs="Arial"/>
        </w:rPr>
        <w:tab/>
      </w:r>
      <w:r w:rsidR="007629A4" w:rsidRPr="0040719F">
        <w:rPr>
          <w:rFonts w:ascii="Arial" w:hAnsi="Arial" w:cs="Arial"/>
        </w:rPr>
        <w:t>[1]</w:t>
      </w:r>
    </w:p>
    <w:p w14:paraId="12FB15D7" w14:textId="77777777" w:rsidR="00072653" w:rsidRPr="00072653" w:rsidRDefault="00072653" w:rsidP="00072653">
      <w:pPr>
        <w:pStyle w:val="ListParagraph"/>
        <w:spacing w:after="120" w:line="360" w:lineRule="auto"/>
        <w:contextualSpacing w:val="0"/>
        <w:rPr>
          <w:rFonts w:ascii="Arial" w:hAnsi="Arial" w:cs="Arial"/>
        </w:rPr>
      </w:pPr>
    </w:p>
    <w:p w14:paraId="1F568415" w14:textId="747D4CAA" w:rsidR="00B253BD" w:rsidRPr="0040719F" w:rsidRDefault="00B253BD" w:rsidP="00072653">
      <w:pPr>
        <w:pStyle w:val="ListParagraph"/>
        <w:numPr>
          <w:ilvl w:val="0"/>
          <w:numId w:val="17"/>
        </w:numPr>
        <w:spacing w:after="120" w:line="360" w:lineRule="auto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 xml:space="preserve">Describe set D, by completing this set comprehension.  </w:t>
      </w:r>
      <w:r w:rsidR="0040719F">
        <w:rPr>
          <w:rFonts w:ascii="Arial" w:hAnsi="Arial" w:cs="Arial"/>
        </w:rPr>
        <w:tab/>
      </w:r>
      <w:r w:rsidR="0040719F">
        <w:rPr>
          <w:rFonts w:ascii="Arial" w:hAnsi="Arial" w:cs="Arial"/>
        </w:rPr>
        <w:tab/>
      </w:r>
      <w:r w:rsidR="0040719F">
        <w:rPr>
          <w:rFonts w:ascii="Arial" w:hAnsi="Arial" w:cs="Arial"/>
        </w:rPr>
        <w:tab/>
      </w:r>
      <w:r w:rsidR="0040719F">
        <w:rPr>
          <w:rFonts w:ascii="Arial" w:hAnsi="Arial" w:cs="Arial"/>
        </w:rPr>
        <w:tab/>
      </w:r>
      <w:r w:rsidR="007629A4" w:rsidRPr="0040719F">
        <w:rPr>
          <w:rFonts w:ascii="Arial" w:hAnsi="Arial" w:cs="Arial"/>
        </w:rPr>
        <w:t>[1]</w:t>
      </w:r>
    </w:p>
    <w:p w14:paraId="5515E707" w14:textId="58058CD5" w:rsidR="00B253BD" w:rsidRPr="0040719F" w:rsidRDefault="00B253BD" w:rsidP="00072653">
      <w:pPr>
        <w:pStyle w:val="ListParagraph"/>
        <w:spacing w:after="120" w:line="360" w:lineRule="auto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 xml:space="preserve">D = {a | a </w:t>
      </w:r>
      <w:r w:rsidRPr="0040719F">
        <w:rPr>
          <w:rFonts w:ascii="Cambria Math" w:eastAsia="Times New Roman" w:hAnsi="Cambria Math" w:cs="Cambria Math"/>
          <w:lang w:val="nl-NL"/>
        </w:rPr>
        <w:t>∈</w:t>
      </w:r>
      <w:r w:rsidRPr="0040719F">
        <w:rPr>
          <w:rFonts w:ascii="Arial" w:eastAsia="Times New Roman" w:hAnsi="Arial" w:cs="Arial"/>
          <w:lang w:val="nl-NL"/>
        </w:rPr>
        <w:t xml:space="preserve"> </w:t>
      </w:r>
      <w:r w:rsidRPr="0040719F">
        <w:rPr>
          <w:rFonts w:ascii="Arial" w:eastAsia="Times New Roman" w:hAnsi="Arial" w:cs="Arial"/>
          <w:b/>
          <w:bCs/>
          <w:lang w:val="nl-NL"/>
        </w:rPr>
        <w:t>N</w:t>
      </w:r>
      <w:r w:rsidRPr="0040719F">
        <w:rPr>
          <w:rFonts w:ascii="Arial" w:eastAsia="Times New Roman" w:hAnsi="Arial" w:cs="Arial"/>
          <w:bCs/>
          <w:lang w:val="nl-NL"/>
        </w:rPr>
        <w:t xml:space="preserve"> ...</w:t>
      </w:r>
      <w:r w:rsidRPr="0040719F">
        <w:rPr>
          <w:rFonts w:ascii="Arial" w:eastAsia="Times New Roman" w:hAnsi="Arial" w:cs="Arial"/>
          <w:b/>
          <w:bCs/>
          <w:lang w:val="nl-NL"/>
        </w:rPr>
        <w:t xml:space="preserve"> </w:t>
      </w:r>
    </w:p>
    <w:p w14:paraId="444CE9BC" w14:textId="5E1A9D91" w:rsidR="00B253BD" w:rsidRPr="0040719F" w:rsidRDefault="00F61D02" w:rsidP="00F61D02">
      <w:pPr>
        <w:pStyle w:val="ListParagraph"/>
        <w:numPr>
          <w:ilvl w:val="0"/>
          <w:numId w:val="17"/>
        </w:numPr>
        <w:tabs>
          <w:tab w:val="right" w:pos="8931"/>
        </w:tabs>
        <w:spacing w:after="120" w:line="360" w:lineRule="auto"/>
        <w:contextualSpacing w:val="0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</w:rPr>
        <w:t>List</w:t>
      </w:r>
      <w:r w:rsidR="00B253BD" w:rsidRPr="0040719F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 xml:space="preserve">members of the </w:t>
      </w:r>
      <w:r w:rsidR="00B253BD" w:rsidRPr="0040719F">
        <w:rPr>
          <w:rFonts w:ascii="Arial" w:hAnsi="Arial" w:cs="Arial"/>
        </w:rPr>
        <w:t xml:space="preserve">set D </w:t>
      </w:r>
      <w:r w:rsidR="00B253BD" w:rsidRPr="0040719F">
        <w:rPr>
          <w:rFonts w:ascii="Arial" w:eastAsia="Times New Roman" w:hAnsi="Arial" w:cs="Arial"/>
          <w:lang w:eastAsia="en-GB"/>
        </w:rPr>
        <w:t>∩ C.</w:t>
      </w:r>
      <w:r w:rsidR="007629A4" w:rsidRPr="0040719F">
        <w:rPr>
          <w:rFonts w:ascii="Arial" w:eastAsia="Times New Roman" w:hAnsi="Arial" w:cs="Arial"/>
          <w:lang w:eastAsia="en-GB"/>
        </w:rPr>
        <w:tab/>
        <w:t>[1]</w:t>
      </w:r>
    </w:p>
    <w:p w14:paraId="1E36FF81" w14:textId="77777777" w:rsidR="00DD23C7" w:rsidRDefault="00DD23C7" w:rsidP="00072653">
      <w:pPr>
        <w:pStyle w:val="ListParagraph"/>
        <w:spacing w:after="120" w:line="360" w:lineRule="auto"/>
        <w:contextualSpacing w:val="0"/>
        <w:rPr>
          <w:rFonts w:ascii="Arial" w:hAnsi="Arial" w:cs="Arial"/>
        </w:rPr>
      </w:pPr>
    </w:p>
    <w:p w14:paraId="4E3CBB49" w14:textId="42829BA7" w:rsidR="00B253BD" w:rsidRPr="0040719F" w:rsidRDefault="00232E75" w:rsidP="00F61D02">
      <w:pPr>
        <w:pStyle w:val="ListParagraph"/>
        <w:numPr>
          <w:ilvl w:val="0"/>
          <w:numId w:val="17"/>
        </w:numPr>
        <w:tabs>
          <w:tab w:val="right" w:pos="8931"/>
        </w:tabs>
        <w:spacing w:after="120"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Using sets from those listed above, c</w:t>
      </w:r>
      <w:r w:rsidR="00F61D02">
        <w:rPr>
          <w:rFonts w:ascii="Arial" w:hAnsi="Arial" w:cs="Arial"/>
        </w:rPr>
        <w:t xml:space="preserve">onstruct an expression which results in the set </w:t>
      </w:r>
      <w:r w:rsidR="00B253BD" w:rsidRPr="0040719F">
        <w:rPr>
          <w:rFonts w:ascii="Arial" w:hAnsi="Arial" w:cs="Arial"/>
        </w:rPr>
        <w:t xml:space="preserve"> {2, 4</w:t>
      </w:r>
      <w:r w:rsidR="006A7F9B">
        <w:rPr>
          <w:rFonts w:ascii="Arial" w:hAnsi="Arial" w:cs="Arial"/>
        </w:rPr>
        <w:t>, 6</w:t>
      </w:r>
      <w:r w:rsidR="00B253BD" w:rsidRPr="0040719F">
        <w:rPr>
          <w:rFonts w:ascii="Arial" w:hAnsi="Arial" w:cs="Arial"/>
        </w:rPr>
        <w:t>}</w:t>
      </w:r>
      <w:r w:rsidR="00B253BD" w:rsidRPr="0040719F">
        <w:rPr>
          <w:rFonts w:ascii="Arial" w:hAnsi="Arial" w:cs="Arial"/>
          <w:color w:val="FF0000"/>
        </w:rPr>
        <w:t xml:space="preserve"> </w:t>
      </w:r>
      <w:r w:rsidR="00F61D02">
        <w:rPr>
          <w:rFonts w:ascii="Arial" w:hAnsi="Arial" w:cs="Arial"/>
          <w:color w:val="FF0000"/>
        </w:rPr>
        <w:tab/>
      </w:r>
      <w:r w:rsidR="007629A4" w:rsidRPr="0040719F">
        <w:rPr>
          <w:rFonts w:ascii="Arial" w:hAnsi="Arial" w:cs="Arial"/>
        </w:rPr>
        <w:t>[1]</w:t>
      </w:r>
    </w:p>
    <w:p w14:paraId="3EF4B023" w14:textId="77777777" w:rsidR="00DD23C7" w:rsidRDefault="00DD23C7" w:rsidP="00072653">
      <w:pPr>
        <w:pStyle w:val="ListParagraph"/>
        <w:spacing w:after="120" w:line="360" w:lineRule="auto"/>
        <w:contextualSpacing w:val="0"/>
        <w:rPr>
          <w:rFonts w:ascii="Arial" w:eastAsia="Times New Roman" w:hAnsi="Arial" w:cs="Arial"/>
          <w:lang w:eastAsia="en-GB"/>
        </w:rPr>
      </w:pPr>
    </w:p>
    <w:p w14:paraId="1EACB554" w14:textId="73E0B980" w:rsidR="007629A4" w:rsidRPr="0040719F" w:rsidRDefault="00232E75" w:rsidP="00232E75">
      <w:pPr>
        <w:pStyle w:val="ListParagraph"/>
        <w:numPr>
          <w:ilvl w:val="0"/>
          <w:numId w:val="17"/>
        </w:numPr>
        <w:tabs>
          <w:tab w:val="right" w:pos="8931"/>
        </w:tabs>
        <w:spacing w:after="120" w:line="360" w:lineRule="auto"/>
        <w:contextualSpacing w:val="0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</w:rPr>
        <w:t>Using sets from those listed above, construct an expression which results in the set  (1, 3, 5}</w:t>
      </w:r>
      <w:r w:rsidR="0040719F">
        <w:rPr>
          <w:rFonts w:ascii="Arial" w:eastAsia="Times New Roman" w:hAnsi="Arial" w:cs="Arial"/>
          <w:lang w:eastAsia="en-GB"/>
        </w:rPr>
        <w:tab/>
      </w:r>
      <w:r w:rsidR="007629A4" w:rsidRPr="0040719F">
        <w:rPr>
          <w:rFonts w:ascii="Arial" w:eastAsia="Times New Roman" w:hAnsi="Arial" w:cs="Arial"/>
          <w:lang w:eastAsia="en-GB"/>
        </w:rPr>
        <w:t>[1]</w:t>
      </w:r>
    </w:p>
    <w:p w14:paraId="62B50D03" w14:textId="7C2222BD" w:rsidR="00B253BD" w:rsidRPr="0040719F" w:rsidRDefault="00B253BD" w:rsidP="00072653">
      <w:pPr>
        <w:pStyle w:val="ListParagraph"/>
        <w:spacing w:after="120" w:line="360" w:lineRule="auto"/>
        <w:contextualSpacing w:val="0"/>
        <w:rPr>
          <w:rFonts w:ascii="Arial" w:eastAsia="Times New Roman" w:hAnsi="Arial" w:cs="Arial"/>
          <w:lang w:eastAsia="en-GB"/>
        </w:rPr>
      </w:pPr>
    </w:p>
    <w:p w14:paraId="56C12074" w14:textId="432030F2" w:rsidR="007629A4" w:rsidRPr="0040719F" w:rsidRDefault="00F61D02" w:rsidP="00072653">
      <w:pPr>
        <w:pStyle w:val="ListParagraph"/>
        <w:numPr>
          <w:ilvl w:val="0"/>
          <w:numId w:val="17"/>
        </w:numPr>
        <w:spacing w:after="120" w:line="360" w:lineRule="auto"/>
        <w:contextualSpacing w:val="0"/>
        <w:rPr>
          <w:rFonts w:ascii="Arial" w:hAnsi="Arial" w:cs="Arial"/>
        </w:rPr>
      </w:pPr>
      <w:r>
        <w:rPr>
          <w:rFonts w:ascii="Arial" w:eastAsia="Times New Roman" w:hAnsi="Arial" w:cs="Arial"/>
          <w:lang w:eastAsia="en-GB"/>
        </w:rPr>
        <w:t>List</w:t>
      </w:r>
      <w:r w:rsidR="007629A4" w:rsidRPr="0040719F">
        <w:rPr>
          <w:rFonts w:ascii="Arial" w:eastAsia="Times New Roman" w:hAnsi="Arial" w:cs="Arial"/>
          <w:lang w:eastAsia="en-GB"/>
        </w:rPr>
        <w:t xml:space="preserve"> the </w:t>
      </w:r>
      <w:r>
        <w:rPr>
          <w:rFonts w:ascii="Arial" w:eastAsia="Times New Roman" w:hAnsi="Arial" w:cs="Arial"/>
          <w:lang w:eastAsia="en-GB"/>
        </w:rPr>
        <w:t>members of the set</w:t>
      </w:r>
      <w:r w:rsidR="007629A4" w:rsidRPr="0040719F">
        <w:rPr>
          <w:rFonts w:ascii="Arial" w:eastAsia="Times New Roman" w:hAnsi="Arial" w:cs="Arial"/>
          <w:lang w:eastAsia="en-GB"/>
        </w:rPr>
        <w:t xml:space="preserve"> (A x B) ∩ (B x B)</w:t>
      </w:r>
      <w:r w:rsidR="007629A4" w:rsidRPr="0040719F">
        <w:rPr>
          <w:rFonts w:ascii="Arial" w:eastAsia="Times New Roman" w:hAnsi="Arial" w:cs="Arial"/>
          <w:lang w:eastAsia="en-GB"/>
        </w:rPr>
        <w:tab/>
      </w:r>
      <w:r w:rsidR="007629A4" w:rsidRPr="0040719F">
        <w:rPr>
          <w:rFonts w:ascii="Arial" w:eastAsia="Times New Roman" w:hAnsi="Arial" w:cs="Arial"/>
          <w:lang w:eastAsia="en-GB"/>
        </w:rPr>
        <w:tab/>
      </w:r>
      <w:r w:rsidR="007629A4" w:rsidRPr="0040719F">
        <w:rPr>
          <w:rFonts w:ascii="Arial" w:eastAsia="Times New Roman" w:hAnsi="Arial" w:cs="Arial"/>
          <w:lang w:eastAsia="en-GB"/>
        </w:rPr>
        <w:tab/>
      </w:r>
      <w:r w:rsidR="007629A4" w:rsidRPr="0040719F">
        <w:rPr>
          <w:rFonts w:ascii="Arial" w:eastAsia="Times New Roman" w:hAnsi="Arial" w:cs="Arial"/>
          <w:lang w:eastAsia="en-GB"/>
        </w:rPr>
        <w:tab/>
      </w:r>
      <w:r w:rsidR="007629A4" w:rsidRPr="0040719F">
        <w:rPr>
          <w:rFonts w:ascii="Arial" w:eastAsia="Times New Roman" w:hAnsi="Arial" w:cs="Arial"/>
          <w:lang w:eastAsia="en-GB"/>
        </w:rPr>
        <w:tab/>
        <w:t>[1]</w:t>
      </w:r>
    </w:p>
    <w:p w14:paraId="4A06DF5A" w14:textId="3DC469F5" w:rsidR="00337F46" w:rsidRPr="0040719F" w:rsidRDefault="00337F46" w:rsidP="00072653">
      <w:pPr>
        <w:pStyle w:val="ListParagraph"/>
        <w:spacing w:after="120" w:line="360" w:lineRule="auto"/>
        <w:contextualSpacing w:val="0"/>
        <w:rPr>
          <w:rFonts w:ascii="Arial" w:hAnsi="Arial" w:cs="Arial"/>
        </w:rPr>
      </w:pPr>
    </w:p>
    <w:p w14:paraId="4C15F200" w14:textId="058048AE" w:rsidR="00DD23C7" w:rsidRDefault="001B1F91" w:rsidP="00F34375">
      <w:pPr>
        <w:pStyle w:val="ListParagraph"/>
        <w:numPr>
          <w:ilvl w:val="0"/>
          <w:numId w:val="17"/>
        </w:numPr>
        <w:tabs>
          <w:tab w:val="left" w:pos="426"/>
          <w:tab w:val="left" w:pos="851"/>
          <w:tab w:val="left" w:pos="6854"/>
          <w:tab w:val="right" w:pos="8931"/>
        </w:tabs>
        <w:spacing w:after="120" w:line="360" w:lineRule="auto"/>
        <w:contextualSpacing w:val="0"/>
        <w:rPr>
          <w:rFonts w:ascii="Arial" w:hAnsi="Arial" w:cs="Arial"/>
          <w:color w:val="000000" w:themeColor="text1"/>
        </w:rPr>
      </w:pPr>
      <w:r w:rsidRPr="0040719F">
        <w:rPr>
          <w:rFonts w:ascii="Arial" w:hAnsi="Arial" w:cs="Arial"/>
          <w:color w:val="000000" w:themeColor="text1"/>
        </w:rPr>
        <w:t>Using the fewest number of sets</w:t>
      </w:r>
      <w:r w:rsidR="00232E75">
        <w:rPr>
          <w:rFonts w:ascii="Arial" w:hAnsi="Arial" w:cs="Arial"/>
          <w:color w:val="000000" w:themeColor="text1"/>
        </w:rPr>
        <w:t xml:space="preserve"> from the list above</w:t>
      </w:r>
      <w:r w:rsidRPr="0040719F">
        <w:rPr>
          <w:rFonts w:ascii="Arial" w:hAnsi="Arial" w:cs="Arial"/>
          <w:color w:val="000000" w:themeColor="text1"/>
        </w:rPr>
        <w:t xml:space="preserve">, construct an expression to generate the set of even numbers between </w:t>
      </w:r>
      <w:r w:rsidR="006A7F9B">
        <w:rPr>
          <w:rFonts w:ascii="Arial" w:hAnsi="Arial" w:cs="Arial"/>
          <w:color w:val="000000" w:themeColor="text1"/>
        </w:rPr>
        <w:t>1</w:t>
      </w:r>
      <w:r w:rsidR="006A7F9B" w:rsidRPr="0040719F">
        <w:rPr>
          <w:rFonts w:ascii="Arial" w:hAnsi="Arial" w:cs="Arial"/>
          <w:color w:val="000000" w:themeColor="text1"/>
        </w:rPr>
        <w:t xml:space="preserve"> </w:t>
      </w:r>
      <w:r w:rsidRPr="0040719F">
        <w:rPr>
          <w:rFonts w:ascii="Arial" w:hAnsi="Arial" w:cs="Arial"/>
          <w:color w:val="000000" w:themeColor="text1"/>
        </w:rPr>
        <w:t xml:space="preserve">and 9.  </w:t>
      </w:r>
      <w:r w:rsidR="007629A4" w:rsidRPr="0040719F">
        <w:rPr>
          <w:rFonts w:ascii="Arial" w:hAnsi="Arial" w:cs="Arial"/>
          <w:color w:val="000000" w:themeColor="text1"/>
        </w:rPr>
        <w:tab/>
      </w:r>
      <w:r w:rsidR="007629A4" w:rsidRPr="0040719F">
        <w:rPr>
          <w:rFonts w:ascii="Arial" w:hAnsi="Arial" w:cs="Arial"/>
          <w:color w:val="000000" w:themeColor="text1"/>
        </w:rPr>
        <w:tab/>
        <w:t>[2</w:t>
      </w:r>
      <w:r w:rsidRPr="0040719F">
        <w:rPr>
          <w:rFonts w:ascii="Arial" w:hAnsi="Arial" w:cs="Arial"/>
          <w:color w:val="000000" w:themeColor="text1"/>
        </w:rPr>
        <w:t>]</w:t>
      </w:r>
    </w:p>
    <w:p w14:paraId="2570F2A9" w14:textId="77777777" w:rsidR="00F34375" w:rsidRPr="00F34375" w:rsidRDefault="00F34375" w:rsidP="00F34375">
      <w:pPr>
        <w:tabs>
          <w:tab w:val="left" w:pos="426"/>
          <w:tab w:val="left" w:pos="851"/>
          <w:tab w:val="left" w:pos="6854"/>
          <w:tab w:val="right" w:pos="8931"/>
        </w:tabs>
        <w:spacing w:after="120" w:line="360" w:lineRule="auto"/>
        <w:ind w:left="360"/>
        <w:rPr>
          <w:rFonts w:ascii="Arial" w:hAnsi="Arial" w:cs="Arial"/>
          <w:color w:val="000000" w:themeColor="text1"/>
        </w:rPr>
      </w:pPr>
    </w:p>
    <w:p w14:paraId="6FF06F33" w14:textId="77777777" w:rsidR="006C23B9" w:rsidRPr="0040719F" w:rsidRDefault="00CC774B" w:rsidP="00E01407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>Regular expressions can be used to search for strings.</w:t>
      </w:r>
    </w:p>
    <w:p w14:paraId="75E6EDC3" w14:textId="77777777" w:rsidR="00CC774B" w:rsidRPr="0040719F" w:rsidRDefault="00CC774B" w:rsidP="00E01407">
      <w:pPr>
        <w:pStyle w:val="ListParagraph"/>
        <w:numPr>
          <w:ilvl w:val="0"/>
          <w:numId w:val="19"/>
        </w:numPr>
        <w:spacing w:after="120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>For each of the following regular expressions, describe the set of strings that they would find.</w:t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  <w:t>[2]</w:t>
      </w:r>
    </w:p>
    <w:p w14:paraId="373C43F5" w14:textId="3C0949D7" w:rsidR="00CC774B" w:rsidRPr="00072653" w:rsidRDefault="00CC774B" w:rsidP="00586FAC">
      <w:pPr>
        <w:pStyle w:val="ListParagraph"/>
        <w:numPr>
          <w:ilvl w:val="1"/>
          <w:numId w:val="19"/>
        </w:numPr>
        <w:spacing w:after="360"/>
        <w:ind w:left="1434" w:hanging="357"/>
        <w:contextualSpacing w:val="0"/>
        <w:rPr>
          <w:rFonts w:ascii="Arial" w:hAnsi="Arial" w:cs="Arial"/>
          <w:color w:val="000000" w:themeColor="text1"/>
        </w:rPr>
      </w:pPr>
      <w:r w:rsidRPr="00072653">
        <w:rPr>
          <w:rFonts w:ascii="Arial" w:hAnsi="Arial" w:cs="Arial"/>
          <w:color w:val="000000" w:themeColor="text1"/>
        </w:rPr>
        <w:t xml:space="preserve">a </w:t>
      </w:r>
      <w:r w:rsidRPr="00072653">
        <w:rPr>
          <w:rFonts w:ascii="Arial" w:hAnsi="Arial" w:cs="Arial"/>
          <w:color w:val="000000" w:themeColor="text1"/>
          <w:vertAlign w:val="superscript"/>
        </w:rPr>
        <w:t>+</w:t>
      </w:r>
      <w:r w:rsidRPr="00072653">
        <w:rPr>
          <w:rFonts w:ascii="Arial" w:hAnsi="Arial" w:cs="Arial"/>
          <w:color w:val="000000" w:themeColor="text1"/>
        </w:rPr>
        <w:t xml:space="preserve"> b*</w:t>
      </w:r>
      <w:r w:rsidR="00DD23C7">
        <w:rPr>
          <w:rFonts w:ascii="Arial" w:hAnsi="Arial" w:cs="Arial"/>
          <w:color w:val="000000" w:themeColor="text1"/>
        </w:rPr>
        <w:br/>
      </w:r>
      <w:r w:rsidR="00DD23C7">
        <w:rPr>
          <w:rFonts w:ascii="Arial" w:hAnsi="Arial" w:cs="Arial"/>
          <w:color w:val="000000" w:themeColor="text1"/>
        </w:rPr>
        <w:br/>
      </w:r>
      <w:r w:rsidRPr="00072653">
        <w:rPr>
          <w:rFonts w:ascii="Arial" w:hAnsi="Arial" w:cs="Arial"/>
          <w:color w:val="000000" w:themeColor="text1"/>
        </w:rPr>
        <w:t xml:space="preserve"> </w:t>
      </w:r>
      <w:r w:rsidR="00DD23C7">
        <w:rPr>
          <w:rFonts w:ascii="Arial" w:hAnsi="Arial" w:cs="Arial"/>
          <w:color w:val="000000" w:themeColor="text1"/>
        </w:rPr>
        <w:br/>
      </w:r>
    </w:p>
    <w:p w14:paraId="1E07DA0F" w14:textId="4B62990B" w:rsidR="00CC774B" w:rsidRPr="00072653" w:rsidRDefault="00CC774B" w:rsidP="00586FAC">
      <w:pPr>
        <w:pStyle w:val="ListParagraph"/>
        <w:numPr>
          <w:ilvl w:val="1"/>
          <w:numId w:val="19"/>
        </w:numPr>
        <w:spacing w:after="360"/>
        <w:ind w:left="1434" w:hanging="357"/>
        <w:contextualSpacing w:val="0"/>
        <w:rPr>
          <w:rFonts w:ascii="Arial" w:hAnsi="Arial" w:cs="Arial"/>
          <w:color w:val="000000" w:themeColor="text1"/>
        </w:rPr>
      </w:pPr>
      <w:r w:rsidRPr="00072653">
        <w:rPr>
          <w:rFonts w:ascii="Arial" w:hAnsi="Arial" w:cs="Arial"/>
          <w:color w:val="000000" w:themeColor="text1"/>
        </w:rPr>
        <w:t>(ab)?c</w:t>
      </w:r>
      <w:r w:rsidR="00DD23C7">
        <w:rPr>
          <w:rFonts w:ascii="Arial" w:hAnsi="Arial" w:cs="Arial"/>
          <w:color w:val="000000" w:themeColor="text1"/>
        </w:rPr>
        <w:br/>
      </w:r>
      <w:r w:rsidR="00DD23C7">
        <w:rPr>
          <w:rFonts w:ascii="Arial" w:hAnsi="Arial" w:cs="Arial"/>
          <w:color w:val="000000" w:themeColor="text1"/>
        </w:rPr>
        <w:br/>
      </w:r>
      <w:r w:rsidRPr="00072653">
        <w:rPr>
          <w:rFonts w:ascii="Arial" w:hAnsi="Arial" w:cs="Arial"/>
          <w:color w:val="000000" w:themeColor="text1"/>
        </w:rPr>
        <w:t xml:space="preserve"> </w:t>
      </w:r>
      <w:r w:rsidR="00DD23C7">
        <w:rPr>
          <w:rFonts w:ascii="Arial" w:hAnsi="Arial" w:cs="Arial"/>
          <w:color w:val="000000" w:themeColor="text1"/>
        </w:rPr>
        <w:br/>
      </w:r>
    </w:p>
    <w:p w14:paraId="2E4532F0" w14:textId="77777777" w:rsidR="00CC774B" w:rsidRPr="0040719F" w:rsidRDefault="00CC774B" w:rsidP="00E01407">
      <w:pPr>
        <w:pStyle w:val="ListParagraph"/>
        <w:numPr>
          <w:ilvl w:val="0"/>
          <w:numId w:val="19"/>
        </w:numPr>
        <w:spacing w:after="120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>Write a regular expression to generate the following sets.</w:t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  <w:t>[2]</w:t>
      </w:r>
    </w:p>
    <w:p w14:paraId="2FBFF196" w14:textId="20960FF8" w:rsidR="00CC774B" w:rsidRPr="0040719F" w:rsidRDefault="00CC774B" w:rsidP="00586FAC">
      <w:pPr>
        <w:pStyle w:val="ListParagraph"/>
        <w:numPr>
          <w:ilvl w:val="1"/>
          <w:numId w:val="19"/>
        </w:numPr>
        <w:spacing w:after="360"/>
        <w:ind w:left="1434" w:hanging="357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 xml:space="preserve">{a, b, aa, </w:t>
      </w:r>
      <w:proofErr w:type="spellStart"/>
      <w:r w:rsidRPr="0040719F">
        <w:rPr>
          <w:rFonts w:ascii="Arial" w:hAnsi="Arial" w:cs="Arial"/>
        </w:rPr>
        <w:t>ba</w:t>
      </w:r>
      <w:proofErr w:type="spellEnd"/>
      <w:r w:rsidRPr="0040719F">
        <w:rPr>
          <w:rFonts w:ascii="Arial" w:hAnsi="Arial" w:cs="Arial"/>
        </w:rPr>
        <w:t xml:space="preserve">, </w:t>
      </w:r>
      <w:proofErr w:type="spellStart"/>
      <w:r w:rsidRPr="0040719F">
        <w:rPr>
          <w:rFonts w:ascii="Arial" w:hAnsi="Arial" w:cs="Arial"/>
        </w:rPr>
        <w:t>aaa</w:t>
      </w:r>
      <w:proofErr w:type="spellEnd"/>
      <w:r w:rsidRPr="0040719F">
        <w:rPr>
          <w:rFonts w:ascii="Arial" w:hAnsi="Arial" w:cs="Arial"/>
        </w:rPr>
        <w:t xml:space="preserve">, baa, </w:t>
      </w:r>
      <w:proofErr w:type="spellStart"/>
      <w:r w:rsidRPr="0040719F">
        <w:rPr>
          <w:rFonts w:ascii="Arial" w:hAnsi="Arial" w:cs="Arial"/>
        </w:rPr>
        <w:t>aaaa</w:t>
      </w:r>
      <w:proofErr w:type="spellEnd"/>
      <w:r w:rsidRPr="0040719F">
        <w:rPr>
          <w:rFonts w:ascii="Arial" w:hAnsi="Arial" w:cs="Arial"/>
        </w:rPr>
        <w:t xml:space="preserve">, </w:t>
      </w:r>
      <w:proofErr w:type="spellStart"/>
      <w:r w:rsidRPr="0040719F">
        <w:rPr>
          <w:rFonts w:ascii="Arial" w:hAnsi="Arial" w:cs="Arial"/>
        </w:rPr>
        <w:t>baaa</w:t>
      </w:r>
      <w:proofErr w:type="spellEnd"/>
      <w:r w:rsidRPr="0040719F">
        <w:rPr>
          <w:rFonts w:ascii="Arial" w:hAnsi="Arial" w:cs="Arial"/>
        </w:rPr>
        <w:t xml:space="preserve">, …}  </w:t>
      </w:r>
      <w:r w:rsidR="00DD23C7">
        <w:rPr>
          <w:rFonts w:ascii="Arial" w:hAnsi="Arial" w:cs="Arial"/>
        </w:rPr>
        <w:br/>
      </w:r>
    </w:p>
    <w:p w14:paraId="71A3DD82" w14:textId="37EF4FD2" w:rsidR="00CC774B" w:rsidRPr="0040719F" w:rsidRDefault="00CC774B" w:rsidP="00586FAC">
      <w:pPr>
        <w:pStyle w:val="ListParagraph"/>
        <w:numPr>
          <w:ilvl w:val="1"/>
          <w:numId w:val="19"/>
        </w:numPr>
        <w:spacing w:after="360"/>
        <w:ind w:left="1434" w:hanging="357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>{</w:t>
      </w:r>
      <w:proofErr w:type="spellStart"/>
      <w:r w:rsidRPr="0040719F">
        <w:rPr>
          <w:rFonts w:ascii="Arial" w:hAnsi="Arial" w:cs="Arial"/>
        </w:rPr>
        <w:t>ba</w:t>
      </w:r>
      <w:proofErr w:type="spellEnd"/>
      <w:r w:rsidRPr="0040719F">
        <w:rPr>
          <w:rFonts w:ascii="Arial" w:hAnsi="Arial" w:cs="Arial"/>
        </w:rPr>
        <w:t xml:space="preserve">, baba, </w:t>
      </w:r>
      <w:proofErr w:type="spellStart"/>
      <w:r w:rsidRPr="0040719F">
        <w:rPr>
          <w:rFonts w:ascii="Arial" w:hAnsi="Arial" w:cs="Arial"/>
        </w:rPr>
        <w:t>bababa</w:t>
      </w:r>
      <w:proofErr w:type="spellEnd"/>
      <w:r w:rsidRPr="0040719F">
        <w:rPr>
          <w:rFonts w:ascii="Arial" w:hAnsi="Arial" w:cs="Arial"/>
        </w:rPr>
        <w:t xml:space="preserve">, …} </w:t>
      </w:r>
      <w:r w:rsidR="00DD23C7">
        <w:rPr>
          <w:rFonts w:ascii="Arial" w:hAnsi="Arial" w:cs="Arial"/>
        </w:rPr>
        <w:br/>
      </w:r>
    </w:p>
    <w:p w14:paraId="3675B226" w14:textId="55EB254C" w:rsidR="006C23B9" w:rsidRPr="0040719F" w:rsidRDefault="0069299A" w:rsidP="00421852">
      <w:pPr>
        <w:pStyle w:val="ListParagraph"/>
        <w:numPr>
          <w:ilvl w:val="0"/>
          <w:numId w:val="19"/>
        </w:numPr>
        <w:tabs>
          <w:tab w:val="right" w:pos="8931"/>
        </w:tabs>
        <w:spacing w:after="120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 xml:space="preserve">Draw a four-state FSM that </w:t>
      </w:r>
      <w:r w:rsidR="00421852">
        <w:rPr>
          <w:rFonts w:ascii="Arial" w:hAnsi="Arial" w:cs="Arial"/>
        </w:rPr>
        <w:t xml:space="preserve">accepts the same language as is recognised by </w:t>
      </w:r>
      <w:r w:rsidRPr="0040719F">
        <w:rPr>
          <w:rFonts w:ascii="Arial" w:hAnsi="Arial" w:cs="Arial"/>
        </w:rPr>
        <w:t>the regular expression 1</w:t>
      </w:r>
      <w:r w:rsidRPr="003A7756">
        <w:rPr>
          <w:rFonts w:ascii="Arial" w:hAnsi="Arial" w:cs="Arial"/>
          <w:vertAlign w:val="superscript"/>
        </w:rPr>
        <w:t>+</w:t>
      </w:r>
      <w:r w:rsidRPr="0040719F">
        <w:rPr>
          <w:rFonts w:ascii="Arial" w:hAnsi="Arial" w:cs="Arial"/>
        </w:rPr>
        <w:t>0</w:t>
      </w:r>
      <w:r w:rsidRPr="003A7756">
        <w:rPr>
          <w:rFonts w:ascii="Arial" w:hAnsi="Arial" w:cs="Arial"/>
          <w:vertAlign w:val="superscript"/>
        </w:rPr>
        <w:t>+</w:t>
      </w:r>
      <w:r w:rsidR="003A7756">
        <w:rPr>
          <w:rFonts w:ascii="Arial" w:hAnsi="Arial" w:cs="Arial"/>
        </w:rPr>
        <w:tab/>
      </w:r>
      <w:r w:rsidRPr="0040719F">
        <w:rPr>
          <w:rFonts w:ascii="Arial" w:hAnsi="Arial" w:cs="Arial"/>
        </w:rPr>
        <w:t>[4]</w:t>
      </w:r>
    </w:p>
    <w:p w14:paraId="5C402143" w14:textId="6E35B31F" w:rsidR="0069299A" w:rsidRDefault="0069299A" w:rsidP="00E01407">
      <w:pPr>
        <w:spacing w:after="120"/>
        <w:ind w:left="1418"/>
        <w:rPr>
          <w:noProof/>
          <w:lang w:eastAsia="en-GB"/>
        </w:rPr>
      </w:pPr>
    </w:p>
    <w:p w14:paraId="1D25A3B3" w14:textId="568C8AC1" w:rsidR="00072653" w:rsidRDefault="00072653" w:rsidP="00E01407">
      <w:pPr>
        <w:spacing w:after="120"/>
        <w:ind w:left="1418"/>
        <w:rPr>
          <w:noProof/>
          <w:lang w:eastAsia="en-GB"/>
        </w:rPr>
      </w:pPr>
    </w:p>
    <w:p w14:paraId="68B3E7E0" w14:textId="692846FD" w:rsidR="00072653" w:rsidRDefault="00072653" w:rsidP="00E01407">
      <w:pPr>
        <w:spacing w:after="120"/>
        <w:ind w:left="1418"/>
        <w:rPr>
          <w:noProof/>
          <w:lang w:eastAsia="en-GB"/>
        </w:rPr>
      </w:pPr>
    </w:p>
    <w:p w14:paraId="49385830" w14:textId="65688C28" w:rsidR="00072653" w:rsidRDefault="00072653" w:rsidP="00E01407">
      <w:pPr>
        <w:spacing w:after="120"/>
        <w:ind w:left="1418"/>
        <w:rPr>
          <w:noProof/>
          <w:lang w:eastAsia="en-GB"/>
        </w:rPr>
      </w:pPr>
    </w:p>
    <w:p w14:paraId="76D5BCD6" w14:textId="5B4882C8" w:rsidR="00072653" w:rsidRDefault="00072653" w:rsidP="00E01407">
      <w:pPr>
        <w:spacing w:after="120"/>
        <w:ind w:left="1418"/>
        <w:rPr>
          <w:noProof/>
          <w:lang w:eastAsia="en-GB"/>
        </w:rPr>
      </w:pPr>
    </w:p>
    <w:p w14:paraId="201BC659" w14:textId="77777777" w:rsidR="00C50F6E" w:rsidRDefault="00C50F6E" w:rsidP="00E01407">
      <w:pPr>
        <w:spacing w:after="120"/>
        <w:ind w:left="1418"/>
        <w:rPr>
          <w:noProof/>
          <w:lang w:eastAsia="en-GB"/>
        </w:rPr>
      </w:pPr>
    </w:p>
    <w:p w14:paraId="64950BD0" w14:textId="77777777" w:rsidR="00C50F6E" w:rsidRDefault="00C50F6E" w:rsidP="00E01407">
      <w:pPr>
        <w:spacing w:after="120"/>
        <w:ind w:left="1418"/>
        <w:rPr>
          <w:noProof/>
          <w:lang w:eastAsia="en-GB"/>
        </w:rPr>
      </w:pPr>
    </w:p>
    <w:p w14:paraId="07CE14E4" w14:textId="07740F53" w:rsidR="00072653" w:rsidRDefault="00072653" w:rsidP="00E01407">
      <w:pPr>
        <w:spacing w:after="120"/>
        <w:ind w:left="1418"/>
        <w:rPr>
          <w:noProof/>
          <w:lang w:eastAsia="en-GB"/>
        </w:rPr>
      </w:pPr>
    </w:p>
    <w:p w14:paraId="0A7C9F53" w14:textId="22871CCE" w:rsidR="00072653" w:rsidRDefault="00072653" w:rsidP="00E01407">
      <w:pPr>
        <w:spacing w:after="120"/>
        <w:ind w:left="1418"/>
        <w:rPr>
          <w:noProof/>
          <w:lang w:eastAsia="en-GB"/>
        </w:rPr>
      </w:pPr>
    </w:p>
    <w:p w14:paraId="6EECB4B5" w14:textId="77777777" w:rsidR="00072653" w:rsidRDefault="00072653" w:rsidP="00072653">
      <w:pPr>
        <w:pStyle w:val="ListParagraph"/>
        <w:spacing w:after="120"/>
        <w:ind w:left="426"/>
        <w:contextualSpacing w:val="0"/>
        <w:rPr>
          <w:rFonts w:ascii="Arial" w:hAnsi="Arial" w:cs="Arial"/>
        </w:rPr>
      </w:pPr>
    </w:p>
    <w:p w14:paraId="1764769A" w14:textId="77777777" w:rsidR="00DD23C7" w:rsidRDefault="00DD23C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A90A90A" w14:textId="72D60400" w:rsidR="007D6684" w:rsidRPr="0040719F" w:rsidRDefault="00F016CA" w:rsidP="00AB4F65">
      <w:pPr>
        <w:pStyle w:val="ListParagraph"/>
        <w:numPr>
          <w:ilvl w:val="0"/>
          <w:numId w:val="9"/>
        </w:numPr>
        <w:spacing w:after="120"/>
        <w:ind w:left="426" w:hanging="426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lastRenderedPageBreak/>
        <w:t>A particular Turin</w:t>
      </w:r>
      <w:r w:rsidR="00952A29" w:rsidRPr="0040719F">
        <w:rPr>
          <w:rFonts w:ascii="Arial" w:hAnsi="Arial" w:cs="Arial"/>
        </w:rPr>
        <w:t>g machine has states S0, S1,</w:t>
      </w:r>
      <w:r w:rsidRPr="0040719F">
        <w:rPr>
          <w:rFonts w:ascii="Arial" w:hAnsi="Arial" w:cs="Arial"/>
        </w:rPr>
        <w:t xml:space="preserve"> S2</w:t>
      </w:r>
      <w:r w:rsidR="00952A29" w:rsidRPr="0040719F">
        <w:rPr>
          <w:rFonts w:ascii="Arial" w:hAnsi="Arial" w:cs="Arial"/>
        </w:rPr>
        <w:t>, and S3.  S0 is the start state and S3</w:t>
      </w:r>
      <w:r w:rsidRPr="0040719F">
        <w:rPr>
          <w:rFonts w:ascii="Arial" w:hAnsi="Arial" w:cs="Arial"/>
        </w:rPr>
        <w:t xml:space="preserve"> is the stop state.  The machine uses one tape which is infinitely long in one direction to store data.  The machine’s alphabet is 0, 1, </w:t>
      </w:r>
      <w:proofErr w:type="gramStart"/>
      <w:r w:rsidRPr="0040719F">
        <w:rPr>
          <w:rFonts w:ascii="Arial" w:hAnsi="Arial" w:cs="Arial"/>
        </w:rPr>
        <w:t xml:space="preserve">and </w:t>
      </w:r>
      <w:proofErr w:type="gramEnd"/>
      <w:r w:rsidRPr="0040719F">
        <w:rPr>
          <w:rFonts w:ascii="Arial" w:hAnsi="Arial" w:cs="Arial"/>
        </w:rPr>
        <w:sym w:font="Symbol" w:char="F07F"/>
      </w:r>
      <w:r w:rsidRPr="0040719F">
        <w:rPr>
          <w:rFonts w:ascii="Arial" w:hAnsi="Arial" w:cs="Arial"/>
        </w:rPr>
        <w:t>.  The symbol</w:t>
      </w:r>
      <w:r w:rsidR="007D6684" w:rsidRPr="0040719F">
        <w:rPr>
          <w:rFonts w:ascii="Arial" w:hAnsi="Arial" w:cs="Arial"/>
        </w:rPr>
        <w:t xml:space="preserve"> </w:t>
      </w:r>
      <w:r w:rsidR="007D6684" w:rsidRPr="0040719F">
        <w:rPr>
          <w:rFonts w:ascii="Arial" w:hAnsi="Arial" w:cs="Arial"/>
        </w:rPr>
        <w:sym w:font="Symbol" w:char="F07F"/>
      </w:r>
      <w:r w:rsidRPr="0040719F">
        <w:rPr>
          <w:rFonts w:ascii="Arial" w:hAnsi="Arial" w:cs="Arial"/>
        </w:rPr>
        <w:t xml:space="preserve"> is used to indicate a blank cell on the tape.  </w:t>
      </w:r>
    </w:p>
    <w:p w14:paraId="5AB1B435" w14:textId="77777777" w:rsidR="007D6684" w:rsidRPr="0040719F" w:rsidRDefault="007D6684" w:rsidP="00AB4F65">
      <w:pPr>
        <w:pStyle w:val="ListParagraph"/>
        <w:spacing w:after="120"/>
        <w:ind w:left="426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 xml:space="preserve">The transition rules for this Turing machine can be expressed as a transition function </w:t>
      </w:r>
      <w:r w:rsidRPr="0040719F">
        <w:rPr>
          <w:rFonts w:ascii="Arial" w:hAnsi="Arial" w:cs="Arial"/>
          <w:lang w:val="el-GR"/>
        </w:rPr>
        <w:t>δ</w:t>
      </w:r>
      <w:r w:rsidRPr="0040719F">
        <w:rPr>
          <w:rFonts w:ascii="Arial" w:hAnsi="Arial" w:cs="Arial"/>
        </w:rPr>
        <w:t>.  Rules are written in the form:</w:t>
      </w:r>
    </w:p>
    <w:p w14:paraId="6E5B2B58" w14:textId="77777777" w:rsidR="007E4AF4" w:rsidRPr="0040719F" w:rsidRDefault="00455EE4" w:rsidP="007D6684">
      <w:pPr>
        <w:ind w:left="1080"/>
        <w:rPr>
          <w:rFonts w:ascii="Arial" w:hAnsi="Arial" w:cs="Arial"/>
        </w:rPr>
      </w:pPr>
      <w:r w:rsidRPr="0040719F">
        <w:rPr>
          <w:rFonts w:ascii="Arial" w:hAnsi="Arial" w:cs="Arial"/>
          <w:lang w:val="el-GR"/>
        </w:rPr>
        <w:t>δ</w:t>
      </w:r>
      <w:r w:rsidRPr="0040719F">
        <w:rPr>
          <w:rFonts w:ascii="Arial" w:hAnsi="Arial" w:cs="Arial"/>
        </w:rPr>
        <w:t xml:space="preserve"> (Current state, Input symbol) = (Next state, Output symbol, Head move)</w:t>
      </w:r>
    </w:p>
    <w:p w14:paraId="3A9AC3DC" w14:textId="77777777" w:rsidR="007D6684" w:rsidRPr="0040719F" w:rsidRDefault="00AB4F65" w:rsidP="00AB4F65">
      <w:pPr>
        <w:pStyle w:val="ListParagraph"/>
        <w:tabs>
          <w:tab w:val="left" w:pos="426"/>
        </w:tabs>
        <w:ind w:left="851" w:hanging="851"/>
        <w:rPr>
          <w:rFonts w:ascii="Arial" w:hAnsi="Arial" w:cs="Arial"/>
        </w:rPr>
      </w:pPr>
      <w:r w:rsidRPr="0040719F">
        <w:rPr>
          <w:rFonts w:ascii="Arial" w:hAnsi="Arial" w:cs="Arial"/>
        </w:rPr>
        <w:tab/>
      </w:r>
      <w:r w:rsidR="007D6684" w:rsidRPr="0040719F">
        <w:rPr>
          <w:rFonts w:ascii="Arial" w:hAnsi="Arial" w:cs="Arial"/>
        </w:rPr>
        <w:t xml:space="preserve">The machine’s transition function, </w:t>
      </w:r>
      <w:r w:rsidR="007D6684" w:rsidRPr="0040719F">
        <w:rPr>
          <w:rFonts w:ascii="Arial" w:hAnsi="Arial" w:cs="Arial"/>
          <w:lang w:val="el-GR"/>
        </w:rPr>
        <w:t>δ</w:t>
      </w:r>
      <w:r w:rsidR="007D6684" w:rsidRPr="0040719F">
        <w:rPr>
          <w:rFonts w:ascii="Arial" w:hAnsi="Arial" w:cs="Arial"/>
        </w:rPr>
        <w:t>, is defined by:</w:t>
      </w:r>
    </w:p>
    <w:tbl>
      <w:tblPr>
        <w:tblStyle w:val="TableGrid"/>
        <w:tblW w:w="0" w:type="auto"/>
        <w:tblInd w:w="720" w:type="dxa"/>
        <w:tblBorders>
          <w:top w:val="single" w:sz="4" w:space="0" w:color="B2AF84"/>
          <w:left w:val="single" w:sz="4" w:space="0" w:color="B2AF84"/>
          <w:bottom w:val="single" w:sz="4" w:space="0" w:color="B2AF84"/>
          <w:right w:val="single" w:sz="4" w:space="0" w:color="B2AF84"/>
          <w:insideH w:val="single" w:sz="4" w:space="0" w:color="B2AF84"/>
          <w:insideV w:val="single" w:sz="4" w:space="0" w:color="B2AF84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D6684" w:rsidRPr="0040719F" w14:paraId="36405F53" w14:textId="77777777" w:rsidTr="00567537">
        <w:trPr>
          <w:trHeight w:val="850"/>
        </w:trPr>
        <w:tc>
          <w:tcPr>
            <w:tcW w:w="2765" w:type="dxa"/>
            <w:vAlign w:val="center"/>
          </w:tcPr>
          <w:p w14:paraId="5E58902F" w14:textId="77777777" w:rsidR="007D6684" w:rsidRPr="0040719F" w:rsidRDefault="007D6684" w:rsidP="003A7756">
            <w:pPr>
              <w:jc w:val="center"/>
              <w:rPr>
                <w:rFonts w:ascii="Arial" w:hAnsi="Arial" w:cs="Arial"/>
              </w:rPr>
            </w:pPr>
            <w:r w:rsidRPr="0040719F">
              <w:rPr>
                <w:rFonts w:ascii="Arial" w:hAnsi="Arial" w:cs="Arial"/>
                <w:lang w:val="el-GR"/>
              </w:rPr>
              <w:t>δ</w:t>
            </w:r>
            <w:r w:rsidRPr="0040719F">
              <w:rPr>
                <w:rFonts w:ascii="Arial" w:hAnsi="Arial" w:cs="Arial"/>
              </w:rPr>
              <w:t xml:space="preserve"> (S0, 0) = (S0, 0, R)</w:t>
            </w:r>
          </w:p>
          <w:p w14:paraId="06A03CEF" w14:textId="77777777" w:rsidR="007D6684" w:rsidRPr="0040719F" w:rsidRDefault="007D6684" w:rsidP="003A7756">
            <w:pPr>
              <w:jc w:val="center"/>
              <w:rPr>
                <w:rFonts w:ascii="Arial" w:hAnsi="Arial" w:cs="Arial"/>
              </w:rPr>
            </w:pPr>
            <w:r w:rsidRPr="0040719F">
              <w:rPr>
                <w:rFonts w:ascii="Arial" w:hAnsi="Arial" w:cs="Arial"/>
                <w:lang w:val="el-GR"/>
              </w:rPr>
              <w:t>δ</w:t>
            </w:r>
            <w:r w:rsidRPr="0040719F">
              <w:rPr>
                <w:rFonts w:ascii="Arial" w:hAnsi="Arial" w:cs="Arial"/>
              </w:rPr>
              <w:t xml:space="preserve"> (S0, 1) = (S1, 1, R)</w:t>
            </w:r>
          </w:p>
          <w:p w14:paraId="4C4E58D7" w14:textId="77777777" w:rsidR="007D6684" w:rsidRPr="0040719F" w:rsidRDefault="007D6684" w:rsidP="003A7756">
            <w:pPr>
              <w:jc w:val="center"/>
              <w:rPr>
                <w:rFonts w:ascii="Arial" w:hAnsi="Arial" w:cs="Arial"/>
              </w:rPr>
            </w:pPr>
            <w:r w:rsidRPr="0040719F">
              <w:rPr>
                <w:rFonts w:ascii="Arial" w:hAnsi="Arial" w:cs="Arial"/>
                <w:lang w:val="el-GR"/>
              </w:rPr>
              <w:t>δ</w:t>
            </w:r>
            <w:r w:rsidRPr="0040719F">
              <w:rPr>
                <w:rFonts w:ascii="Arial" w:hAnsi="Arial" w:cs="Arial"/>
              </w:rPr>
              <w:t xml:space="preserve"> (S0, </w:t>
            </w:r>
            <w:r w:rsidRPr="0040719F">
              <w:rPr>
                <w:rFonts w:ascii="Arial" w:hAnsi="Arial" w:cs="Arial"/>
              </w:rPr>
              <w:sym w:font="Symbol" w:char="F07F"/>
            </w:r>
            <w:r w:rsidRPr="0040719F">
              <w:rPr>
                <w:rFonts w:ascii="Arial" w:hAnsi="Arial" w:cs="Arial"/>
              </w:rPr>
              <w:t xml:space="preserve">) = (S0, </w:t>
            </w:r>
            <w:r w:rsidRPr="0040719F">
              <w:rPr>
                <w:rFonts w:ascii="Arial" w:hAnsi="Arial" w:cs="Arial"/>
              </w:rPr>
              <w:sym w:font="Symbol" w:char="F07F"/>
            </w:r>
            <w:r w:rsidRPr="0040719F">
              <w:rPr>
                <w:rFonts w:ascii="Arial" w:hAnsi="Arial" w:cs="Arial"/>
              </w:rPr>
              <w:t>, R)</w:t>
            </w:r>
          </w:p>
        </w:tc>
        <w:tc>
          <w:tcPr>
            <w:tcW w:w="2765" w:type="dxa"/>
            <w:vAlign w:val="center"/>
          </w:tcPr>
          <w:p w14:paraId="74B31CE6" w14:textId="77777777" w:rsidR="007D6684" w:rsidRPr="0040719F" w:rsidRDefault="007D6684" w:rsidP="003A7756">
            <w:pPr>
              <w:jc w:val="center"/>
              <w:rPr>
                <w:rFonts w:ascii="Arial" w:hAnsi="Arial" w:cs="Arial"/>
              </w:rPr>
            </w:pPr>
            <w:r w:rsidRPr="0040719F">
              <w:rPr>
                <w:rFonts w:ascii="Arial" w:hAnsi="Arial" w:cs="Arial"/>
                <w:lang w:val="el-GR"/>
              </w:rPr>
              <w:t>δ</w:t>
            </w:r>
            <w:r w:rsidRPr="0040719F">
              <w:rPr>
                <w:rFonts w:ascii="Arial" w:hAnsi="Arial" w:cs="Arial"/>
              </w:rPr>
              <w:t xml:space="preserve"> (S1, 0) = (S0, 0, R)</w:t>
            </w:r>
          </w:p>
          <w:p w14:paraId="166899DF" w14:textId="77777777" w:rsidR="007D6684" w:rsidRPr="0040719F" w:rsidRDefault="007D6684" w:rsidP="003A7756">
            <w:pPr>
              <w:jc w:val="center"/>
              <w:rPr>
                <w:rFonts w:ascii="Arial" w:hAnsi="Arial" w:cs="Arial"/>
              </w:rPr>
            </w:pPr>
            <w:r w:rsidRPr="0040719F">
              <w:rPr>
                <w:rFonts w:ascii="Arial" w:hAnsi="Arial" w:cs="Arial"/>
                <w:lang w:val="el-GR"/>
              </w:rPr>
              <w:t>δ</w:t>
            </w:r>
            <w:r w:rsidRPr="0040719F">
              <w:rPr>
                <w:rFonts w:ascii="Arial" w:hAnsi="Arial" w:cs="Arial"/>
              </w:rPr>
              <w:t xml:space="preserve"> (S1, 1) = (S1, 1, R)</w:t>
            </w:r>
          </w:p>
          <w:p w14:paraId="45E3AC4B" w14:textId="77777777" w:rsidR="007D6684" w:rsidRPr="0040719F" w:rsidRDefault="007D6684" w:rsidP="003A775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40719F">
              <w:rPr>
                <w:rFonts w:ascii="Arial" w:hAnsi="Arial" w:cs="Arial"/>
                <w:lang w:val="el-GR"/>
              </w:rPr>
              <w:t>δ</w:t>
            </w:r>
            <w:r w:rsidRPr="0040719F">
              <w:rPr>
                <w:rFonts w:ascii="Arial" w:hAnsi="Arial" w:cs="Arial"/>
              </w:rPr>
              <w:t xml:space="preserve"> (S1, </w:t>
            </w:r>
            <w:r w:rsidRPr="0040719F">
              <w:rPr>
                <w:rFonts w:ascii="Arial" w:hAnsi="Arial" w:cs="Arial"/>
              </w:rPr>
              <w:sym w:font="Symbol" w:char="F07F"/>
            </w:r>
            <w:r w:rsidRPr="0040719F">
              <w:rPr>
                <w:rFonts w:ascii="Arial" w:hAnsi="Arial" w:cs="Arial"/>
              </w:rPr>
              <w:t xml:space="preserve">) = (S2, </w:t>
            </w:r>
            <w:r w:rsidRPr="0040719F">
              <w:rPr>
                <w:rFonts w:ascii="Arial" w:hAnsi="Arial" w:cs="Arial"/>
              </w:rPr>
              <w:sym w:font="Symbol" w:char="F07F"/>
            </w:r>
            <w:r w:rsidRPr="0040719F">
              <w:rPr>
                <w:rFonts w:ascii="Arial" w:hAnsi="Arial" w:cs="Arial"/>
              </w:rPr>
              <w:t>, R)</w:t>
            </w:r>
          </w:p>
        </w:tc>
        <w:tc>
          <w:tcPr>
            <w:tcW w:w="2766" w:type="dxa"/>
            <w:vAlign w:val="center"/>
          </w:tcPr>
          <w:p w14:paraId="4A55A07F" w14:textId="77777777" w:rsidR="007D6684" w:rsidRPr="0040719F" w:rsidRDefault="007D6684" w:rsidP="003A7756">
            <w:pPr>
              <w:jc w:val="center"/>
              <w:rPr>
                <w:rFonts w:ascii="Arial" w:hAnsi="Arial" w:cs="Arial"/>
              </w:rPr>
            </w:pPr>
            <w:r w:rsidRPr="0040719F">
              <w:rPr>
                <w:rFonts w:ascii="Arial" w:hAnsi="Arial" w:cs="Arial"/>
                <w:lang w:val="el-GR"/>
              </w:rPr>
              <w:t>δ</w:t>
            </w:r>
            <w:r w:rsidRPr="0040719F">
              <w:rPr>
                <w:rFonts w:ascii="Arial" w:hAnsi="Arial" w:cs="Arial"/>
              </w:rPr>
              <w:t xml:space="preserve"> (S2, 0</w:t>
            </w:r>
            <w:r w:rsidR="00F6729E" w:rsidRPr="0040719F">
              <w:rPr>
                <w:rFonts w:ascii="Arial" w:hAnsi="Arial" w:cs="Arial"/>
              </w:rPr>
              <w:t>) = (S3</w:t>
            </w:r>
            <w:r w:rsidRPr="0040719F">
              <w:rPr>
                <w:rFonts w:ascii="Arial" w:hAnsi="Arial" w:cs="Arial"/>
              </w:rPr>
              <w:t>, 0, L)</w:t>
            </w:r>
          </w:p>
          <w:p w14:paraId="51FB0D84" w14:textId="77777777" w:rsidR="007D6684" w:rsidRPr="0040719F" w:rsidRDefault="007D6684" w:rsidP="003A7756">
            <w:pPr>
              <w:jc w:val="center"/>
              <w:rPr>
                <w:rFonts w:ascii="Arial" w:hAnsi="Arial" w:cs="Arial"/>
              </w:rPr>
            </w:pPr>
            <w:r w:rsidRPr="0040719F">
              <w:rPr>
                <w:rFonts w:ascii="Arial" w:hAnsi="Arial" w:cs="Arial"/>
                <w:lang w:val="el-GR"/>
              </w:rPr>
              <w:t>δ</w:t>
            </w:r>
            <w:r w:rsidRPr="0040719F">
              <w:rPr>
                <w:rFonts w:ascii="Arial" w:hAnsi="Arial" w:cs="Arial"/>
              </w:rPr>
              <w:t xml:space="preserve"> (S2</w:t>
            </w:r>
            <w:r w:rsidR="00F6729E" w:rsidRPr="0040719F">
              <w:rPr>
                <w:rFonts w:ascii="Arial" w:hAnsi="Arial" w:cs="Arial"/>
              </w:rPr>
              <w:t>, 1) = (S3</w:t>
            </w:r>
            <w:r w:rsidRPr="0040719F">
              <w:rPr>
                <w:rFonts w:ascii="Arial" w:hAnsi="Arial" w:cs="Arial"/>
              </w:rPr>
              <w:t>, 1, L)</w:t>
            </w:r>
          </w:p>
          <w:p w14:paraId="27425194" w14:textId="77777777" w:rsidR="007D6684" w:rsidRPr="0040719F" w:rsidRDefault="007D6684" w:rsidP="003A775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40719F">
              <w:rPr>
                <w:rFonts w:ascii="Arial" w:hAnsi="Arial" w:cs="Arial"/>
                <w:lang w:val="el-GR"/>
              </w:rPr>
              <w:t>δ</w:t>
            </w:r>
            <w:r w:rsidRPr="0040719F">
              <w:rPr>
                <w:rFonts w:ascii="Arial" w:hAnsi="Arial" w:cs="Arial"/>
              </w:rPr>
              <w:t xml:space="preserve"> (S2, </w:t>
            </w:r>
            <w:r w:rsidRPr="0040719F">
              <w:rPr>
                <w:rFonts w:ascii="Arial" w:hAnsi="Arial" w:cs="Arial"/>
              </w:rPr>
              <w:sym w:font="Symbol" w:char="F07F"/>
            </w:r>
            <w:r w:rsidR="00F6729E" w:rsidRPr="0040719F">
              <w:rPr>
                <w:rFonts w:ascii="Arial" w:hAnsi="Arial" w:cs="Arial"/>
              </w:rPr>
              <w:t>) = (S3</w:t>
            </w:r>
            <w:r w:rsidRPr="0040719F">
              <w:rPr>
                <w:rFonts w:ascii="Arial" w:hAnsi="Arial" w:cs="Arial"/>
              </w:rPr>
              <w:t xml:space="preserve">, </w:t>
            </w:r>
            <w:r w:rsidRPr="0040719F">
              <w:rPr>
                <w:rFonts w:ascii="Arial" w:hAnsi="Arial" w:cs="Arial"/>
              </w:rPr>
              <w:sym w:font="Symbol" w:char="F07F"/>
            </w:r>
            <w:r w:rsidRPr="0040719F">
              <w:rPr>
                <w:rFonts w:ascii="Arial" w:hAnsi="Arial" w:cs="Arial"/>
              </w:rPr>
              <w:t>, L)</w:t>
            </w:r>
          </w:p>
        </w:tc>
      </w:tr>
    </w:tbl>
    <w:p w14:paraId="5E95D4B5" w14:textId="77777777" w:rsidR="007D6684" w:rsidRPr="0040719F" w:rsidRDefault="007D6684" w:rsidP="007D6684">
      <w:pPr>
        <w:pStyle w:val="ListParagraph"/>
        <w:rPr>
          <w:rFonts w:ascii="Arial" w:hAnsi="Arial" w:cs="Arial"/>
        </w:rPr>
      </w:pPr>
    </w:p>
    <w:p w14:paraId="7AADCB34" w14:textId="77777777" w:rsidR="00421852" w:rsidRDefault="00421852" w:rsidP="0042185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Here is a finite state diagram for the transition function of this machine.</w:t>
      </w:r>
      <w:r>
        <w:rPr>
          <w:rFonts w:ascii="Arial" w:hAnsi="Arial" w:cs="Arial"/>
        </w:rPr>
        <w:br/>
      </w:r>
    </w:p>
    <w:p w14:paraId="77A0A10A" w14:textId="46EDBE21" w:rsidR="007D6684" w:rsidRPr="0040719F" w:rsidRDefault="00877CA7" w:rsidP="00877CA7">
      <w:pPr>
        <w:pStyle w:val="ListParagraph"/>
        <w:spacing w:before="240"/>
        <w:jc w:val="center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29A3DD5E" wp14:editId="0E702FC6">
            <wp:extent cx="5200650" cy="1572289"/>
            <wp:effectExtent l="0" t="0" r="0" b="8890"/>
            <wp:docPr id="7" name="Picture 7" descr="C:\Users\Rob\AppData\Roaming\PixelMetrics\CaptureWiz\Temp\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9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958" cy="157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05F7F" w14:textId="77777777" w:rsidR="00072653" w:rsidRDefault="00072653" w:rsidP="00072653">
      <w:pPr>
        <w:pStyle w:val="ListParagraph"/>
        <w:ind w:left="1080"/>
        <w:rPr>
          <w:rFonts w:ascii="Arial" w:hAnsi="Arial" w:cs="Arial"/>
        </w:rPr>
      </w:pPr>
    </w:p>
    <w:p w14:paraId="684EF172" w14:textId="01EB6A0E" w:rsidR="00773D7C" w:rsidRPr="0040719F" w:rsidRDefault="00773D7C" w:rsidP="00773D7C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40719F">
        <w:rPr>
          <w:rFonts w:ascii="Arial" w:hAnsi="Arial" w:cs="Arial"/>
        </w:rPr>
        <w:t>Write the transition rules for the arcs labelled:</w:t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  <w:t>[2]</w:t>
      </w:r>
    </w:p>
    <w:p w14:paraId="37918326" w14:textId="0BFE895B" w:rsidR="00773D7C" w:rsidRPr="0040719F" w:rsidRDefault="00773D7C" w:rsidP="00773D7C">
      <w:pPr>
        <w:ind w:left="720"/>
        <w:rPr>
          <w:rFonts w:ascii="Arial" w:hAnsi="Arial" w:cs="Arial"/>
        </w:rPr>
      </w:pPr>
      <w:r w:rsidRPr="0040719F">
        <w:rPr>
          <w:rFonts w:ascii="Arial" w:hAnsi="Arial" w:cs="Arial"/>
        </w:rPr>
        <w:tab/>
        <w:t>A:</w:t>
      </w:r>
      <w:r w:rsidRPr="0040719F">
        <w:rPr>
          <w:rFonts w:ascii="Arial" w:hAnsi="Arial" w:cs="Arial"/>
        </w:rPr>
        <w:tab/>
      </w:r>
    </w:p>
    <w:p w14:paraId="64610F63" w14:textId="4548CF4B" w:rsidR="00773D7C" w:rsidRPr="0040719F" w:rsidRDefault="00773D7C" w:rsidP="00AB4F65">
      <w:pPr>
        <w:ind w:left="720"/>
        <w:rPr>
          <w:rFonts w:ascii="Arial" w:hAnsi="Arial" w:cs="Arial"/>
        </w:rPr>
      </w:pPr>
      <w:r w:rsidRPr="0040719F">
        <w:rPr>
          <w:rFonts w:ascii="Arial" w:hAnsi="Arial" w:cs="Arial"/>
        </w:rPr>
        <w:tab/>
        <w:t>B:</w:t>
      </w:r>
      <w:r w:rsidRPr="0040719F">
        <w:rPr>
          <w:rFonts w:ascii="Arial" w:hAnsi="Arial" w:cs="Arial"/>
        </w:rPr>
        <w:tab/>
      </w:r>
    </w:p>
    <w:p w14:paraId="7A9826D9" w14:textId="77777777" w:rsidR="00773D7C" w:rsidRPr="0040719F" w:rsidRDefault="00773D7C" w:rsidP="00773D7C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40719F">
        <w:rPr>
          <w:rFonts w:ascii="Arial" w:hAnsi="Arial" w:cs="Arial"/>
        </w:rPr>
        <w:t xml:space="preserve">Trace the behaviour of this machine, given this input tape.  The * represents the location of the read-write head.  </w:t>
      </w:r>
      <w:r w:rsidR="0040719F">
        <w:rPr>
          <w:rFonts w:ascii="Arial" w:hAnsi="Arial" w:cs="Arial"/>
        </w:rPr>
        <w:tab/>
      </w:r>
      <w:r w:rsidR="0040719F">
        <w:rPr>
          <w:rFonts w:ascii="Arial" w:hAnsi="Arial" w:cs="Arial"/>
        </w:rPr>
        <w:tab/>
      </w:r>
      <w:r w:rsidR="0040719F">
        <w:rPr>
          <w:rFonts w:ascii="Arial" w:hAnsi="Arial" w:cs="Arial"/>
        </w:rPr>
        <w:tab/>
      </w:r>
      <w:r w:rsidR="0040719F">
        <w:rPr>
          <w:rFonts w:ascii="Arial" w:hAnsi="Arial" w:cs="Arial"/>
        </w:rPr>
        <w:tab/>
      </w:r>
      <w:r w:rsidR="0040719F">
        <w:rPr>
          <w:rFonts w:ascii="Arial" w:hAnsi="Arial" w:cs="Arial"/>
        </w:rPr>
        <w:tab/>
      </w:r>
      <w:r w:rsidR="0040719F">
        <w:rPr>
          <w:rFonts w:ascii="Arial" w:hAnsi="Arial" w:cs="Arial"/>
        </w:rPr>
        <w:tab/>
      </w:r>
      <w:r w:rsidR="0040719F">
        <w:rPr>
          <w:rFonts w:ascii="Arial" w:hAnsi="Arial" w:cs="Arial"/>
        </w:rPr>
        <w:tab/>
      </w:r>
      <w:r w:rsidR="00083423" w:rsidRPr="0040719F">
        <w:rPr>
          <w:rFonts w:ascii="Arial" w:hAnsi="Arial" w:cs="Arial"/>
        </w:rPr>
        <w:t>[4]</w:t>
      </w:r>
    </w:p>
    <w:tbl>
      <w:tblPr>
        <w:tblW w:w="8133" w:type="dxa"/>
        <w:tblInd w:w="1087" w:type="dxa"/>
        <w:tblLook w:val="04A0" w:firstRow="1" w:lastRow="0" w:firstColumn="1" w:lastColumn="0" w:noHBand="0" w:noVBand="1"/>
      </w:tblPr>
      <w:tblGrid>
        <w:gridCol w:w="679"/>
        <w:gridCol w:w="377"/>
        <w:gridCol w:w="302"/>
        <w:gridCol w:w="680"/>
        <w:gridCol w:w="79"/>
        <w:gridCol w:w="601"/>
        <w:gridCol w:w="466"/>
        <w:gridCol w:w="214"/>
        <w:gridCol w:w="291"/>
        <w:gridCol w:w="389"/>
        <w:gridCol w:w="324"/>
        <w:gridCol w:w="356"/>
        <w:gridCol w:w="576"/>
        <w:gridCol w:w="104"/>
        <w:gridCol w:w="826"/>
        <w:gridCol w:w="167"/>
        <w:gridCol w:w="846"/>
        <w:gridCol w:w="141"/>
        <w:gridCol w:w="715"/>
      </w:tblGrid>
      <w:tr w:rsidR="00567537" w:rsidRPr="0040719F" w14:paraId="64718CA9" w14:textId="77777777" w:rsidTr="00567537">
        <w:trPr>
          <w:trHeight w:val="288"/>
        </w:trPr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4386" w14:textId="77777777" w:rsidR="00567537" w:rsidRPr="0040719F" w:rsidRDefault="00567537" w:rsidP="0070480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4CB7" w14:textId="77777777" w:rsidR="00567537" w:rsidRPr="0040719F" w:rsidRDefault="00567537" w:rsidP="0070480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C493" w14:textId="77777777" w:rsidR="00567537" w:rsidRPr="0040719F" w:rsidRDefault="00567537" w:rsidP="0070480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33708CD" w14:textId="77777777" w:rsidR="00567537" w:rsidRPr="0040719F" w:rsidRDefault="00567537" w:rsidP="0070480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992AA" w14:textId="77777777" w:rsidR="00567537" w:rsidRPr="0040719F" w:rsidRDefault="00567537" w:rsidP="0070480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56B3" w14:textId="77777777" w:rsidR="00567537" w:rsidRPr="0040719F" w:rsidRDefault="00567537" w:rsidP="0070480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1428" w14:textId="77777777" w:rsidR="00567537" w:rsidRPr="0040719F" w:rsidRDefault="00567537" w:rsidP="0070480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F137" w14:textId="77777777" w:rsidR="00567537" w:rsidRPr="00567537" w:rsidRDefault="00567537" w:rsidP="00AB4F6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6753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Current state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84AC" w14:textId="77777777" w:rsidR="00567537" w:rsidRPr="0040719F" w:rsidRDefault="00567537" w:rsidP="0070480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67537" w:rsidRPr="0040719F" w14:paraId="0A560D6C" w14:textId="77777777" w:rsidTr="00567537">
        <w:trPr>
          <w:gridAfter w:val="2"/>
          <w:wAfter w:w="856" w:type="dxa"/>
          <w:trHeight w:val="4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E1CB6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0719F">
              <w:rPr>
                <w:rFonts w:ascii="Arial" w:hAnsi="Arial" w:cs="Arial"/>
              </w:rPr>
              <w:sym w:font="Symbol" w:char="F07F"/>
            </w:r>
            <w:r w:rsidRPr="0040719F">
              <w:rPr>
                <w:rFonts w:ascii="Arial" w:hAnsi="Arial" w:cs="Arial"/>
              </w:rPr>
              <w:t>*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72D8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0719F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112A4B4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0719F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457E3B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0719F">
              <w:rPr>
                <w:rFonts w:ascii="Arial" w:hAnsi="Arial" w:cs="Arial"/>
              </w:rPr>
              <w:sym w:font="Symbol" w:char="F07F"/>
            </w: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C088C67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0719F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25A1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0719F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8600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0719F">
              <w:rPr>
                <w:rFonts w:ascii="Arial" w:hAnsi="Arial" w:cs="Arial"/>
              </w:rPr>
              <w:sym w:font="Symbol" w:char="F07F"/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9927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0719F">
              <w:rPr>
                <w:rFonts w:ascii="Arial" w:hAnsi="Arial" w:cs="Arial"/>
              </w:rPr>
              <w:sym w:font="Symbol" w:char="F07F"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170D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3C2A" w14:textId="46968DF7" w:rsidR="00567537" w:rsidRPr="0040719F" w:rsidRDefault="00336883" w:rsidP="009062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</w:t>
            </w:r>
            <w:r w:rsidR="00567537" w:rsidRPr="0040719F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</w:tr>
      <w:tr w:rsidR="00567537" w:rsidRPr="0040719F" w14:paraId="27E3E48C" w14:textId="77777777" w:rsidTr="00072653">
        <w:trPr>
          <w:gridAfter w:val="2"/>
          <w:wAfter w:w="856" w:type="dxa"/>
          <w:trHeight w:val="45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DACF2" w14:textId="739EB65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0890C" w14:textId="7DB3BE76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EC64FA0" w14:textId="1C5B82C0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984CA" w14:textId="676EAFCF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1982727" w14:textId="20B55445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2E10E" w14:textId="4253B78C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0A06B" w14:textId="29266DEC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6E389" w14:textId="7DBF261F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40798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3F968" w14:textId="6662F789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567537" w:rsidRPr="0040719F" w14:paraId="3F58DDAB" w14:textId="77777777" w:rsidTr="00072653">
        <w:trPr>
          <w:gridAfter w:val="2"/>
          <w:wAfter w:w="856" w:type="dxa"/>
          <w:trHeight w:val="45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3998F" w14:textId="220DAF8C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06D3" w14:textId="4823D776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7FD9A82" w14:textId="7F46547A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D1624" w14:textId="06CCF101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1E71D4D" w14:textId="6A95904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BCB9E" w14:textId="19F5178F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F5286" w14:textId="63A70844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DCE9F" w14:textId="0E3A0A3A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C91FE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963DC" w14:textId="2AC62304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567537" w:rsidRPr="0040719F" w14:paraId="30B9800E" w14:textId="77777777" w:rsidTr="00072653">
        <w:trPr>
          <w:gridAfter w:val="2"/>
          <w:wAfter w:w="856" w:type="dxa"/>
          <w:trHeight w:val="45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CAE6E" w14:textId="79CC2B72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C8C79" w14:textId="2BE48B99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4A5E7FC" w14:textId="7A445E5A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162DA" w14:textId="1273A9C3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4F9F06F" w14:textId="54CB3316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97E62" w14:textId="4AB9CBC5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247F2" w14:textId="1B9F562D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F00A8" w14:textId="60E711B6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8FC89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BC87" w14:textId="021453FF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567537" w:rsidRPr="0040719F" w14:paraId="2ECED6E0" w14:textId="77777777" w:rsidTr="00072653">
        <w:trPr>
          <w:gridAfter w:val="2"/>
          <w:wAfter w:w="856" w:type="dxa"/>
          <w:trHeight w:val="45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5A0C" w14:textId="7D58A61B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56AB4" w14:textId="26008770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A0B6E41" w14:textId="662EA1C2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19EEA" w14:textId="282D1FED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48A2EAF" w14:textId="23630114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DA17A" w14:textId="6E4D37CF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89E1D" w14:textId="45E7F274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67B60" w14:textId="5AC4AB2E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7FE99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EFCA3" w14:textId="28AB9D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567537" w:rsidRPr="0040719F" w14:paraId="4EC81E7A" w14:textId="77777777" w:rsidTr="00072653">
        <w:trPr>
          <w:gridAfter w:val="2"/>
          <w:wAfter w:w="856" w:type="dxa"/>
          <w:trHeight w:val="45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62B29" w14:textId="1F8FD174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B149" w14:textId="5150B07F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9D84538" w14:textId="23997600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E42706" w14:textId="1F373282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3B9D512" w14:textId="44662F73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FB662" w14:textId="1DFE6B46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492D6" w14:textId="243EF309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1EF49" w14:textId="2E0F83C5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5B1AA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DA10B" w14:textId="4CE95285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567537" w:rsidRPr="0040719F" w14:paraId="39075F1D" w14:textId="77777777" w:rsidTr="00072653">
        <w:trPr>
          <w:gridAfter w:val="2"/>
          <w:wAfter w:w="856" w:type="dxa"/>
          <w:trHeight w:val="45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61558" w14:textId="16ED62FB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DC7CF" w14:textId="0B45FC51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D706F9" w14:textId="5CCEF97C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334FD5" w14:textId="13631FFD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18A5BE5" w14:textId="4761F0E3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43EE7" w14:textId="401A2DF5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DEE2B" w14:textId="01FF7438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6E80C" w14:textId="535F16ED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0FB16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D55F4" w14:textId="6B631665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567537" w:rsidRPr="0040719F" w14:paraId="7910BFB7" w14:textId="77777777" w:rsidTr="00072653">
        <w:trPr>
          <w:gridAfter w:val="2"/>
          <w:wAfter w:w="856" w:type="dxa"/>
          <w:trHeight w:val="45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89D8B" w14:textId="52C993F2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0DEAD" w14:textId="1874C581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F0B4C04" w14:textId="3A7E404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7025FF" w14:textId="3A7520F6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C6E7AE2" w14:textId="142A6BC5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D0260" w14:textId="59EDD5A8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0E148" w14:textId="19C5F251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F8123" w14:textId="53DB2922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A10D3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46B2F" w14:textId="2BFAE976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567537" w:rsidRPr="0040719F" w14:paraId="6F35A019" w14:textId="77777777" w:rsidTr="00567537">
        <w:trPr>
          <w:gridAfter w:val="2"/>
          <w:wAfter w:w="856" w:type="dxa"/>
          <w:trHeight w:val="45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297C0ED" w14:textId="1AD3CA33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2D0F7DF" w14:textId="422B8681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5C21390" w14:textId="56381FDF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751DDC" w14:textId="7DA5A1AB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5072A49" w14:textId="165CB558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EEDF02F" w14:textId="433654B6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9243339" w14:textId="60A208BE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CCDB466" w14:textId="5BAB95E3" w:rsidR="00567537" w:rsidRPr="0040719F" w:rsidRDefault="00567537" w:rsidP="009062C2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A8E8AB8" w14:textId="77777777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96C6A45" w14:textId="524C7EDC" w:rsidR="00567537" w:rsidRPr="0040719F" w:rsidRDefault="00567537" w:rsidP="009062C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</w:tbl>
    <w:p w14:paraId="30217A8D" w14:textId="0698D10A" w:rsidR="00952A29" w:rsidRDefault="00952A29" w:rsidP="00952A29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40719F">
        <w:rPr>
          <w:rFonts w:ascii="Arial" w:hAnsi="Arial" w:cs="Arial"/>
        </w:rPr>
        <w:lastRenderedPageBreak/>
        <w:t>What is the purpo</w:t>
      </w:r>
      <w:r w:rsidR="0040719F">
        <w:rPr>
          <w:rFonts w:ascii="Arial" w:hAnsi="Arial" w:cs="Arial"/>
        </w:rPr>
        <w:t>se of this Turing machine?</w:t>
      </w:r>
      <w:r w:rsidR="0040719F">
        <w:rPr>
          <w:rFonts w:ascii="Arial" w:hAnsi="Arial" w:cs="Arial"/>
        </w:rPr>
        <w:tab/>
      </w:r>
      <w:r w:rsidR="0040719F">
        <w:rPr>
          <w:rFonts w:ascii="Arial" w:hAnsi="Arial" w:cs="Arial"/>
        </w:rPr>
        <w:tab/>
      </w:r>
      <w:r w:rsidR="0040719F">
        <w:rPr>
          <w:rFonts w:ascii="Arial" w:hAnsi="Arial" w:cs="Arial"/>
        </w:rPr>
        <w:tab/>
      </w:r>
      <w:r w:rsidR="0040719F">
        <w:rPr>
          <w:rFonts w:ascii="Arial" w:hAnsi="Arial" w:cs="Arial"/>
        </w:rPr>
        <w:tab/>
      </w:r>
      <w:r w:rsid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>[1]</w:t>
      </w:r>
    </w:p>
    <w:p w14:paraId="2F982AD3" w14:textId="77777777" w:rsidR="00072653" w:rsidRPr="00072653" w:rsidRDefault="00072653" w:rsidP="00072653">
      <w:pPr>
        <w:rPr>
          <w:rFonts w:ascii="Arial" w:hAnsi="Arial" w:cs="Arial"/>
        </w:rPr>
      </w:pPr>
    </w:p>
    <w:p w14:paraId="3F454CB3" w14:textId="66662E2B" w:rsidR="00072653" w:rsidRDefault="00072653" w:rsidP="00083423">
      <w:pPr>
        <w:pStyle w:val="ListParagraph"/>
        <w:ind w:left="1080"/>
        <w:rPr>
          <w:rFonts w:ascii="Arial" w:hAnsi="Arial" w:cs="Arial"/>
          <w:color w:val="FF0000"/>
        </w:rPr>
      </w:pPr>
    </w:p>
    <w:p w14:paraId="0BEEE831" w14:textId="77777777" w:rsidR="00072653" w:rsidRDefault="00072653" w:rsidP="00083423">
      <w:pPr>
        <w:pStyle w:val="ListParagraph"/>
        <w:ind w:left="1080"/>
        <w:rPr>
          <w:rFonts w:ascii="Arial" w:hAnsi="Arial" w:cs="Arial"/>
          <w:color w:val="FF0000"/>
        </w:rPr>
      </w:pPr>
    </w:p>
    <w:p w14:paraId="251E69DF" w14:textId="77777777" w:rsidR="00072653" w:rsidRPr="0040719F" w:rsidRDefault="00072653" w:rsidP="00083423">
      <w:pPr>
        <w:pStyle w:val="ListParagraph"/>
        <w:ind w:left="1080"/>
        <w:rPr>
          <w:rFonts w:ascii="Arial" w:hAnsi="Arial" w:cs="Arial"/>
          <w:color w:val="FF0000"/>
        </w:rPr>
      </w:pPr>
    </w:p>
    <w:p w14:paraId="5E360103" w14:textId="39A6E28A" w:rsidR="00A36150" w:rsidRPr="0040719F" w:rsidRDefault="00A36150" w:rsidP="003648A7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>Valid currency</w:t>
      </w:r>
      <w:r w:rsidR="00421852">
        <w:rPr>
          <w:rFonts w:ascii="Arial" w:hAnsi="Arial" w:cs="Arial"/>
        </w:rPr>
        <w:t xml:space="preserve"> amounts</w:t>
      </w:r>
      <w:r w:rsidRPr="0040719F">
        <w:rPr>
          <w:rFonts w:ascii="Arial" w:hAnsi="Arial" w:cs="Arial"/>
        </w:rPr>
        <w:t xml:space="preserve"> </w:t>
      </w:r>
      <w:r w:rsidR="00A970EF" w:rsidRPr="0040719F">
        <w:rPr>
          <w:rFonts w:ascii="Arial" w:hAnsi="Arial" w:cs="Arial"/>
        </w:rPr>
        <w:t xml:space="preserve">and email addresses </w:t>
      </w:r>
      <w:r w:rsidRPr="0040719F">
        <w:rPr>
          <w:rFonts w:ascii="Arial" w:hAnsi="Arial" w:cs="Arial"/>
        </w:rPr>
        <w:t xml:space="preserve">can take a variety of forms.  </w:t>
      </w:r>
    </w:p>
    <w:p w14:paraId="58D1BC23" w14:textId="2B3D5065" w:rsidR="007F3EED" w:rsidRPr="00072653" w:rsidRDefault="00A970EF" w:rsidP="00A970EF">
      <w:pPr>
        <w:spacing w:after="120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r w:rsidR="00A36150" w:rsidRPr="00072653">
        <w:rPr>
          <w:rFonts w:ascii="Arial" w:hAnsi="Arial" w:cs="Arial"/>
        </w:rPr>
        <w:t xml:space="preserve">A </w:t>
      </w:r>
      <w:r w:rsidR="00F34375">
        <w:rPr>
          <w:rFonts w:ascii="Arial" w:hAnsi="Arial" w:cs="Arial"/>
        </w:rPr>
        <w:t xml:space="preserve">representation for a </w:t>
      </w:r>
      <w:r w:rsidR="007F3EED" w:rsidRPr="00072653">
        <w:rPr>
          <w:rFonts w:ascii="Arial" w:hAnsi="Arial" w:cs="Arial"/>
        </w:rPr>
        <w:t>currency</w:t>
      </w:r>
      <w:r w:rsidR="00F34375">
        <w:rPr>
          <w:rFonts w:ascii="Arial" w:hAnsi="Arial" w:cs="Arial"/>
        </w:rPr>
        <w:t xml:space="preserve"> amount</w:t>
      </w:r>
      <w:r w:rsidR="007F3EED" w:rsidRPr="00072653">
        <w:rPr>
          <w:rFonts w:ascii="Arial" w:hAnsi="Arial" w:cs="Arial"/>
        </w:rPr>
        <w:t xml:space="preserve"> has the following requirements:</w:t>
      </w:r>
    </w:p>
    <w:p w14:paraId="012B61B6" w14:textId="77777777" w:rsidR="007F3EED" w:rsidRPr="0040719F" w:rsidRDefault="003648A7" w:rsidP="00AB4F65">
      <w:pPr>
        <w:pStyle w:val="ListParagraph"/>
        <w:numPr>
          <w:ilvl w:val="0"/>
          <w:numId w:val="24"/>
        </w:numPr>
        <w:spacing w:after="120"/>
        <w:ind w:left="1276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>One or more</w:t>
      </w:r>
      <w:r w:rsidR="007F3EED" w:rsidRPr="0040719F">
        <w:rPr>
          <w:rFonts w:ascii="Arial" w:hAnsi="Arial" w:cs="Arial"/>
        </w:rPr>
        <w:t xml:space="preserve"> digits to the left of the decimal.</w:t>
      </w:r>
    </w:p>
    <w:p w14:paraId="7850322B" w14:textId="77777777" w:rsidR="007F3EED" w:rsidRPr="0040719F" w:rsidRDefault="007F3EED" w:rsidP="00AB4F65">
      <w:pPr>
        <w:pStyle w:val="ListParagraph"/>
        <w:numPr>
          <w:ilvl w:val="0"/>
          <w:numId w:val="24"/>
        </w:numPr>
        <w:spacing w:after="120"/>
        <w:ind w:left="1276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>Either 2 or 3 digits to the right of the decimal.</w:t>
      </w:r>
    </w:p>
    <w:p w14:paraId="37A19E86" w14:textId="77777777" w:rsidR="007F3EED" w:rsidRPr="0040719F" w:rsidRDefault="007F3EED" w:rsidP="00AB4F65">
      <w:pPr>
        <w:pStyle w:val="ListParagraph"/>
        <w:numPr>
          <w:ilvl w:val="0"/>
          <w:numId w:val="24"/>
        </w:numPr>
        <w:spacing w:after="120"/>
        <w:ind w:left="1276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>Positive amounts have no sign.</w:t>
      </w:r>
    </w:p>
    <w:p w14:paraId="4E4B4648" w14:textId="77777777" w:rsidR="007F3EED" w:rsidRPr="0040719F" w:rsidRDefault="007F3EED" w:rsidP="00AB4F65">
      <w:pPr>
        <w:pStyle w:val="ListParagraph"/>
        <w:numPr>
          <w:ilvl w:val="0"/>
          <w:numId w:val="24"/>
        </w:numPr>
        <w:spacing w:after="120"/>
        <w:ind w:left="1276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>Negative amounts may have a negative sign ‘-‘.</w:t>
      </w:r>
    </w:p>
    <w:p w14:paraId="38D41C90" w14:textId="77777777" w:rsidR="007F3EED" w:rsidRPr="0040719F" w:rsidRDefault="007F3EED" w:rsidP="00AB4F65">
      <w:pPr>
        <w:pStyle w:val="ListParagraph"/>
        <w:numPr>
          <w:ilvl w:val="0"/>
          <w:numId w:val="24"/>
        </w:numPr>
        <w:spacing w:after="120"/>
        <w:ind w:left="1276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>Alternatively, negative amounts can be written between brackets ( ).</w:t>
      </w:r>
    </w:p>
    <w:p w14:paraId="0EC98F83" w14:textId="43A2FE4F" w:rsidR="00072653" w:rsidRPr="00A970EF" w:rsidRDefault="00334AAD" w:rsidP="00A970EF">
      <w:pPr>
        <w:pStyle w:val="ListParagraph"/>
        <w:numPr>
          <w:ilvl w:val="0"/>
          <w:numId w:val="24"/>
        </w:numPr>
        <w:spacing w:after="120"/>
        <w:ind w:left="1276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>Valid</w:t>
      </w:r>
      <w:r w:rsidR="007F3EED" w:rsidRPr="0040719F">
        <w:rPr>
          <w:rFonts w:ascii="Arial" w:hAnsi="Arial" w:cs="Arial"/>
        </w:rPr>
        <w:t xml:space="preserve"> monetary amounts:  </w:t>
      </w:r>
      <w:r w:rsidRPr="0040719F">
        <w:rPr>
          <w:rFonts w:ascii="Arial" w:hAnsi="Arial" w:cs="Arial"/>
        </w:rPr>
        <w:t xml:space="preserve">11352.15, </w:t>
      </w:r>
      <w:r w:rsidR="007F3EED" w:rsidRPr="0040719F">
        <w:rPr>
          <w:rFonts w:ascii="Arial" w:hAnsi="Arial" w:cs="Arial"/>
        </w:rPr>
        <w:t>12.789</w:t>
      </w:r>
      <w:r w:rsidRPr="0040719F">
        <w:rPr>
          <w:rFonts w:ascii="Arial" w:hAnsi="Arial" w:cs="Arial"/>
        </w:rPr>
        <w:t>,</w:t>
      </w:r>
      <w:r w:rsidR="007F3EED" w:rsidRPr="0040719F">
        <w:rPr>
          <w:rFonts w:ascii="Arial" w:hAnsi="Arial" w:cs="Arial"/>
        </w:rPr>
        <w:t xml:space="preserve"> -7.34</w:t>
      </w:r>
      <w:r w:rsidRPr="0040719F">
        <w:rPr>
          <w:rFonts w:ascii="Arial" w:hAnsi="Arial" w:cs="Arial"/>
        </w:rPr>
        <w:t>,</w:t>
      </w:r>
      <w:r w:rsidR="007F3EED" w:rsidRPr="0040719F">
        <w:rPr>
          <w:rFonts w:ascii="Arial" w:hAnsi="Arial" w:cs="Arial"/>
        </w:rPr>
        <w:t xml:space="preserve"> -17.28</w:t>
      </w:r>
      <w:r w:rsidRPr="0040719F">
        <w:rPr>
          <w:rFonts w:ascii="Arial" w:hAnsi="Arial" w:cs="Arial"/>
        </w:rPr>
        <w:t>3, (12.56), (8.527)</w:t>
      </w:r>
    </w:p>
    <w:p w14:paraId="23EDDA08" w14:textId="77777777" w:rsidR="00336883" w:rsidRDefault="00336883" w:rsidP="003648A7">
      <w:pPr>
        <w:spacing w:after="120"/>
        <w:ind w:left="360" w:firstLine="360"/>
        <w:rPr>
          <w:rFonts w:ascii="Arial" w:hAnsi="Arial" w:cs="Arial"/>
        </w:rPr>
      </w:pPr>
    </w:p>
    <w:p w14:paraId="2AA943AC" w14:textId="207533D6" w:rsidR="00334AAD" w:rsidRPr="00A970EF" w:rsidRDefault="00A970EF" w:rsidP="00A970EF">
      <w:pPr>
        <w:spacing w:after="120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30EEF" w:rsidRPr="00A970EF">
        <w:rPr>
          <w:rFonts w:ascii="Arial" w:hAnsi="Arial" w:cs="Arial"/>
        </w:rPr>
        <w:t xml:space="preserve">Write the BNF production rules for currency.  </w:t>
      </w:r>
      <w:r w:rsidR="003A7756" w:rsidRPr="00A970EF">
        <w:rPr>
          <w:rFonts w:ascii="Arial" w:hAnsi="Arial" w:cs="Arial"/>
        </w:rPr>
        <w:tab/>
      </w:r>
      <w:r w:rsidR="003A7756" w:rsidRPr="00A970EF">
        <w:rPr>
          <w:rFonts w:ascii="Arial" w:hAnsi="Arial" w:cs="Arial"/>
        </w:rPr>
        <w:tab/>
      </w:r>
      <w:r w:rsidR="003A7756" w:rsidRPr="00A970EF">
        <w:rPr>
          <w:rFonts w:ascii="Arial" w:hAnsi="Arial" w:cs="Arial"/>
        </w:rPr>
        <w:tab/>
      </w:r>
      <w:r w:rsidR="003A7756" w:rsidRPr="00A970EF">
        <w:rPr>
          <w:rFonts w:ascii="Arial" w:hAnsi="Arial" w:cs="Arial"/>
        </w:rPr>
        <w:tab/>
      </w:r>
      <w:r w:rsidR="003A7756" w:rsidRPr="00A970EF">
        <w:rPr>
          <w:rFonts w:ascii="Arial" w:hAnsi="Arial" w:cs="Arial"/>
        </w:rPr>
        <w:tab/>
      </w:r>
      <w:r w:rsidR="00530EEF" w:rsidRPr="00A970EF">
        <w:rPr>
          <w:rFonts w:ascii="Arial" w:hAnsi="Arial" w:cs="Arial"/>
        </w:rPr>
        <w:t>[</w:t>
      </w:r>
      <w:r w:rsidR="00336883" w:rsidRPr="00A970EF">
        <w:rPr>
          <w:rFonts w:ascii="Arial" w:hAnsi="Arial" w:cs="Arial"/>
        </w:rPr>
        <w:t>5</w:t>
      </w:r>
      <w:r w:rsidR="00530EEF" w:rsidRPr="00A970EF">
        <w:rPr>
          <w:rFonts w:ascii="Arial" w:hAnsi="Arial" w:cs="Arial"/>
        </w:rPr>
        <w:t>]</w:t>
      </w:r>
    </w:p>
    <w:p w14:paraId="3E4B9DA2" w14:textId="50D4873D" w:rsidR="00072653" w:rsidRDefault="00072653" w:rsidP="00072653">
      <w:pPr>
        <w:pStyle w:val="ListParagraph"/>
        <w:spacing w:after="120"/>
        <w:contextualSpacing w:val="0"/>
        <w:rPr>
          <w:rFonts w:ascii="Arial" w:hAnsi="Arial" w:cs="Arial"/>
        </w:rPr>
      </w:pPr>
    </w:p>
    <w:p w14:paraId="04550645" w14:textId="0E38AB74" w:rsidR="00072653" w:rsidRDefault="00072653" w:rsidP="00072653">
      <w:pPr>
        <w:pStyle w:val="ListParagraph"/>
        <w:spacing w:after="120"/>
        <w:contextualSpacing w:val="0"/>
        <w:rPr>
          <w:rFonts w:ascii="Arial" w:hAnsi="Arial" w:cs="Arial"/>
        </w:rPr>
      </w:pPr>
    </w:p>
    <w:p w14:paraId="2F163764" w14:textId="43E49FC4" w:rsidR="00072653" w:rsidRDefault="00072653" w:rsidP="00072653">
      <w:pPr>
        <w:pStyle w:val="ListParagraph"/>
        <w:spacing w:after="120"/>
        <w:contextualSpacing w:val="0"/>
        <w:rPr>
          <w:rFonts w:ascii="Arial" w:hAnsi="Arial" w:cs="Arial"/>
        </w:rPr>
      </w:pPr>
    </w:p>
    <w:p w14:paraId="34D20629" w14:textId="324603C6" w:rsidR="00072653" w:rsidRDefault="00072653" w:rsidP="00072653">
      <w:pPr>
        <w:pStyle w:val="ListParagraph"/>
        <w:spacing w:after="120"/>
        <w:contextualSpacing w:val="0"/>
        <w:rPr>
          <w:rFonts w:ascii="Arial" w:hAnsi="Arial" w:cs="Arial"/>
        </w:rPr>
      </w:pPr>
    </w:p>
    <w:p w14:paraId="564AC39C" w14:textId="77777777" w:rsidR="001074B8" w:rsidRDefault="001074B8" w:rsidP="00072653">
      <w:pPr>
        <w:pStyle w:val="ListParagraph"/>
        <w:spacing w:after="120"/>
        <w:contextualSpacing w:val="0"/>
        <w:rPr>
          <w:rFonts w:ascii="Arial" w:hAnsi="Arial" w:cs="Arial"/>
        </w:rPr>
      </w:pPr>
    </w:p>
    <w:p w14:paraId="1697CD35" w14:textId="77777777" w:rsidR="001074B8" w:rsidRDefault="001074B8" w:rsidP="00072653">
      <w:pPr>
        <w:pStyle w:val="ListParagraph"/>
        <w:spacing w:after="120"/>
        <w:contextualSpacing w:val="0"/>
        <w:rPr>
          <w:rFonts w:ascii="Arial" w:hAnsi="Arial" w:cs="Arial"/>
        </w:rPr>
      </w:pPr>
    </w:p>
    <w:p w14:paraId="5F704B85" w14:textId="77777777" w:rsidR="00072653" w:rsidRDefault="00072653" w:rsidP="00072653">
      <w:pPr>
        <w:pStyle w:val="ListParagraph"/>
        <w:spacing w:after="120"/>
        <w:contextualSpacing w:val="0"/>
        <w:rPr>
          <w:rFonts w:ascii="Arial" w:hAnsi="Arial" w:cs="Arial"/>
        </w:rPr>
      </w:pPr>
    </w:p>
    <w:p w14:paraId="286ACF4A" w14:textId="393A659D" w:rsidR="007F3EED" w:rsidRPr="00A970EF" w:rsidRDefault="00A970EF" w:rsidP="00A970EF">
      <w:pPr>
        <w:spacing w:after="120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 w:rsidR="00530EEF" w:rsidRPr="00A970EF">
        <w:rPr>
          <w:rFonts w:ascii="Arial" w:hAnsi="Arial" w:cs="Arial"/>
        </w:rPr>
        <w:t>Explain why compiler writers need Backus-Naur Form.</w:t>
      </w:r>
      <w:r w:rsidR="00530EEF" w:rsidRPr="00A970EF">
        <w:rPr>
          <w:rFonts w:ascii="Arial" w:hAnsi="Arial" w:cs="Arial"/>
        </w:rPr>
        <w:tab/>
      </w:r>
      <w:r w:rsidR="00530EEF" w:rsidRPr="00A970EF">
        <w:rPr>
          <w:rFonts w:ascii="Arial" w:hAnsi="Arial" w:cs="Arial"/>
        </w:rPr>
        <w:tab/>
      </w:r>
      <w:r w:rsidR="00530EEF" w:rsidRPr="00A970EF">
        <w:rPr>
          <w:rFonts w:ascii="Arial" w:hAnsi="Arial" w:cs="Arial"/>
        </w:rPr>
        <w:tab/>
      </w:r>
      <w:r w:rsidR="00530EEF" w:rsidRPr="00A970EF">
        <w:rPr>
          <w:rFonts w:ascii="Arial" w:hAnsi="Arial" w:cs="Arial"/>
        </w:rPr>
        <w:tab/>
        <w:t>[2]</w:t>
      </w:r>
    </w:p>
    <w:p w14:paraId="3BEC94F8" w14:textId="515820B9" w:rsidR="00072653" w:rsidRDefault="00072653" w:rsidP="00072653">
      <w:pPr>
        <w:pStyle w:val="ListParagraph"/>
        <w:rPr>
          <w:rFonts w:ascii="Arial" w:hAnsi="Arial" w:cs="Arial"/>
        </w:rPr>
      </w:pPr>
    </w:p>
    <w:p w14:paraId="7BFF5529" w14:textId="77777777" w:rsidR="00DD23C7" w:rsidRDefault="00DD23C7" w:rsidP="00072653">
      <w:pPr>
        <w:pStyle w:val="ListParagraph"/>
        <w:rPr>
          <w:rFonts w:ascii="Arial" w:hAnsi="Arial" w:cs="Arial"/>
        </w:rPr>
      </w:pPr>
    </w:p>
    <w:p w14:paraId="4AB94F0E" w14:textId="0D3F182F" w:rsidR="00DD23C7" w:rsidRDefault="00DD23C7">
      <w:pPr>
        <w:rPr>
          <w:rFonts w:ascii="Arial" w:hAnsi="Arial" w:cs="Arial"/>
        </w:rPr>
      </w:pPr>
    </w:p>
    <w:p w14:paraId="488F74C0" w14:textId="77777777" w:rsidR="001074B8" w:rsidRDefault="001074B8">
      <w:pPr>
        <w:rPr>
          <w:rFonts w:ascii="Arial" w:hAnsi="Arial" w:cs="Arial"/>
        </w:rPr>
      </w:pPr>
    </w:p>
    <w:p w14:paraId="0863BF4C" w14:textId="001D7C65" w:rsidR="00530EEF" w:rsidRPr="00A970EF" w:rsidRDefault="00A970EF" w:rsidP="00A970EF">
      <w:pPr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</w:r>
      <w:r w:rsidR="00A36150" w:rsidRPr="00A970EF">
        <w:rPr>
          <w:rFonts w:ascii="Arial" w:hAnsi="Arial" w:cs="Arial"/>
        </w:rPr>
        <w:t>An email address must conform to the following rules:</w:t>
      </w:r>
    </w:p>
    <w:p w14:paraId="75AE73F0" w14:textId="77777777" w:rsidR="00A36150" w:rsidRPr="0040719F" w:rsidRDefault="00A36150" w:rsidP="00AB4F65">
      <w:pPr>
        <w:pStyle w:val="ListParagraph"/>
        <w:numPr>
          <w:ilvl w:val="0"/>
          <w:numId w:val="27"/>
        </w:numPr>
        <w:ind w:left="1276"/>
        <w:rPr>
          <w:rFonts w:ascii="Arial" w:hAnsi="Arial" w:cs="Arial"/>
        </w:rPr>
      </w:pPr>
      <w:r w:rsidRPr="0040719F">
        <w:rPr>
          <w:rFonts w:ascii="Arial" w:hAnsi="Arial" w:cs="Arial"/>
        </w:rPr>
        <w:t>It must begin with an alphabetic character (a … z), representing a person’s first initial.</w:t>
      </w:r>
    </w:p>
    <w:p w14:paraId="40A2BA45" w14:textId="77777777" w:rsidR="00A36150" w:rsidRPr="0040719F" w:rsidRDefault="00A36150" w:rsidP="00AB4F65">
      <w:pPr>
        <w:pStyle w:val="ListParagraph"/>
        <w:numPr>
          <w:ilvl w:val="0"/>
          <w:numId w:val="27"/>
        </w:numPr>
        <w:ind w:left="1276"/>
        <w:rPr>
          <w:rFonts w:ascii="Arial" w:hAnsi="Arial" w:cs="Arial"/>
        </w:rPr>
      </w:pPr>
      <w:r w:rsidRPr="0040719F">
        <w:rPr>
          <w:rFonts w:ascii="Arial" w:hAnsi="Arial" w:cs="Arial"/>
        </w:rPr>
        <w:t>This is followed by a single dot ‘.’</w:t>
      </w:r>
    </w:p>
    <w:p w14:paraId="3DD0BB1D" w14:textId="77777777" w:rsidR="00A36150" w:rsidRPr="0040719F" w:rsidRDefault="00A36150" w:rsidP="00AB4F65">
      <w:pPr>
        <w:pStyle w:val="ListParagraph"/>
        <w:numPr>
          <w:ilvl w:val="0"/>
          <w:numId w:val="27"/>
        </w:numPr>
        <w:ind w:left="1276"/>
        <w:rPr>
          <w:rFonts w:ascii="Arial" w:hAnsi="Arial" w:cs="Arial"/>
        </w:rPr>
      </w:pPr>
      <w:r w:rsidRPr="0040719F">
        <w:rPr>
          <w:rFonts w:ascii="Arial" w:hAnsi="Arial" w:cs="Arial"/>
        </w:rPr>
        <w:t xml:space="preserve">The person’s surname comes next and can only consist of alphabetic characters (a … z).  It cannot be blank.  </w:t>
      </w:r>
    </w:p>
    <w:p w14:paraId="0BA71D68" w14:textId="77777777" w:rsidR="00A36150" w:rsidRPr="0040719F" w:rsidRDefault="00A36150" w:rsidP="00AB4F65">
      <w:pPr>
        <w:pStyle w:val="ListParagraph"/>
        <w:numPr>
          <w:ilvl w:val="0"/>
          <w:numId w:val="27"/>
        </w:numPr>
        <w:ind w:left="1276"/>
        <w:rPr>
          <w:rFonts w:ascii="Arial" w:hAnsi="Arial" w:cs="Arial"/>
        </w:rPr>
      </w:pPr>
      <w:r w:rsidRPr="0040719F">
        <w:rPr>
          <w:rFonts w:ascii="Arial" w:hAnsi="Arial" w:cs="Arial"/>
        </w:rPr>
        <w:t>This is followed by 0 or more digits (0 … 9) indicating how many clashes have previously occurred with this combination.</w:t>
      </w:r>
    </w:p>
    <w:p w14:paraId="251FD867" w14:textId="77777777" w:rsidR="00A36150" w:rsidRPr="0040719F" w:rsidRDefault="00A36150" w:rsidP="00AB4F65">
      <w:pPr>
        <w:pStyle w:val="ListParagraph"/>
        <w:numPr>
          <w:ilvl w:val="0"/>
          <w:numId w:val="27"/>
        </w:numPr>
        <w:ind w:left="1276"/>
        <w:rPr>
          <w:rFonts w:ascii="Arial" w:hAnsi="Arial" w:cs="Arial"/>
        </w:rPr>
      </w:pPr>
      <w:r w:rsidRPr="0040719F">
        <w:rPr>
          <w:rFonts w:ascii="Arial" w:hAnsi="Arial" w:cs="Arial"/>
        </w:rPr>
        <w:t>Finally, the email address ends with the characters ‘@school.ac.uk’</w:t>
      </w:r>
    </w:p>
    <w:p w14:paraId="51BDB50B" w14:textId="77777777" w:rsidR="00A36150" w:rsidRPr="0040719F" w:rsidRDefault="00AB4F65" w:rsidP="00A970EF">
      <w:pPr>
        <w:ind w:left="851" w:hanging="349"/>
        <w:rPr>
          <w:rFonts w:ascii="Arial" w:hAnsi="Arial" w:cs="Arial"/>
        </w:rPr>
      </w:pPr>
      <w:r w:rsidRPr="0040719F">
        <w:rPr>
          <w:rFonts w:ascii="Arial" w:hAnsi="Arial" w:cs="Arial"/>
        </w:rPr>
        <w:tab/>
      </w:r>
      <w:r w:rsidR="00A36150" w:rsidRPr="0040719F">
        <w:rPr>
          <w:rFonts w:ascii="Arial" w:hAnsi="Arial" w:cs="Arial"/>
        </w:rPr>
        <w:t xml:space="preserve">Here are some valid email addresses:  </w:t>
      </w:r>
      <w:hyperlink r:id="rId10" w:history="1">
        <w:r w:rsidR="00B70AE5" w:rsidRPr="0040719F">
          <w:rPr>
            <w:rStyle w:val="Hyperlink"/>
            <w:rFonts w:ascii="Arial" w:hAnsi="Arial" w:cs="Arial"/>
          </w:rPr>
          <w:t>c.jones@school.ac.uk</w:t>
        </w:r>
      </w:hyperlink>
      <w:r w:rsidR="00B70AE5" w:rsidRPr="0040719F">
        <w:rPr>
          <w:rFonts w:ascii="Arial" w:hAnsi="Arial" w:cs="Arial"/>
        </w:rPr>
        <w:t xml:space="preserve">, </w:t>
      </w:r>
      <w:hyperlink r:id="rId11" w:history="1">
        <w:r w:rsidR="00B70AE5" w:rsidRPr="0040719F">
          <w:rPr>
            <w:rStyle w:val="Hyperlink"/>
            <w:rFonts w:ascii="Arial" w:hAnsi="Arial" w:cs="Arial"/>
          </w:rPr>
          <w:t>d.brown12@school.ac.uk</w:t>
        </w:r>
      </w:hyperlink>
      <w:r w:rsidR="00B70AE5" w:rsidRPr="0040719F">
        <w:rPr>
          <w:rFonts w:ascii="Arial" w:hAnsi="Arial" w:cs="Arial"/>
        </w:rPr>
        <w:t xml:space="preserve">, and </w:t>
      </w:r>
      <w:hyperlink r:id="rId12" w:history="1">
        <w:r w:rsidR="00B70AE5" w:rsidRPr="0040719F">
          <w:rPr>
            <w:rStyle w:val="Hyperlink"/>
            <w:rFonts w:ascii="Arial" w:hAnsi="Arial" w:cs="Arial"/>
          </w:rPr>
          <w:t>r.white123@school.ac.uk</w:t>
        </w:r>
      </w:hyperlink>
    </w:p>
    <w:p w14:paraId="75D747BA" w14:textId="1BCEA84B" w:rsidR="00B70AE5" w:rsidRPr="0040719F" w:rsidRDefault="00AB4F65" w:rsidP="00A970EF">
      <w:pPr>
        <w:ind w:left="851" w:hanging="349"/>
        <w:rPr>
          <w:rFonts w:ascii="Arial" w:hAnsi="Arial" w:cs="Arial"/>
        </w:rPr>
      </w:pPr>
      <w:r w:rsidRPr="0040719F">
        <w:rPr>
          <w:rFonts w:ascii="Arial" w:hAnsi="Arial" w:cs="Arial"/>
        </w:rPr>
        <w:lastRenderedPageBreak/>
        <w:tab/>
      </w:r>
      <w:r w:rsidR="00B70AE5" w:rsidRPr="0040719F">
        <w:rPr>
          <w:rFonts w:ascii="Arial" w:hAnsi="Arial" w:cs="Arial"/>
        </w:rPr>
        <w:t xml:space="preserve">Draw a syntax diagram to describe the email addresses.  Assume that </w:t>
      </w:r>
      <w:r w:rsidR="00B70AE5" w:rsidRPr="0040719F">
        <w:rPr>
          <w:rFonts w:ascii="Arial" w:hAnsi="Arial" w:cs="Arial"/>
          <w:b/>
        </w:rPr>
        <w:t xml:space="preserve">alpha </w:t>
      </w:r>
      <w:r w:rsidR="00B70AE5" w:rsidRPr="0040719F">
        <w:rPr>
          <w:rFonts w:ascii="Arial" w:hAnsi="Arial" w:cs="Arial"/>
        </w:rPr>
        <w:t xml:space="preserve">has been defined as {a … z} and that </w:t>
      </w:r>
      <w:r w:rsidR="00B70AE5" w:rsidRPr="0040719F">
        <w:rPr>
          <w:rFonts w:ascii="Arial" w:hAnsi="Arial" w:cs="Arial"/>
          <w:b/>
        </w:rPr>
        <w:t>digit</w:t>
      </w:r>
      <w:r w:rsidR="00B70AE5" w:rsidRPr="0040719F">
        <w:rPr>
          <w:rFonts w:ascii="Arial" w:hAnsi="Arial" w:cs="Arial"/>
        </w:rPr>
        <w:t xml:space="preserve"> has been defined as {0 … 9}.</w:t>
      </w:r>
      <w:r w:rsidR="00B70AE5" w:rsidRPr="0040719F">
        <w:rPr>
          <w:rFonts w:ascii="Arial" w:hAnsi="Arial" w:cs="Arial"/>
        </w:rPr>
        <w:tab/>
      </w:r>
      <w:r w:rsidR="00B70AE5" w:rsidRPr="0040719F">
        <w:rPr>
          <w:rFonts w:ascii="Arial" w:hAnsi="Arial" w:cs="Arial"/>
        </w:rPr>
        <w:tab/>
        <w:t>[2]</w:t>
      </w:r>
    </w:p>
    <w:p w14:paraId="40F9CD08" w14:textId="77777777" w:rsidR="00072653" w:rsidRDefault="00072653" w:rsidP="00656228">
      <w:pPr>
        <w:jc w:val="center"/>
        <w:rPr>
          <w:noProof/>
          <w:lang w:eastAsia="en-GB"/>
        </w:rPr>
      </w:pPr>
    </w:p>
    <w:p w14:paraId="1016FF3D" w14:textId="77777777" w:rsidR="00DD23C7" w:rsidRDefault="00DD23C7" w:rsidP="00656228">
      <w:pPr>
        <w:jc w:val="center"/>
        <w:rPr>
          <w:noProof/>
          <w:lang w:eastAsia="en-GB"/>
        </w:rPr>
      </w:pPr>
    </w:p>
    <w:p w14:paraId="5D4A8978" w14:textId="77777777" w:rsidR="00DD23C7" w:rsidRDefault="00DD23C7" w:rsidP="00656228">
      <w:pPr>
        <w:jc w:val="center"/>
        <w:rPr>
          <w:noProof/>
          <w:lang w:eastAsia="en-GB"/>
        </w:rPr>
      </w:pPr>
    </w:p>
    <w:p w14:paraId="11EB45AE" w14:textId="4155586C" w:rsidR="00072653" w:rsidRPr="0040719F" w:rsidRDefault="00072653" w:rsidP="00656228">
      <w:pPr>
        <w:jc w:val="center"/>
        <w:rPr>
          <w:rFonts w:ascii="Arial" w:hAnsi="Arial" w:cs="Arial"/>
        </w:rPr>
      </w:pPr>
    </w:p>
    <w:p w14:paraId="4440914A" w14:textId="77777777" w:rsidR="006F6D86" w:rsidRPr="0040719F" w:rsidRDefault="006A2FD1" w:rsidP="003648A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>Reverse Polish Notation is an alternative to standard infix notation for writing arithmetic</w:t>
      </w:r>
      <w:r w:rsidR="006F6D86" w:rsidRPr="0040719F">
        <w:rPr>
          <w:rFonts w:ascii="Arial" w:hAnsi="Arial" w:cs="Arial"/>
        </w:rPr>
        <w:t xml:space="preserve"> </w:t>
      </w:r>
      <w:r w:rsidRPr="0040719F">
        <w:rPr>
          <w:rFonts w:ascii="Arial" w:hAnsi="Arial" w:cs="Arial"/>
        </w:rPr>
        <w:t>expressions.</w:t>
      </w:r>
    </w:p>
    <w:p w14:paraId="7C128EBC" w14:textId="77777777" w:rsidR="006F6D86" w:rsidRPr="0040719F" w:rsidRDefault="006A2FD1" w:rsidP="003648A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 xml:space="preserve">Convert the following </w:t>
      </w:r>
      <w:r w:rsidR="00BB6922" w:rsidRPr="0040719F">
        <w:rPr>
          <w:rFonts w:ascii="Arial" w:hAnsi="Arial" w:cs="Arial"/>
        </w:rPr>
        <w:t>infix</w:t>
      </w:r>
      <w:r w:rsidRPr="0040719F">
        <w:rPr>
          <w:rFonts w:ascii="Arial" w:hAnsi="Arial" w:cs="Arial"/>
        </w:rPr>
        <w:t xml:space="preserve"> expressions to their equivalent </w:t>
      </w:r>
      <w:r w:rsidR="00BB6922" w:rsidRPr="0040719F">
        <w:rPr>
          <w:rFonts w:ascii="Arial" w:hAnsi="Arial" w:cs="Arial"/>
        </w:rPr>
        <w:t xml:space="preserve">Reverse Polish Notation </w:t>
      </w:r>
      <w:r w:rsidRPr="0040719F">
        <w:rPr>
          <w:rFonts w:ascii="Arial" w:hAnsi="Arial" w:cs="Arial"/>
        </w:rPr>
        <w:t>expressions.</w:t>
      </w:r>
    </w:p>
    <w:p w14:paraId="6EFAADBE" w14:textId="187910C0" w:rsidR="006F6D86" w:rsidRPr="0040719F" w:rsidRDefault="006F6D86" w:rsidP="00C7171F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360" w:line="240" w:lineRule="auto"/>
        <w:ind w:left="1434" w:hanging="357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>a * (b + c)</w:t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  <w:t xml:space="preserve">   </w:t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  <w:t>[1]</w:t>
      </w:r>
      <w:r w:rsidR="00DD23C7">
        <w:rPr>
          <w:rFonts w:ascii="Arial" w:hAnsi="Arial" w:cs="Arial"/>
        </w:rPr>
        <w:br/>
      </w:r>
      <w:r w:rsidR="00DD23C7">
        <w:rPr>
          <w:rFonts w:ascii="Arial" w:hAnsi="Arial" w:cs="Arial"/>
        </w:rPr>
        <w:br/>
      </w:r>
    </w:p>
    <w:p w14:paraId="21E83E26" w14:textId="179D0B76" w:rsidR="006F6D86" w:rsidRPr="0040719F" w:rsidRDefault="006F6D86" w:rsidP="00C7171F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360" w:line="240" w:lineRule="auto"/>
        <w:ind w:left="1434" w:hanging="357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>16 + 4 / 20</w:t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="00072653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  <w:t>[1]</w:t>
      </w:r>
      <w:r w:rsidR="00F34375">
        <w:rPr>
          <w:rFonts w:ascii="Arial" w:hAnsi="Arial" w:cs="Arial"/>
        </w:rPr>
        <w:br/>
      </w:r>
      <w:r w:rsidR="00F34375">
        <w:rPr>
          <w:rFonts w:ascii="Arial" w:hAnsi="Arial" w:cs="Arial"/>
        </w:rPr>
        <w:br/>
      </w:r>
    </w:p>
    <w:p w14:paraId="65A4EF79" w14:textId="77777777" w:rsidR="006F6D86" w:rsidRPr="0040719F" w:rsidRDefault="00BB6922" w:rsidP="003648A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>Convert the following Reverse Polish Notation expressions to their equivalent infix expressions.</w:t>
      </w:r>
    </w:p>
    <w:p w14:paraId="0383F397" w14:textId="618F0E16" w:rsidR="00A4645C" w:rsidRPr="0040719F" w:rsidRDefault="00A4645C" w:rsidP="00C7171F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360" w:line="240" w:lineRule="auto"/>
        <w:contextualSpacing w:val="0"/>
        <w:rPr>
          <w:rFonts w:ascii="Arial" w:hAnsi="Arial" w:cs="Arial"/>
        </w:rPr>
      </w:pPr>
      <w:r w:rsidRPr="0040719F">
        <w:rPr>
          <w:rFonts w:ascii="Arial" w:hAnsi="Arial" w:cs="Arial"/>
        </w:rPr>
        <w:t xml:space="preserve">b  c / a+    </w:t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="00072653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</w:r>
      <w:r w:rsidRPr="0040719F">
        <w:rPr>
          <w:rFonts w:ascii="Arial" w:hAnsi="Arial" w:cs="Arial"/>
        </w:rPr>
        <w:tab/>
        <w:t>[1]</w:t>
      </w:r>
      <w:r w:rsidR="00F34375">
        <w:rPr>
          <w:rFonts w:ascii="Arial" w:hAnsi="Arial" w:cs="Arial"/>
        </w:rPr>
        <w:br/>
      </w:r>
    </w:p>
    <w:p w14:paraId="78249A47" w14:textId="61BC063B" w:rsidR="00A4645C" w:rsidRPr="0040719F" w:rsidRDefault="006064E3" w:rsidP="00C7171F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36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5 </w:t>
      </w:r>
      <w:r w:rsidR="00A4645C" w:rsidRPr="0040719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A4645C" w:rsidRPr="0040719F">
        <w:rPr>
          <w:rFonts w:ascii="Arial" w:hAnsi="Arial" w:cs="Arial"/>
        </w:rPr>
        <w:t>^</w:t>
      </w:r>
      <w:r>
        <w:rPr>
          <w:rFonts w:ascii="Arial" w:hAnsi="Arial" w:cs="Arial"/>
        </w:rPr>
        <w:t xml:space="preserve"> </w:t>
      </w:r>
      <w:r w:rsidR="00A4645C" w:rsidRPr="0040719F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</w:t>
      </w:r>
      <w:r w:rsidR="00A4645C" w:rsidRPr="0040719F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="00A4645C" w:rsidRPr="0040719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A4645C" w:rsidRPr="0040719F">
        <w:rPr>
          <w:rFonts w:ascii="Arial" w:hAnsi="Arial" w:cs="Arial"/>
        </w:rPr>
        <w:t xml:space="preserve">+      </w:t>
      </w:r>
      <w:r w:rsidR="00A4645C" w:rsidRPr="0040719F">
        <w:rPr>
          <w:rFonts w:ascii="Arial" w:hAnsi="Arial" w:cs="Arial"/>
        </w:rPr>
        <w:tab/>
      </w:r>
      <w:r w:rsidR="00A4645C" w:rsidRPr="0040719F">
        <w:rPr>
          <w:rFonts w:ascii="Arial" w:hAnsi="Arial" w:cs="Arial"/>
        </w:rPr>
        <w:tab/>
      </w:r>
      <w:r w:rsidR="00072653">
        <w:rPr>
          <w:rFonts w:ascii="Arial" w:hAnsi="Arial" w:cs="Arial"/>
        </w:rPr>
        <w:tab/>
      </w:r>
      <w:r w:rsidR="00A4645C" w:rsidRPr="0040719F">
        <w:rPr>
          <w:rFonts w:ascii="Arial" w:hAnsi="Arial" w:cs="Arial"/>
        </w:rPr>
        <w:tab/>
      </w:r>
      <w:r w:rsidR="00A4645C" w:rsidRPr="0040719F">
        <w:rPr>
          <w:rFonts w:ascii="Arial" w:hAnsi="Arial" w:cs="Arial"/>
        </w:rPr>
        <w:tab/>
      </w:r>
      <w:r w:rsidR="00A4645C" w:rsidRPr="0040719F">
        <w:rPr>
          <w:rFonts w:ascii="Arial" w:hAnsi="Arial" w:cs="Arial"/>
        </w:rPr>
        <w:tab/>
      </w:r>
      <w:r w:rsidR="00A4645C" w:rsidRPr="0040719F">
        <w:rPr>
          <w:rFonts w:ascii="Arial" w:hAnsi="Arial" w:cs="Arial"/>
        </w:rPr>
        <w:tab/>
      </w:r>
      <w:r w:rsidR="00A4645C" w:rsidRPr="0040719F">
        <w:rPr>
          <w:rFonts w:ascii="Arial" w:hAnsi="Arial" w:cs="Arial"/>
        </w:rPr>
        <w:tab/>
        <w:t>[1]</w:t>
      </w:r>
    </w:p>
    <w:p w14:paraId="0AEC1436" w14:textId="77777777" w:rsidR="006E0226" w:rsidRDefault="006E0226" w:rsidP="006E02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4EB180A" w14:textId="77777777" w:rsidR="00072653" w:rsidRDefault="00A4645C" w:rsidP="003A7756">
      <w:pPr>
        <w:pStyle w:val="ListParagraph"/>
        <w:numPr>
          <w:ilvl w:val="0"/>
          <w:numId w:val="28"/>
        </w:numPr>
        <w:tabs>
          <w:tab w:val="right" w:pos="90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41BE">
        <w:rPr>
          <w:rFonts w:ascii="Arial" w:hAnsi="Arial" w:cs="Arial"/>
        </w:rPr>
        <w:t>Here is an infix expression</w:t>
      </w:r>
      <w:r w:rsidR="003A7756">
        <w:rPr>
          <w:rFonts w:ascii="Arial" w:hAnsi="Arial" w:cs="Arial"/>
        </w:rPr>
        <w:t>:  a * (b + c) / d</w:t>
      </w:r>
      <w:r w:rsidRPr="008341BE">
        <w:rPr>
          <w:rFonts w:ascii="Arial" w:hAnsi="Arial" w:cs="Arial"/>
        </w:rPr>
        <w:t xml:space="preserve">. </w:t>
      </w:r>
    </w:p>
    <w:p w14:paraId="7479E824" w14:textId="77777777" w:rsidR="00072653" w:rsidRDefault="00072653" w:rsidP="00072653">
      <w:pPr>
        <w:pStyle w:val="ListParagraph"/>
        <w:tabs>
          <w:tab w:val="right" w:pos="90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C7950C" w14:textId="427B22A6" w:rsidR="00C7171F" w:rsidRDefault="00C7171F" w:rsidP="00F34375">
      <w:pPr>
        <w:pStyle w:val="ListParagraph"/>
        <w:tabs>
          <w:tab w:val="left" w:pos="1418"/>
          <w:tab w:val="right" w:pos="8931"/>
        </w:tabs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>i.</w:t>
      </w:r>
      <w:r>
        <w:rPr>
          <w:rFonts w:ascii="Arial" w:hAnsi="Arial" w:cs="Arial"/>
        </w:rPr>
        <w:tab/>
        <w:t>Complete the binary tree below to represent the expression.</w:t>
      </w:r>
      <w:r>
        <w:rPr>
          <w:rFonts w:ascii="Arial" w:hAnsi="Arial" w:cs="Arial"/>
        </w:rPr>
        <w:tab/>
        <w:t>[4]</w:t>
      </w:r>
    </w:p>
    <w:p w14:paraId="3AADB704" w14:textId="46FA4289" w:rsidR="00C7171F" w:rsidRDefault="00C7171F" w:rsidP="00C7171F">
      <w:pPr>
        <w:pStyle w:val="ListParagraph"/>
        <w:tabs>
          <w:tab w:val="left" w:pos="1418"/>
          <w:tab w:val="right" w:pos="9026"/>
        </w:tabs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c">
            <w:drawing>
              <wp:inline distT="0" distB="0" distL="0" distR="0" wp14:anchorId="09D74BCD" wp14:editId="6D2513F2">
                <wp:extent cx="3676650" cy="1130060"/>
                <wp:effectExtent l="0" t="0" r="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Oval 3"/>
                        <wps:cNvSpPr/>
                        <wps:spPr>
                          <a:xfrm>
                            <a:off x="1647825" y="95251"/>
                            <a:ext cx="378069" cy="3429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54525C" w14:textId="1F50050D" w:rsidR="00C7171F" w:rsidRDefault="00C7171F" w:rsidP="00C7171F">
                              <w:pPr>
                                <w:jc w:val="center"/>
                              </w:pPr>
                              <w:r>
                                <w:t>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Connector 4"/>
                        <wps:cNvCnPr>
                          <a:stCxn id="3" idx="3"/>
                        </wps:cNvCnPr>
                        <wps:spPr>
                          <a:xfrm flipH="1">
                            <a:off x="1295400" y="387934"/>
                            <a:ext cx="407792" cy="62171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>
                          <a:stCxn id="3" idx="5"/>
                        </wps:cNvCnPr>
                        <wps:spPr>
                          <a:xfrm>
                            <a:off x="1970527" y="387934"/>
                            <a:ext cx="344048" cy="63124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9D74BCD" id="Canvas 1" o:spid="_x0000_s1026" editas="canvas" style="width:289.5pt;height:89pt;mso-position-horizontal-relative:char;mso-position-vertical-relative:line" coordsize="36766,1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6766;height:11296;visibility:visible;mso-wrap-style:square">
                  <v:fill o:detectmouseclick="t"/>
                  <v:path o:connecttype="none"/>
                </v:shape>
                <v:oval id="Oval 3" o:spid="_x0000_s1028" style="position:absolute;left:16478;top:952;width:3780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Kl9cQA&#10;AADaAAAADwAAAGRycy9kb3ducmV2LnhtbESP0WrCQBRE34X+w3ILfRHdqBgkZiNVLPVJMO0HXLK3&#10;2bTZuyG7NWm/3i0UfBxm5gyT70bbiiv1vnGsYDFPQBBXTjdcK3h/e5ltQPiArLF1TAp+yMOueJjk&#10;mGk38IWuZahFhLDPUIEJocuk9JUhi37uOuLofbjeYoiyr6XucYhw28plkqTSYsNxwWBHB0PVV/lt&#10;FaSb5epIi+M+HczvuLb+/PrZTZV6ehyftyACjeEe/m+ftIIV/F2JN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ypfXEAAAA2gAAAA8AAAAAAAAAAAAAAAAAmAIAAGRycy9k&#10;b3ducmV2LnhtbFBLBQYAAAAABAAEAPUAAACJAwAAAAA=&#10;" fillcolor="white [3201]" strokecolor="black [3213]" strokeweight="1pt">
                  <v:stroke joinstyle="miter"/>
                  <v:textbox>
                    <w:txbxContent>
                      <w:p w14:paraId="4854525C" w14:textId="1F50050D" w:rsidR="00C7171F" w:rsidRDefault="00C7171F" w:rsidP="00C7171F">
                        <w:pPr>
                          <w:jc w:val="center"/>
                        </w:pPr>
                        <w:r>
                          <w:t>/</w:t>
                        </w:r>
                      </w:p>
                    </w:txbxContent>
                  </v:textbox>
                </v:oval>
                <v:line id="Straight Connector 4" o:spid="_x0000_s1029" style="position:absolute;flip:x;visibility:visible;mso-wrap-style:square" from="12954,3879" to="17031,10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zIbLwAAADaAAAADwAAAGRycy9kb3ducmV2LnhtbESPzQrCMBCE74LvEFbwpqmiItUoIiie&#10;FH8eYGnWtNhsShNrfXsjCB6HmfmGWa5bW4qGal84VjAaJiCIM6cLNgpu191gDsIHZI2lY1LwJg/r&#10;VbezxFS7F5+puQQjIoR9igryEKpUSp/lZNEPXUUcvburLYYoayN1ja8It6UcJ8lMWiw4LuRY0Tan&#10;7HF5WgXaHElunGmmIzO77TJzwuO+UarfazcLEIHa8A//2getYALfK/EGyNU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SzIbLwAAADaAAAADwAAAAAAAAAAAAAAAAChAgAA&#10;ZHJzL2Rvd25yZXYueG1sUEsFBgAAAAAEAAQA+QAAAIoDAAAAAA==&#10;" strokecolor="black [3200]" strokeweight=".5pt">
                  <v:stroke joinstyle="miter"/>
                </v:line>
                <v:line id="Straight Connector 6" o:spid="_x0000_s1030" style="position:absolute;visibility:visible;mso-wrap-style:square" from="19705,3879" to="23145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RPXsQAAADaAAAADwAAAGRycy9kb3ducmV2LnhtbESPQWvCQBSE70L/w/IKXsRsakE0ZpUi&#10;LRQq2sbF8yP7moRm34bsVtN/3xUEj8PMfMPkm8G24ky9bxwreEpSEMSlMw1XCvTxbboA4QOywdYx&#10;KfgjD5v1wyjHzLgLf9G5CJWIEPYZKqhD6DIpfVmTRZ+4jjh63663GKLsK2l6vES4beUsTefSYsNx&#10;ocaOtjWVP8WvVfChl6fJ82GhtT0We/zUzetht1Vq/Di8rEAEGsI9fGu/GwVzuF6JN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E9exAAAANoAAAAPAAAAAAAAAAAA&#10;AAAAAKECAABkcnMvZG93bnJldi54bWxQSwUGAAAAAAQABAD5AAAAkgMAAAAA&#10;" strokecolor="black [3200]" strokeweight=".5pt">
                  <v:stroke joinstyle="miter"/>
                </v:line>
                <w10:anchorlock/>
              </v:group>
            </w:pict>
          </mc:Fallback>
        </mc:AlternateContent>
      </w:r>
    </w:p>
    <w:p w14:paraId="1A45C546" w14:textId="77777777" w:rsidR="00C7171F" w:rsidRDefault="00C7171F" w:rsidP="00C7171F">
      <w:pPr>
        <w:pStyle w:val="ListParagraph"/>
        <w:tabs>
          <w:tab w:val="left" w:pos="1418"/>
          <w:tab w:val="right" w:pos="9026"/>
        </w:tabs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</w:rPr>
      </w:pPr>
    </w:p>
    <w:p w14:paraId="08ED1E56" w14:textId="77777777" w:rsidR="00F34375" w:rsidRDefault="00F34375" w:rsidP="00C7171F">
      <w:pPr>
        <w:pStyle w:val="ListParagraph"/>
        <w:tabs>
          <w:tab w:val="left" w:pos="1418"/>
          <w:tab w:val="right" w:pos="9026"/>
        </w:tabs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</w:rPr>
      </w:pPr>
    </w:p>
    <w:p w14:paraId="0BB18F87" w14:textId="77777777" w:rsidR="00F34375" w:rsidRDefault="00F34375" w:rsidP="00C7171F">
      <w:pPr>
        <w:pStyle w:val="ListParagraph"/>
        <w:tabs>
          <w:tab w:val="left" w:pos="1418"/>
          <w:tab w:val="right" w:pos="9026"/>
        </w:tabs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</w:rPr>
      </w:pPr>
    </w:p>
    <w:p w14:paraId="481C5289" w14:textId="77777777" w:rsidR="00F34375" w:rsidRDefault="00F34375" w:rsidP="00C7171F">
      <w:pPr>
        <w:pStyle w:val="ListParagraph"/>
        <w:tabs>
          <w:tab w:val="left" w:pos="1418"/>
          <w:tab w:val="right" w:pos="9026"/>
        </w:tabs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</w:rPr>
      </w:pPr>
    </w:p>
    <w:p w14:paraId="019724DF" w14:textId="77777777" w:rsidR="00F34375" w:rsidRDefault="00F34375" w:rsidP="00C7171F">
      <w:pPr>
        <w:pStyle w:val="ListParagraph"/>
        <w:tabs>
          <w:tab w:val="left" w:pos="1418"/>
          <w:tab w:val="right" w:pos="9026"/>
        </w:tabs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</w:rPr>
      </w:pPr>
    </w:p>
    <w:p w14:paraId="35DBF00E" w14:textId="77777777" w:rsidR="00F34375" w:rsidRDefault="00F34375" w:rsidP="00C7171F">
      <w:pPr>
        <w:pStyle w:val="ListParagraph"/>
        <w:tabs>
          <w:tab w:val="left" w:pos="1418"/>
          <w:tab w:val="right" w:pos="9026"/>
        </w:tabs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</w:rPr>
      </w:pPr>
    </w:p>
    <w:p w14:paraId="77DB1E8F" w14:textId="77777777" w:rsidR="00C7171F" w:rsidRDefault="00C7171F" w:rsidP="00C7171F">
      <w:pPr>
        <w:pStyle w:val="ListParagraph"/>
        <w:tabs>
          <w:tab w:val="left" w:pos="1418"/>
          <w:tab w:val="right" w:pos="9026"/>
        </w:tabs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</w:rPr>
      </w:pPr>
    </w:p>
    <w:p w14:paraId="1C26B7A0" w14:textId="09DFE87B" w:rsidR="00C7171F" w:rsidRDefault="00C7171F" w:rsidP="00C7171F">
      <w:pPr>
        <w:tabs>
          <w:tab w:val="left" w:pos="851"/>
          <w:tab w:val="left" w:pos="1418"/>
          <w:tab w:val="right" w:pos="8931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Arial" w:hAnsi="Arial" w:cs="Arial"/>
        </w:rPr>
      </w:pPr>
      <w:r>
        <w:rPr>
          <w:rFonts w:ascii="Arial" w:hAnsi="Arial" w:cs="Arial"/>
        </w:rPr>
        <w:tab/>
        <w:t>ii.</w:t>
      </w:r>
      <w:r>
        <w:rPr>
          <w:rFonts w:ascii="Arial" w:hAnsi="Arial" w:cs="Arial"/>
        </w:rPr>
        <w:tab/>
        <w:t xml:space="preserve">Perform a post-order traversal to </w:t>
      </w:r>
      <w:r w:rsidR="00F60E38">
        <w:rPr>
          <w:rFonts w:ascii="Arial" w:hAnsi="Arial" w:cs="Arial"/>
        </w:rPr>
        <w:t>give</w:t>
      </w:r>
      <w:r>
        <w:rPr>
          <w:rFonts w:ascii="Arial" w:hAnsi="Arial" w:cs="Arial"/>
        </w:rPr>
        <w:t xml:space="preserve"> the equivalent Reverse Polish Notation.</w:t>
      </w:r>
      <w:r>
        <w:rPr>
          <w:rFonts w:ascii="Arial" w:hAnsi="Arial" w:cs="Arial"/>
        </w:rPr>
        <w:tab/>
        <w:t>[2]</w:t>
      </w:r>
    </w:p>
    <w:p w14:paraId="363BE90D" w14:textId="43C249EA" w:rsidR="0040272B" w:rsidRDefault="0040272B" w:rsidP="003A7756">
      <w:pPr>
        <w:tabs>
          <w:tab w:val="right" w:pos="9026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noProof/>
          <w:lang w:eastAsia="en-GB"/>
        </w:rPr>
      </w:pPr>
    </w:p>
    <w:p w14:paraId="5BDD7A78" w14:textId="77777777" w:rsidR="003A7756" w:rsidRPr="003A7756" w:rsidRDefault="003A7756" w:rsidP="003A7756">
      <w:pPr>
        <w:tabs>
          <w:tab w:val="right" w:pos="9026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</w:rPr>
      </w:pPr>
    </w:p>
    <w:p w14:paraId="6AF186C4" w14:textId="77777777" w:rsidR="00213818" w:rsidRPr="0040719F" w:rsidRDefault="0040272B" w:rsidP="003A7756">
      <w:pPr>
        <w:tabs>
          <w:tab w:val="right" w:pos="9026"/>
        </w:tabs>
        <w:jc w:val="right"/>
        <w:rPr>
          <w:rFonts w:ascii="Arial" w:hAnsi="Arial" w:cs="Arial"/>
        </w:rPr>
      </w:pPr>
      <w:r w:rsidRPr="0040719F">
        <w:rPr>
          <w:rFonts w:ascii="Arial" w:hAnsi="Arial" w:cs="Arial"/>
        </w:rPr>
        <w:t>[Total 50 marks]</w:t>
      </w:r>
    </w:p>
    <w:sectPr w:rsidR="00213818" w:rsidRPr="0040719F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EE005" w14:textId="77777777" w:rsidR="00A215C0" w:rsidRDefault="00A215C0" w:rsidP="00D7790B">
      <w:pPr>
        <w:spacing w:after="0" w:line="240" w:lineRule="auto"/>
      </w:pPr>
      <w:r>
        <w:separator/>
      </w:r>
    </w:p>
  </w:endnote>
  <w:endnote w:type="continuationSeparator" w:id="0">
    <w:p w14:paraId="7F75D83A" w14:textId="77777777" w:rsidR="00A215C0" w:rsidRDefault="00A215C0" w:rsidP="00D7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865688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77A9DA4" w14:textId="4C5675FA" w:rsidR="00D7790B" w:rsidRPr="00D7790B" w:rsidRDefault="00D7790B">
        <w:pPr>
          <w:pStyle w:val="Footer"/>
          <w:jc w:val="right"/>
          <w:rPr>
            <w:rFonts w:ascii="Arial" w:hAnsi="Arial" w:cs="Arial"/>
          </w:rPr>
        </w:pPr>
        <w:r w:rsidRPr="00D7790B">
          <w:rPr>
            <w:rFonts w:ascii="Arial" w:hAnsi="Arial" w:cs="Arial"/>
          </w:rPr>
          <w:fldChar w:fldCharType="begin"/>
        </w:r>
        <w:r w:rsidRPr="00D7790B">
          <w:rPr>
            <w:rFonts w:ascii="Arial" w:hAnsi="Arial" w:cs="Arial"/>
          </w:rPr>
          <w:instrText xml:space="preserve"> PAGE   \* MERGEFORMAT </w:instrText>
        </w:r>
        <w:r w:rsidRPr="00D7790B">
          <w:rPr>
            <w:rFonts w:ascii="Arial" w:hAnsi="Arial" w:cs="Arial"/>
          </w:rPr>
          <w:fldChar w:fldCharType="separate"/>
        </w:r>
        <w:r w:rsidR="00F34375">
          <w:rPr>
            <w:rFonts w:ascii="Arial" w:hAnsi="Arial" w:cs="Arial"/>
            <w:noProof/>
          </w:rPr>
          <w:t>1</w:t>
        </w:r>
        <w:r w:rsidRPr="00D7790B">
          <w:rPr>
            <w:rFonts w:ascii="Arial" w:hAnsi="Arial" w:cs="Arial"/>
            <w:noProof/>
          </w:rPr>
          <w:fldChar w:fldCharType="end"/>
        </w:r>
      </w:p>
    </w:sdtContent>
  </w:sdt>
  <w:p w14:paraId="09ED171B" w14:textId="77777777" w:rsidR="00D7790B" w:rsidRDefault="00D779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2BB7C" w14:textId="77777777" w:rsidR="00A215C0" w:rsidRDefault="00A215C0" w:rsidP="00D7790B">
      <w:pPr>
        <w:spacing w:after="0" w:line="240" w:lineRule="auto"/>
      </w:pPr>
      <w:r>
        <w:separator/>
      </w:r>
    </w:p>
  </w:footnote>
  <w:footnote w:type="continuationSeparator" w:id="0">
    <w:p w14:paraId="32A3B7E9" w14:textId="77777777" w:rsidR="00A215C0" w:rsidRDefault="00A215C0" w:rsidP="00D77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C0457" w14:textId="77777777" w:rsidR="00D7790B" w:rsidRDefault="00D7790B" w:rsidP="00D7790B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3FF7785" wp14:editId="7A98E1BC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8E0E2" wp14:editId="1378140C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5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D895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4B03941F" w14:textId="009EEB62" w:rsidR="00D7790B" w:rsidRPr="002739D8" w:rsidRDefault="00D7790B" w:rsidP="00D7790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Assessment Test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 Regular languages</w:t>
                          </w:r>
                        </w:p>
                        <w:p w14:paraId="63565382" w14:textId="77777777" w:rsidR="00D7790B" w:rsidRPr="002739D8" w:rsidRDefault="00D7790B" w:rsidP="00D7790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18E0E2" id="Rectangle 11" o:spid="_x0000_s1031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" fillcolor="#8d8959" stroked="f">
              <v:fill opacity="62194f"/>
              <v:textbox>
                <w:txbxContent>
                  <w:p w14:paraId="4B03941F" w14:textId="009EEB62" w:rsidR="00D7790B" w:rsidRPr="002739D8" w:rsidRDefault="00D7790B" w:rsidP="00D7790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Assessment Test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 Regular languages</w:t>
                    </w:r>
                  </w:p>
                  <w:p w14:paraId="63565382" w14:textId="77777777" w:rsidR="00D7790B" w:rsidRPr="002739D8" w:rsidRDefault="00D7790B" w:rsidP="00D7790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  <w:p w14:paraId="0A589CE5" w14:textId="77777777" w:rsidR="00D7790B" w:rsidRPr="00D7790B" w:rsidRDefault="00D7790B" w:rsidP="00D779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5752"/>
    <w:multiLevelType w:val="hybridMultilevel"/>
    <w:tmpl w:val="6226C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90A36"/>
    <w:multiLevelType w:val="hybridMultilevel"/>
    <w:tmpl w:val="F57C17DE"/>
    <w:lvl w:ilvl="0" w:tplc="23168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1AC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028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BA5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465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F44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44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16A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DC0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194AF9"/>
    <w:multiLevelType w:val="hybridMultilevel"/>
    <w:tmpl w:val="69CACF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F701CB"/>
    <w:multiLevelType w:val="hybridMultilevel"/>
    <w:tmpl w:val="E30CDC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410528"/>
    <w:multiLevelType w:val="hybridMultilevel"/>
    <w:tmpl w:val="715412DE"/>
    <w:lvl w:ilvl="0" w:tplc="A9B646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97451"/>
    <w:multiLevelType w:val="hybridMultilevel"/>
    <w:tmpl w:val="D0BC5E54"/>
    <w:lvl w:ilvl="0" w:tplc="441C74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30DEF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41E44"/>
    <w:multiLevelType w:val="hybridMultilevel"/>
    <w:tmpl w:val="B2284C9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19993DE2"/>
    <w:multiLevelType w:val="hybridMultilevel"/>
    <w:tmpl w:val="E028D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97FEA"/>
    <w:multiLevelType w:val="hybridMultilevel"/>
    <w:tmpl w:val="1182E3C2"/>
    <w:lvl w:ilvl="0" w:tplc="B38461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A1DAB"/>
    <w:multiLevelType w:val="hybridMultilevel"/>
    <w:tmpl w:val="CC00D144"/>
    <w:lvl w:ilvl="0" w:tplc="7DB28C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15232"/>
    <w:multiLevelType w:val="hybridMultilevel"/>
    <w:tmpl w:val="3296091C"/>
    <w:lvl w:ilvl="0" w:tplc="743A5E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E47D0"/>
    <w:multiLevelType w:val="hybridMultilevel"/>
    <w:tmpl w:val="80DC1894"/>
    <w:lvl w:ilvl="0" w:tplc="B7E42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122F5"/>
    <w:multiLevelType w:val="hybridMultilevel"/>
    <w:tmpl w:val="86781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92EBE"/>
    <w:multiLevelType w:val="hybridMultilevel"/>
    <w:tmpl w:val="E0DAB236"/>
    <w:lvl w:ilvl="0" w:tplc="57AAA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7658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82D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645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1A5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0A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F43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122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CE9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1C00AD"/>
    <w:multiLevelType w:val="hybridMultilevel"/>
    <w:tmpl w:val="29540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F1A5E"/>
    <w:multiLevelType w:val="hybridMultilevel"/>
    <w:tmpl w:val="A1BAC8C0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17D6D0C"/>
    <w:multiLevelType w:val="hybridMultilevel"/>
    <w:tmpl w:val="958EF8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732158"/>
    <w:multiLevelType w:val="hybridMultilevel"/>
    <w:tmpl w:val="DF94C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3187F"/>
    <w:multiLevelType w:val="hybridMultilevel"/>
    <w:tmpl w:val="EEEEA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E305F"/>
    <w:multiLevelType w:val="hybridMultilevel"/>
    <w:tmpl w:val="E376CF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B21472"/>
    <w:multiLevelType w:val="hybridMultilevel"/>
    <w:tmpl w:val="569E6950"/>
    <w:lvl w:ilvl="0" w:tplc="E75C3D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8A58C8"/>
    <w:multiLevelType w:val="hybridMultilevel"/>
    <w:tmpl w:val="7FCC2F3C"/>
    <w:lvl w:ilvl="0" w:tplc="DA4AC8C4">
      <w:start w:val="1"/>
      <w:numFmt w:val="lowerLetter"/>
      <w:lvlText w:val="(%1)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51D6F"/>
    <w:multiLevelType w:val="hybridMultilevel"/>
    <w:tmpl w:val="C1FEA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738ED"/>
    <w:multiLevelType w:val="hybridMultilevel"/>
    <w:tmpl w:val="46BC2FD6"/>
    <w:lvl w:ilvl="0" w:tplc="E658708A">
      <w:start w:val="1"/>
      <w:numFmt w:val="lowerLetter"/>
      <w:lvlText w:val="(%1)"/>
      <w:lvlJc w:val="left"/>
      <w:pPr>
        <w:ind w:left="720" w:hanging="360"/>
      </w:pPr>
      <w:rPr>
        <w:rFonts w:cs="Arial-BoldMT"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96CB6"/>
    <w:multiLevelType w:val="hybridMultilevel"/>
    <w:tmpl w:val="49CA4946"/>
    <w:lvl w:ilvl="0" w:tplc="9290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F45E8"/>
    <w:multiLevelType w:val="hybridMultilevel"/>
    <w:tmpl w:val="39029274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E129A2"/>
    <w:multiLevelType w:val="hybridMultilevel"/>
    <w:tmpl w:val="E4F0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B1353"/>
    <w:multiLevelType w:val="hybridMultilevel"/>
    <w:tmpl w:val="12F6BD26"/>
    <w:lvl w:ilvl="0" w:tplc="FFAE6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401F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DE1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8C9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A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E23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ECA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26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C1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8"/>
  </w:num>
  <w:num w:numId="3">
    <w:abstractNumId w:val="6"/>
  </w:num>
  <w:num w:numId="4">
    <w:abstractNumId w:val="14"/>
  </w:num>
  <w:num w:numId="5">
    <w:abstractNumId w:val="0"/>
  </w:num>
  <w:num w:numId="6">
    <w:abstractNumId w:val="13"/>
  </w:num>
  <w:num w:numId="7">
    <w:abstractNumId w:val="23"/>
  </w:num>
  <w:num w:numId="8">
    <w:abstractNumId w:val="15"/>
  </w:num>
  <w:num w:numId="9">
    <w:abstractNumId w:val="17"/>
  </w:num>
  <w:num w:numId="10">
    <w:abstractNumId w:val="9"/>
  </w:num>
  <w:num w:numId="11">
    <w:abstractNumId w:val="27"/>
  </w:num>
  <w:num w:numId="12">
    <w:abstractNumId w:val="20"/>
  </w:num>
  <w:num w:numId="13">
    <w:abstractNumId w:val="11"/>
  </w:num>
  <w:num w:numId="14">
    <w:abstractNumId w:val="2"/>
  </w:num>
  <w:num w:numId="15">
    <w:abstractNumId w:val="16"/>
  </w:num>
  <w:num w:numId="16">
    <w:abstractNumId w:val="7"/>
  </w:num>
  <w:num w:numId="17">
    <w:abstractNumId w:val="12"/>
  </w:num>
  <w:num w:numId="18">
    <w:abstractNumId w:val="22"/>
  </w:num>
  <w:num w:numId="19">
    <w:abstractNumId w:val="5"/>
  </w:num>
  <w:num w:numId="20">
    <w:abstractNumId w:val="25"/>
  </w:num>
  <w:num w:numId="21">
    <w:abstractNumId w:val="28"/>
  </w:num>
  <w:num w:numId="22">
    <w:abstractNumId w:val="1"/>
  </w:num>
  <w:num w:numId="23">
    <w:abstractNumId w:val="21"/>
  </w:num>
  <w:num w:numId="24">
    <w:abstractNumId w:val="3"/>
  </w:num>
  <w:num w:numId="25">
    <w:abstractNumId w:val="4"/>
  </w:num>
  <w:num w:numId="26">
    <w:abstractNumId w:val="10"/>
  </w:num>
  <w:num w:numId="27">
    <w:abstractNumId w:val="18"/>
  </w:num>
  <w:num w:numId="28">
    <w:abstractNumId w:val="2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EF"/>
    <w:rsid w:val="00035447"/>
    <w:rsid w:val="000418F2"/>
    <w:rsid w:val="000703D3"/>
    <w:rsid w:val="00072653"/>
    <w:rsid w:val="00083423"/>
    <w:rsid w:val="001074B8"/>
    <w:rsid w:val="00136586"/>
    <w:rsid w:val="00146723"/>
    <w:rsid w:val="00161E91"/>
    <w:rsid w:val="001B1F91"/>
    <w:rsid w:val="00213529"/>
    <w:rsid w:val="00213818"/>
    <w:rsid w:val="00232E75"/>
    <w:rsid w:val="00257047"/>
    <w:rsid w:val="00263C08"/>
    <w:rsid w:val="002B5426"/>
    <w:rsid w:val="002D67F3"/>
    <w:rsid w:val="002F6BEB"/>
    <w:rsid w:val="00305ABE"/>
    <w:rsid w:val="00334763"/>
    <w:rsid w:val="00334AAD"/>
    <w:rsid w:val="003351DA"/>
    <w:rsid w:val="00336883"/>
    <w:rsid w:val="00337F46"/>
    <w:rsid w:val="00362D4C"/>
    <w:rsid w:val="003648A7"/>
    <w:rsid w:val="00373488"/>
    <w:rsid w:val="0038120F"/>
    <w:rsid w:val="003A7756"/>
    <w:rsid w:val="003E2F3B"/>
    <w:rsid w:val="0040272B"/>
    <w:rsid w:val="0040719F"/>
    <w:rsid w:val="00421852"/>
    <w:rsid w:val="00455EE4"/>
    <w:rsid w:val="0047371F"/>
    <w:rsid w:val="00524605"/>
    <w:rsid w:val="00530EEF"/>
    <w:rsid w:val="00543818"/>
    <w:rsid w:val="00567537"/>
    <w:rsid w:val="0057141E"/>
    <w:rsid w:val="00586FAC"/>
    <w:rsid w:val="00593E61"/>
    <w:rsid w:val="005D3CCB"/>
    <w:rsid w:val="006064E3"/>
    <w:rsid w:val="00610454"/>
    <w:rsid w:val="0063324A"/>
    <w:rsid w:val="00656228"/>
    <w:rsid w:val="0069299A"/>
    <w:rsid w:val="006A2FD1"/>
    <w:rsid w:val="006A7F9B"/>
    <w:rsid w:val="006C23B9"/>
    <w:rsid w:val="006E0226"/>
    <w:rsid w:val="006F31DA"/>
    <w:rsid w:val="006F6D86"/>
    <w:rsid w:val="00754FC8"/>
    <w:rsid w:val="007629A4"/>
    <w:rsid w:val="00773D7C"/>
    <w:rsid w:val="007D6684"/>
    <w:rsid w:val="007E4AF4"/>
    <w:rsid w:val="007F3EED"/>
    <w:rsid w:val="008341BE"/>
    <w:rsid w:val="00865C01"/>
    <w:rsid w:val="00877CA7"/>
    <w:rsid w:val="008E60FA"/>
    <w:rsid w:val="008F56CB"/>
    <w:rsid w:val="009062C2"/>
    <w:rsid w:val="00937CCF"/>
    <w:rsid w:val="00952A29"/>
    <w:rsid w:val="009E49BA"/>
    <w:rsid w:val="00A1022A"/>
    <w:rsid w:val="00A215C0"/>
    <w:rsid w:val="00A36150"/>
    <w:rsid w:val="00A4645C"/>
    <w:rsid w:val="00A732AE"/>
    <w:rsid w:val="00A970EF"/>
    <w:rsid w:val="00AB4567"/>
    <w:rsid w:val="00AB4F65"/>
    <w:rsid w:val="00B253BD"/>
    <w:rsid w:val="00B54433"/>
    <w:rsid w:val="00B70AE5"/>
    <w:rsid w:val="00B77895"/>
    <w:rsid w:val="00B81C62"/>
    <w:rsid w:val="00BB6922"/>
    <w:rsid w:val="00C50F6E"/>
    <w:rsid w:val="00C64357"/>
    <w:rsid w:val="00C7171F"/>
    <w:rsid w:val="00C9289F"/>
    <w:rsid w:val="00CA4B64"/>
    <w:rsid w:val="00CB33EF"/>
    <w:rsid w:val="00CC59C1"/>
    <w:rsid w:val="00CC774B"/>
    <w:rsid w:val="00D32EC3"/>
    <w:rsid w:val="00D364A5"/>
    <w:rsid w:val="00D7790B"/>
    <w:rsid w:val="00DD23C7"/>
    <w:rsid w:val="00E01407"/>
    <w:rsid w:val="00E43C96"/>
    <w:rsid w:val="00E65CDD"/>
    <w:rsid w:val="00ED40EF"/>
    <w:rsid w:val="00F016CA"/>
    <w:rsid w:val="00F32010"/>
    <w:rsid w:val="00F34375"/>
    <w:rsid w:val="00F60E38"/>
    <w:rsid w:val="00F61D02"/>
    <w:rsid w:val="00F6729E"/>
    <w:rsid w:val="00FC05AE"/>
    <w:rsid w:val="00FC6F97"/>
    <w:rsid w:val="00F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D9D1E"/>
  <w15:chartTrackingRefBased/>
  <w15:docId w15:val="{A13D5887-6AA0-4604-BE7F-1DC4F7A2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E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32E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454"/>
    <w:rPr>
      <w:color w:val="0563C1" w:themeColor="hyperlink"/>
      <w:u w:val="single"/>
    </w:rPr>
  </w:style>
  <w:style w:type="table" w:styleId="TableGrid">
    <w:name w:val="Table Grid"/>
    <w:basedOn w:val="TableNormal"/>
    <w:rsid w:val="006C23B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016C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9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4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B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B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B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B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41BE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D77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7790B"/>
  </w:style>
  <w:style w:type="paragraph" w:styleId="Footer">
    <w:name w:val="footer"/>
    <w:basedOn w:val="Normal"/>
    <w:link w:val="FooterChar"/>
    <w:uiPriority w:val="99"/>
    <w:unhideWhenUsed/>
    <w:rsid w:val="00D77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263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12064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402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09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520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1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221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99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22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434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.white123@school.ac.uk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.brown12@school.ac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.jones@school.ac.uk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23D266-D69B-4830-9F50-0CFFBD40EB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1AD9A8-928F-4861-80E4-AC1F18F6A310}"/>
</file>

<file path=customXml/itemProps3.xml><?xml version="1.0" encoding="utf-8"?>
<ds:datastoreItem xmlns:ds="http://schemas.openxmlformats.org/officeDocument/2006/customXml" ds:itemID="{B0D2AD44-3981-48E4-8980-19C6BE1A17E4}"/>
</file>

<file path=customXml/itemProps4.xml><?xml version="1.0" encoding="utf-8"?>
<ds:datastoreItem xmlns:ds="http://schemas.openxmlformats.org/officeDocument/2006/customXml" ds:itemID="{BB80C785-C98C-462C-8E0E-B28DA7BDFC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6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CSelby</dc:creator>
  <cp:keywords/>
  <dc:description/>
  <cp:lastModifiedBy>Patricia Heathcote</cp:lastModifiedBy>
  <cp:revision>50</cp:revision>
  <cp:lastPrinted>2016-12-03T10:42:00Z</cp:lastPrinted>
  <dcterms:created xsi:type="dcterms:W3CDTF">2016-02-15T10:59:00Z</dcterms:created>
  <dcterms:modified xsi:type="dcterms:W3CDTF">2016-12-03T12:25:00Z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