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BB32E" w14:textId="68DDED38" w:rsidR="00F477D7" w:rsidRDefault="00D82FCA" w:rsidP="00F477D7">
      <w:pPr>
        <w:jc w:val="center"/>
        <w:rPr>
          <w:lang w:val="en-GB"/>
        </w:rPr>
      </w:pPr>
      <w:r>
        <w:rPr>
          <w:noProof/>
          <w:lang w:val="en-GB" w:eastAsia="en-GB"/>
        </w:rPr>
        <w:drawing>
          <wp:inline distT="0" distB="0" distL="0" distR="0" wp14:anchorId="3E355E67" wp14:editId="6B1B9171">
            <wp:extent cx="5388264" cy="40157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945" cy="4023700"/>
                    </a:xfrm>
                    <a:prstGeom prst="rect">
                      <a:avLst/>
                    </a:prstGeom>
                    <a:noFill/>
                  </pic:spPr>
                </pic:pic>
              </a:graphicData>
            </a:graphic>
          </wp:inline>
        </w:drawing>
      </w:r>
    </w:p>
    <w:p w14:paraId="195B6C9B" w14:textId="0480C86F" w:rsidR="00482705" w:rsidRDefault="00482705" w:rsidP="00F477D7">
      <w:pPr>
        <w:jc w:val="center"/>
        <w:rPr>
          <w:lang w:val="en-GB"/>
        </w:rPr>
      </w:pPr>
    </w:p>
    <w:p w14:paraId="5B96090A" w14:textId="7F8AC3C4" w:rsidR="00482705" w:rsidRDefault="00482705" w:rsidP="00F477D7">
      <w:pPr>
        <w:jc w:val="center"/>
        <w:rPr>
          <w:lang w:val="en-GB"/>
        </w:rPr>
      </w:pPr>
      <w:r w:rsidRPr="00482705">
        <w:rPr>
          <w:noProof/>
          <w:lang w:val="en-GB" w:eastAsia="en-GB"/>
        </w:rPr>
        <w:drawing>
          <wp:inline distT="0" distB="0" distL="0" distR="0" wp14:anchorId="09853117" wp14:editId="695DD667">
            <wp:extent cx="5727700" cy="2864485"/>
            <wp:effectExtent l="0" t="0" r="6350" b="0"/>
            <wp:docPr id="409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Content Placeholder 3"/>
                    <pic:cNvPicPr>
                      <a:picLocks noGrp="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864485"/>
                    </a:xfrm>
                    <a:prstGeom prst="rect">
                      <a:avLst/>
                    </a:prstGeom>
                    <a:noFill/>
                    <a:ln>
                      <a:noFill/>
                    </a:ln>
                    <a:effectLst/>
                  </pic:spPr>
                </pic:pic>
              </a:graphicData>
            </a:graphic>
          </wp:inline>
        </w:drawing>
      </w:r>
    </w:p>
    <w:p w14:paraId="2DE5CC5E" w14:textId="356AEE4E" w:rsidR="00482705" w:rsidRDefault="00482705" w:rsidP="00F477D7">
      <w:pPr>
        <w:jc w:val="center"/>
        <w:rPr>
          <w:lang w:val="en-GB"/>
        </w:rPr>
      </w:pPr>
    </w:p>
    <w:p w14:paraId="6244F802" w14:textId="23196A7A" w:rsidR="00482705" w:rsidRDefault="00482705" w:rsidP="00F477D7">
      <w:pPr>
        <w:jc w:val="center"/>
        <w:rPr>
          <w:lang w:val="en-GB"/>
        </w:rPr>
      </w:pPr>
    </w:p>
    <w:p w14:paraId="21167E9F" w14:textId="77777777" w:rsidR="00482705" w:rsidRDefault="00482705" w:rsidP="00D56DDC">
      <w:pPr>
        <w:rPr>
          <w:lang w:val="en-GB"/>
        </w:rPr>
      </w:pPr>
    </w:p>
    <w:p w14:paraId="6A9293AB" w14:textId="7217D528" w:rsidR="00482705" w:rsidRPr="00996569" w:rsidRDefault="00482705" w:rsidP="00482705">
      <w:pPr>
        <w:rPr>
          <w:b/>
          <w:lang w:val="en-GB"/>
        </w:rPr>
      </w:pPr>
      <w:r w:rsidRPr="00996569">
        <w:rPr>
          <w:b/>
          <w:lang w:val="en-GB"/>
        </w:rPr>
        <w:t>This map shows the oceans and continents 14,000 years ago.</w:t>
      </w:r>
      <w:r w:rsidR="00F2379B">
        <w:rPr>
          <w:b/>
          <w:lang w:val="en-GB"/>
        </w:rPr>
        <w:t xml:space="preserve"> How is it different to today?</w:t>
      </w:r>
    </w:p>
    <w:p w14:paraId="486FB6BA" w14:textId="175965BB" w:rsidR="00625C99" w:rsidRDefault="00625C99" w:rsidP="00482705">
      <w:pPr>
        <w:rPr>
          <w:b/>
          <w:lang w:val="en-GB"/>
        </w:rPr>
      </w:pPr>
    </w:p>
    <w:p w14:paraId="5BA076B2" w14:textId="77777777" w:rsidR="00F2379B" w:rsidRPr="00996569" w:rsidRDefault="00F2379B" w:rsidP="00482705">
      <w:pPr>
        <w:rPr>
          <w:b/>
          <w:lang w:val="en-GB"/>
        </w:rPr>
      </w:pPr>
    </w:p>
    <w:p w14:paraId="0DD95C3A" w14:textId="77777777" w:rsidR="00482705" w:rsidRPr="00996569" w:rsidRDefault="00482705" w:rsidP="00482705">
      <w:pPr>
        <w:rPr>
          <w:b/>
          <w:lang w:val="en-GB"/>
        </w:rPr>
      </w:pPr>
    </w:p>
    <w:p w14:paraId="40227F01" w14:textId="77777777" w:rsidR="00482705" w:rsidRPr="00996569" w:rsidRDefault="00482705" w:rsidP="00482705">
      <w:pPr>
        <w:rPr>
          <w:b/>
          <w:lang w:val="en-GB"/>
        </w:rPr>
      </w:pPr>
      <w:r w:rsidRPr="00996569">
        <w:rPr>
          <w:b/>
          <w:lang w:val="en-GB"/>
        </w:rPr>
        <w:t>What do you think has caused this difference?</w:t>
      </w:r>
    </w:p>
    <w:p w14:paraId="4165A3AF" w14:textId="00C1D2EB" w:rsidR="00482705" w:rsidRPr="00625C99" w:rsidRDefault="00482705">
      <w:pPr>
        <w:rPr>
          <w:b/>
          <w:sz w:val="28"/>
          <w:szCs w:val="28"/>
          <w:lang w:val="en-GB"/>
        </w:rPr>
      </w:pPr>
    </w:p>
    <w:p w14:paraId="764B4107" w14:textId="0BABDE99" w:rsidR="00D56DDC" w:rsidRPr="00F90EFC" w:rsidRDefault="00D56DDC">
      <w:pPr>
        <w:rPr>
          <w:b/>
          <w:bCs/>
          <w:noProof/>
          <w:color w:val="FF0000"/>
          <w:sz w:val="32"/>
          <w:szCs w:val="32"/>
          <w:lang w:val="en-GB"/>
        </w:rPr>
      </w:pPr>
      <w:r w:rsidRPr="00F90EFC">
        <w:rPr>
          <w:b/>
          <w:bCs/>
          <w:noProof/>
          <w:color w:val="FF0000"/>
          <w:sz w:val="32"/>
          <w:szCs w:val="32"/>
          <w:lang w:val="en-GB"/>
        </w:rPr>
        <w:lastRenderedPageBreak/>
        <w:t>Part 1: Major Sea Level Change and Development of Landforms</w:t>
      </w:r>
    </w:p>
    <w:p w14:paraId="7500F607" w14:textId="600B9832" w:rsidR="00625C99" w:rsidRDefault="00625C99">
      <w:pPr>
        <w:rPr>
          <w:noProof/>
          <w:sz w:val="28"/>
          <w:szCs w:val="28"/>
          <w:lang w:val="en-GB"/>
        </w:rPr>
      </w:pPr>
    </w:p>
    <w:p w14:paraId="37DA8F1B" w14:textId="56B0C996" w:rsidR="00D7397E" w:rsidRDefault="00D7397E">
      <w:pPr>
        <w:rPr>
          <w:noProof/>
          <w:sz w:val="28"/>
          <w:szCs w:val="28"/>
          <w:lang w:val="en-GB"/>
        </w:rPr>
      </w:pPr>
    </w:p>
    <w:p w14:paraId="573263F8" w14:textId="43321130" w:rsidR="00D7397E" w:rsidRDefault="00D7397E">
      <w:pPr>
        <w:rPr>
          <w:noProof/>
          <w:sz w:val="28"/>
          <w:szCs w:val="28"/>
          <w:lang w:val="en-GB"/>
        </w:rPr>
      </w:pPr>
    </w:p>
    <w:p w14:paraId="72CA2E15" w14:textId="5156DF0D" w:rsidR="00D7397E" w:rsidRDefault="00D7397E">
      <w:pPr>
        <w:rPr>
          <w:noProof/>
          <w:sz w:val="28"/>
          <w:szCs w:val="28"/>
          <w:lang w:val="en-GB"/>
        </w:rPr>
      </w:pPr>
    </w:p>
    <w:p w14:paraId="0CB7E6A5" w14:textId="0617F128" w:rsidR="00D7397E" w:rsidRDefault="00D7397E">
      <w:pPr>
        <w:rPr>
          <w:noProof/>
          <w:sz w:val="28"/>
          <w:szCs w:val="28"/>
          <w:lang w:val="en-GB"/>
        </w:rPr>
      </w:pPr>
    </w:p>
    <w:p w14:paraId="5F8B3B42" w14:textId="262232AE" w:rsidR="00D7397E" w:rsidRDefault="00D7397E">
      <w:pPr>
        <w:rPr>
          <w:noProof/>
          <w:sz w:val="28"/>
          <w:szCs w:val="28"/>
          <w:lang w:val="en-GB"/>
        </w:rPr>
      </w:pPr>
    </w:p>
    <w:p w14:paraId="08FF13AF" w14:textId="3CA2C537" w:rsidR="00CB47BA" w:rsidRDefault="00CB47BA">
      <w:pPr>
        <w:rPr>
          <w:noProof/>
          <w:sz w:val="28"/>
          <w:szCs w:val="28"/>
          <w:lang w:val="en-GB"/>
        </w:rPr>
      </w:pPr>
    </w:p>
    <w:p w14:paraId="4B74A200" w14:textId="5477BDBB" w:rsidR="00CB47BA" w:rsidRDefault="00CB47BA">
      <w:pPr>
        <w:rPr>
          <w:noProof/>
          <w:sz w:val="28"/>
          <w:szCs w:val="28"/>
          <w:lang w:val="en-GB"/>
        </w:rPr>
      </w:pPr>
    </w:p>
    <w:p w14:paraId="10B67FB6" w14:textId="77777777" w:rsidR="00CB47BA" w:rsidRDefault="00CB47BA">
      <w:pPr>
        <w:rPr>
          <w:noProof/>
          <w:sz w:val="28"/>
          <w:szCs w:val="28"/>
          <w:lang w:val="en-GB"/>
        </w:rPr>
      </w:pPr>
    </w:p>
    <w:p w14:paraId="237EE6B8" w14:textId="7B15520A" w:rsidR="00625C99" w:rsidRDefault="00D7397E" w:rsidP="00CB47BA">
      <w:pPr>
        <w:jc w:val="center"/>
        <w:rPr>
          <w:sz w:val="28"/>
          <w:szCs w:val="28"/>
          <w:lang w:val="en-GB"/>
        </w:rPr>
      </w:pPr>
      <w:r w:rsidRPr="00EF4751">
        <w:rPr>
          <w:noProof/>
          <w:sz w:val="28"/>
          <w:szCs w:val="28"/>
          <w:lang w:val="en-GB" w:eastAsia="en-GB"/>
        </w:rPr>
        <w:drawing>
          <wp:inline distT="0" distB="0" distL="0" distR="0" wp14:anchorId="7BF94722" wp14:editId="60D505B9">
            <wp:extent cx="4157330" cy="2649942"/>
            <wp:effectExtent l="0" t="0" r="0" b="0"/>
            <wp:docPr id="18" name="Content Placeholder 3" descr="A close up of a logo&#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3" descr="A close up of a logo&#10;&#10;Description automatically generated"/>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330" cy="2649942"/>
                    </a:xfrm>
                    <a:prstGeom prst="rect">
                      <a:avLst/>
                    </a:prstGeom>
                    <a:noFill/>
                    <a:ln>
                      <a:noFill/>
                    </a:ln>
                    <a:effectLst/>
                  </pic:spPr>
                </pic:pic>
              </a:graphicData>
            </a:graphic>
          </wp:inline>
        </w:drawing>
      </w:r>
    </w:p>
    <w:p w14:paraId="5D452604" w14:textId="7C2BEA94" w:rsidR="00625C99" w:rsidRDefault="00625C99">
      <w:pPr>
        <w:rPr>
          <w:noProof/>
          <w:sz w:val="28"/>
          <w:szCs w:val="28"/>
          <w:lang w:val="en-GB"/>
        </w:rPr>
      </w:pPr>
    </w:p>
    <w:p w14:paraId="6DA54E4F" w14:textId="77777777" w:rsidR="00F66AC6" w:rsidRDefault="00F66AC6">
      <w:pPr>
        <w:rPr>
          <w:sz w:val="28"/>
          <w:szCs w:val="28"/>
          <w:lang w:val="en-GB"/>
        </w:rPr>
      </w:pPr>
    </w:p>
    <w:p w14:paraId="3BA97E69" w14:textId="77777777" w:rsidR="000848BC" w:rsidRDefault="000848BC">
      <w:pPr>
        <w:rPr>
          <w:sz w:val="28"/>
          <w:szCs w:val="28"/>
          <w:lang w:val="en-GB"/>
        </w:rPr>
      </w:pPr>
    </w:p>
    <w:p w14:paraId="633CED8C" w14:textId="2C116655" w:rsidR="00625C99" w:rsidRDefault="00625C99">
      <w:pPr>
        <w:rPr>
          <w:sz w:val="28"/>
          <w:szCs w:val="28"/>
          <w:lang w:val="en-GB"/>
        </w:rPr>
      </w:pPr>
    </w:p>
    <w:p w14:paraId="37FD3811" w14:textId="14A727B7" w:rsidR="00625C99" w:rsidRDefault="00625C99">
      <w:pPr>
        <w:rPr>
          <w:sz w:val="28"/>
          <w:szCs w:val="28"/>
          <w:lang w:val="en-GB"/>
        </w:rPr>
      </w:pPr>
    </w:p>
    <w:p w14:paraId="6762E319" w14:textId="4CBE0435" w:rsidR="00625C99" w:rsidRDefault="00625C99">
      <w:pPr>
        <w:rPr>
          <w:sz w:val="28"/>
          <w:szCs w:val="28"/>
          <w:lang w:val="en-GB"/>
        </w:rPr>
      </w:pPr>
    </w:p>
    <w:p w14:paraId="663A2489" w14:textId="3968B1D1" w:rsidR="00D7397E" w:rsidRDefault="00D7397E">
      <w:pPr>
        <w:rPr>
          <w:sz w:val="28"/>
          <w:szCs w:val="28"/>
          <w:lang w:val="en-GB"/>
        </w:rPr>
      </w:pPr>
    </w:p>
    <w:p w14:paraId="007A716D" w14:textId="745E158C" w:rsidR="00CB47BA" w:rsidRDefault="00CB47BA">
      <w:pPr>
        <w:rPr>
          <w:sz w:val="28"/>
          <w:szCs w:val="28"/>
          <w:lang w:val="en-GB"/>
        </w:rPr>
      </w:pPr>
    </w:p>
    <w:p w14:paraId="586D897B" w14:textId="30448753" w:rsidR="00CB47BA" w:rsidRDefault="00CB47BA">
      <w:pPr>
        <w:rPr>
          <w:sz w:val="28"/>
          <w:szCs w:val="28"/>
          <w:lang w:val="en-GB"/>
        </w:rPr>
      </w:pPr>
      <w:r w:rsidRPr="00ED367D">
        <w:rPr>
          <w:noProof/>
          <w:lang w:val="en-GB" w:eastAsia="en-GB"/>
        </w:rPr>
        <mc:AlternateContent>
          <mc:Choice Requires="wps">
            <w:drawing>
              <wp:anchor distT="45720" distB="45720" distL="114300" distR="114300" simplePos="0" relativeHeight="251673600" behindDoc="0" locked="0" layoutInCell="1" allowOverlap="1" wp14:anchorId="528C4F34" wp14:editId="06428096">
                <wp:simplePos x="0" y="0"/>
                <wp:positionH relativeFrom="margin">
                  <wp:posOffset>1063625</wp:posOffset>
                </wp:positionH>
                <wp:positionV relativeFrom="paragraph">
                  <wp:posOffset>208280</wp:posOffset>
                </wp:positionV>
                <wp:extent cx="4592320" cy="1404620"/>
                <wp:effectExtent l="0" t="0" r="1778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320" cy="1404620"/>
                        </a:xfrm>
                        <a:prstGeom prst="rect">
                          <a:avLst/>
                        </a:prstGeom>
                        <a:solidFill>
                          <a:srgbClr val="FFFFFF"/>
                        </a:solidFill>
                        <a:ln w="9525">
                          <a:solidFill>
                            <a:srgbClr val="000000"/>
                          </a:solidFill>
                          <a:miter lim="800000"/>
                          <a:headEnd/>
                          <a:tailEnd/>
                        </a:ln>
                      </wps:spPr>
                      <wps:txbx>
                        <w:txbxContent>
                          <w:p w14:paraId="46061A1B" w14:textId="50247B54" w:rsidR="00625C99" w:rsidRPr="00625C99" w:rsidRDefault="00625C99" w:rsidP="00625C99">
                            <w:pPr>
                              <w:rPr>
                                <w:b/>
                              </w:rPr>
                            </w:pPr>
                            <w:r w:rsidRPr="00625C99">
                              <w:rPr>
                                <w:b/>
                              </w:rPr>
                              <w:t xml:space="preserve">Annotate the above to include information from the </w:t>
                            </w:r>
                            <w:r w:rsidR="00F66AC6" w:rsidRPr="00625C99">
                              <w:rPr>
                                <w:b/>
                              </w:rPr>
                              <w:t>PowerPoint</w:t>
                            </w:r>
                            <w:r w:rsidRPr="00625C99">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8C4F34" id="_x0000_t202" coordsize="21600,21600" o:spt="202" path="m,l,21600r21600,l21600,xe">
                <v:stroke joinstyle="miter"/>
                <v:path gradientshapeok="t" o:connecttype="rect"/>
              </v:shapetype>
              <v:shape id="Text Box 2" o:spid="_x0000_s1026" type="#_x0000_t202" style="position:absolute;margin-left:83.75pt;margin-top:16.4pt;width:361.6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">
                <v:textbox style="mso-fit-shape-to-text:t">
                  <w:txbxContent>
                    <w:p w14:paraId="46061A1B" w14:textId="50247B54" w:rsidR="00625C99" w:rsidRPr="00625C99" w:rsidRDefault="00625C99" w:rsidP="00625C99">
                      <w:pPr>
                        <w:rPr>
                          <w:b/>
                        </w:rPr>
                      </w:pPr>
                      <w:r w:rsidRPr="00625C99">
                        <w:rPr>
                          <w:b/>
                        </w:rPr>
                        <w:t xml:space="preserve">Annotate the above to include information from the </w:t>
                      </w:r>
                      <w:r w:rsidR="00F66AC6" w:rsidRPr="00625C99">
                        <w:rPr>
                          <w:b/>
                        </w:rPr>
                        <w:t>PowerPoint</w:t>
                      </w:r>
                      <w:r w:rsidRPr="00625C99">
                        <w:rPr>
                          <w:b/>
                        </w:rPr>
                        <w:t>.</w:t>
                      </w:r>
                    </w:p>
                  </w:txbxContent>
                </v:textbox>
                <w10:wrap type="square" anchorx="margin"/>
              </v:shape>
            </w:pict>
          </mc:Fallback>
        </mc:AlternateContent>
      </w:r>
    </w:p>
    <w:p w14:paraId="1D92DC82" w14:textId="77777777" w:rsidR="00CB47BA" w:rsidRDefault="00CB47BA">
      <w:pPr>
        <w:rPr>
          <w:sz w:val="28"/>
          <w:szCs w:val="28"/>
          <w:lang w:val="en-GB"/>
        </w:rPr>
      </w:pPr>
    </w:p>
    <w:p w14:paraId="3E601FCB" w14:textId="24E6407B" w:rsidR="00D7397E" w:rsidRDefault="00D7397E">
      <w:pPr>
        <w:rPr>
          <w:sz w:val="28"/>
          <w:szCs w:val="28"/>
          <w:lang w:val="en-GB"/>
        </w:rPr>
      </w:pPr>
    </w:p>
    <w:p w14:paraId="07F75339" w14:textId="14904242" w:rsidR="00667149" w:rsidRDefault="00667149">
      <w:pPr>
        <w:rPr>
          <w:sz w:val="28"/>
          <w:szCs w:val="28"/>
          <w:lang w:val="en-GB"/>
        </w:rPr>
      </w:pPr>
      <w:r>
        <w:rPr>
          <w:sz w:val="28"/>
          <w:szCs w:val="28"/>
          <w:lang w:val="en-GB"/>
        </w:rPr>
        <w:t>NOTE:</w:t>
      </w:r>
    </w:p>
    <w:p w14:paraId="3F5D21AD" w14:textId="77777777" w:rsidR="00667149" w:rsidRPr="00667149" w:rsidRDefault="00667149" w:rsidP="00667149">
      <w:pPr>
        <w:rPr>
          <w:b/>
          <w:sz w:val="20"/>
          <w:szCs w:val="20"/>
          <w:u w:val="single"/>
          <w:lang w:val="en-GB"/>
        </w:rPr>
      </w:pPr>
      <w:r w:rsidRPr="00667149">
        <w:rPr>
          <w:b/>
          <w:sz w:val="20"/>
          <w:szCs w:val="20"/>
          <w:u w:val="single"/>
          <w:lang w:val="en-GB"/>
        </w:rPr>
        <w:t>Time scale – short, medium or long</w:t>
      </w:r>
    </w:p>
    <w:p w14:paraId="72E1CE06" w14:textId="77777777" w:rsidR="00667149" w:rsidRPr="00667149" w:rsidRDefault="00667149" w:rsidP="00667149">
      <w:pPr>
        <w:rPr>
          <w:sz w:val="20"/>
          <w:szCs w:val="20"/>
          <w:lang w:val="en-GB"/>
        </w:rPr>
      </w:pPr>
      <w:r w:rsidRPr="00667149">
        <w:rPr>
          <w:sz w:val="20"/>
          <w:szCs w:val="20"/>
          <w:lang w:val="en-GB"/>
        </w:rPr>
        <w:t>Short (hours/days/weeks/years)</w:t>
      </w:r>
    </w:p>
    <w:p w14:paraId="5BA9C23A" w14:textId="77777777" w:rsidR="00667149" w:rsidRPr="00667149" w:rsidRDefault="00667149" w:rsidP="00667149">
      <w:pPr>
        <w:rPr>
          <w:sz w:val="20"/>
          <w:szCs w:val="20"/>
          <w:lang w:val="en-GB"/>
        </w:rPr>
      </w:pPr>
      <w:r w:rsidRPr="00667149">
        <w:rPr>
          <w:sz w:val="20"/>
          <w:szCs w:val="20"/>
          <w:lang w:val="en-GB"/>
        </w:rPr>
        <w:t>Medium (thousands of years)</w:t>
      </w:r>
    </w:p>
    <w:p w14:paraId="248C0EF4" w14:textId="1A8D0343" w:rsidR="000848BC" w:rsidRPr="00667149" w:rsidRDefault="00667149" w:rsidP="00667149">
      <w:pPr>
        <w:rPr>
          <w:sz w:val="20"/>
          <w:szCs w:val="20"/>
          <w:lang w:val="en-GB"/>
        </w:rPr>
      </w:pPr>
      <w:r w:rsidRPr="00667149">
        <w:rPr>
          <w:sz w:val="20"/>
          <w:szCs w:val="20"/>
          <w:lang w:val="en-GB"/>
        </w:rPr>
        <w:t>Long (millions of years)</w:t>
      </w:r>
    </w:p>
    <w:p w14:paraId="34FB6F06" w14:textId="2CDF005D" w:rsidR="00027E7C" w:rsidRDefault="00027E7C">
      <w:pPr>
        <w:rPr>
          <w:sz w:val="28"/>
          <w:szCs w:val="28"/>
          <w:lang w:val="en-GB"/>
        </w:rPr>
      </w:pPr>
      <w:r>
        <w:rPr>
          <w:sz w:val="28"/>
          <w:szCs w:val="28"/>
          <w:lang w:val="en-GB"/>
        </w:rPr>
        <w:br w:type="page"/>
      </w:r>
    </w:p>
    <w:p w14:paraId="4F711AD8" w14:textId="77777777" w:rsidR="00027E7C" w:rsidRPr="001C3CDD" w:rsidRDefault="00027E7C" w:rsidP="00027E7C">
      <w:pPr>
        <w:rPr>
          <w:b/>
          <w:u w:val="single"/>
          <w:lang w:val="en-GB"/>
        </w:rPr>
      </w:pPr>
      <w:r w:rsidRPr="001C3CDD">
        <w:rPr>
          <w:b/>
          <w:u w:val="single"/>
          <w:lang w:val="en-GB"/>
        </w:rPr>
        <w:lastRenderedPageBreak/>
        <w:t>Tectonic Changes</w:t>
      </w:r>
    </w:p>
    <w:p w14:paraId="411FB71F" w14:textId="77777777" w:rsidR="00027E7C" w:rsidRDefault="00027E7C" w:rsidP="00027E7C">
      <w:pPr>
        <w:rPr>
          <w:lang w:val="en-GB"/>
        </w:rPr>
      </w:pPr>
    </w:p>
    <w:p w14:paraId="78C0F441" w14:textId="77777777" w:rsidR="00027E7C" w:rsidRPr="001C3CDD" w:rsidRDefault="00027E7C" w:rsidP="00027E7C">
      <w:pPr>
        <w:rPr>
          <w:b/>
          <w:lang w:val="en-GB"/>
        </w:rPr>
      </w:pPr>
      <w:r w:rsidRPr="001C3CDD">
        <w:rPr>
          <w:b/>
          <w:lang w:val="en-GB"/>
        </w:rPr>
        <w:t xml:space="preserve">Past tectonic activity has had a direct impact on some coasts across the world, as well as sea levels. </w:t>
      </w:r>
    </w:p>
    <w:p w14:paraId="1D675335" w14:textId="6BC874E7" w:rsidR="00027E7C" w:rsidRPr="001C3CDD" w:rsidRDefault="00027E7C" w:rsidP="00027E7C">
      <w:pPr>
        <w:rPr>
          <w:b/>
          <w:lang w:val="en-GB"/>
        </w:rPr>
      </w:pPr>
      <w:r w:rsidRPr="001C3CDD">
        <w:rPr>
          <w:b/>
          <w:lang w:val="en-GB"/>
        </w:rPr>
        <w:t>Examples: -</w:t>
      </w:r>
    </w:p>
    <w:p w14:paraId="1FEFD9D2" w14:textId="77777777" w:rsidR="00027E7C" w:rsidRPr="001C3CDD" w:rsidRDefault="00027E7C" w:rsidP="00027E7C">
      <w:pPr>
        <w:numPr>
          <w:ilvl w:val="0"/>
          <w:numId w:val="1"/>
        </w:numPr>
        <w:rPr>
          <w:b/>
          <w:lang w:val="en-GB"/>
        </w:rPr>
      </w:pPr>
      <w:r w:rsidRPr="001C3CDD">
        <w:rPr>
          <w:b/>
          <w:lang w:val="en-GB"/>
        </w:rPr>
        <w:t>Indonesia - Boxing Day 200</w:t>
      </w:r>
      <w:r>
        <w:rPr>
          <w:b/>
          <w:lang w:val="en-GB"/>
        </w:rPr>
        <w:t>4</w:t>
      </w:r>
      <w:r w:rsidRPr="001C3CDD">
        <w:rPr>
          <w:b/>
          <w:lang w:val="en-GB"/>
        </w:rPr>
        <w:t xml:space="preserve"> (Oxford p136)</w:t>
      </w:r>
    </w:p>
    <w:p w14:paraId="4F83FE4B" w14:textId="77777777" w:rsidR="00027E7C" w:rsidRPr="001C3CDD" w:rsidRDefault="00027E7C" w:rsidP="00027E7C">
      <w:pPr>
        <w:numPr>
          <w:ilvl w:val="0"/>
          <w:numId w:val="1"/>
        </w:numPr>
        <w:rPr>
          <w:b/>
          <w:lang w:val="en-GB"/>
        </w:rPr>
      </w:pPr>
      <w:proofErr w:type="spellStart"/>
      <w:r w:rsidRPr="001C3CDD">
        <w:rPr>
          <w:b/>
          <w:lang w:val="en-GB"/>
        </w:rPr>
        <w:t>Tohuku</w:t>
      </w:r>
      <w:proofErr w:type="spellEnd"/>
      <w:r w:rsidRPr="001C3CDD">
        <w:rPr>
          <w:b/>
          <w:lang w:val="en-GB"/>
        </w:rPr>
        <w:t xml:space="preserve"> earthquake (Cambridge p87)</w:t>
      </w:r>
    </w:p>
    <w:p w14:paraId="15BF5525" w14:textId="5F29FA8B" w:rsidR="00027E7C" w:rsidRDefault="00027E7C" w:rsidP="00027E7C">
      <w:pPr>
        <w:rPr>
          <w:sz w:val="28"/>
          <w:szCs w:val="28"/>
          <w:lang w:val="en-GB"/>
        </w:rPr>
      </w:pPr>
      <w:r w:rsidRPr="001C3CDD">
        <w:rPr>
          <w:noProof/>
          <w:lang w:val="en-GB" w:eastAsia="en-GB"/>
        </w:rPr>
        <mc:AlternateContent>
          <mc:Choice Requires="wps">
            <w:drawing>
              <wp:anchor distT="45720" distB="45720" distL="114300" distR="114300" simplePos="0" relativeHeight="251694080" behindDoc="0" locked="0" layoutInCell="1" allowOverlap="1" wp14:anchorId="6832345F" wp14:editId="0F6CEF93">
                <wp:simplePos x="0" y="0"/>
                <wp:positionH relativeFrom="margin">
                  <wp:posOffset>-287655</wp:posOffset>
                </wp:positionH>
                <wp:positionV relativeFrom="paragraph">
                  <wp:posOffset>271145</wp:posOffset>
                </wp:positionV>
                <wp:extent cx="6614160" cy="2158365"/>
                <wp:effectExtent l="0" t="0" r="15240" b="133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158365"/>
                        </a:xfrm>
                        <a:prstGeom prst="rect">
                          <a:avLst/>
                        </a:prstGeom>
                        <a:solidFill>
                          <a:srgbClr val="FFFFFF"/>
                        </a:solidFill>
                        <a:ln w="9525">
                          <a:solidFill>
                            <a:srgbClr val="000000"/>
                          </a:solidFill>
                          <a:miter lim="800000"/>
                          <a:headEnd/>
                          <a:tailEnd/>
                        </a:ln>
                      </wps:spPr>
                      <wps:txbx>
                        <w:txbxContent>
                          <w:p w14:paraId="0FD5DECA" w14:textId="27C27B94" w:rsidR="00027E7C" w:rsidRPr="001C3CDD" w:rsidRDefault="00027E7C" w:rsidP="00027E7C">
                            <w:pPr>
                              <w:rPr>
                                <w:lang w:val="en-GB"/>
                              </w:rPr>
                            </w:pPr>
                            <w:r w:rsidRPr="001C3CDD">
                              <w:rPr>
                                <w:b/>
                                <w:bCs/>
                                <w:lang w:val="en-GB"/>
                              </w:rPr>
                              <w:t xml:space="preserve">For each of the above </w:t>
                            </w:r>
                            <w:r w:rsidR="00CB47BA">
                              <w:rPr>
                                <w:b/>
                                <w:bCs/>
                                <w:lang w:val="en-GB"/>
                              </w:rPr>
                              <w:t xml:space="preserve">briefly </w:t>
                            </w:r>
                            <w:r w:rsidRPr="001C3CDD">
                              <w:rPr>
                                <w:b/>
                                <w:bCs/>
                                <w:lang w:val="en-GB"/>
                              </w:rPr>
                              <w:t>explain what happened and the effect that it had on either the coast and/or the ocean capacity.</w:t>
                            </w:r>
                            <w:r w:rsidR="00D7397E">
                              <w:rPr>
                                <w:b/>
                                <w:bCs/>
                                <w:lang w:val="en-GB"/>
                              </w:rPr>
                              <w:t xml:space="preserve"> Use the internet.</w:t>
                            </w:r>
                          </w:p>
                          <w:p w14:paraId="1AD09858" w14:textId="77777777" w:rsidR="00027E7C" w:rsidRDefault="00027E7C" w:rsidP="00027E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2345F" id="_x0000_s1027" type="#_x0000_t202" style="position:absolute;margin-left:-22.65pt;margin-top:21.35pt;width:520.8pt;height:169.9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">
                <v:textbox>
                  <w:txbxContent>
                    <w:p w14:paraId="0FD5DECA" w14:textId="27C27B94" w:rsidR="00027E7C" w:rsidRPr="001C3CDD" w:rsidRDefault="00027E7C" w:rsidP="00027E7C">
                      <w:pPr>
                        <w:rPr>
                          <w:lang w:val="en-GB"/>
                        </w:rPr>
                      </w:pPr>
                      <w:r w:rsidRPr="001C3CDD">
                        <w:rPr>
                          <w:b/>
                          <w:bCs/>
                          <w:lang w:val="en-GB"/>
                        </w:rPr>
                        <w:t xml:space="preserve">For each of the above </w:t>
                      </w:r>
                      <w:r w:rsidR="00CB47BA">
                        <w:rPr>
                          <w:b/>
                          <w:bCs/>
                          <w:lang w:val="en-GB"/>
                        </w:rPr>
                        <w:t xml:space="preserve">briefly </w:t>
                      </w:r>
                      <w:r w:rsidRPr="001C3CDD">
                        <w:rPr>
                          <w:b/>
                          <w:bCs/>
                          <w:lang w:val="en-GB"/>
                        </w:rPr>
                        <w:t>explain what happened and the effect that it had on either the coast and/or the ocean capacity.</w:t>
                      </w:r>
                      <w:r w:rsidR="00D7397E">
                        <w:rPr>
                          <w:b/>
                          <w:bCs/>
                          <w:lang w:val="en-GB"/>
                        </w:rPr>
                        <w:t xml:space="preserve"> Use the internet.</w:t>
                      </w:r>
                    </w:p>
                    <w:p w14:paraId="1AD09858" w14:textId="77777777" w:rsidR="00027E7C" w:rsidRDefault="00027E7C" w:rsidP="00027E7C"/>
                  </w:txbxContent>
                </v:textbox>
                <w10:wrap type="square" anchorx="margin"/>
              </v:shape>
            </w:pict>
          </mc:Fallback>
        </mc:AlternateContent>
      </w:r>
    </w:p>
    <w:p w14:paraId="4649F3AC" w14:textId="77777777" w:rsidR="0000229C" w:rsidRDefault="0000229C" w:rsidP="0000229C">
      <w:pPr>
        <w:rPr>
          <w:b/>
          <w:sz w:val="26"/>
          <w:szCs w:val="26"/>
          <w:lang w:val="en-GB"/>
        </w:rPr>
      </w:pPr>
    </w:p>
    <w:p w14:paraId="69C4701C" w14:textId="63667E96" w:rsidR="00CB47BA" w:rsidRPr="001C3CDD" w:rsidRDefault="00CB47BA" w:rsidP="00CB47BA">
      <w:pPr>
        <w:rPr>
          <w:b/>
          <w:u w:val="single"/>
          <w:lang w:val="en-GB"/>
        </w:rPr>
      </w:pPr>
      <w:r>
        <w:rPr>
          <w:b/>
          <w:u w:val="single"/>
          <w:lang w:val="en-GB"/>
        </w:rPr>
        <w:t>Eustatic Sea Level</w:t>
      </w:r>
      <w:r w:rsidRPr="001C3CDD">
        <w:rPr>
          <w:b/>
          <w:u w:val="single"/>
          <w:lang w:val="en-GB"/>
        </w:rPr>
        <w:t xml:space="preserve"> Changes</w:t>
      </w:r>
    </w:p>
    <w:p w14:paraId="60C95901" w14:textId="77777777" w:rsidR="00CB47BA" w:rsidRDefault="00CB47BA" w:rsidP="000848BC">
      <w:pPr>
        <w:rPr>
          <w:lang w:val="en-GB"/>
        </w:rPr>
      </w:pPr>
    </w:p>
    <w:p w14:paraId="7B5D16B0" w14:textId="77777777" w:rsidR="000848BC" w:rsidRDefault="000848BC" w:rsidP="000848BC">
      <w:pPr>
        <w:rPr>
          <w:lang w:val="en-GB"/>
        </w:rPr>
      </w:pPr>
      <w:r w:rsidRPr="00625C99">
        <w:rPr>
          <w:noProof/>
          <w:lang w:val="en-GB" w:eastAsia="en-GB"/>
        </w:rPr>
        <mc:AlternateContent>
          <mc:Choice Requires="wps">
            <w:drawing>
              <wp:anchor distT="45720" distB="45720" distL="114300" distR="114300" simplePos="0" relativeHeight="251692032" behindDoc="0" locked="0" layoutInCell="1" allowOverlap="1" wp14:anchorId="37B45445" wp14:editId="32F2ACAA">
                <wp:simplePos x="0" y="0"/>
                <wp:positionH relativeFrom="page">
                  <wp:posOffset>5709285</wp:posOffset>
                </wp:positionH>
                <wp:positionV relativeFrom="paragraph">
                  <wp:posOffset>409575</wp:posOffset>
                </wp:positionV>
                <wp:extent cx="1619250" cy="1254125"/>
                <wp:effectExtent l="0" t="0" r="1905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254125"/>
                        </a:xfrm>
                        <a:prstGeom prst="rect">
                          <a:avLst/>
                        </a:prstGeom>
                        <a:solidFill>
                          <a:srgbClr val="FFFFFF"/>
                        </a:solidFill>
                        <a:ln w="9525">
                          <a:solidFill>
                            <a:srgbClr val="000000"/>
                          </a:solidFill>
                          <a:miter lim="800000"/>
                          <a:headEnd/>
                          <a:tailEnd/>
                        </a:ln>
                      </wps:spPr>
                      <wps:txbx>
                        <w:txbxContent>
                          <w:p w14:paraId="7D02389B" w14:textId="594291E9" w:rsidR="00CF6856" w:rsidRDefault="00CF6856" w:rsidP="000848BC">
                            <w:pPr>
                              <w:rPr>
                                <w:b/>
                              </w:rPr>
                            </w:pPr>
                            <w:r>
                              <w:rPr>
                                <w:b/>
                              </w:rPr>
                              <w:t>Take notes.</w:t>
                            </w:r>
                          </w:p>
                          <w:p w14:paraId="7328E78B" w14:textId="4EBAC600" w:rsidR="000848BC" w:rsidRPr="00625C99" w:rsidRDefault="000848BC" w:rsidP="000848BC">
                            <w:pPr>
                              <w:rPr>
                                <w:b/>
                              </w:rPr>
                            </w:pPr>
                            <w:r w:rsidRPr="00625C99">
                              <w:rPr>
                                <w:b/>
                              </w:rPr>
                              <w:t>Use this information</w:t>
                            </w:r>
                            <w:r w:rsidR="00CF6856">
                              <w:rPr>
                                <w:b/>
                              </w:rPr>
                              <w:t xml:space="preserve"> &amp; your notes</w:t>
                            </w:r>
                            <w:r w:rsidRPr="00625C99">
                              <w:rPr>
                                <w:b/>
                              </w:rPr>
                              <w:t xml:space="preserve"> to write 5 revision questions </w:t>
                            </w:r>
                            <w:r w:rsidR="00CF6856">
                              <w:rPr>
                                <w:b/>
                              </w:rPr>
                              <w:t xml:space="preserve">to </w:t>
                            </w:r>
                            <w:proofErr w:type="spellStart"/>
                            <w:r w:rsidRPr="00625C99">
                              <w:rPr>
                                <w:b/>
                              </w:rPr>
                              <w:t>summarise</w:t>
                            </w:r>
                            <w:proofErr w:type="spellEnd"/>
                            <w:r w:rsidRPr="00625C99">
                              <w:rPr>
                                <w:b/>
                              </w:rPr>
                              <w:t xml:space="preserve"> </w:t>
                            </w:r>
                            <w:r>
                              <w:rPr>
                                <w:b/>
                              </w:rPr>
                              <w:t>eustatic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45445" id="_x0000_s1028" type="#_x0000_t202" style="position:absolute;margin-left:449.55pt;margin-top:32.25pt;width:127.5pt;height:98.7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">
                <v:textbox>
                  <w:txbxContent>
                    <w:p w14:paraId="7D02389B" w14:textId="594291E9" w:rsidR="00CF6856" w:rsidRDefault="00CF6856" w:rsidP="000848BC">
                      <w:pPr>
                        <w:rPr>
                          <w:b/>
                        </w:rPr>
                      </w:pPr>
                      <w:r>
                        <w:rPr>
                          <w:b/>
                        </w:rPr>
                        <w:t>Take notes.</w:t>
                      </w:r>
                    </w:p>
                    <w:p w14:paraId="7328E78B" w14:textId="4EBAC600" w:rsidR="000848BC" w:rsidRPr="00625C99" w:rsidRDefault="000848BC" w:rsidP="000848BC">
                      <w:pPr>
                        <w:rPr>
                          <w:b/>
                        </w:rPr>
                      </w:pPr>
                      <w:r w:rsidRPr="00625C99">
                        <w:rPr>
                          <w:b/>
                        </w:rPr>
                        <w:t>Use this information</w:t>
                      </w:r>
                      <w:r w:rsidR="00CF6856">
                        <w:rPr>
                          <w:b/>
                        </w:rPr>
                        <w:t xml:space="preserve"> &amp; your notes</w:t>
                      </w:r>
                      <w:r w:rsidRPr="00625C99">
                        <w:rPr>
                          <w:b/>
                        </w:rPr>
                        <w:t xml:space="preserve"> to write 5 revision questions </w:t>
                      </w:r>
                      <w:r w:rsidR="00CF6856">
                        <w:rPr>
                          <w:b/>
                        </w:rPr>
                        <w:t xml:space="preserve">to </w:t>
                      </w:r>
                      <w:proofErr w:type="spellStart"/>
                      <w:r w:rsidRPr="00625C99">
                        <w:rPr>
                          <w:b/>
                        </w:rPr>
                        <w:t>summarise</w:t>
                      </w:r>
                      <w:proofErr w:type="spellEnd"/>
                      <w:r w:rsidRPr="00625C99">
                        <w:rPr>
                          <w:b/>
                        </w:rPr>
                        <w:t xml:space="preserve"> </w:t>
                      </w:r>
                      <w:r>
                        <w:rPr>
                          <w:b/>
                        </w:rPr>
                        <w:t>eustatic change.</w:t>
                      </w:r>
                    </w:p>
                  </w:txbxContent>
                </v:textbox>
                <w10:wrap type="square" anchorx="page"/>
              </v:shape>
            </w:pict>
          </mc:Fallback>
        </mc:AlternateContent>
      </w:r>
      <w:r w:rsidRPr="0002761B">
        <w:rPr>
          <w:noProof/>
          <w:lang w:val="en-GB" w:eastAsia="en-GB"/>
        </w:rPr>
        <w:drawing>
          <wp:inline distT="0" distB="0" distL="0" distR="0" wp14:anchorId="6CE32AA2" wp14:editId="61E78322">
            <wp:extent cx="4381500" cy="3286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2619" cy="3301964"/>
                    </a:xfrm>
                    <a:prstGeom prst="rect">
                      <a:avLst/>
                    </a:prstGeom>
                  </pic:spPr>
                </pic:pic>
              </a:graphicData>
            </a:graphic>
          </wp:inline>
        </w:drawing>
      </w:r>
    </w:p>
    <w:p w14:paraId="3D3C6928" w14:textId="5FB74B9C" w:rsidR="00CB47BA" w:rsidRDefault="00CB47BA">
      <w:pPr>
        <w:rPr>
          <w:lang w:val="en-GB"/>
        </w:rPr>
      </w:pPr>
      <w:r>
        <w:rPr>
          <w:lang w:val="en-GB"/>
        </w:rPr>
        <w:br w:type="page"/>
      </w:r>
    </w:p>
    <w:p w14:paraId="5BC29FAC" w14:textId="77777777" w:rsidR="0000229C" w:rsidRDefault="0000229C" w:rsidP="000848BC">
      <w:pPr>
        <w:rPr>
          <w:lang w:val="en-GB"/>
        </w:rPr>
      </w:pPr>
    </w:p>
    <w:p w14:paraId="519AE9E3" w14:textId="77777777" w:rsidR="000848BC" w:rsidRPr="00625C99" w:rsidRDefault="000848BC" w:rsidP="000848BC">
      <w:pPr>
        <w:rPr>
          <w:b/>
          <w:u w:val="single"/>
          <w:lang w:val="en-GB"/>
        </w:rPr>
      </w:pPr>
      <w:r w:rsidRPr="00625C99">
        <w:rPr>
          <w:b/>
          <w:u w:val="single"/>
          <w:lang w:val="en-GB"/>
        </w:rPr>
        <w:t>Revision questions on eustatic change</w:t>
      </w:r>
    </w:p>
    <w:p w14:paraId="3F0B98CF" w14:textId="77777777" w:rsidR="000848BC" w:rsidRDefault="000848BC" w:rsidP="000848BC">
      <w:pPr>
        <w:rPr>
          <w:lang w:val="en-GB"/>
        </w:rPr>
      </w:pPr>
    </w:p>
    <w:p w14:paraId="3AF213E4" w14:textId="77777777" w:rsidR="000848BC" w:rsidRDefault="000848BC" w:rsidP="000848BC">
      <w:pPr>
        <w:rPr>
          <w:lang w:val="en-GB"/>
        </w:rPr>
      </w:pPr>
      <w:r>
        <w:rPr>
          <w:lang w:val="en-GB"/>
        </w:rPr>
        <w:t>1)</w:t>
      </w:r>
    </w:p>
    <w:p w14:paraId="73F1F1BC" w14:textId="77777777" w:rsidR="000848BC" w:rsidRDefault="000848BC" w:rsidP="000848BC">
      <w:pPr>
        <w:rPr>
          <w:lang w:val="en-GB"/>
        </w:rPr>
      </w:pPr>
    </w:p>
    <w:p w14:paraId="23D3A652" w14:textId="77777777" w:rsidR="000848BC" w:rsidRDefault="000848BC" w:rsidP="000848BC">
      <w:pPr>
        <w:rPr>
          <w:lang w:val="en-GB"/>
        </w:rPr>
      </w:pPr>
      <w:r>
        <w:rPr>
          <w:lang w:val="en-GB"/>
        </w:rPr>
        <w:t>2)</w:t>
      </w:r>
    </w:p>
    <w:p w14:paraId="09A0565C" w14:textId="77777777" w:rsidR="000848BC" w:rsidRDefault="000848BC" w:rsidP="000848BC">
      <w:pPr>
        <w:rPr>
          <w:lang w:val="en-GB"/>
        </w:rPr>
      </w:pPr>
    </w:p>
    <w:p w14:paraId="671DAE3C" w14:textId="77777777" w:rsidR="000848BC" w:rsidRDefault="000848BC" w:rsidP="000848BC">
      <w:pPr>
        <w:rPr>
          <w:lang w:val="en-GB"/>
        </w:rPr>
      </w:pPr>
      <w:r>
        <w:rPr>
          <w:lang w:val="en-GB"/>
        </w:rPr>
        <w:t>3)</w:t>
      </w:r>
    </w:p>
    <w:p w14:paraId="78B21114" w14:textId="77777777" w:rsidR="000848BC" w:rsidRDefault="000848BC" w:rsidP="000848BC">
      <w:pPr>
        <w:rPr>
          <w:lang w:val="en-GB"/>
        </w:rPr>
      </w:pPr>
    </w:p>
    <w:p w14:paraId="624631F0" w14:textId="77777777" w:rsidR="000848BC" w:rsidRDefault="000848BC" w:rsidP="000848BC">
      <w:pPr>
        <w:rPr>
          <w:lang w:val="en-GB"/>
        </w:rPr>
      </w:pPr>
      <w:r>
        <w:rPr>
          <w:lang w:val="en-GB"/>
        </w:rPr>
        <w:t>4)</w:t>
      </w:r>
    </w:p>
    <w:p w14:paraId="39F69FD3" w14:textId="77777777" w:rsidR="000848BC" w:rsidRDefault="000848BC" w:rsidP="000848BC">
      <w:pPr>
        <w:rPr>
          <w:lang w:val="en-GB"/>
        </w:rPr>
      </w:pPr>
    </w:p>
    <w:p w14:paraId="455E411C" w14:textId="77777777" w:rsidR="000848BC" w:rsidRDefault="000848BC" w:rsidP="000848BC">
      <w:pPr>
        <w:rPr>
          <w:lang w:val="en-GB"/>
        </w:rPr>
      </w:pPr>
      <w:r>
        <w:rPr>
          <w:lang w:val="en-GB"/>
        </w:rPr>
        <w:t>5)</w:t>
      </w:r>
    </w:p>
    <w:p w14:paraId="4BF4B8BF" w14:textId="77777777" w:rsidR="000848BC" w:rsidRDefault="000848BC" w:rsidP="000848BC">
      <w:pPr>
        <w:rPr>
          <w:lang w:val="en-GB"/>
        </w:rPr>
      </w:pPr>
    </w:p>
    <w:p w14:paraId="06604E9B" w14:textId="77777777" w:rsidR="000848BC" w:rsidRDefault="000848BC" w:rsidP="000848BC">
      <w:pPr>
        <w:rPr>
          <w:lang w:val="en-GB"/>
        </w:rPr>
      </w:pPr>
    </w:p>
    <w:p w14:paraId="774C857E" w14:textId="681AF606" w:rsidR="000848BC" w:rsidRDefault="000848BC">
      <w:pPr>
        <w:rPr>
          <w:sz w:val="28"/>
          <w:szCs w:val="28"/>
          <w:lang w:val="en-GB"/>
        </w:rPr>
      </w:pPr>
    </w:p>
    <w:p w14:paraId="239D5EFB" w14:textId="77777777" w:rsidR="000848BC" w:rsidRDefault="000848BC">
      <w:pPr>
        <w:rPr>
          <w:sz w:val="28"/>
          <w:szCs w:val="28"/>
          <w:lang w:val="en-GB"/>
        </w:rPr>
      </w:pPr>
    </w:p>
    <w:p w14:paraId="7017E0A4" w14:textId="77777777" w:rsidR="00625C99" w:rsidRDefault="00625C99">
      <w:pPr>
        <w:rPr>
          <w:sz w:val="28"/>
          <w:szCs w:val="28"/>
          <w:lang w:val="en-GB"/>
        </w:rPr>
      </w:pPr>
    </w:p>
    <w:p w14:paraId="30C3FE82" w14:textId="68973FF5" w:rsidR="00625C99" w:rsidRPr="00625C99" w:rsidRDefault="00625C99">
      <w:pPr>
        <w:rPr>
          <w:b/>
          <w:noProof/>
          <w:sz w:val="28"/>
          <w:szCs w:val="28"/>
          <w:u w:val="single"/>
          <w:lang w:val="en-GB"/>
        </w:rPr>
      </w:pPr>
      <w:r w:rsidRPr="00625C99">
        <w:rPr>
          <w:b/>
          <w:noProof/>
          <w:sz w:val="28"/>
          <w:szCs w:val="28"/>
          <w:u w:val="single"/>
          <w:lang w:val="en-GB"/>
        </w:rPr>
        <w:t>Isostatic Change</w:t>
      </w:r>
    </w:p>
    <w:p w14:paraId="3E0BCCEC" w14:textId="77777777" w:rsidR="00625C99" w:rsidRDefault="00625C99">
      <w:pPr>
        <w:rPr>
          <w:sz w:val="28"/>
          <w:szCs w:val="28"/>
          <w:lang w:val="en-GB"/>
        </w:rPr>
      </w:pPr>
    </w:p>
    <w:p w14:paraId="207D06B0" w14:textId="79DC16F1" w:rsidR="00625C99" w:rsidRDefault="00F2379B">
      <w:pPr>
        <w:rPr>
          <w:sz w:val="28"/>
          <w:szCs w:val="28"/>
          <w:lang w:val="en-GB"/>
        </w:rPr>
      </w:pPr>
      <w:r w:rsidRPr="00482705">
        <w:rPr>
          <w:noProof/>
          <w:sz w:val="28"/>
          <w:szCs w:val="28"/>
          <w:lang w:val="en-GB" w:eastAsia="en-GB"/>
        </w:rPr>
        <mc:AlternateContent>
          <mc:Choice Requires="wps">
            <w:drawing>
              <wp:anchor distT="45720" distB="45720" distL="114300" distR="114300" simplePos="0" relativeHeight="251669504" behindDoc="0" locked="0" layoutInCell="1" allowOverlap="1" wp14:anchorId="5AB300BE" wp14:editId="6DE8B2C0">
                <wp:simplePos x="0" y="0"/>
                <wp:positionH relativeFrom="margin">
                  <wp:posOffset>3724275</wp:posOffset>
                </wp:positionH>
                <wp:positionV relativeFrom="paragraph">
                  <wp:posOffset>6350</wp:posOffset>
                </wp:positionV>
                <wp:extent cx="2619375" cy="3228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228975"/>
                        </a:xfrm>
                        <a:prstGeom prst="rect">
                          <a:avLst/>
                        </a:prstGeom>
                        <a:solidFill>
                          <a:srgbClr val="FFFFFF"/>
                        </a:solidFill>
                        <a:ln w="9525">
                          <a:solidFill>
                            <a:srgbClr val="000000"/>
                          </a:solidFill>
                          <a:miter lim="800000"/>
                          <a:headEnd/>
                          <a:tailEnd/>
                        </a:ln>
                      </wps:spPr>
                      <wps:txbx>
                        <w:txbxContent>
                          <w:p w14:paraId="30A6B506" w14:textId="4A5CD3B1" w:rsidR="00482705" w:rsidRPr="00625C99" w:rsidRDefault="00482705" w:rsidP="00482705">
                            <w:pPr>
                              <w:rPr>
                                <w:b/>
                                <w:lang w:val="en-GB"/>
                              </w:rPr>
                            </w:pPr>
                            <w:r w:rsidRPr="00625C99">
                              <w:rPr>
                                <w:b/>
                                <w:lang w:val="en-GB"/>
                              </w:rPr>
                              <w:t xml:space="preserve">What </w:t>
                            </w:r>
                            <w:r w:rsidR="00625C99">
                              <w:rPr>
                                <w:b/>
                                <w:lang w:val="en-GB"/>
                              </w:rPr>
                              <w:t>happens</w:t>
                            </w:r>
                            <w:r w:rsidRPr="00625C99">
                              <w:rPr>
                                <w:b/>
                                <w:lang w:val="en-GB"/>
                              </w:rPr>
                              <w:t xml:space="preserve"> to the earth’s crust when covered by ice?</w:t>
                            </w:r>
                          </w:p>
                          <w:p w14:paraId="5616C548" w14:textId="4A6B23E1" w:rsidR="00EF4751" w:rsidRPr="00625C99" w:rsidRDefault="00EF4751" w:rsidP="00482705">
                            <w:pPr>
                              <w:rPr>
                                <w:b/>
                                <w:lang w:val="en-GB"/>
                              </w:rPr>
                            </w:pPr>
                          </w:p>
                          <w:p w14:paraId="0B4C46B5" w14:textId="77777777" w:rsidR="00EF4751" w:rsidRPr="00625C99" w:rsidRDefault="00EF4751" w:rsidP="00482705">
                            <w:pPr>
                              <w:rPr>
                                <w:b/>
                                <w:lang w:val="en-GB"/>
                              </w:rPr>
                            </w:pPr>
                          </w:p>
                          <w:p w14:paraId="16208C0F" w14:textId="77777777" w:rsidR="0002761B" w:rsidRPr="00625C99" w:rsidRDefault="0002761B" w:rsidP="00482705">
                            <w:pPr>
                              <w:rPr>
                                <w:b/>
                                <w:lang w:val="en-GB"/>
                              </w:rPr>
                            </w:pPr>
                          </w:p>
                          <w:p w14:paraId="03B8FD29" w14:textId="77777777" w:rsidR="0002761B" w:rsidRPr="00625C99" w:rsidRDefault="0002761B" w:rsidP="00482705">
                            <w:pPr>
                              <w:rPr>
                                <w:b/>
                                <w:lang w:val="en-GB"/>
                              </w:rPr>
                            </w:pPr>
                          </w:p>
                          <w:p w14:paraId="7E30B502" w14:textId="77777777" w:rsidR="0002761B" w:rsidRPr="00625C99" w:rsidRDefault="0002761B" w:rsidP="00482705">
                            <w:pPr>
                              <w:rPr>
                                <w:b/>
                                <w:lang w:val="en-GB"/>
                              </w:rPr>
                            </w:pPr>
                          </w:p>
                          <w:p w14:paraId="56E534B1" w14:textId="77777777" w:rsidR="00F2379B" w:rsidRDefault="00F2379B" w:rsidP="00482705">
                            <w:pPr>
                              <w:rPr>
                                <w:b/>
                                <w:lang w:val="en-GB"/>
                              </w:rPr>
                            </w:pPr>
                          </w:p>
                          <w:p w14:paraId="067B6167" w14:textId="0B6904AE" w:rsidR="00482705" w:rsidRPr="00625C99" w:rsidRDefault="00482705" w:rsidP="00482705">
                            <w:pPr>
                              <w:rPr>
                                <w:b/>
                                <w:lang w:val="en-GB"/>
                              </w:rPr>
                            </w:pPr>
                            <w:r w:rsidRPr="00625C99">
                              <w:rPr>
                                <w:b/>
                                <w:lang w:val="en-GB"/>
                              </w:rPr>
                              <w:t>What happens when the ice melts?</w:t>
                            </w:r>
                          </w:p>
                          <w:p w14:paraId="2E4F8074" w14:textId="11C7DD99" w:rsidR="00482705" w:rsidRPr="00625C99" w:rsidRDefault="0048270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300BE" id="_x0000_s1029" type="#_x0000_t202" style="position:absolute;margin-left:293.25pt;margin-top:.5pt;width:206.25pt;height:254.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">
                <v:textbox>
                  <w:txbxContent>
                    <w:p w14:paraId="30A6B506" w14:textId="4A5CD3B1" w:rsidR="00482705" w:rsidRPr="00625C99" w:rsidRDefault="00482705" w:rsidP="00482705">
                      <w:pPr>
                        <w:rPr>
                          <w:b/>
                          <w:lang w:val="en-GB"/>
                        </w:rPr>
                      </w:pPr>
                      <w:r w:rsidRPr="00625C99">
                        <w:rPr>
                          <w:b/>
                          <w:lang w:val="en-GB"/>
                        </w:rPr>
                        <w:t xml:space="preserve">What </w:t>
                      </w:r>
                      <w:r w:rsidR="00625C99">
                        <w:rPr>
                          <w:b/>
                          <w:lang w:val="en-GB"/>
                        </w:rPr>
                        <w:t>happens</w:t>
                      </w:r>
                      <w:r w:rsidRPr="00625C99">
                        <w:rPr>
                          <w:b/>
                          <w:lang w:val="en-GB"/>
                        </w:rPr>
                        <w:t xml:space="preserve"> to the earth’s crust when covered by ice?</w:t>
                      </w:r>
                    </w:p>
                    <w:p w14:paraId="5616C548" w14:textId="4A6B23E1" w:rsidR="00EF4751" w:rsidRPr="00625C99" w:rsidRDefault="00EF4751" w:rsidP="00482705">
                      <w:pPr>
                        <w:rPr>
                          <w:b/>
                          <w:lang w:val="en-GB"/>
                        </w:rPr>
                      </w:pPr>
                    </w:p>
                    <w:p w14:paraId="0B4C46B5" w14:textId="77777777" w:rsidR="00EF4751" w:rsidRPr="00625C99" w:rsidRDefault="00EF4751" w:rsidP="00482705">
                      <w:pPr>
                        <w:rPr>
                          <w:b/>
                          <w:lang w:val="en-GB"/>
                        </w:rPr>
                      </w:pPr>
                    </w:p>
                    <w:p w14:paraId="16208C0F" w14:textId="77777777" w:rsidR="0002761B" w:rsidRPr="00625C99" w:rsidRDefault="0002761B" w:rsidP="00482705">
                      <w:pPr>
                        <w:rPr>
                          <w:b/>
                          <w:lang w:val="en-GB"/>
                        </w:rPr>
                      </w:pPr>
                    </w:p>
                    <w:p w14:paraId="03B8FD29" w14:textId="77777777" w:rsidR="0002761B" w:rsidRPr="00625C99" w:rsidRDefault="0002761B" w:rsidP="00482705">
                      <w:pPr>
                        <w:rPr>
                          <w:b/>
                          <w:lang w:val="en-GB"/>
                        </w:rPr>
                      </w:pPr>
                    </w:p>
                    <w:p w14:paraId="7E30B502" w14:textId="77777777" w:rsidR="0002761B" w:rsidRPr="00625C99" w:rsidRDefault="0002761B" w:rsidP="00482705">
                      <w:pPr>
                        <w:rPr>
                          <w:b/>
                          <w:lang w:val="en-GB"/>
                        </w:rPr>
                      </w:pPr>
                    </w:p>
                    <w:p w14:paraId="56E534B1" w14:textId="77777777" w:rsidR="00F2379B" w:rsidRDefault="00F2379B" w:rsidP="00482705">
                      <w:pPr>
                        <w:rPr>
                          <w:b/>
                          <w:lang w:val="en-GB"/>
                        </w:rPr>
                      </w:pPr>
                    </w:p>
                    <w:p w14:paraId="067B6167" w14:textId="0B6904AE" w:rsidR="00482705" w:rsidRPr="00625C99" w:rsidRDefault="00482705" w:rsidP="00482705">
                      <w:pPr>
                        <w:rPr>
                          <w:b/>
                          <w:lang w:val="en-GB"/>
                        </w:rPr>
                      </w:pPr>
                      <w:r w:rsidRPr="00625C99">
                        <w:rPr>
                          <w:b/>
                          <w:lang w:val="en-GB"/>
                        </w:rPr>
                        <w:t>What happens when the ice melts?</w:t>
                      </w:r>
                    </w:p>
                    <w:p w14:paraId="2E4F8074" w14:textId="11C7DD99" w:rsidR="00482705" w:rsidRPr="00625C99" w:rsidRDefault="00482705">
                      <w:pPr>
                        <w:rPr>
                          <w:b/>
                        </w:rPr>
                      </w:pPr>
                    </w:p>
                  </w:txbxContent>
                </v:textbox>
                <w10:wrap type="square" anchorx="margin"/>
              </v:shape>
            </w:pict>
          </mc:Fallback>
        </mc:AlternateContent>
      </w:r>
      <w:r w:rsidR="00625C99" w:rsidRPr="00482705">
        <w:rPr>
          <w:noProof/>
          <w:sz w:val="28"/>
          <w:szCs w:val="28"/>
          <w:lang w:val="en-GB" w:eastAsia="en-GB"/>
        </w:rPr>
        <w:drawing>
          <wp:inline distT="0" distB="0" distL="0" distR="0" wp14:anchorId="2B327FEA" wp14:editId="65B29FFC">
            <wp:extent cx="2898860" cy="3267075"/>
            <wp:effectExtent l="0" t="0" r="0" b="0"/>
            <wp:docPr id="19" name="Picture 2" descr="http://www.bgs.ac.uk/discoveringGeology/climateChange/general/images/isostaticUplift.jpg">
              <a:hlinkClick xmlns:a="http://schemas.openxmlformats.org/drawingml/2006/main" r:id="rId11" tooltip="Click to clo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descr="http://www.bgs.ac.uk/discoveringGeology/climateChange/general/images/isostaticUplift.jpg">
                      <a:hlinkClick r:id="rId11" tooltip="Click to close"/>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123" cy="3276388"/>
                    </a:xfrm>
                    <a:prstGeom prst="rect">
                      <a:avLst/>
                    </a:prstGeom>
                    <a:noFill/>
                    <a:ln>
                      <a:noFill/>
                    </a:ln>
                  </pic:spPr>
                </pic:pic>
              </a:graphicData>
            </a:graphic>
          </wp:inline>
        </w:drawing>
      </w:r>
    </w:p>
    <w:p w14:paraId="010CD1D9" w14:textId="01002AE8" w:rsidR="00ED367D" w:rsidRDefault="00ED367D" w:rsidP="00EF4751">
      <w:pPr>
        <w:rPr>
          <w:lang w:val="en-GB"/>
        </w:rPr>
      </w:pPr>
    </w:p>
    <w:p w14:paraId="7E7AC18C" w14:textId="4F4B922E" w:rsidR="00B94FCC" w:rsidRDefault="00B94FCC" w:rsidP="00EF4751">
      <w:pPr>
        <w:rPr>
          <w:lang w:val="en-GB"/>
        </w:rPr>
      </w:pPr>
      <w:r>
        <w:rPr>
          <w:lang w:val="en-GB"/>
        </w:rPr>
        <w:t>Additional notes:</w:t>
      </w:r>
    </w:p>
    <w:p w14:paraId="6B88FE78" w14:textId="09D19967" w:rsidR="00ED367D" w:rsidRDefault="00ED367D" w:rsidP="00EF4751">
      <w:pPr>
        <w:rPr>
          <w:lang w:val="en-GB"/>
        </w:rPr>
      </w:pPr>
      <w:r w:rsidRPr="00ED367D">
        <w:rPr>
          <w:noProof/>
          <w:lang w:val="en-GB" w:eastAsia="en-GB"/>
        </w:rPr>
        <w:lastRenderedPageBreak/>
        <w:drawing>
          <wp:inline distT="0" distB="0" distL="0" distR="0" wp14:anchorId="06D16DAA" wp14:editId="34F5D998">
            <wp:extent cx="2643956" cy="3533775"/>
            <wp:effectExtent l="0" t="0" r="4445" b="0"/>
            <wp:docPr id="8194" name="Content Placeholder 3">
              <a:extLst xmlns:a="http://schemas.openxmlformats.org/drawingml/2006/main">
                <a:ext uri="{FF2B5EF4-FFF2-40B4-BE49-F238E27FC236}">
                  <a16:creationId xmlns:a16="http://schemas.microsoft.com/office/drawing/2014/main" id="{24944281-B01B-43ED-923D-61CA6BDB62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Content Placeholder 3">
                      <a:extLst>
                        <a:ext uri="{FF2B5EF4-FFF2-40B4-BE49-F238E27FC236}">
                          <a16:creationId xmlns:a16="http://schemas.microsoft.com/office/drawing/2014/main" id="{24944281-B01B-43ED-923D-61CA6BDB6251}"/>
                        </a:ext>
                      </a:extLst>
                    </pic:cNvPr>
                    <pic:cNvPicPr>
                      <a:picLocks noGrp="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773" cy="3548232"/>
                    </a:xfrm>
                    <a:prstGeom prst="rect">
                      <a:avLst/>
                    </a:prstGeom>
                    <a:noFill/>
                    <a:ln>
                      <a:noFill/>
                    </a:ln>
                    <a:effectLst/>
                  </pic:spPr>
                </pic:pic>
              </a:graphicData>
            </a:graphic>
          </wp:inline>
        </w:drawing>
      </w:r>
      <w:r w:rsidRPr="00ED367D">
        <w:rPr>
          <w:noProof/>
          <w:lang w:val="en-GB" w:eastAsia="en-GB"/>
        </w:rPr>
        <w:drawing>
          <wp:inline distT="0" distB="0" distL="0" distR="0" wp14:anchorId="48F6A948" wp14:editId="2C54B695">
            <wp:extent cx="2943225" cy="4624703"/>
            <wp:effectExtent l="0" t="0" r="0" b="5080"/>
            <wp:docPr id="9219" name="Content Placeholder 5">
              <a:extLst xmlns:a="http://schemas.openxmlformats.org/drawingml/2006/main">
                <a:ext uri="{FF2B5EF4-FFF2-40B4-BE49-F238E27FC236}">
                  <a16:creationId xmlns:a16="http://schemas.microsoft.com/office/drawing/2014/main" id="{D803F4EA-C523-40AD-ACE7-A21431955B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Content Placeholder 5">
                      <a:extLst>
                        <a:ext uri="{FF2B5EF4-FFF2-40B4-BE49-F238E27FC236}">
                          <a16:creationId xmlns:a16="http://schemas.microsoft.com/office/drawing/2014/main" id="{D803F4EA-C523-40AD-ACE7-A21431955B16}"/>
                        </a:ext>
                      </a:extLst>
                    </pic:cNvPr>
                    <pic:cNvPicPr>
                      <a:picLocks noGrp="1" noChangeAspect="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2952450" cy="4639198"/>
                    </a:xfrm>
                    <a:prstGeom prst="rect">
                      <a:avLst/>
                    </a:prstGeom>
                    <a:noFill/>
                    <a:ln>
                      <a:noFill/>
                    </a:ln>
                    <a:effectLst/>
                  </pic:spPr>
                </pic:pic>
              </a:graphicData>
            </a:graphic>
          </wp:inline>
        </w:drawing>
      </w:r>
    </w:p>
    <w:p w14:paraId="2270A4AF" w14:textId="77777777" w:rsidR="00ED367D" w:rsidRDefault="00ED367D" w:rsidP="00EF4751">
      <w:pPr>
        <w:rPr>
          <w:lang w:val="en-GB"/>
        </w:rPr>
      </w:pPr>
    </w:p>
    <w:p w14:paraId="5194ADFD" w14:textId="77777777" w:rsidR="00ED367D" w:rsidRDefault="00ED367D" w:rsidP="00EF4751">
      <w:pPr>
        <w:rPr>
          <w:lang w:val="en-GB"/>
        </w:rPr>
      </w:pPr>
    </w:p>
    <w:p w14:paraId="6843B777" w14:textId="78514639" w:rsidR="00ED367D" w:rsidRPr="00625C99" w:rsidRDefault="00ED367D" w:rsidP="00EF4751">
      <w:pPr>
        <w:rPr>
          <w:b/>
          <w:lang w:val="en-GB"/>
        </w:rPr>
      </w:pPr>
      <w:r w:rsidRPr="00625C99">
        <w:rPr>
          <w:b/>
          <w:lang w:val="en-GB"/>
        </w:rPr>
        <w:t>Using the maps above describe the extent of the ice sheets over Britain during the last ice age.</w:t>
      </w:r>
    </w:p>
    <w:p w14:paraId="60FFF323" w14:textId="78D815C0" w:rsidR="00ED367D" w:rsidRPr="00625C99" w:rsidRDefault="00ED367D" w:rsidP="00EF4751">
      <w:pPr>
        <w:rPr>
          <w:b/>
          <w:lang w:val="en-GB"/>
        </w:rPr>
      </w:pPr>
    </w:p>
    <w:p w14:paraId="14C761B6" w14:textId="32234DF5" w:rsidR="00ED367D" w:rsidRDefault="00ED367D" w:rsidP="00EF4751">
      <w:pPr>
        <w:rPr>
          <w:b/>
          <w:lang w:val="en-GB"/>
        </w:rPr>
      </w:pPr>
    </w:p>
    <w:p w14:paraId="0F7279D0" w14:textId="2ED8B714" w:rsidR="00F2379B" w:rsidRDefault="00F2379B" w:rsidP="00EF4751">
      <w:pPr>
        <w:rPr>
          <w:b/>
          <w:lang w:val="en-GB"/>
        </w:rPr>
      </w:pPr>
    </w:p>
    <w:p w14:paraId="4AF443FF" w14:textId="77777777" w:rsidR="00F2379B" w:rsidRPr="00625C99" w:rsidRDefault="00F2379B" w:rsidP="00EF4751">
      <w:pPr>
        <w:rPr>
          <w:b/>
          <w:lang w:val="en-GB"/>
        </w:rPr>
      </w:pPr>
    </w:p>
    <w:p w14:paraId="4A3471FA" w14:textId="77777777" w:rsidR="00ED367D" w:rsidRPr="00625C99" w:rsidRDefault="00ED367D" w:rsidP="00EF4751">
      <w:pPr>
        <w:rPr>
          <w:b/>
          <w:lang w:val="en-GB"/>
        </w:rPr>
      </w:pPr>
    </w:p>
    <w:p w14:paraId="1141E6FB" w14:textId="2846D452" w:rsidR="00ED367D" w:rsidRPr="00625C99" w:rsidRDefault="00ED367D" w:rsidP="00EF4751">
      <w:pPr>
        <w:rPr>
          <w:b/>
          <w:lang w:val="en-GB"/>
        </w:rPr>
      </w:pPr>
    </w:p>
    <w:p w14:paraId="404C1CEA" w14:textId="4117EDA0" w:rsidR="00ED367D" w:rsidRPr="00625C99" w:rsidRDefault="0000229C" w:rsidP="00EF4751">
      <w:pPr>
        <w:rPr>
          <w:b/>
          <w:lang w:val="en-GB"/>
        </w:rPr>
      </w:pPr>
      <w:r>
        <w:rPr>
          <w:b/>
          <w:lang w:val="en-GB"/>
        </w:rPr>
        <w:t>Using both maps above, a</w:t>
      </w:r>
      <w:r w:rsidR="00ED367D" w:rsidRPr="00625C99">
        <w:rPr>
          <w:b/>
          <w:lang w:val="en-GB"/>
        </w:rPr>
        <w:t xml:space="preserve">nalyse </w:t>
      </w:r>
      <w:r>
        <w:rPr>
          <w:b/>
          <w:lang w:val="en-GB"/>
        </w:rPr>
        <w:t>the information on isostatic change across the UK</w:t>
      </w:r>
      <w:r w:rsidR="00ED367D" w:rsidRPr="00625C99">
        <w:rPr>
          <w:b/>
          <w:lang w:val="en-GB"/>
        </w:rPr>
        <w:t xml:space="preserve"> (Remember to use PADL)</w:t>
      </w:r>
    </w:p>
    <w:p w14:paraId="6B20BBEB" w14:textId="77777777" w:rsidR="00ED367D" w:rsidRDefault="00ED367D" w:rsidP="00EF4751">
      <w:pPr>
        <w:rPr>
          <w:lang w:val="en-GB"/>
        </w:rPr>
      </w:pPr>
    </w:p>
    <w:p w14:paraId="3D5CF446" w14:textId="77777777" w:rsidR="00ED367D" w:rsidRDefault="00ED367D" w:rsidP="00EF4751">
      <w:pPr>
        <w:rPr>
          <w:lang w:val="en-GB"/>
        </w:rPr>
      </w:pPr>
    </w:p>
    <w:p w14:paraId="44700E2B" w14:textId="77777777" w:rsidR="00ED367D" w:rsidRDefault="00ED367D" w:rsidP="00EF4751">
      <w:pPr>
        <w:rPr>
          <w:lang w:val="en-GB"/>
        </w:rPr>
      </w:pPr>
    </w:p>
    <w:p w14:paraId="36CD3AF4" w14:textId="77777777" w:rsidR="00ED367D" w:rsidRDefault="00ED367D" w:rsidP="00EF4751">
      <w:pPr>
        <w:rPr>
          <w:lang w:val="en-GB"/>
        </w:rPr>
      </w:pPr>
    </w:p>
    <w:p w14:paraId="21D796F6" w14:textId="77777777" w:rsidR="00ED367D" w:rsidRDefault="00ED367D" w:rsidP="00EF4751">
      <w:pPr>
        <w:rPr>
          <w:lang w:val="en-GB"/>
        </w:rPr>
      </w:pPr>
    </w:p>
    <w:p w14:paraId="55CD73C1" w14:textId="77777777" w:rsidR="00996569" w:rsidRDefault="00996569" w:rsidP="00EF4751">
      <w:pPr>
        <w:rPr>
          <w:lang w:val="en-GB"/>
        </w:rPr>
      </w:pPr>
    </w:p>
    <w:p w14:paraId="09CBD089" w14:textId="4CCD67D6" w:rsidR="00996569" w:rsidRDefault="00996569" w:rsidP="00EF4751">
      <w:pPr>
        <w:rPr>
          <w:lang w:val="en-GB"/>
        </w:rPr>
      </w:pPr>
    </w:p>
    <w:p w14:paraId="7F155B86" w14:textId="3B474068" w:rsidR="00F37023" w:rsidRDefault="00F37023">
      <w:pPr>
        <w:rPr>
          <w:lang w:val="en-GB"/>
        </w:rPr>
      </w:pPr>
      <w:r>
        <w:rPr>
          <w:lang w:val="en-GB"/>
        </w:rPr>
        <w:br w:type="page"/>
      </w:r>
    </w:p>
    <w:p w14:paraId="7AE6423D" w14:textId="3064DE57" w:rsidR="00F37023" w:rsidRPr="00FD5FBE" w:rsidRDefault="00F37023" w:rsidP="00F37023">
      <w:pPr>
        <w:jc w:val="center"/>
        <w:rPr>
          <w:b/>
          <w:sz w:val="28"/>
          <w:szCs w:val="28"/>
          <w:u w:val="single"/>
          <w:lang w:val="en-GB"/>
        </w:rPr>
      </w:pPr>
      <w:r w:rsidRPr="00FD5FBE">
        <w:rPr>
          <w:b/>
          <w:sz w:val="28"/>
          <w:szCs w:val="28"/>
          <w:u w:val="single"/>
          <w:lang w:val="en-GB"/>
        </w:rPr>
        <w:lastRenderedPageBreak/>
        <w:t>Submergent and emergent landforms</w:t>
      </w:r>
      <w:r w:rsidR="00406CBA">
        <w:rPr>
          <w:b/>
          <w:sz w:val="28"/>
          <w:szCs w:val="28"/>
          <w:u w:val="single"/>
          <w:lang w:val="en-GB"/>
        </w:rPr>
        <w:t xml:space="preserve"> (see homework task)</w:t>
      </w:r>
    </w:p>
    <w:p w14:paraId="6E882A20" w14:textId="77777777" w:rsidR="00F37023" w:rsidRPr="00FD5FBE" w:rsidRDefault="00F37023" w:rsidP="00F37023">
      <w:pPr>
        <w:jc w:val="center"/>
        <w:rPr>
          <w:b/>
          <w:sz w:val="28"/>
          <w:szCs w:val="28"/>
          <w:u w:val="single"/>
          <w:lang w:val="en-GB"/>
        </w:rPr>
      </w:pPr>
    </w:p>
    <w:p w14:paraId="78C4F326" w14:textId="77777777" w:rsidR="00F37023" w:rsidRDefault="00F37023" w:rsidP="00F37023">
      <w:pPr>
        <w:rPr>
          <w:lang w:val="en-GB"/>
        </w:rPr>
      </w:pPr>
      <w:r>
        <w:rPr>
          <w:lang w:val="en-GB"/>
        </w:rPr>
        <w:t xml:space="preserve">A rise in relative sea level floods the coast and creates a </w:t>
      </w:r>
      <w:r w:rsidRPr="00FD5FBE">
        <w:rPr>
          <w:u w:val="single"/>
          <w:lang w:val="en-GB"/>
        </w:rPr>
        <w:t>submergent</w:t>
      </w:r>
      <w:r>
        <w:rPr>
          <w:lang w:val="en-GB"/>
        </w:rPr>
        <w:t xml:space="preserve"> coastline.</w:t>
      </w:r>
    </w:p>
    <w:p w14:paraId="36B0FDCE" w14:textId="77777777" w:rsidR="00F37023" w:rsidRDefault="00F37023" w:rsidP="00F37023">
      <w:pPr>
        <w:rPr>
          <w:lang w:val="en-GB"/>
        </w:rPr>
      </w:pPr>
    </w:p>
    <w:p w14:paraId="3F058B32" w14:textId="77777777" w:rsidR="00F37023" w:rsidRPr="00EF4751" w:rsidRDefault="00F37023" w:rsidP="00F37023">
      <w:pPr>
        <w:rPr>
          <w:lang w:val="en-GB"/>
        </w:rPr>
      </w:pPr>
      <w:r>
        <w:rPr>
          <w:lang w:val="en-GB"/>
        </w:rPr>
        <w:t xml:space="preserve">A fall in relative sea level exposes land previously covered by the sea, creating an </w:t>
      </w:r>
      <w:r w:rsidRPr="00FD5FBE">
        <w:rPr>
          <w:u w:val="single"/>
          <w:lang w:val="en-GB"/>
        </w:rPr>
        <w:t>emergent</w:t>
      </w:r>
      <w:r>
        <w:rPr>
          <w:lang w:val="en-GB"/>
        </w:rPr>
        <w:t xml:space="preserve"> coastline.</w:t>
      </w:r>
    </w:p>
    <w:p w14:paraId="52B9E251" w14:textId="77777777" w:rsidR="00F37023" w:rsidRDefault="00F37023" w:rsidP="00F37023">
      <w:pPr>
        <w:rPr>
          <w:lang w:val="en-GB"/>
        </w:rPr>
      </w:pPr>
    </w:p>
    <w:tbl>
      <w:tblPr>
        <w:tblStyle w:val="TableGrid"/>
        <w:tblpPr w:leftFromText="180" w:rightFromText="180" w:vertAnchor="text" w:horzAnchor="margin" w:tblpY="13"/>
        <w:tblW w:w="0" w:type="auto"/>
        <w:tblLook w:val="04A0" w:firstRow="1" w:lastRow="0" w:firstColumn="1" w:lastColumn="0" w:noHBand="0" w:noVBand="1"/>
      </w:tblPr>
      <w:tblGrid>
        <w:gridCol w:w="4505"/>
        <w:gridCol w:w="4505"/>
      </w:tblGrid>
      <w:tr w:rsidR="00F37023" w14:paraId="579D853C" w14:textId="77777777" w:rsidTr="00191C8C">
        <w:tc>
          <w:tcPr>
            <w:tcW w:w="4505" w:type="dxa"/>
          </w:tcPr>
          <w:p w14:paraId="402C1F82" w14:textId="77777777" w:rsidR="00F37023" w:rsidRDefault="00F37023" w:rsidP="00191C8C">
            <w:pPr>
              <w:rPr>
                <w:lang w:val="en-GB"/>
              </w:rPr>
            </w:pPr>
            <w:r>
              <w:rPr>
                <w:lang w:val="en-GB"/>
              </w:rPr>
              <w:t>Submergent features</w:t>
            </w:r>
          </w:p>
        </w:tc>
        <w:tc>
          <w:tcPr>
            <w:tcW w:w="4505" w:type="dxa"/>
          </w:tcPr>
          <w:p w14:paraId="77C18F25" w14:textId="77777777" w:rsidR="00F37023" w:rsidRDefault="00F37023" w:rsidP="00191C8C">
            <w:pPr>
              <w:rPr>
                <w:lang w:val="en-GB"/>
              </w:rPr>
            </w:pPr>
            <w:r>
              <w:rPr>
                <w:lang w:val="en-GB"/>
              </w:rPr>
              <w:t>Emergent features</w:t>
            </w:r>
          </w:p>
        </w:tc>
      </w:tr>
      <w:tr w:rsidR="00F37023" w14:paraId="2BEB8D33" w14:textId="77777777" w:rsidTr="00191C8C">
        <w:tc>
          <w:tcPr>
            <w:tcW w:w="4505" w:type="dxa"/>
          </w:tcPr>
          <w:p w14:paraId="5F715C3D" w14:textId="77777777" w:rsidR="00F37023" w:rsidRDefault="00F37023" w:rsidP="00191C8C">
            <w:pPr>
              <w:rPr>
                <w:lang w:val="en-GB"/>
              </w:rPr>
            </w:pPr>
          </w:p>
          <w:p w14:paraId="7F629D5A" w14:textId="77777777" w:rsidR="00C00083" w:rsidRDefault="00C00083" w:rsidP="00191C8C">
            <w:pPr>
              <w:rPr>
                <w:lang w:val="en-GB"/>
              </w:rPr>
            </w:pPr>
          </w:p>
          <w:p w14:paraId="56CEE2D6" w14:textId="77777777" w:rsidR="00C00083" w:rsidRDefault="00C00083" w:rsidP="00191C8C">
            <w:pPr>
              <w:rPr>
                <w:lang w:val="en-GB"/>
              </w:rPr>
            </w:pPr>
          </w:p>
          <w:p w14:paraId="45B2988F" w14:textId="053B80F5" w:rsidR="00C00083" w:rsidRDefault="00C00083" w:rsidP="00191C8C">
            <w:pPr>
              <w:rPr>
                <w:lang w:val="en-GB"/>
              </w:rPr>
            </w:pPr>
          </w:p>
        </w:tc>
        <w:tc>
          <w:tcPr>
            <w:tcW w:w="4505" w:type="dxa"/>
          </w:tcPr>
          <w:p w14:paraId="6660F351" w14:textId="77777777" w:rsidR="00F37023" w:rsidRDefault="00F37023" w:rsidP="00191C8C">
            <w:pPr>
              <w:rPr>
                <w:lang w:val="en-GB"/>
              </w:rPr>
            </w:pPr>
          </w:p>
          <w:p w14:paraId="70F8B46B" w14:textId="77777777" w:rsidR="00C00083" w:rsidRDefault="00C00083" w:rsidP="00191C8C">
            <w:pPr>
              <w:rPr>
                <w:lang w:val="en-GB"/>
              </w:rPr>
            </w:pPr>
          </w:p>
          <w:p w14:paraId="5B86786A" w14:textId="77777777" w:rsidR="00C00083" w:rsidRDefault="00C00083" w:rsidP="00191C8C">
            <w:pPr>
              <w:rPr>
                <w:lang w:val="en-GB"/>
              </w:rPr>
            </w:pPr>
          </w:p>
          <w:p w14:paraId="105BC6F0" w14:textId="102E4E82" w:rsidR="00C00083" w:rsidRDefault="00C00083" w:rsidP="00191C8C">
            <w:pPr>
              <w:rPr>
                <w:lang w:val="en-GB"/>
              </w:rPr>
            </w:pPr>
          </w:p>
        </w:tc>
      </w:tr>
    </w:tbl>
    <w:p w14:paraId="0694B738" w14:textId="77777777" w:rsidR="00F37023" w:rsidRDefault="00F37023" w:rsidP="00F37023">
      <w:pPr>
        <w:rPr>
          <w:lang w:val="en-GB"/>
        </w:rPr>
      </w:pPr>
    </w:p>
    <w:p w14:paraId="1245A315" w14:textId="50C65445" w:rsidR="00F37023" w:rsidRPr="009214E6" w:rsidRDefault="00F37023" w:rsidP="00F37023">
      <w:pPr>
        <w:rPr>
          <w:b/>
          <w:bCs/>
          <w:sz w:val="32"/>
          <w:szCs w:val="32"/>
          <w:u w:val="single"/>
          <w:lang w:val="en-GB"/>
        </w:rPr>
      </w:pPr>
      <w:r w:rsidRPr="009214E6">
        <w:rPr>
          <w:b/>
          <w:bCs/>
          <w:sz w:val="32"/>
          <w:szCs w:val="32"/>
          <w:u w:val="single"/>
          <w:lang w:val="en-GB"/>
        </w:rPr>
        <w:t>Task:</w:t>
      </w:r>
    </w:p>
    <w:p w14:paraId="148E17E6" w14:textId="77777777" w:rsidR="00F37023" w:rsidRDefault="00F37023" w:rsidP="00F37023">
      <w:pPr>
        <w:rPr>
          <w:lang w:val="en-GB"/>
        </w:rPr>
      </w:pPr>
    </w:p>
    <w:p w14:paraId="7419E337" w14:textId="28B27D9C" w:rsidR="00CF6856" w:rsidRPr="00E2667A" w:rsidRDefault="00CF6856" w:rsidP="00C00083">
      <w:pPr>
        <w:pStyle w:val="NormalWeb"/>
        <w:rPr>
          <w:rFonts w:cstheme="minorHAnsi"/>
          <w:b/>
          <w:bCs/>
          <w:color w:val="353333"/>
        </w:rPr>
      </w:pPr>
      <w:r w:rsidRPr="00E2667A">
        <w:rPr>
          <w:rFonts w:asciiTheme="minorHAnsi" w:hAnsiTheme="minorHAnsi" w:cstheme="minorHAnsi"/>
          <w:b/>
          <w:bCs/>
        </w:rPr>
        <w:t>1.</w:t>
      </w:r>
      <w:r w:rsidRPr="00E2667A">
        <w:rPr>
          <w:rFonts w:asciiTheme="minorHAnsi" w:hAnsiTheme="minorHAnsi" w:cstheme="minorHAnsi"/>
          <w:b/>
          <w:bCs/>
          <w:color w:val="353333"/>
        </w:rPr>
        <w:t xml:space="preserve"> </w:t>
      </w:r>
      <w:r w:rsidR="00C00083">
        <w:rPr>
          <w:rFonts w:asciiTheme="minorHAnsi" w:hAnsiTheme="minorHAnsi" w:cstheme="minorHAnsi"/>
          <w:b/>
          <w:bCs/>
          <w:color w:val="353333"/>
        </w:rPr>
        <w:t>In pairs, d</w:t>
      </w:r>
      <w:r w:rsidRPr="00E2667A">
        <w:rPr>
          <w:rFonts w:cstheme="minorHAnsi"/>
          <w:b/>
          <w:bCs/>
          <w:color w:val="353333"/>
        </w:rPr>
        <w:t>escribe and explain the coastal landforms associated with sea-level change</w:t>
      </w:r>
      <w:r w:rsidR="00621B9B" w:rsidRPr="00E2667A">
        <w:rPr>
          <w:rFonts w:cstheme="minorHAnsi"/>
          <w:b/>
          <w:bCs/>
          <w:color w:val="353333"/>
        </w:rPr>
        <w:t>:</w:t>
      </w:r>
    </w:p>
    <w:p w14:paraId="051094D2" w14:textId="703E6D42" w:rsidR="00621B9B" w:rsidRPr="00E2667A" w:rsidRDefault="00C00083" w:rsidP="00621B9B">
      <w:pPr>
        <w:pStyle w:val="ListParagraph"/>
        <w:numPr>
          <w:ilvl w:val="0"/>
          <w:numId w:val="9"/>
        </w:numPr>
        <w:rPr>
          <w:lang w:val="en-GB"/>
        </w:rPr>
      </w:pPr>
      <w:r>
        <w:rPr>
          <w:lang w:val="en-GB"/>
        </w:rPr>
        <w:t>Explain</w:t>
      </w:r>
      <w:r w:rsidR="00621B9B" w:rsidRPr="00E2667A">
        <w:rPr>
          <w:lang w:val="en-GB"/>
        </w:rPr>
        <w:t xml:space="preserve"> how they are formed</w:t>
      </w:r>
    </w:p>
    <w:p w14:paraId="6829F635" w14:textId="3D5E11B4" w:rsidR="00621B9B" w:rsidRPr="00E2667A" w:rsidRDefault="00621B9B" w:rsidP="00621B9B">
      <w:pPr>
        <w:pStyle w:val="ListParagraph"/>
        <w:numPr>
          <w:ilvl w:val="0"/>
          <w:numId w:val="9"/>
        </w:numPr>
        <w:rPr>
          <w:lang w:val="en-GB"/>
        </w:rPr>
      </w:pPr>
      <w:r w:rsidRPr="00E2667A">
        <w:rPr>
          <w:lang w:val="en-GB"/>
        </w:rPr>
        <w:t xml:space="preserve">A diagram to show their formation </w:t>
      </w:r>
      <w:r w:rsidR="00C00083">
        <w:rPr>
          <w:lang w:val="en-GB"/>
        </w:rPr>
        <w:t>on the whiteboard</w:t>
      </w:r>
    </w:p>
    <w:p w14:paraId="202E9BB6" w14:textId="4B724E69" w:rsidR="00CF6856" w:rsidRPr="00C00083" w:rsidRDefault="00621B9B" w:rsidP="00CF6856">
      <w:pPr>
        <w:pStyle w:val="ListParagraph"/>
        <w:numPr>
          <w:ilvl w:val="0"/>
          <w:numId w:val="9"/>
        </w:numPr>
        <w:spacing w:before="100" w:beforeAutospacing="1" w:after="100" w:afterAutospacing="1"/>
        <w:rPr>
          <w:rFonts w:eastAsia="Times New Roman" w:cstheme="minorHAnsi"/>
          <w:b/>
          <w:bCs/>
          <w:lang w:val="en-GB" w:eastAsia="en-GB"/>
        </w:rPr>
      </w:pPr>
      <w:r w:rsidRPr="00E2667A">
        <w:rPr>
          <w:lang w:val="en-GB"/>
        </w:rPr>
        <w:t>An example from around the world</w:t>
      </w:r>
    </w:p>
    <w:p w14:paraId="59099510" w14:textId="77777777" w:rsidR="00F37023" w:rsidRDefault="00F37023" w:rsidP="00F37023">
      <w:pPr>
        <w:rPr>
          <w:lang w:val="en-GB"/>
        </w:rPr>
      </w:pPr>
      <w:r>
        <w:rPr>
          <w:lang w:val="en-GB"/>
        </w:rPr>
        <w:br w:type="page"/>
      </w:r>
    </w:p>
    <w:p w14:paraId="377EA3B5" w14:textId="77777777" w:rsidR="006106D0" w:rsidRDefault="006106D0" w:rsidP="00EF4751">
      <w:pPr>
        <w:rPr>
          <w:lang w:val="en-GB"/>
        </w:rPr>
      </w:pPr>
    </w:p>
    <w:p w14:paraId="18F5E74B" w14:textId="5F8CF171" w:rsidR="00CE0CF7" w:rsidRPr="00F90EFC" w:rsidRDefault="00CE0CF7" w:rsidP="00F477D7">
      <w:pPr>
        <w:rPr>
          <w:b/>
          <w:bCs/>
          <w:color w:val="FF0000"/>
          <w:sz w:val="32"/>
          <w:szCs w:val="32"/>
          <w:lang w:val="en-GB"/>
        </w:rPr>
      </w:pPr>
      <w:r w:rsidRPr="00F90EFC">
        <w:rPr>
          <w:b/>
          <w:bCs/>
          <w:color w:val="FF0000"/>
          <w:sz w:val="32"/>
          <w:szCs w:val="32"/>
          <w:lang w:val="en-GB"/>
        </w:rPr>
        <w:t>Part 2 – Nature and impact of recent and predicted climate change on coasts</w:t>
      </w:r>
    </w:p>
    <w:p w14:paraId="1DE1C2B1" w14:textId="77A2E17D" w:rsidR="00F477D7" w:rsidRDefault="00F477D7" w:rsidP="00FD7FC8">
      <w:pPr>
        <w:jc w:val="right"/>
        <w:rPr>
          <w:lang w:val="en-GB"/>
        </w:rPr>
      </w:pPr>
    </w:p>
    <w:p w14:paraId="3C8C3448" w14:textId="00190A80" w:rsidR="00B733E3" w:rsidRPr="0023742F" w:rsidRDefault="00820F83" w:rsidP="00B733E3">
      <w:pPr>
        <w:rPr>
          <w:b/>
          <w:u w:val="single"/>
          <w:lang w:val="en-GB"/>
        </w:rPr>
      </w:pPr>
      <w:r w:rsidRPr="00820F83">
        <w:rPr>
          <w:b/>
          <w:u w:val="single"/>
          <w:lang w:val="en-GB"/>
        </w:rPr>
        <w:t>Impacts of recent and predicted climate change on coasts</w:t>
      </w:r>
    </w:p>
    <w:p w14:paraId="19A04427" w14:textId="22B277CD" w:rsidR="00820F83" w:rsidRPr="00B733E3" w:rsidRDefault="00820F83" w:rsidP="00B733E3">
      <w:pPr>
        <w:rPr>
          <w:lang w:val="en-GB"/>
        </w:rPr>
      </w:pPr>
    </w:p>
    <w:p w14:paraId="5F5F0075" w14:textId="1ACFF5B5" w:rsidR="008D6D35" w:rsidRDefault="003B31B7" w:rsidP="003B31B7">
      <w:pPr>
        <w:jc w:val="right"/>
        <w:rPr>
          <w:lang w:val="en-GB"/>
        </w:rPr>
      </w:pPr>
      <w:r>
        <w:rPr>
          <w:noProof/>
          <w:lang w:val="en-GB" w:eastAsia="en-GB"/>
        </w:rPr>
        <mc:AlternateContent>
          <mc:Choice Requires="wps">
            <w:drawing>
              <wp:anchor distT="0" distB="0" distL="114300" distR="114300" simplePos="0" relativeHeight="251663360" behindDoc="0" locked="0" layoutInCell="1" allowOverlap="1" wp14:anchorId="443215BE" wp14:editId="3EE0F750">
                <wp:simplePos x="0" y="0"/>
                <wp:positionH relativeFrom="column">
                  <wp:posOffset>-62865</wp:posOffset>
                </wp:positionH>
                <wp:positionV relativeFrom="paragraph">
                  <wp:posOffset>116840</wp:posOffset>
                </wp:positionV>
                <wp:extent cx="2399665" cy="2618740"/>
                <wp:effectExtent l="0" t="0" r="13335" b="22860"/>
                <wp:wrapSquare wrapText="bothSides"/>
                <wp:docPr id="12" name="Text Box 12"/>
                <wp:cNvGraphicFramePr/>
                <a:graphic xmlns:a="http://schemas.openxmlformats.org/drawingml/2006/main">
                  <a:graphicData uri="http://schemas.microsoft.com/office/word/2010/wordprocessingShape">
                    <wps:wsp>
                      <wps:cNvSpPr txBox="1"/>
                      <wps:spPr>
                        <a:xfrm>
                          <a:off x="0" y="0"/>
                          <a:ext cx="2399665" cy="2618740"/>
                        </a:xfrm>
                        <a:prstGeom prst="rect">
                          <a:avLst/>
                        </a:prstGeom>
                        <a:noFill/>
                        <a:ln>
                          <a:solidFill>
                            <a:schemeClr val="tx1">
                              <a:alpha val="87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77ABA94" w14:textId="77777777" w:rsidR="00E9628B" w:rsidRDefault="00E9628B" w:rsidP="003B31B7">
                            <w:pPr>
                              <w:rPr>
                                <w:lang w:val="en-GB"/>
                              </w:rPr>
                            </w:pPr>
                            <w:r>
                              <w:rPr>
                                <w:lang w:val="en-GB"/>
                              </w:rPr>
                              <w:t>Sea level has been rising consistently over the last 10,000 years.</w:t>
                            </w:r>
                          </w:p>
                          <w:p w14:paraId="37994C97" w14:textId="4BBAD3CA" w:rsidR="003B31B7" w:rsidRDefault="00820F83" w:rsidP="003B31B7">
                            <w:pPr>
                              <w:rPr>
                                <w:lang w:val="en-GB"/>
                              </w:rPr>
                            </w:pPr>
                            <w:r>
                              <w:rPr>
                                <w:lang w:val="en-GB"/>
                              </w:rPr>
                              <w:t xml:space="preserve">There are 2 ways in which the volume of the oceans is </w:t>
                            </w:r>
                            <w:r w:rsidR="000E319C">
                              <w:rPr>
                                <w:lang w:val="en-GB"/>
                              </w:rPr>
                              <w:t>increasing:</w:t>
                            </w:r>
                          </w:p>
                          <w:p w14:paraId="0C543FA4" w14:textId="171A3AD7" w:rsidR="00820F83" w:rsidRDefault="00820F83" w:rsidP="003B31B7">
                            <w:pPr>
                              <w:rPr>
                                <w:lang w:val="en-GB"/>
                              </w:rPr>
                            </w:pPr>
                          </w:p>
                          <w:p w14:paraId="64500FC9" w14:textId="6918B8C8" w:rsidR="00820F83" w:rsidRDefault="00820F83" w:rsidP="003B31B7">
                            <w:pPr>
                              <w:rPr>
                                <w:lang w:val="en-GB"/>
                              </w:rPr>
                            </w:pPr>
                            <w:r>
                              <w:rPr>
                                <w:lang w:val="en-GB"/>
                              </w:rPr>
                              <w:t>1)</w:t>
                            </w:r>
                          </w:p>
                          <w:p w14:paraId="7475B715" w14:textId="62FD8614" w:rsidR="00820F83" w:rsidRDefault="00820F83" w:rsidP="003B31B7">
                            <w:pPr>
                              <w:rPr>
                                <w:lang w:val="en-GB"/>
                              </w:rPr>
                            </w:pPr>
                          </w:p>
                          <w:p w14:paraId="3977C328" w14:textId="42869944" w:rsidR="00820F83" w:rsidRDefault="00820F83" w:rsidP="003B31B7">
                            <w:pPr>
                              <w:rPr>
                                <w:lang w:val="en-GB"/>
                              </w:rPr>
                            </w:pPr>
                          </w:p>
                          <w:p w14:paraId="40B2A756" w14:textId="20CA5BB8" w:rsidR="00820F83" w:rsidRDefault="00820F83" w:rsidP="003B31B7">
                            <w:pPr>
                              <w:rPr>
                                <w:lang w:val="en-GB"/>
                              </w:rPr>
                            </w:pPr>
                          </w:p>
                          <w:p w14:paraId="0E2D74A5" w14:textId="4090FA8E" w:rsidR="00820F83" w:rsidRPr="003B31B7" w:rsidRDefault="00820F83" w:rsidP="003B31B7">
                            <w:pPr>
                              <w:rPr>
                                <w:lang w:val="en-GB"/>
                              </w:rPr>
                            </w:pPr>
                            <w:r>
                              <w:rPr>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15BE" id="Text Box 12" o:spid="_x0000_s1030" type="#_x0000_t202" style="position:absolute;left:0;text-align:left;margin-left:-4.95pt;margin-top:9.2pt;width:188.95pt;height:20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" filled="f" strokecolor="black [3213]">
                <v:stroke opacity="57054f"/>
                <v:textbox>
                  <w:txbxContent>
                    <w:p w14:paraId="677ABA94" w14:textId="77777777" w:rsidR="00E9628B" w:rsidRDefault="00E9628B" w:rsidP="003B31B7">
                      <w:pPr>
                        <w:rPr>
                          <w:lang w:val="en-GB"/>
                        </w:rPr>
                      </w:pPr>
                      <w:r>
                        <w:rPr>
                          <w:lang w:val="en-GB"/>
                        </w:rPr>
                        <w:t>Sea level has been rising consistently over the last 10,000 years.</w:t>
                      </w:r>
                    </w:p>
                    <w:p w14:paraId="37994C97" w14:textId="4BBAD3CA" w:rsidR="003B31B7" w:rsidRDefault="00820F83" w:rsidP="003B31B7">
                      <w:pPr>
                        <w:rPr>
                          <w:lang w:val="en-GB"/>
                        </w:rPr>
                      </w:pPr>
                      <w:r>
                        <w:rPr>
                          <w:lang w:val="en-GB"/>
                        </w:rPr>
                        <w:t xml:space="preserve">There are 2 ways in which the volume of the oceans is </w:t>
                      </w:r>
                      <w:r w:rsidR="000E319C">
                        <w:rPr>
                          <w:lang w:val="en-GB"/>
                        </w:rPr>
                        <w:t>increasing:</w:t>
                      </w:r>
                    </w:p>
                    <w:p w14:paraId="0C543FA4" w14:textId="171A3AD7" w:rsidR="00820F83" w:rsidRDefault="00820F83" w:rsidP="003B31B7">
                      <w:pPr>
                        <w:rPr>
                          <w:lang w:val="en-GB"/>
                        </w:rPr>
                      </w:pPr>
                    </w:p>
                    <w:p w14:paraId="64500FC9" w14:textId="6918B8C8" w:rsidR="00820F83" w:rsidRDefault="00820F83" w:rsidP="003B31B7">
                      <w:pPr>
                        <w:rPr>
                          <w:lang w:val="en-GB"/>
                        </w:rPr>
                      </w:pPr>
                      <w:r>
                        <w:rPr>
                          <w:lang w:val="en-GB"/>
                        </w:rPr>
                        <w:t>1)</w:t>
                      </w:r>
                    </w:p>
                    <w:p w14:paraId="7475B715" w14:textId="62FD8614" w:rsidR="00820F83" w:rsidRDefault="00820F83" w:rsidP="003B31B7">
                      <w:pPr>
                        <w:rPr>
                          <w:lang w:val="en-GB"/>
                        </w:rPr>
                      </w:pPr>
                    </w:p>
                    <w:p w14:paraId="3977C328" w14:textId="42869944" w:rsidR="00820F83" w:rsidRDefault="00820F83" w:rsidP="003B31B7">
                      <w:pPr>
                        <w:rPr>
                          <w:lang w:val="en-GB"/>
                        </w:rPr>
                      </w:pPr>
                    </w:p>
                    <w:p w14:paraId="40B2A756" w14:textId="20CA5BB8" w:rsidR="00820F83" w:rsidRDefault="00820F83" w:rsidP="003B31B7">
                      <w:pPr>
                        <w:rPr>
                          <w:lang w:val="en-GB"/>
                        </w:rPr>
                      </w:pPr>
                    </w:p>
                    <w:p w14:paraId="0E2D74A5" w14:textId="4090FA8E" w:rsidR="00820F83" w:rsidRPr="003B31B7" w:rsidRDefault="00820F83" w:rsidP="003B31B7">
                      <w:pPr>
                        <w:rPr>
                          <w:lang w:val="en-GB"/>
                        </w:rPr>
                      </w:pPr>
                      <w:r>
                        <w:rPr>
                          <w:lang w:val="en-GB"/>
                        </w:rPr>
                        <w:t>2)</w:t>
                      </w:r>
                    </w:p>
                  </w:txbxContent>
                </v:textbox>
                <w10:wrap type="square"/>
              </v:shape>
            </w:pict>
          </mc:Fallback>
        </mc:AlternateContent>
      </w:r>
      <w:r w:rsidR="003A4A31" w:rsidRPr="003A4A31">
        <w:rPr>
          <w:noProof/>
          <w:lang w:val="en-GB" w:eastAsia="en-GB"/>
        </w:rPr>
        <w:drawing>
          <wp:inline distT="0" distB="0" distL="0" distR="0" wp14:anchorId="0B559375" wp14:editId="1E1FDC24">
            <wp:extent cx="3228340" cy="2504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5" t="3816" b="-1"/>
                    <a:stretch/>
                  </pic:blipFill>
                  <pic:spPr bwMode="auto">
                    <a:xfrm>
                      <a:off x="0" y="0"/>
                      <a:ext cx="3241091" cy="2514774"/>
                    </a:xfrm>
                    <a:prstGeom prst="rect">
                      <a:avLst/>
                    </a:prstGeom>
                    <a:ln>
                      <a:noFill/>
                    </a:ln>
                    <a:extLst>
                      <a:ext uri="{53640926-AAD7-44D8-BBD7-CCE9431645EC}">
                        <a14:shadowObscured xmlns:a14="http://schemas.microsoft.com/office/drawing/2010/main"/>
                      </a:ext>
                    </a:extLst>
                  </pic:spPr>
                </pic:pic>
              </a:graphicData>
            </a:graphic>
          </wp:inline>
        </w:drawing>
      </w:r>
    </w:p>
    <w:p w14:paraId="17A5BD57" w14:textId="77777777" w:rsidR="003A4A31" w:rsidRDefault="003A4A31" w:rsidP="003A4A31">
      <w:pPr>
        <w:rPr>
          <w:b/>
          <w:lang w:val="en-GB"/>
        </w:rPr>
      </w:pPr>
    </w:p>
    <w:p w14:paraId="3610D472" w14:textId="1E70B38D" w:rsidR="003A4A31" w:rsidRDefault="000E319C" w:rsidP="003A4A31">
      <w:pPr>
        <w:rPr>
          <w:b/>
          <w:lang w:val="en-GB"/>
        </w:rPr>
      </w:pPr>
      <w:r>
        <w:rPr>
          <w:noProof/>
          <w:lang w:val="en-GB" w:eastAsia="en-GB"/>
        </w:rPr>
        <mc:AlternateContent>
          <mc:Choice Requires="wps">
            <w:drawing>
              <wp:anchor distT="0" distB="0" distL="114300" distR="114300" simplePos="0" relativeHeight="251665408" behindDoc="0" locked="0" layoutInCell="1" allowOverlap="1" wp14:anchorId="51FF0622" wp14:editId="25B4F191">
                <wp:simplePos x="0" y="0"/>
                <wp:positionH relativeFrom="column">
                  <wp:posOffset>3924300</wp:posOffset>
                </wp:positionH>
                <wp:positionV relativeFrom="paragraph">
                  <wp:posOffset>42545</wp:posOffset>
                </wp:positionV>
                <wp:extent cx="2399665" cy="2903220"/>
                <wp:effectExtent l="0" t="0" r="19685" b="11430"/>
                <wp:wrapSquare wrapText="bothSides"/>
                <wp:docPr id="14" name="Text Box 14"/>
                <wp:cNvGraphicFramePr/>
                <a:graphic xmlns:a="http://schemas.openxmlformats.org/drawingml/2006/main">
                  <a:graphicData uri="http://schemas.microsoft.com/office/word/2010/wordprocessingShape">
                    <wps:wsp>
                      <wps:cNvSpPr txBox="1"/>
                      <wps:spPr>
                        <a:xfrm>
                          <a:off x="0" y="0"/>
                          <a:ext cx="2399665" cy="2903220"/>
                        </a:xfrm>
                        <a:prstGeom prst="rect">
                          <a:avLst/>
                        </a:prstGeom>
                        <a:noFill/>
                        <a:ln>
                          <a:solidFill>
                            <a:schemeClr val="tx1">
                              <a:alpha val="87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EEE4284" w14:textId="7C1C72F2" w:rsidR="00820F83" w:rsidRDefault="00820F83" w:rsidP="008A16D1">
                            <w:pPr>
                              <w:rPr>
                                <w:lang w:val="en-GB"/>
                              </w:rPr>
                            </w:pPr>
                            <w:r>
                              <w:rPr>
                                <w:lang w:val="en-GB"/>
                              </w:rPr>
                              <w:t xml:space="preserve">The </w:t>
                            </w:r>
                            <w:r w:rsidRPr="00E9628B">
                              <w:rPr>
                                <w:b/>
                                <w:bCs/>
                                <w:lang w:val="en-GB"/>
                              </w:rPr>
                              <w:t>unpredictability</w:t>
                            </w:r>
                            <w:r>
                              <w:rPr>
                                <w:lang w:val="en-GB"/>
                              </w:rPr>
                              <w:t xml:space="preserve"> of sea level change modelling is due to:-</w:t>
                            </w:r>
                          </w:p>
                          <w:p w14:paraId="6A729D8E" w14:textId="4A13434D" w:rsidR="00820F83" w:rsidRDefault="00820F83" w:rsidP="008A16D1">
                            <w:pPr>
                              <w:rPr>
                                <w:lang w:val="en-GB"/>
                              </w:rPr>
                            </w:pPr>
                          </w:p>
                          <w:p w14:paraId="4B82E949" w14:textId="7CBDD71C" w:rsidR="0023742F" w:rsidRPr="005006C4" w:rsidRDefault="005006C4" w:rsidP="005006C4">
                            <w:pPr>
                              <w:pStyle w:val="ListParagraph"/>
                              <w:numPr>
                                <w:ilvl w:val="0"/>
                                <w:numId w:val="3"/>
                              </w:numPr>
                              <w:rPr>
                                <w:lang w:val="en-GB"/>
                              </w:rPr>
                            </w:pPr>
                            <w:r>
                              <w:rPr>
                                <w:lang w:val="en-GB"/>
                              </w:rPr>
                              <w:t>N</w:t>
                            </w:r>
                            <w:r w:rsidR="00820F83" w:rsidRPr="005006C4">
                              <w:rPr>
                                <w:lang w:val="en-GB"/>
                              </w:rPr>
                              <w:t>ot know</w:t>
                            </w:r>
                            <w:r>
                              <w:rPr>
                                <w:lang w:val="en-GB"/>
                              </w:rPr>
                              <w:t>ing</w:t>
                            </w:r>
                            <w:r w:rsidR="00820F83" w:rsidRPr="005006C4">
                              <w:rPr>
                                <w:lang w:val="en-GB"/>
                              </w:rPr>
                              <w:t xml:space="preserve"> </w:t>
                            </w:r>
                            <w:r w:rsidR="0023742F" w:rsidRPr="005006C4">
                              <w:rPr>
                                <w:lang w:val="en-GB"/>
                              </w:rPr>
                              <w:t>what CO2 emissions are going to be and how much warming will increase.</w:t>
                            </w:r>
                          </w:p>
                          <w:p w14:paraId="313C3D5B" w14:textId="1092BEF6" w:rsidR="0023742F" w:rsidRDefault="0023742F" w:rsidP="0023742F">
                            <w:pPr>
                              <w:pStyle w:val="ListParagraph"/>
                              <w:numPr>
                                <w:ilvl w:val="0"/>
                                <w:numId w:val="3"/>
                              </w:numPr>
                              <w:rPr>
                                <w:lang w:val="en-GB"/>
                              </w:rPr>
                            </w:pPr>
                            <w:r>
                              <w:rPr>
                                <w:lang w:val="en-GB"/>
                              </w:rPr>
                              <w:t>We do not know how the giant ice sheets will respond.</w:t>
                            </w:r>
                          </w:p>
                          <w:p w14:paraId="68B494BE" w14:textId="2B448F38" w:rsidR="0023742F" w:rsidRDefault="0023742F" w:rsidP="0023742F">
                            <w:pPr>
                              <w:rPr>
                                <w:lang w:val="en-GB"/>
                              </w:rPr>
                            </w:pPr>
                          </w:p>
                          <w:p w14:paraId="003722A7" w14:textId="17923260" w:rsidR="0023742F" w:rsidRPr="0023742F" w:rsidRDefault="0023742F" w:rsidP="0023742F">
                            <w:pPr>
                              <w:rPr>
                                <w:lang w:val="en-GB"/>
                              </w:rPr>
                            </w:pPr>
                            <w:r>
                              <w:rPr>
                                <w:lang w:val="en-GB"/>
                              </w:rPr>
                              <w:t>There is therefore a huge range in predictions. Average predictions vary from 18cm to 59cm between 1990 and 2090.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F0622" id="Text Box 14" o:spid="_x0000_s1031" type="#_x0000_t202" style="position:absolute;margin-left:309pt;margin-top:3.35pt;width:188.95pt;height:22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" filled="f" strokecolor="black [3213]">
                <v:stroke opacity="57054f"/>
                <v:textbox>
                  <w:txbxContent>
                    <w:p w14:paraId="2EEE4284" w14:textId="7C1C72F2" w:rsidR="00820F83" w:rsidRDefault="00820F83" w:rsidP="008A16D1">
                      <w:pPr>
                        <w:rPr>
                          <w:lang w:val="en-GB"/>
                        </w:rPr>
                      </w:pPr>
                      <w:r>
                        <w:rPr>
                          <w:lang w:val="en-GB"/>
                        </w:rPr>
                        <w:t xml:space="preserve">The </w:t>
                      </w:r>
                      <w:r w:rsidRPr="00E9628B">
                        <w:rPr>
                          <w:b/>
                          <w:bCs/>
                          <w:lang w:val="en-GB"/>
                        </w:rPr>
                        <w:t>unpredictability</w:t>
                      </w:r>
                      <w:r>
                        <w:rPr>
                          <w:lang w:val="en-GB"/>
                        </w:rPr>
                        <w:t xml:space="preserve"> of sea level change modelling is due to:-</w:t>
                      </w:r>
                    </w:p>
                    <w:p w14:paraId="6A729D8E" w14:textId="4A13434D" w:rsidR="00820F83" w:rsidRDefault="00820F83" w:rsidP="008A16D1">
                      <w:pPr>
                        <w:rPr>
                          <w:lang w:val="en-GB"/>
                        </w:rPr>
                      </w:pPr>
                    </w:p>
                    <w:p w14:paraId="4B82E949" w14:textId="7CBDD71C" w:rsidR="0023742F" w:rsidRPr="005006C4" w:rsidRDefault="005006C4" w:rsidP="005006C4">
                      <w:pPr>
                        <w:pStyle w:val="ListParagraph"/>
                        <w:numPr>
                          <w:ilvl w:val="0"/>
                          <w:numId w:val="3"/>
                        </w:numPr>
                        <w:rPr>
                          <w:lang w:val="en-GB"/>
                        </w:rPr>
                      </w:pPr>
                      <w:r>
                        <w:rPr>
                          <w:lang w:val="en-GB"/>
                        </w:rPr>
                        <w:t>N</w:t>
                      </w:r>
                      <w:r w:rsidR="00820F83" w:rsidRPr="005006C4">
                        <w:rPr>
                          <w:lang w:val="en-GB"/>
                        </w:rPr>
                        <w:t>ot know</w:t>
                      </w:r>
                      <w:r>
                        <w:rPr>
                          <w:lang w:val="en-GB"/>
                        </w:rPr>
                        <w:t>ing</w:t>
                      </w:r>
                      <w:r w:rsidR="00820F83" w:rsidRPr="005006C4">
                        <w:rPr>
                          <w:lang w:val="en-GB"/>
                        </w:rPr>
                        <w:t xml:space="preserve"> </w:t>
                      </w:r>
                      <w:r w:rsidR="0023742F" w:rsidRPr="005006C4">
                        <w:rPr>
                          <w:lang w:val="en-GB"/>
                        </w:rPr>
                        <w:t>what CO2 emissions are going to be and how much warming will increase.</w:t>
                      </w:r>
                    </w:p>
                    <w:p w14:paraId="313C3D5B" w14:textId="1092BEF6" w:rsidR="0023742F" w:rsidRDefault="0023742F" w:rsidP="0023742F">
                      <w:pPr>
                        <w:pStyle w:val="ListParagraph"/>
                        <w:numPr>
                          <w:ilvl w:val="0"/>
                          <w:numId w:val="3"/>
                        </w:numPr>
                        <w:rPr>
                          <w:lang w:val="en-GB"/>
                        </w:rPr>
                      </w:pPr>
                      <w:r>
                        <w:rPr>
                          <w:lang w:val="en-GB"/>
                        </w:rPr>
                        <w:t>We do not know how the giant ice sheets will respond.</w:t>
                      </w:r>
                    </w:p>
                    <w:p w14:paraId="68B494BE" w14:textId="2B448F38" w:rsidR="0023742F" w:rsidRDefault="0023742F" w:rsidP="0023742F">
                      <w:pPr>
                        <w:rPr>
                          <w:lang w:val="en-GB"/>
                        </w:rPr>
                      </w:pPr>
                    </w:p>
                    <w:p w14:paraId="003722A7" w14:textId="17923260" w:rsidR="0023742F" w:rsidRPr="0023742F" w:rsidRDefault="0023742F" w:rsidP="0023742F">
                      <w:pPr>
                        <w:rPr>
                          <w:lang w:val="en-GB"/>
                        </w:rPr>
                      </w:pPr>
                      <w:r>
                        <w:rPr>
                          <w:lang w:val="en-GB"/>
                        </w:rPr>
                        <w:t>There is therefore a huge range in predictions. Average predictions vary from 18cm to 59cm between 1990 and 2090.</w:t>
                      </w:r>
                    </w:p>
                  </w:txbxContent>
                </v:textbox>
                <w10:wrap type="square"/>
              </v:shape>
            </w:pict>
          </mc:Fallback>
        </mc:AlternateContent>
      </w:r>
    </w:p>
    <w:p w14:paraId="3EB2E83D" w14:textId="12E796F4" w:rsidR="003A4A31" w:rsidRPr="00237CA5" w:rsidRDefault="003A4A31" w:rsidP="003A4A31">
      <w:pPr>
        <w:rPr>
          <w:b/>
          <w:lang w:val="en-GB"/>
        </w:rPr>
      </w:pPr>
    </w:p>
    <w:p w14:paraId="7ECD5E8A" w14:textId="1CC1F623" w:rsidR="008D6D35" w:rsidRPr="00237CA5" w:rsidRDefault="008D6D35" w:rsidP="00FD7FC8">
      <w:pPr>
        <w:rPr>
          <w:b/>
          <w:lang w:val="en-GB"/>
        </w:rPr>
      </w:pPr>
      <w:r w:rsidRPr="00237CA5">
        <w:rPr>
          <w:b/>
          <w:lang w:val="en-GB"/>
        </w:rPr>
        <w:t>Sea Level Change:</w:t>
      </w:r>
    </w:p>
    <w:p w14:paraId="27B0CD5E" w14:textId="3CCE151D" w:rsidR="008D6D35" w:rsidRDefault="008D6D35" w:rsidP="00FD7FC8">
      <w:pPr>
        <w:rPr>
          <w:lang w:val="en-GB"/>
        </w:rPr>
      </w:pPr>
    </w:p>
    <w:p w14:paraId="170A0A4F" w14:textId="7AD5F2ED" w:rsidR="008D6D35" w:rsidRDefault="008D6D35" w:rsidP="00FD7FC8">
      <w:pPr>
        <w:rPr>
          <w:lang w:val="en-GB"/>
        </w:rPr>
      </w:pPr>
      <w:r>
        <w:rPr>
          <w:rFonts w:ascii="Helvetica" w:hAnsi="Helvetica" w:cs="Helvetica"/>
          <w:noProof/>
          <w:lang w:val="en-GB" w:eastAsia="en-GB"/>
        </w:rPr>
        <w:drawing>
          <wp:inline distT="0" distB="0" distL="0" distR="0" wp14:anchorId="33ADD896" wp14:editId="2701538B">
            <wp:extent cx="3136875" cy="2147887"/>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201" cy="2169337"/>
                    </a:xfrm>
                    <a:prstGeom prst="rect">
                      <a:avLst/>
                    </a:prstGeom>
                    <a:noFill/>
                    <a:ln>
                      <a:noFill/>
                    </a:ln>
                  </pic:spPr>
                </pic:pic>
              </a:graphicData>
            </a:graphic>
          </wp:inline>
        </w:drawing>
      </w:r>
    </w:p>
    <w:p w14:paraId="14B69D70" w14:textId="60B66015" w:rsidR="00237CA5" w:rsidRPr="008A16D1" w:rsidRDefault="00237CA5" w:rsidP="00FD7FC8">
      <w:pPr>
        <w:rPr>
          <w:sz w:val="18"/>
          <w:szCs w:val="18"/>
          <w:lang w:val="en-GB"/>
        </w:rPr>
      </w:pPr>
      <w:r w:rsidRPr="008A16D1">
        <w:rPr>
          <w:sz w:val="18"/>
          <w:szCs w:val="18"/>
          <w:lang w:val="en-GB"/>
        </w:rPr>
        <w:t>Source: Climate Change Science</w:t>
      </w:r>
    </w:p>
    <w:p w14:paraId="52189B7C" w14:textId="2D451BEC" w:rsidR="0023742F" w:rsidRDefault="000E319C" w:rsidP="008A16D1">
      <w:pPr>
        <w:jc w:val="center"/>
        <w:rPr>
          <w:lang w:val="en-GB"/>
        </w:rPr>
      </w:pPr>
      <w:r w:rsidRPr="005006C4">
        <w:rPr>
          <w:noProof/>
          <w:lang w:val="en-GB" w:eastAsia="en-GB"/>
        </w:rPr>
        <mc:AlternateContent>
          <mc:Choice Requires="wps">
            <w:drawing>
              <wp:anchor distT="45720" distB="45720" distL="114300" distR="114300" simplePos="0" relativeHeight="251687936" behindDoc="0" locked="0" layoutInCell="1" allowOverlap="1" wp14:anchorId="628CB86B" wp14:editId="2A367696">
                <wp:simplePos x="0" y="0"/>
                <wp:positionH relativeFrom="margin">
                  <wp:posOffset>-434340</wp:posOffset>
                </wp:positionH>
                <wp:positionV relativeFrom="paragraph">
                  <wp:posOffset>84455</wp:posOffset>
                </wp:positionV>
                <wp:extent cx="5539740" cy="1798320"/>
                <wp:effectExtent l="0" t="0" r="22860" b="11430"/>
                <wp:wrapSquare wrapText="bothSides"/>
                <wp:docPr id="9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798320"/>
                        </a:xfrm>
                        <a:prstGeom prst="rect">
                          <a:avLst/>
                        </a:prstGeom>
                        <a:solidFill>
                          <a:srgbClr val="FFFFFF"/>
                        </a:solidFill>
                        <a:ln w="9525">
                          <a:solidFill>
                            <a:srgbClr val="000000"/>
                          </a:solidFill>
                          <a:miter lim="800000"/>
                          <a:headEnd/>
                          <a:tailEnd/>
                        </a:ln>
                      </wps:spPr>
                      <wps:txbx>
                        <w:txbxContent>
                          <w:p w14:paraId="7FA4E1D2" w14:textId="366DF947" w:rsidR="005006C4" w:rsidRDefault="005006C4" w:rsidP="005006C4">
                            <w:proofErr w:type="spellStart"/>
                            <w:r>
                              <w:t>Analyse</w:t>
                            </w:r>
                            <w:proofErr w:type="spellEnd"/>
                            <w:r>
                              <w:t xml:space="preserve"> the graph above showing past and projected sea level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CB86B" id="_x0000_s1032" type="#_x0000_t202" style="position:absolute;left:0;text-align:left;margin-left:-34.2pt;margin-top:6.65pt;width:436.2pt;height:141.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">
                <v:textbox>
                  <w:txbxContent>
                    <w:p w14:paraId="7FA4E1D2" w14:textId="366DF947" w:rsidR="005006C4" w:rsidRDefault="005006C4" w:rsidP="005006C4">
                      <w:proofErr w:type="spellStart"/>
                      <w:r>
                        <w:t>Analyse</w:t>
                      </w:r>
                      <w:proofErr w:type="spellEnd"/>
                      <w:r>
                        <w:t xml:space="preserve"> the graph above showing past and projected sea level change.</w:t>
                      </w:r>
                    </w:p>
                  </w:txbxContent>
                </v:textbox>
                <w10:wrap type="square" anchorx="margin"/>
              </v:shape>
            </w:pict>
          </mc:Fallback>
        </mc:AlternateContent>
      </w:r>
    </w:p>
    <w:p w14:paraId="6893F242" w14:textId="77777777" w:rsidR="0023742F" w:rsidRDefault="0023742F" w:rsidP="008A16D1">
      <w:pPr>
        <w:jc w:val="center"/>
        <w:rPr>
          <w:lang w:val="en-GB"/>
        </w:rPr>
      </w:pPr>
    </w:p>
    <w:p w14:paraId="3A68FF65" w14:textId="2832D9F5" w:rsidR="00E03F11" w:rsidRDefault="00E03F11">
      <w:pPr>
        <w:rPr>
          <w:noProof/>
          <w:lang w:val="en-GB" w:eastAsia="en-GB"/>
        </w:rPr>
      </w:pPr>
      <w:r>
        <w:rPr>
          <w:noProof/>
          <w:lang w:val="en-GB" w:eastAsia="en-GB"/>
        </w:rPr>
        <w:br w:type="page"/>
      </w:r>
    </w:p>
    <w:p w14:paraId="5CB26DD4" w14:textId="77777777" w:rsidR="00E03F11" w:rsidRDefault="00E03F11" w:rsidP="00E03F11">
      <w:pPr>
        <w:rPr>
          <w:b/>
          <w:u w:val="single"/>
          <w:lang w:val="en-GB"/>
        </w:rPr>
      </w:pPr>
    </w:p>
    <w:p w14:paraId="442C4604" w14:textId="58017704" w:rsidR="00E03F11" w:rsidRPr="009214E6" w:rsidRDefault="00E03F11" w:rsidP="00E03F11">
      <w:pPr>
        <w:rPr>
          <w:b/>
          <w:sz w:val="32"/>
          <w:szCs w:val="32"/>
          <w:u w:val="single"/>
          <w:lang w:val="en-GB"/>
        </w:rPr>
      </w:pPr>
      <w:r w:rsidRPr="009214E6">
        <w:rPr>
          <w:b/>
          <w:sz w:val="32"/>
          <w:szCs w:val="32"/>
          <w:u w:val="single"/>
          <w:lang w:val="en-GB"/>
        </w:rPr>
        <w:t>Consequences of Global Sea Level Rise</w:t>
      </w:r>
    </w:p>
    <w:p w14:paraId="7186E5C9" w14:textId="3725D5D1" w:rsidR="00E03F11" w:rsidRDefault="00E03F11" w:rsidP="00E03F11">
      <w:pPr>
        <w:rPr>
          <w:bCs/>
          <w:lang w:val="en-GB"/>
        </w:rPr>
      </w:pPr>
    </w:p>
    <w:p w14:paraId="2064113F" w14:textId="18EF25C5" w:rsidR="00A6009E" w:rsidRPr="00A6009E" w:rsidRDefault="00A6009E" w:rsidP="00A6009E">
      <w:pPr>
        <w:rPr>
          <w:b/>
          <w:sz w:val="28"/>
          <w:szCs w:val="28"/>
          <w:u w:val="single"/>
          <w:lang w:val="en-GB"/>
        </w:rPr>
      </w:pPr>
      <w:r>
        <w:rPr>
          <w:b/>
          <w:sz w:val="28"/>
          <w:szCs w:val="28"/>
          <w:u w:val="single"/>
          <w:lang w:val="en-GB"/>
        </w:rPr>
        <w:t>Areas at risk globally</w:t>
      </w:r>
    </w:p>
    <w:p w14:paraId="4F754804" w14:textId="77777777" w:rsidR="00A6009E" w:rsidRDefault="00A6009E" w:rsidP="00E03F11">
      <w:pPr>
        <w:rPr>
          <w:bCs/>
          <w:lang w:val="en-GB"/>
        </w:rPr>
      </w:pPr>
    </w:p>
    <w:p w14:paraId="5F2A4428" w14:textId="77777777" w:rsidR="00E03F11" w:rsidRDefault="00E03F11" w:rsidP="00E03F11">
      <w:pPr>
        <w:numPr>
          <w:ilvl w:val="0"/>
          <w:numId w:val="7"/>
        </w:numPr>
        <w:rPr>
          <w:bCs/>
          <w:lang w:val="en-GB"/>
        </w:rPr>
      </w:pPr>
      <w:r w:rsidRPr="00FC58CE">
        <w:rPr>
          <w:bCs/>
          <w:lang w:val="en-GB"/>
        </w:rPr>
        <w:t xml:space="preserve">Using the </w:t>
      </w:r>
      <w:proofErr w:type="spellStart"/>
      <w:r w:rsidRPr="00FC58CE">
        <w:rPr>
          <w:bCs/>
          <w:lang w:val="en-GB"/>
        </w:rPr>
        <w:t>firetree</w:t>
      </w:r>
      <w:proofErr w:type="spellEnd"/>
      <w:r w:rsidRPr="00FC58CE">
        <w:rPr>
          <w:bCs/>
          <w:lang w:val="en-GB"/>
        </w:rPr>
        <w:t xml:space="preserve"> link - which areas of the world can you identify at most risk of sea level rise by 2100?</w:t>
      </w:r>
    </w:p>
    <w:p w14:paraId="7385A159" w14:textId="77777777" w:rsidR="00E03F11" w:rsidRDefault="00E03F11" w:rsidP="00E03F11">
      <w:pPr>
        <w:rPr>
          <w:bCs/>
          <w:lang w:val="en-GB"/>
        </w:rPr>
      </w:pPr>
    </w:p>
    <w:p w14:paraId="688BC5F8" w14:textId="77777777" w:rsidR="00E03F11" w:rsidRDefault="00E03F11" w:rsidP="00E03F11">
      <w:pPr>
        <w:rPr>
          <w:bCs/>
          <w:lang w:val="en-GB"/>
        </w:rPr>
      </w:pPr>
      <w:r w:rsidRPr="00982AF9">
        <w:rPr>
          <w:bCs/>
          <w:noProof/>
          <w:lang w:val="en-GB" w:eastAsia="en-GB"/>
        </w:rPr>
        <w:drawing>
          <wp:inline distT="0" distB="0" distL="0" distR="0" wp14:anchorId="2F3DA9F9" wp14:editId="6BAE845B">
            <wp:extent cx="2736304" cy="2016224"/>
            <wp:effectExtent l="0" t="0" r="6985" b="3175"/>
            <wp:docPr id="11" name="Picture 1" descr="Graphical user interface, application&#10;&#10;Description automatically generated">
              <a:extLst xmlns:a="http://schemas.openxmlformats.org/drawingml/2006/main">
                <a:ext uri="{FF2B5EF4-FFF2-40B4-BE49-F238E27FC236}">
                  <a16:creationId xmlns:a16="http://schemas.microsoft.com/office/drawing/2014/main" id="{5F9E2814-C154-4000-B9FB-E7391E36D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raphical user interface, application&#10;&#10;Description automatically generated">
                      <a:extLst>
                        <a:ext uri="{FF2B5EF4-FFF2-40B4-BE49-F238E27FC236}">
                          <a16:creationId xmlns:a16="http://schemas.microsoft.com/office/drawing/2014/main" id="{5F9E2814-C154-4000-B9FB-E7391E36D988}"/>
                        </a:ext>
                      </a:extLst>
                    </pic:cNvPr>
                    <pic:cNvPicPr>
                      <a:picLocks noChangeAspect="1"/>
                    </pic:cNvPicPr>
                  </pic:nvPicPr>
                  <pic:blipFill rotWithShape="1">
                    <a:blip r:embed="rId17"/>
                    <a:srcRect l="27950" t="24801" r="42125" b="35999"/>
                    <a:stretch/>
                  </pic:blipFill>
                  <pic:spPr>
                    <a:xfrm>
                      <a:off x="0" y="0"/>
                      <a:ext cx="2736304" cy="2016224"/>
                    </a:xfrm>
                    <a:prstGeom prst="rect">
                      <a:avLst/>
                    </a:prstGeom>
                  </pic:spPr>
                </pic:pic>
              </a:graphicData>
            </a:graphic>
          </wp:inline>
        </w:drawing>
      </w:r>
    </w:p>
    <w:p w14:paraId="5536B800" w14:textId="77777777" w:rsidR="00E03F11" w:rsidRPr="00FC58CE" w:rsidRDefault="00E03F11" w:rsidP="00E03F11">
      <w:pPr>
        <w:rPr>
          <w:bCs/>
          <w:lang w:val="en-GB"/>
        </w:rPr>
      </w:pPr>
    </w:p>
    <w:p w14:paraId="535F2B40" w14:textId="21187B2A" w:rsidR="00E03F11" w:rsidRDefault="00E03F11" w:rsidP="00E03F11">
      <w:pPr>
        <w:rPr>
          <w:noProof/>
          <w:lang w:val="en-GB" w:eastAsia="en-GB"/>
        </w:rPr>
      </w:pPr>
    </w:p>
    <w:p w14:paraId="4339C782" w14:textId="1AA7AA7C" w:rsidR="00E03F11" w:rsidRDefault="00E03F11" w:rsidP="00E03F11">
      <w:pPr>
        <w:rPr>
          <w:noProof/>
          <w:lang w:val="en-GB" w:eastAsia="en-GB"/>
        </w:rPr>
      </w:pPr>
    </w:p>
    <w:p w14:paraId="589753E4" w14:textId="77777777" w:rsidR="00E03F11" w:rsidRDefault="00E03F11" w:rsidP="00E03F11">
      <w:pPr>
        <w:rPr>
          <w:b/>
          <w:u w:val="single"/>
          <w:lang w:val="en-GB"/>
        </w:rPr>
      </w:pPr>
    </w:p>
    <w:p w14:paraId="407A29A5" w14:textId="77777777" w:rsidR="00E03F11" w:rsidRPr="00A6009E" w:rsidRDefault="00E03F11" w:rsidP="00E03F11">
      <w:pPr>
        <w:rPr>
          <w:b/>
          <w:sz w:val="28"/>
          <w:szCs w:val="28"/>
          <w:u w:val="single"/>
          <w:lang w:val="en-GB"/>
        </w:rPr>
      </w:pPr>
      <w:r w:rsidRPr="00A6009E">
        <w:rPr>
          <w:b/>
          <w:sz w:val="28"/>
          <w:szCs w:val="28"/>
          <w:u w:val="single"/>
          <w:lang w:val="en-GB"/>
        </w:rPr>
        <w:t>Storm Surges</w:t>
      </w:r>
    </w:p>
    <w:p w14:paraId="299C7449" w14:textId="61EB78BE" w:rsidR="00E03F11" w:rsidRDefault="00E03F11" w:rsidP="00E03F11">
      <w:pPr>
        <w:rPr>
          <w:rFonts w:cstheme="minorHAnsi"/>
          <w:b/>
          <w:sz w:val="22"/>
          <w:szCs w:val="22"/>
          <w:lang w:val="en-GB"/>
        </w:rPr>
      </w:pPr>
    </w:p>
    <w:p w14:paraId="2183EF36" w14:textId="33CC4FE5" w:rsidR="00A6009E" w:rsidRDefault="00A6009E" w:rsidP="00E03F11">
      <w:pPr>
        <w:rPr>
          <w:rFonts w:cstheme="minorHAnsi"/>
          <w:b/>
          <w:sz w:val="22"/>
          <w:szCs w:val="22"/>
          <w:lang w:val="en-GB"/>
        </w:rPr>
      </w:pPr>
      <w:r w:rsidRPr="00A6009E">
        <w:rPr>
          <w:rFonts w:cstheme="minorHAnsi"/>
          <w:bCs/>
          <w:sz w:val="22"/>
          <w:szCs w:val="22"/>
          <w:lang w:val="en-GB"/>
        </w:rPr>
        <w:t>Increasing storminess will also result from climate change. Increasing sea level and more storms can lead to major</w:t>
      </w:r>
      <w:r>
        <w:rPr>
          <w:rFonts w:cstheme="minorHAnsi"/>
          <w:b/>
          <w:sz w:val="22"/>
          <w:szCs w:val="22"/>
          <w:lang w:val="en-GB"/>
        </w:rPr>
        <w:t xml:space="preserve"> storm surges.</w:t>
      </w:r>
    </w:p>
    <w:p w14:paraId="145BE745" w14:textId="77777777" w:rsidR="00A6009E" w:rsidRDefault="00A6009E" w:rsidP="00E03F11">
      <w:pPr>
        <w:rPr>
          <w:rFonts w:cstheme="minorHAnsi"/>
          <w:b/>
          <w:sz w:val="22"/>
          <w:szCs w:val="22"/>
          <w:lang w:val="en-GB"/>
        </w:rPr>
      </w:pPr>
    </w:p>
    <w:p w14:paraId="7225EA16" w14:textId="77777777" w:rsidR="00E03F11" w:rsidRPr="009214E6" w:rsidRDefault="00E03F11" w:rsidP="00E03F11">
      <w:pPr>
        <w:rPr>
          <w:b/>
          <w:sz w:val="32"/>
          <w:szCs w:val="32"/>
          <w:u w:val="single"/>
          <w:lang w:val="en-GB"/>
        </w:rPr>
      </w:pPr>
      <w:r>
        <w:rPr>
          <w:rFonts w:cstheme="minorHAnsi"/>
          <w:b/>
          <w:sz w:val="22"/>
          <w:szCs w:val="22"/>
          <w:lang w:val="en-GB"/>
        </w:rPr>
        <w:t>Watch the v</w:t>
      </w:r>
      <w:r w:rsidRPr="00F92EE0">
        <w:rPr>
          <w:rFonts w:cstheme="minorHAnsi"/>
          <w:b/>
          <w:sz w:val="22"/>
          <w:szCs w:val="22"/>
          <w:lang w:val="en-GB"/>
        </w:rPr>
        <w:t>ideo</w:t>
      </w:r>
      <w:r>
        <w:rPr>
          <w:rFonts w:cstheme="minorHAnsi"/>
          <w:b/>
          <w:sz w:val="22"/>
          <w:szCs w:val="22"/>
          <w:lang w:val="en-GB"/>
        </w:rPr>
        <w:t xml:space="preserve"> and note down the primary and secondary impacts on coastlines of storm surges</w:t>
      </w:r>
      <w:r w:rsidRPr="00F92EE0">
        <w:rPr>
          <w:rFonts w:cstheme="minorHAnsi"/>
          <w:b/>
          <w:sz w:val="22"/>
          <w:szCs w:val="22"/>
          <w:lang w:val="en-GB"/>
        </w:rPr>
        <w:t>:</w:t>
      </w:r>
    </w:p>
    <w:p w14:paraId="33923877" w14:textId="77777777" w:rsidR="00E03F11" w:rsidRDefault="00E03F11" w:rsidP="00E03F11">
      <w:pPr>
        <w:rPr>
          <w:b/>
          <w:u w:val="single"/>
          <w:lang w:val="en-GB"/>
        </w:rPr>
      </w:pPr>
      <w:r w:rsidRPr="007F4B75">
        <w:rPr>
          <w:b/>
          <w:noProof/>
          <w:sz w:val="36"/>
          <w:szCs w:val="36"/>
          <w:lang w:val="en-GB" w:eastAsia="en-GB"/>
        </w:rPr>
        <w:drawing>
          <wp:inline distT="0" distB="0" distL="0" distR="0" wp14:anchorId="222961AB" wp14:editId="28949AB7">
            <wp:extent cx="1443130" cy="1901651"/>
            <wp:effectExtent l="0" t="0" r="5080" b="3810"/>
            <wp:docPr id="2" name="Picture 1" descr="storm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ormsurg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77028" cy="1946319"/>
                    </a:xfrm>
                    <a:prstGeom prst="rect">
                      <a:avLst/>
                    </a:prstGeom>
                    <a:noFill/>
                    <a:ln>
                      <a:noFill/>
                    </a:ln>
                  </pic:spPr>
                </pic:pic>
              </a:graphicData>
            </a:graphic>
          </wp:inline>
        </w:drawing>
      </w:r>
    </w:p>
    <w:p w14:paraId="0B8D0B6B" w14:textId="77777777" w:rsidR="00E03F11" w:rsidRPr="00F92EE0" w:rsidRDefault="00E03F11" w:rsidP="00E03F11">
      <w:pPr>
        <w:widowControl w:val="0"/>
        <w:autoSpaceDE w:val="0"/>
        <w:autoSpaceDN w:val="0"/>
        <w:adjustRightInd w:val="0"/>
        <w:spacing w:line="660" w:lineRule="atLeast"/>
        <w:rPr>
          <w:rFonts w:cstheme="minorHAnsi"/>
          <w:sz w:val="22"/>
          <w:szCs w:val="22"/>
        </w:rPr>
      </w:pPr>
      <w:hyperlink r:id="rId19" w:history="1">
        <w:r w:rsidRPr="00F92EE0">
          <w:rPr>
            <w:rFonts w:cstheme="minorHAnsi"/>
            <w:color w:val="0000E9"/>
            <w:sz w:val="22"/>
            <w:szCs w:val="22"/>
            <w:u w:val="single" w:color="0000E9"/>
          </w:rPr>
          <w:t>www.youtube.com/watch?v=TDo_AaPuV30</w:t>
        </w:r>
      </w:hyperlink>
    </w:p>
    <w:p w14:paraId="3CFBC7B6" w14:textId="77777777" w:rsidR="00E03F11" w:rsidRDefault="00E03F11" w:rsidP="00E03F11">
      <w:pPr>
        <w:rPr>
          <w:b/>
          <w:u w:val="single"/>
          <w:lang w:val="en-GB"/>
        </w:rPr>
      </w:pPr>
    </w:p>
    <w:p w14:paraId="7E95F1BC" w14:textId="3ECEEBB1" w:rsidR="00A6009E" w:rsidRDefault="00A6009E">
      <w:pPr>
        <w:rPr>
          <w:b/>
          <w:u w:val="single"/>
          <w:lang w:val="en-GB"/>
        </w:rPr>
      </w:pPr>
      <w:r>
        <w:rPr>
          <w:b/>
          <w:u w:val="single"/>
          <w:lang w:val="en-GB"/>
        </w:rPr>
        <w:br w:type="page"/>
      </w:r>
    </w:p>
    <w:p w14:paraId="2334AEE2" w14:textId="77777777" w:rsidR="00A6009E" w:rsidRDefault="00A6009E" w:rsidP="00A6009E">
      <w:pPr>
        <w:rPr>
          <w:b/>
          <w:u w:val="single"/>
          <w:lang w:val="en-GB"/>
        </w:rPr>
      </w:pPr>
    </w:p>
    <w:p w14:paraId="5967C26A" w14:textId="77777777" w:rsidR="00A6009E" w:rsidRPr="00A6009E" w:rsidRDefault="00A6009E" w:rsidP="00A6009E">
      <w:pPr>
        <w:rPr>
          <w:b/>
          <w:sz w:val="28"/>
          <w:szCs w:val="28"/>
          <w:u w:val="single"/>
          <w:lang w:val="en-GB"/>
        </w:rPr>
      </w:pPr>
      <w:r w:rsidRPr="00A6009E">
        <w:rPr>
          <w:b/>
          <w:sz w:val="28"/>
          <w:szCs w:val="28"/>
          <w:u w:val="single"/>
          <w:lang w:val="en-GB"/>
        </w:rPr>
        <w:t>Kiribati case study of sea level rise</w:t>
      </w:r>
    </w:p>
    <w:p w14:paraId="7C9A542A" w14:textId="77777777" w:rsidR="00A6009E" w:rsidRDefault="00A6009E" w:rsidP="00A6009E">
      <w:pPr>
        <w:rPr>
          <w:b/>
          <w:u w:val="single"/>
          <w:lang w:val="en-GB"/>
        </w:rPr>
      </w:pPr>
    </w:p>
    <w:p w14:paraId="479BD288" w14:textId="77777777" w:rsidR="00A6009E" w:rsidRDefault="00A6009E" w:rsidP="00A6009E">
      <w:pPr>
        <w:rPr>
          <w:lang w:val="en-GB"/>
        </w:rPr>
      </w:pPr>
      <w:r w:rsidRPr="005006C4">
        <w:rPr>
          <w:lang w:val="en-GB"/>
        </w:rPr>
        <w:t>Watch the following video and read through the information on p138 Oxford textbook</w:t>
      </w:r>
    </w:p>
    <w:p w14:paraId="3FE88E3D" w14:textId="77777777" w:rsidR="00A6009E" w:rsidRDefault="00A6009E" w:rsidP="00A6009E">
      <w:pPr>
        <w:rPr>
          <w:lang w:val="en-GB"/>
        </w:rPr>
      </w:pPr>
      <w:hyperlink r:id="rId20" w:history="1">
        <w:r w:rsidRPr="00722D0E">
          <w:rPr>
            <w:rStyle w:val="Hyperlink"/>
            <w:lang w:val="en-GB"/>
          </w:rPr>
          <w:t>https://www.youtube.com/watch?v=cIG7vt1ZPKE</w:t>
        </w:r>
      </w:hyperlink>
    </w:p>
    <w:p w14:paraId="57A5840A" w14:textId="77777777" w:rsidR="00A6009E" w:rsidRPr="005006C4" w:rsidRDefault="00A6009E" w:rsidP="00A6009E">
      <w:pPr>
        <w:rPr>
          <w:lang w:val="en-GB"/>
        </w:rPr>
      </w:pPr>
    </w:p>
    <w:p w14:paraId="03C75139" w14:textId="77777777" w:rsidR="00A6009E" w:rsidRDefault="00A6009E" w:rsidP="00A6009E">
      <w:pPr>
        <w:rPr>
          <w:lang w:val="en-GB"/>
        </w:rPr>
      </w:pPr>
    </w:p>
    <w:p w14:paraId="1083A62A" w14:textId="77777777" w:rsidR="00A6009E" w:rsidRDefault="00A6009E" w:rsidP="00A6009E">
      <w:pPr>
        <w:pStyle w:val="ListParagraph"/>
        <w:numPr>
          <w:ilvl w:val="0"/>
          <w:numId w:val="4"/>
        </w:numPr>
        <w:rPr>
          <w:lang w:val="en-GB"/>
        </w:rPr>
      </w:pPr>
      <w:r w:rsidRPr="005006C4">
        <w:rPr>
          <w:lang w:val="en-GB"/>
        </w:rPr>
        <w:t>Where is Kiribati?</w:t>
      </w:r>
    </w:p>
    <w:p w14:paraId="258A646A" w14:textId="77777777" w:rsidR="00A6009E" w:rsidRDefault="00A6009E" w:rsidP="00A6009E">
      <w:pPr>
        <w:rPr>
          <w:lang w:val="en-GB"/>
        </w:rPr>
      </w:pPr>
    </w:p>
    <w:p w14:paraId="493AF11A" w14:textId="77777777" w:rsidR="00A6009E" w:rsidRDefault="00A6009E" w:rsidP="00A6009E">
      <w:pPr>
        <w:rPr>
          <w:lang w:val="en-GB"/>
        </w:rPr>
      </w:pPr>
    </w:p>
    <w:p w14:paraId="75404DEE" w14:textId="77777777" w:rsidR="00A6009E" w:rsidRPr="005006C4" w:rsidRDefault="00A6009E" w:rsidP="00A6009E">
      <w:pPr>
        <w:rPr>
          <w:lang w:val="en-GB"/>
        </w:rPr>
      </w:pPr>
    </w:p>
    <w:p w14:paraId="3EFA9B59" w14:textId="77777777" w:rsidR="00A6009E" w:rsidRDefault="00A6009E" w:rsidP="00A6009E">
      <w:pPr>
        <w:pStyle w:val="ListParagraph"/>
        <w:numPr>
          <w:ilvl w:val="0"/>
          <w:numId w:val="4"/>
        </w:numPr>
        <w:rPr>
          <w:lang w:val="en-GB"/>
        </w:rPr>
      </w:pPr>
      <w:r w:rsidRPr="005006C4">
        <w:rPr>
          <w:lang w:val="en-GB"/>
        </w:rPr>
        <w:t>Why is it under threat?</w:t>
      </w:r>
    </w:p>
    <w:p w14:paraId="2F2670C9" w14:textId="77777777" w:rsidR="00A6009E" w:rsidRDefault="00A6009E" w:rsidP="00A6009E">
      <w:pPr>
        <w:rPr>
          <w:lang w:val="en-GB"/>
        </w:rPr>
      </w:pPr>
    </w:p>
    <w:p w14:paraId="70C1A57C" w14:textId="77777777" w:rsidR="00A6009E" w:rsidRDefault="00A6009E" w:rsidP="00A6009E">
      <w:pPr>
        <w:rPr>
          <w:lang w:val="en-GB"/>
        </w:rPr>
      </w:pPr>
    </w:p>
    <w:p w14:paraId="4FF6776A" w14:textId="77777777" w:rsidR="00A6009E" w:rsidRDefault="00A6009E" w:rsidP="00A6009E">
      <w:pPr>
        <w:rPr>
          <w:lang w:val="en-GB"/>
        </w:rPr>
      </w:pPr>
    </w:p>
    <w:p w14:paraId="3D4FF09B" w14:textId="77777777" w:rsidR="00A6009E" w:rsidRDefault="00A6009E" w:rsidP="00A6009E">
      <w:pPr>
        <w:rPr>
          <w:lang w:val="en-GB"/>
        </w:rPr>
      </w:pPr>
    </w:p>
    <w:p w14:paraId="3ECE2EA5" w14:textId="77777777" w:rsidR="00A6009E" w:rsidRPr="005006C4" w:rsidRDefault="00A6009E" w:rsidP="00A6009E">
      <w:pPr>
        <w:rPr>
          <w:lang w:val="en-GB"/>
        </w:rPr>
      </w:pPr>
    </w:p>
    <w:p w14:paraId="06E03C99" w14:textId="77777777" w:rsidR="00A6009E" w:rsidRDefault="00A6009E" w:rsidP="00A6009E">
      <w:pPr>
        <w:pStyle w:val="ListParagraph"/>
        <w:numPr>
          <w:ilvl w:val="0"/>
          <w:numId w:val="4"/>
        </w:numPr>
        <w:rPr>
          <w:lang w:val="en-GB"/>
        </w:rPr>
      </w:pPr>
      <w:r w:rsidRPr="005006C4">
        <w:rPr>
          <w:lang w:val="en-GB"/>
        </w:rPr>
        <w:t>What are the impacts of sea level rise on Kiribati?</w:t>
      </w:r>
    </w:p>
    <w:p w14:paraId="63816616" w14:textId="77777777" w:rsidR="00A6009E" w:rsidRDefault="00A6009E" w:rsidP="00A6009E">
      <w:pPr>
        <w:rPr>
          <w:lang w:val="en-GB"/>
        </w:rPr>
      </w:pPr>
    </w:p>
    <w:p w14:paraId="76365625" w14:textId="77777777" w:rsidR="00A6009E" w:rsidRDefault="00A6009E" w:rsidP="00A6009E">
      <w:pPr>
        <w:rPr>
          <w:lang w:val="en-GB"/>
        </w:rPr>
      </w:pPr>
    </w:p>
    <w:p w14:paraId="1D93C8D2" w14:textId="77777777" w:rsidR="00A6009E" w:rsidRDefault="00A6009E" w:rsidP="00A6009E">
      <w:pPr>
        <w:rPr>
          <w:lang w:val="en-GB"/>
        </w:rPr>
      </w:pPr>
    </w:p>
    <w:p w14:paraId="498BF209" w14:textId="77777777" w:rsidR="00A6009E" w:rsidRDefault="00A6009E" w:rsidP="00A6009E">
      <w:pPr>
        <w:rPr>
          <w:lang w:val="en-GB"/>
        </w:rPr>
      </w:pPr>
    </w:p>
    <w:p w14:paraId="18D123A1" w14:textId="77777777" w:rsidR="00A6009E" w:rsidRDefault="00A6009E" w:rsidP="00A6009E">
      <w:pPr>
        <w:rPr>
          <w:lang w:val="en-GB"/>
        </w:rPr>
      </w:pPr>
    </w:p>
    <w:p w14:paraId="2A50A198" w14:textId="77777777" w:rsidR="00A6009E" w:rsidRPr="005006C4" w:rsidRDefault="00A6009E" w:rsidP="00A6009E">
      <w:pPr>
        <w:rPr>
          <w:lang w:val="en-GB"/>
        </w:rPr>
      </w:pPr>
    </w:p>
    <w:p w14:paraId="72541058" w14:textId="77777777" w:rsidR="00A6009E" w:rsidRPr="005006C4" w:rsidRDefault="00A6009E" w:rsidP="00A6009E">
      <w:pPr>
        <w:pStyle w:val="ListParagraph"/>
        <w:numPr>
          <w:ilvl w:val="0"/>
          <w:numId w:val="4"/>
        </w:numPr>
        <w:rPr>
          <w:lang w:val="en-GB"/>
        </w:rPr>
      </w:pPr>
      <w:r w:rsidRPr="005006C4">
        <w:rPr>
          <w:lang w:val="en-GB"/>
        </w:rPr>
        <w:t>What is the future for the Kiribati population?</w:t>
      </w:r>
    </w:p>
    <w:p w14:paraId="1E03EECA" w14:textId="77777777" w:rsidR="00A6009E" w:rsidRPr="005006C4" w:rsidRDefault="00A6009E" w:rsidP="00A6009E">
      <w:pPr>
        <w:rPr>
          <w:lang w:val="en-GB"/>
        </w:rPr>
      </w:pPr>
    </w:p>
    <w:p w14:paraId="17EC87BD" w14:textId="77777777" w:rsidR="00A6009E" w:rsidRDefault="00A6009E" w:rsidP="00A6009E">
      <w:pPr>
        <w:rPr>
          <w:b/>
          <w:u w:val="single"/>
          <w:lang w:val="en-GB"/>
        </w:rPr>
      </w:pPr>
    </w:p>
    <w:p w14:paraId="682014A8" w14:textId="77777777" w:rsidR="00A6009E" w:rsidRDefault="00A6009E" w:rsidP="00A6009E">
      <w:pPr>
        <w:rPr>
          <w:b/>
          <w:u w:val="single"/>
          <w:lang w:val="en-GB"/>
        </w:rPr>
      </w:pPr>
    </w:p>
    <w:p w14:paraId="31C5574F" w14:textId="77777777" w:rsidR="00A6009E" w:rsidRDefault="00A6009E" w:rsidP="00A6009E">
      <w:pPr>
        <w:rPr>
          <w:b/>
          <w:u w:val="single"/>
          <w:lang w:val="en-GB"/>
        </w:rPr>
      </w:pPr>
    </w:p>
    <w:p w14:paraId="7AB34936" w14:textId="77777777" w:rsidR="00A6009E" w:rsidRDefault="00A6009E" w:rsidP="00A6009E">
      <w:pPr>
        <w:rPr>
          <w:b/>
          <w:u w:val="single"/>
          <w:lang w:val="en-GB"/>
        </w:rPr>
      </w:pPr>
    </w:p>
    <w:p w14:paraId="4B0CA2D0" w14:textId="64882CC1" w:rsidR="00A6009E" w:rsidRDefault="00A6009E">
      <w:pPr>
        <w:rPr>
          <w:b/>
          <w:u w:val="single"/>
          <w:lang w:val="en-GB"/>
        </w:rPr>
      </w:pPr>
      <w:r>
        <w:rPr>
          <w:b/>
          <w:u w:val="single"/>
          <w:lang w:val="en-GB"/>
        </w:rPr>
        <w:br w:type="page"/>
      </w:r>
    </w:p>
    <w:p w14:paraId="39805C44" w14:textId="3CB49881" w:rsidR="00A6009E" w:rsidRPr="00A6009E" w:rsidRDefault="00A6009E" w:rsidP="00A6009E">
      <w:pPr>
        <w:rPr>
          <w:b/>
          <w:sz w:val="28"/>
          <w:szCs w:val="28"/>
          <w:u w:val="single"/>
          <w:lang w:val="en-GB"/>
        </w:rPr>
      </w:pPr>
      <w:r w:rsidRPr="0023742F">
        <w:rPr>
          <w:b/>
          <w:noProof/>
          <w:u w:val="single"/>
          <w:lang w:val="en-GB" w:eastAsia="en-GB"/>
        </w:rPr>
        <w:lastRenderedPageBreak/>
        <mc:AlternateContent>
          <mc:Choice Requires="wps">
            <w:drawing>
              <wp:anchor distT="45720" distB="45720" distL="114300" distR="114300" simplePos="0" relativeHeight="251685888" behindDoc="0" locked="0" layoutInCell="1" allowOverlap="1" wp14:anchorId="1E628D78" wp14:editId="48BBCAD8">
                <wp:simplePos x="0" y="0"/>
                <wp:positionH relativeFrom="margin">
                  <wp:posOffset>-175895</wp:posOffset>
                </wp:positionH>
                <wp:positionV relativeFrom="paragraph">
                  <wp:posOffset>319668</wp:posOffset>
                </wp:positionV>
                <wp:extent cx="6457950" cy="1404620"/>
                <wp:effectExtent l="0" t="0" r="1905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4620"/>
                        </a:xfrm>
                        <a:prstGeom prst="rect">
                          <a:avLst/>
                        </a:prstGeom>
                        <a:solidFill>
                          <a:srgbClr val="FFFFFF"/>
                        </a:solidFill>
                        <a:ln w="9525">
                          <a:solidFill>
                            <a:srgbClr val="000000"/>
                          </a:solidFill>
                          <a:miter lim="800000"/>
                          <a:headEnd/>
                          <a:tailEnd/>
                        </a:ln>
                      </wps:spPr>
                      <wps:txbx>
                        <w:txbxContent>
                          <w:p w14:paraId="13299AE5" w14:textId="7FE88AC8" w:rsidR="0023742F" w:rsidRPr="006106D0" w:rsidRDefault="0023742F">
                            <w:pPr>
                              <w:rPr>
                                <w:b/>
                              </w:rPr>
                            </w:pPr>
                            <w:r w:rsidRPr="006106D0">
                              <w:rPr>
                                <w:b/>
                              </w:rPr>
                              <w:t xml:space="preserve">The effects of rising sea levels – Annotate this map to </w:t>
                            </w:r>
                            <w:r w:rsidR="006106D0" w:rsidRPr="006106D0">
                              <w:rPr>
                                <w:b/>
                              </w:rPr>
                              <w:t>suggest as many impacts sea level rise will have in the UK. Think about all the different land uses in lowland areas of the 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28D78" id="_x0000_s1033" type="#_x0000_t202" style="position:absolute;margin-left:-13.85pt;margin-top:25.15pt;width:508.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">
                <v:textbox style="mso-fit-shape-to-text:t">
                  <w:txbxContent>
                    <w:p w14:paraId="13299AE5" w14:textId="7FE88AC8" w:rsidR="0023742F" w:rsidRPr="006106D0" w:rsidRDefault="0023742F">
                      <w:pPr>
                        <w:rPr>
                          <w:b/>
                        </w:rPr>
                      </w:pPr>
                      <w:r w:rsidRPr="006106D0">
                        <w:rPr>
                          <w:b/>
                        </w:rPr>
                        <w:t xml:space="preserve">The effects of rising sea levels – Annotate this map to </w:t>
                      </w:r>
                      <w:r w:rsidR="006106D0" w:rsidRPr="006106D0">
                        <w:rPr>
                          <w:b/>
                        </w:rPr>
                        <w:t>suggest as many impacts sea level rise will have in the UK. Think about all the different land uses in lowland areas of the UK.</w:t>
                      </w:r>
                    </w:p>
                  </w:txbxContent>
                </v:textbox>
                <w10:wrap type="square" anchorx="margin"/>
              </v:shape>
            </w:pict>
          </mc:Fallback>
        </mc:AlternateContent>
      </w:r>
      <w:r>
        <w:rPr>
          <w:b/>
          <w:sz w:val="28"/>
          <w:szCs w:val="28"/>
          <w:u w:val="single"/>
          <w:lang w:val="en-GB"/>
        </w:rPr>
        <w:t xml:space="preserve">UK </w:t>
      </w:r>
      <w:r w:rsidRPr="00A6009E">
        <w:rPr>
          <w:b/>
          <w:sz w:val="28"/>
          <w:szCs w:val="28"/>
          <w:u w:val="single"/>
          <w:lang w:val="en-GB"/>
        </w:rPr>
        <w:t>case study of sea level rise</w:t>
      </w:r>
    </w:p>
    <w:p w14:paraId="2D440BDF" w14:textId="7B3F0BCC" w:rsidR="00E03F11" w:rsidRDefault="00E03F11" w:rsidP="00E03F11">
      <w:pPr>
        <w:rPr>
          <w:noProof/>
          <w:lang w:val="en-GB" w:eastAsia="en-GB"/>
        </w:rPr>
      </w:pPr>
    </w:p>
    <w:p w14:paraId="53045C74" w14:textId="7DA116E2" w:rsidR="00E7493B" w:rsidRDefault="0023742F" w:rsidP="008A16D1">
      <w:pPr>
        <w:jc w:val="center"/>
        <w:rPr>
          <w:lang w:val="en-GB"/>
        </w:rPr>
      </w:pPr>
      <w:r>
        <w:rPr>
          <w:noProof/>
          <w:lang w:val="en-GB" w:eastAsia="en-GB"/>
        </w:rPr>
        <w:drawing>
          <wp:inline distT="0" distB="0" distL="0" distR="0" wp14:anchorId="1A6EE741" wp14:editId="740C12D5">
            <wp:extent cx="3713759" cy="7661308"/>
            <wp:effectExtent l="0" t="0" r="0" b="0"/>
            <wp:docPr id="29" name="Picture 29" descr="Areas at risk of coastal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as at risk of coastal floo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5293" cy="7685102"/>
                    </a:xfrm>
                    <a:prstGeom prst="rect">
                      <a:avLst/>
                    </a:prstGeom>
                    <a:noFill/>
                    <a:ln>
                      <a:noFill/>
                    </a:ln>
                  </pic:spPr>
                </pic:pic>
              </a:graphicData>
            </a:graphic>
          </wp:inline>
        </w:drawing>
      </w:r>
    </w:p>
    <w:p w14:paraId="0BA96C01" w14:textId="16AF3030" w:rsidR="0051309A" w:rsidRDefault="0051309A" w:rsidP="00E7493B">
      <w:pPr>
        <w:rPr>
          <w:lang w:val="en-GB"/>
        </w:rPr>
      </w:pPr>
    </w:p>
    <w:p w14:paraId="7C037247" w14:textId="1997B3ED" w:rsidR="00BE00A0" w:rsidRPr="00BE00A0" w:rsidRDefault="00BE00A0" w:rsidP="00BE00A0">
      <w:pPr>
        <w:ind w:left="360"/>
        <w:rPr>
          <w:b/>
          <w:u w:val="single"/>
          <w:lang w:val="en-GB"/>
        </w:rPr>
      </w:pPr>
      <w:r>
        <w:rPr>
          <w:b/>
          <w:u w:val="single"/>
          <w:lang w:val="en-GB"/>
        </w:rPr>
        <w:t>Additional notes</w:t>
      </w:r>
      <w:r w:rsidR="00600589">
        <w:rPr>
          <w:b/>
          <w:u w:val="single"/>
          <w:lang w:val="en-GB"/>
        </w:rPr>
        <w:t xml:space="preserve">: </w:t>
      </w:r>
      <w:r w:rsidR="00600589" w:rsidRPr="00600589">
        <w:rPr>
          <w:bCs/>
          <w:lang w:val="en-GB"/>
        </w:rPr>
        <w:t>(</w:t>
      </w:r>
      <w:r w:rsidRPr="00BE00A0">
        <w:rPr>
          <w:bCs/>
          <w:lang w:val="en-GB"/>
        </w:rPr>
        <w:t xml:space="preserve">Hodder textbook, </w:t>
      </w:r>
      <w:r w:rsidRPr="00BE00A0">
        <w:rPr>
          <w:b/>
          <w:lang w:val="en-GB"/>
        </w:rPr>
        <w:t>pages 115 to 116</w:t>
      </w:r>
      <w:r w:rsidRPr="00BE00A0">
        <w:rPr>
          <w:bCs/>
          <w:lang w:val="en-GB"/>
        </w:rPr>
        <w:t xml:space="preserve"> </w:t>
      </w:r>
      <w:r w:rsidR="00E7493B">
        <w:rPr>
          <w:bCs/>
          <w:lang w:val="en-GB"/>
        </w:rPr>
        <w:t xml:space="preserve">and </w:t>
      </w:r>
      <w:proofErr w:type="spellStart"/>
      <w:r w:rsidR="00E7493B" w:rsidRPr="00FC58CE">
        <w:rPr>
          <w:bCs/>
          <w:lang w:val="en-GB"/>
        </w:rPr>
        <w:t>Geofile</w:t>
      </w:r>
      <w:proofErr w:type="spellEnd"/>
      <w:r w:rsidR="00E7493B" w:rsidRPr="00FC58CE">
        <w:rPr>
          <w:bCs/>
          <w:lang w:val="en-GB"/>
        </w:rPr>
        <w:t xml:space="preserve"> 600.pdf </w:t>
      </w:r>
      <w:r w:rsidRPr="00BE00A0">
        <w:rPr>
          <w:bCs/>
          <w:lang w:val="en-GB"/>
        </w:rPr>
        <w:t>for additional notes on impacts on the British coastline</w:t>
      </w:r>
      <w:r w:rsidR="00600589" w:rsidRPr="00600589">
        <w:rPr>
          <w:bCs/>
          <w:lang w:val="en-GB"/>
        </w:rPr>
        <w:t>)</w:t>
      </w:r>
      <w:r w:rsidR="00E7493B">
        <w:rPr>
          <w:bCs/>
          <w:lang w:val="en-GB"/>
        </w:rPr>
        <w:t>. Add to your maps and summarise in the table below.</w:t>
      </w:r>
    </w:p>
    <w:p w14:paraId="7697D8A8" w14:textId="3A5F9C2B" w:rsidR="00FC58CE" w:rsidRDefault="00FC58CE" w:rsidP="00FC58CE">
      <w:pPr>
        <w:rPr>
          <w:bCs/>
          <w:lang w:val="en-GB"/>
        </w:rPr>
      </w:pPr>
    </w:p>
    <w:tbl>
      <w:tblPr>
        <w:tblStyle w:val="TableGrid"/>
        <w:tblW w:w="10206" w:type="dxa"/>
        <w:tblInd w:w="-572" w:type="dxa"/>
        <w:tblLook w:val="04A0" w:firstRow="1" w:lastRow="0" w:firstColumn="1" w:lastColumn="0" w:noHBand="0" w:noVBand="1"/>
      </w:tblPr>
      <w:tblGrid>
        <w:gridCol w:w="4678"/>
        <w:gridCol w:w="5528"/>
      </w:tblGrid>
      <w:tr w:rsidR="006D73D7" w14:paraId="2C3BF1AB" w14:textId="77777777" w:rsidTr="006D73D7">
        <w:trPr>
          <w:trHeight w:val="487"/>
        </w:trPr>
        <w:tc>
          <w:tcPr>
            <w:tcW w:w="4678" w:type="dxa"/>
          </w:tcPr>
          <w:p w14:paraId="0A2654E3" w14:textId="35F8E969" w:rsidR="006D73D7" w:rsidRPr="00E7493B" w:rsidRDefault="006D73D7" w:rsidP="00FC58CE">
            <w:pPr>
              <w:rPr>
                <w:b/>
                <w:sz w:val="20"/>
                <w:szCs w:val="20"/>
                <w:lang w:val="en-GB"/>
              </w:rPr>
            </w:pPr>
            <w:r w:rsidRPr="00E7493B">
              <w:rPr>
                <w:b/>
                <w:sz w:val="20"/>
                <w:szCs w:val="20"/>
                <w:lang w:val="en-GB"/>
              </w:rPr>
              <w:t>Impacts on coastal process and landforms &amp; examples</w:t>
            </w:r>
            <w:r w:rsidR="00E7493B" w:rsidRPr="00E7493B">
              <w:rPr>
                <w:b/>
                <w:sz w:val="20"/>
                <w:szCs w:val="20"/>
                <w:lang w:val="en-GB"/>
              </w:rPr>
              <w:t xml:space="preserve"> from British coastline</w:t>
            </w:r>
          </w:p>
        </w:tc>
        <w:tc>
          <w:tcPr>
            <w:tcW w:w="5528" w:type="dxa"/>
          </w:tcPr>
          <w:p w14:paraId="7B9350D8" w14:textId="2B6666E8" w:rsidR="006D73D7" w:rsidRPr="00E7493B" w:rsidRDefault="006D73D7" w:rsidP="00FC58CE">
            <w:pPr>
              <w:rPr>
                <w:b/>
                <w:sz w:val="20"/>
                <w:szCs w:val="20"/>
                <w:lang w:val="en-GB"/>
              </w:rPr>
            </w:pPr>
            <w:r w:rsidRPr="00E7493B">
              <w:rPr>
                <w:b/>
                <w:sz w:val="20"/>
                <w:szCs w:val="20"/>
                <w:lang w:val="en-GB"/>
              </w:rPr>
              <w:t>Impacts on people and the environment (</w:t>
            </w:r>
            <w:r w:rsidR="00E7493B" w:rsidRPr="00E7493B">
              <w:rPr>
                <w:bCs/>
                <w:sz w:val="20"/>
                <w:szCs w:val="20"/>
                <w:lang w:val="en-GB"/>
              </w:rPr>
              <w:t xml:space="preserve">social, economic, environmental, political </w:t>
            </w:r>
            <w:r w:rsidRPr="00E7493B">
              <w:rPr>
                <w:b/>
                <w:sz w:val="20"/>
                <w:szCs w:val="20"/>
                <w:lang w:val="en-GB"/>
              </w:rPr>
              <w:t>SEEP) – areas affected?</w:t>
            </w:r>
          </w:p>
        </w:tc>
      </w:tr>
      <w:tr w:rsidR="006D73D7" w14:paraId="385AF565" w14:textId="77777777" w:rsidTr="00E7493B">
        <w:trPr>
          <w:trHeight w:val="2994"/>
        </w:trPr>
        <w:tc>
          <w:tcPr>
            <w:tcW w:w="4678" w:type="dxa"/>
          </w:tcPr>
          <w:p w14:paraId="12B2F7C1" w14:textId="77777777" w:rsidR="006D73D7" w:rsidRDefault="006D73D7" w:rsidP="00FC58CE">
            <w:pPr>
              <w:rPr>
                <w:bCs/>
                <w:lang w:val="en-GB"/>
              </w:rPr>
            </w:pPr>
          </w:p>
        </w:tc>
        <w:tc>
          <w:tcPr>
            <w:tcW w:w="5528" w:type="dxa"/>
          </w:tcPr>
          <w:p w14:paraId="76D7574A" w14:textId="77777777" w:rsidR="006D73D7" w:rsidRDefault="006D73D7" w:rsidP="00FC58CE">
            <w:pPr>
              <w:rPr>
                <w:bCs/>
                <w:lang w:val="en-GB"/>
              </w:rPr>
            </w:pPr>
          </w:p>
        </w:tc>
      </w:tr>
    </w:tbl>
    <w:p w14:paraId="00F6FBA9" w14:textId="1E21344D" w:rsidR="00FC58CE" w:rsidRDefault="00FC58CE" w:rsidP="00FC58CE">
      <w:pPr>
        <w:rPr>
          <w:bCs/>
          <w:lang w:val="en-GB"/>
        </w:rPr>
      </w:pPr>
    </w:p>
    <w:p w14:paraId="30C63DD5" w14:textId="4C8B6B9A" w:rsidR="00947BA4" w:rsidRPr="00947BA4" w:rsidRDefault="00E7493B" w:rsidP="00947BA4">
      <w:pPr>
        <w:spacing w:before="100" w:beforeAutospacing="1" w:after="100" w:afterAutospacing="1"/>
        <w:rPr>
          <w:rFonts w:ascii="Times New Roman" w:eastAsia="Times New Roman" w:hAnsi="Times New Roman" w:cs="Times New Roman"/>
          <w:lang w:val="en-GB" w:eastAsia="en-GB"/>
        </w:rPr>
      </w:pPr>
      <w:r>
        <w:rPr>
          <w:rFonts w:ascii="Cambria" w:eastAsia="Times New Roman" w:hAnsi="Cambria" w:cs="Times New Roman"/>
          <w:b/>
          <w:bCs/>
          <w:color w:val="BF0000"/>
          <w:sz w:val="26"/>
          <w:szCs w:val="26"/>
          <w:lang w:val="en-GB" w:eastAsia="en-GB"/>
        </w:rPr>
        <w:t>C</w:t>
      </w:r>
      <w:r w:rsidR="00947BA4" w:rsidRPr="00947BA4">
        <w:rPr>
          <w:rFonts w:ascii="Cambria" w:eastAsia="Times New Roman" w:hAnsi="Cambria" w:cs="Times New Roman"/>
          <w:b/>
          <w:bCs/>
          <w:color w:val="BF0000"/>
          <w:sz w:val="26"/>
          <w:szCs w:val="26"/>
          <w:lang w:val="en-GB" w:eastAsia="en-GB"/>
        </w:rPr>
        <w:t xml:space="preserve">ase study: Canvey Island </w:t>
      </w:r>
    </w:p>
    <w:p w14:paraId="403EF2A4" w14:textId="77777777" w:rsidR="00947BA4" w:rsidRPr="00947BA4" w:rsidRDefault="00947BA4" w:rsidP="00947BA4">
      <w:pPr>
        <w:spacing w:before="100" w:beforeAutospacing="1" w:after="100" w:afterAutospacing="1"/>
        <w:rPr>
          <w:rFonts w:ascii="Times New Roman" w:eastAsia="Times New Roman" w:hAnsi="Times New Roman" w:cs="Times New Roman"/>
          <w:lang w:val="en-GB" w:eastAsia="en-GB"/>
        </w:rPr>
      </w:pPr>
      <w:r w:rsidRPr="00947BA4">
        <w:rPr>
          <w:rFonts w:ascii="Calibri" w:eastAsia="Times New Roman" w:hAnsi="Calibri" w:cs="Calibri"/>
          <w:lang w:val="en-GB" w:eastAsia="en-GB"/>
        </w:rPr>
        <w:t xml:space="preserve">Canvey island, a low-lying area on the north side of the Thames Estuary was particularly badly affected by a devastating storm surge in 1953. At just 1 m. above average sea level, when spring tides occur it can be as much as 2 m. below high tide level, relying on the protection of 6 m. high sea walls. The eastern part of the island is densely populated and includes the town of Canvey, to the south there is a large oil storage facility and much of the western half of the island is marshland. </w:t>
      </w:r>
    </w:p>
    <w:p w14:paraId="49EF4463" w14:textId="77777777" w:rsidR="00947BA4" w:rsidRPr="00947BA4" w:rsidRDefault="00947BA4" w:rsidP="00947BA4">
      <w:pPr>
        <w:spacing w:before="100" w:beforeAutospacing="1" w:after="100" w:afterAutospacing="1"/>
        <w:rPr>
          <w:rFonts w:ascii="Times New Roman" w:eastAsia="Times New Roman" w:hAnsi="Times New Roman" w:cs="Times New Roman"/>
          <w:lang w:val="en-GB" w:eastAsia="en-GB"/>
        </w:rPr>
      </w:pPr>
      <w:r w:rsidRPr="00947BA4">
        <w:rPr>
          <w:rFonts w:ascii="Calibri" w:eastAsia="Times New Roman" w:hAnsi="Calibri" w:cs="Calibri"/>
          <w:b/>
          <w:bCs/>
          <w:lang w:val="en-GB" w:eastAsia="en-GB"/>
        </w:rPr>
        <w:t xml:space="preserve">The risk: </w:t>
      </w:r>
      <w:r w:rsidRPr="00947BA4">
        <w:rPr>
          <w:rFonts w:ascii="Calibri" w:eastAsia="Times New Roman" w:hAnsi="Calibri" w:cs="Calibri"/>
          <w:lang w:val="en-GB" w:eastAsia="en-GB"/>
        </w:rPr>
        <w:t xml:space="preserve">while existing coastal defences </w:t>
      </w:r>
      <w:proofErr w:type="gramStart"/>
      <w:r w:rsidRPr="00947BA4">
        <w:rPr>
          <w:rFonts w:ascii="Calibri" w:eastAsia="Times New Roman" w:hAnsi="Calibri" w:cs="Calibri"/>
          <w:lang w:val="en-GB" w:eastAsia="en-GB"/>
        </w:rPr>
        <w:t>are considered to be</w:t>
      </w:r>
      <w:proofErr w:type="gramEnd"/>
      <w:r w:rsidRPr="00947BA4">
        <w:rPr>
          <w:rFonts w:ascii="Calibri" w:eastAsia="Times New Roman" w:hAnsi="Calibri" w:cs="Calibri"/>
          <w:lang w:val="en-GB" w:eastAsia="en-GB"/>
        </w:rPr>
        <w:t xml:space="preserve"> effective for current tidal and storm conditions, the forecast changes in relative sea level require additional measures to be considered. The isostatic rebound of the British Isles is unevenly experienced with the </w:t>
      </w:r>
      <w:proofErr w:type="gramStart"/>
      <w:r w:rsidRPr="00947BA4">
        <w:rPr>
          <w:rFonts w:ascii="Calibri" w:eastAsia="Times New Roman" w:hAnsi="Calibri" w:cs="Calibri"/>
          <w:lang w:val="en-GB" w:eastAsia="en-GB"/>
        </w:rPr>
        <w:t>north west</w:t>
      </w:r>
      <w:proofErr w:type="gramEnd"/>
      <w:r w:rsidRPr="00947BA4">
        <w:rPr>
          <w:rFonts w:ascii="Calibri" w:eastAsia="Times New Roman" w:hAnsi="Calibri" w:cs="Calibri"/>
          <w:lang w:val="en-GB" w:eastAsia="en-GB"/>
        </w:rPr>
        <w:t xml:space="preserve"> of Scotland (the region most ‘depressed’ by the greatest weight of ice in the last glacial advance) rising faster at a consistent rate of 1 mm. per year. However, in response to a geological axis the </w:t>
      </w:r>
      <w:proofErr w:type="gramStart"/>
      <w:r w:rsidRPr="00947BA4">
        <w:rPr>
          <w:rFonts w:ascii="Calibri" w:eastAsia="Times New Roman" w:hAnsi="Calibri" w:cs="Calibri"/>
          <w:lang w:val="en-GB" w:eastAsia="en-GB"/>
        </w:rPr>
        <w:t>south east</w:t>
      </w:r>
      <w:proofErr w:type="gramEnd"/>
      <w:r w:rsidRPr="00947BA4">
        <w:rPr>
          <w:rFonts w:ascii="Calibri" w:eastAsia="Times New Roman" w:hAnsi="Calibri" w:cs="Calibri"/>
          <w:lang w:val="en-GB" w:eastAsia="en-GB"/>
        </w:rPr>
        <w:t xml:space="preserve"> of England is tilting down which, in the Thames Estuary, is at a rate of 1.5 mm per year. Up to 2100 that is likely to mean an isostatic submergence of 12 cm. In addition, eustatic changes to sea level </w:t>
      </w:r>
      <w:proofErr w:type="gramStart"/>
      <w:r w:rsidRPr="00947BA4">
        <w:rPr>
          <w:rFonts w:ascii="Calibri" w:eastAsia="Times New Roman" w:hAnsi="Calibri" w:cs="Calibri"/>
          <w:lang w:val="en-GB" w:eastAsia="en-GB"/>
        </w:rPr>
        <w:t>as a result of</w:t>
      </w:r>
      <w:proofErr w:type="gramEnd"/>
      <w:r w:rsidRPr="00947BA4">
        <w:rPr>
          <w:rFonts w:ascii="Calibri" w:eastAsia="Times New Roman" w:hAnsi="Calibri" w:cs="Calibri"/>
          <w:lang w:val="en-GB" w:eastAsia="en-GB"/>
        </w:rPr>
        <w:t xml:space="preserve"> thermal expansion and glacial/ice-sheet melt is believed to be causing sea level to rise at a rate of 3 mm per year. While it is difficult to forecast future rates, the combination of these factors means that by 2100, the sea level in the Thames Estuary is likely to be considerably higher compared to 1990 levels by between 53.1 cm. (high forecast) and 37.3 cm. (low forecast), in contrast with Edinburgh which may anticipate a sea level rise of 39.2 cm. (high forecast) and 23.4 cm. (low forecast). </w:t>
      </w:r>
    </w:p>
    <w:p w14:paraId="7B1F5663" w14:textId="77777777" w:rsidR="00947BA4" w:rsidRPr="00947BA4" w:rsidRDefault="00947BA4" w:rsidP="00947BA4">
      <w:pPr>
        <w:spacing w:before="100" w:beforeAutospacing="1" w:after="100" w:afterAutospacing="1"/>
        <w:rPr>
          <w:rFonts w:ascii="Times New Roman" w:eastAsia="Times New Roman" w:hAnsi="Times New Roman" w:cs="Times New Roman"/>
          <w:lang w:val="en-GB" w:eastAsia="en-GB"/>
        </w:rPr>
      </w:pPr>
      <w:r w:rsidRPr="00947BA4">
        <w:rPr>
          <w:rFonts w:ascii="Calibri" w:eastAsia="Times New Roman" w:hAnsi="Calibri" w:cs="Calibri"/>
          <w:b/>
          <w:bCs/>
          <w:lang w:val="en-GB" w:eastAsia="en-GB"/>
        </w:rPr>
        <w:t xml:space="preserve">The response: </w:t>
      </w:r>
      <w:r w:rsidRPr="00947BA4">
        <w:rPr>
          <w:rFonts w:ascii="Calibri" w:eastAsia="Times New Roman" w:hAnsi="Calibri" w:cs="Calibri"/>
          <w:lang w:val="en-GB" w:eastAsia="en-GB"/>
        </w:rPr>
        <w:t xml:space="preserve">The Thames Estuary 2100 (TE2100) plan identifies that the 40,000 population is vulnerable to the overtopping of current defences by higher-than-present storm surges and proposes adaptation strategies. These include maintaining and improving the current defences and introducing community strategies such as safe havens on the highest land. </w:t>
      </w:r>
      <w:r w:rsidRPr="00947BA4">
        <w:rPr>
          <w:rFonts w:ascii="Calibri" w:eastAsia="Times New Roman" w:hAnsi="Calibri" w:cs="Calibri"/>
          <w:lang w:val="en-GB" w:eastAsia="en-GB"/>
        </w:rPr>
        <w:lastRenderedPageBreak/>
        <w:t xml:space="preserve">Vulnerable low-storey developments such as mobile homes, single-storey buildings and camp sites should have escape or community refuge plans. If this is not </w:t>
      </w:r>
      <w:proofErr w:type="gramStart"/>
      <w:r w:rsidRPr="00947BA4">
        <w:rPr>
          <w:rFonts w:ascii="Calibri" w:eastAsia="Times New Roman" w:hAnsi="Calibri" w:cs="Calibri"/>
          <w:lang w:val="en-GB" w:eastAsia="en-GB"/>
        </w:rPr>
        <w:t>possible</w:t>
      </w:r>
      <w:proofErr w:type="gramEnd"/>
      <w:r w:rsidRPr="00947BA4">
        <w:rPr>
          <w:rFonts w:ascii="Calibri" w:eastAsia="Times New Roman" w:hAnsi="Calibri" w:cs="Calibri"/>
          <w:lang w:val="en-GB" w:eastAsia="en-GB"/>
        </w:rPr>
        <w:t xml:space="preserve"> they should be replaced with multi-storey buildings. The western marshlands may need to be remodelled for managed retreat if climate change mitigation strategies have not been successful in arresting sea level rise by 2050. With only two access roads off the island (making population evacuation difficult in the event of higher tidal surges) the main strategy is to prepare safe havens, high level building access and shelters. </w:t>
      </w:r>
    </w:p>
    <w:p w14:paraId="4EA97A94" w14:textId="5247592E" w:rsidR="00E7493B" w:rsidRPr="00E7493B" w:rsidRDefault="00E7493B" w:rsidP="00E7493B">
      <w:pPr>
        <w:numPr>
          <w:ilvl w:val="0"/>
          <w:numId w:val="11"/>
        </w:numPr>
        <w:rPr>
          <w:b/>
          <w:lang w:val="en-GB"/>
        </w:rPr>
      </w:pPr>
      <w:r w:rsidRPr="00E7493B">
        <w:rPr>
          <w:b/>
          <w:lang w:val="en-GB"/>
        </w:rPr>
        <w:t xml:space="preserve">Using the Canvey Island Case </w:t>
      </w:r>
      <w:r w:rsidRPr="00E7493B">
        <w:rPr>
          <w:b/>
          <w:lang w:val="en-GB"/>
        </w:rPr>
        <w:t>Study, explain</w:t>
      </w:r>
      <w:r w:rsidRPr="00E7493B">
        <w:rPr>
          <w:b/>
          <w:lang w:val="en-GB"/>
        </w:rPr>
        <w:t xml:space="preserve"> why Canvey Island is deemed an area at high risk from sea level rise?</w:t>
      </w:r>
    </w:p>
    <w:p w14:paraId="17DF591D" w14:textId="77777777" w:rsidR="00F36F12" w:rsidRDefault="00F36F12">
      <w:pPr>
        <w:rPr>
          <w:b/>
          <w:u w:val="single"/>
          <w:lang w:val="en-GB"/>
        </w:rPr>
      </w:pPr>
    </w:p>
    <w:p w14:paraId="4A15521B" w14:textId="2A34FD2D" w:rsidR="00F67E97" w:rsidRDefault="00F67E97">
      <w:pPr>
        <w:rPr>
          <w:b/>
          <w:u w:val="single"/>
          <w:lang w:val="en-GB"/>
        </w:rPr>
      </w:pPr>
    </w:p>
    <w:p w14:paraId="4DE15E92" w14:textId="59F5DBDB" w:rsidR="00E7493B" w:rsidRDefault="00E7493B">
      <w:pPr>
        <w:rPr>
          <w:b/>
          <w:u w:val="single"/>
          <w:lang w:val="en-GB"/>
        </w:rPr>
      </w:pPr>
    </w:p>
    <w:p w14:paraId="48005213" w14:textId="4F5983DC" w:rsidR="00E7493B" w:rsidRDefault="00E7493B">
      <w:pPr>
        <w:rPr>
          <w:b/>
          <w:u w:val="single"/>
          <w:lang w:val="en-GB"/>
        </w:rPr>
      </w:pPr>
    </w:p>
    <w:p w14:paraId="38246A69" w14:textId="68130FAA" w:rsidR="00E7493B" w:rsidRDefault="00E7493B">
      <w:pPr>
        <w:rPr>
          <w:b/>
          <w:u w:val="single"/>
          <w:lang w:val="en-GB"/>
        </w:rPr>
      </w:pPr>
    </w:p>
    <w:p w14:paraId="3E4CDE93" w14:textId="260383DF" w:rsidR="00E7493B" w:rsidRDefault="00E7493B">
      <w:pPr>
        <w:rPr>
          <w:b/>
          <w:u w:val="single"/>
          <w:lang w:val="en-GB"/>
        </w:rPr>
      </w:pPr>
    </w:p>
    <w:p w14:paraId="6FE6CD03" w14:textId="0453E57A" w:rsidR="00E7493B" w:rsidRDefault="00E7493B">
      <w:pPr>
        <w:rPr>
          <w:b/>
          <w:u w:val="single"/>
          <w:lang w:val="en-GB"/>
        </w:rPr>
      </w:pPr>
    </w:p>
    <w:p w14:paraId="219736B0" w14:textId="4119CEB6" w:rsidR="00E7493B" w:rsidRDefault="00E7493B">
      <w:pPr>
        <w:rPr>
          <w:b/>
          <w:u w:val="single"/>
          <w:lang w:val="en-GB"/>
        </w:rPr>
      </w:pPr>
    </w:p>
    <w:p w14:paraId="161BEE9E" w14:textId="489DD659" w:rsidR="00E7493B" w:rsidRDefault="00E7493B">
      <w:pPr>
        <w:rPr>
          <w:b/>
          <w:u w:val="single"/>
          <w:lang w:val="en-GB"/>
        </w:rPr>
      </w:pPr>
    </w:p>
    <w:p w14:paraId="6A3501F3" w14:textId="0E98BD84" w:rsidR="00E7493B" w:rsidRDefault="00E7493B">
      <w:pPr>
        <w:rPr>
          <w:b/>
          <w:u w:val="single"/>
          <w:lang w:val="en-GB"/>
        </w:rPr>
      </w:pPr>
    </w:p>
    <w:p w14:paraId="14AB3C8F" w14:textId="083EF7FE" w:rsidR="00E7493B" w:rsidRDefault="00E7493B">
      <w:pPr>
        <w:rPr>
          <w:b/>
          <w:u w:val="single"/>
          <w:lang w:val="en-GB"/>
        </w:rPr>
      </w:pPr>
    </w:p>
    <w:p w14:paraId="72BC8E08" w14:textId="46A1C30A" w:rsidR="00E7493B" w:rsidRDefault="00E7493B">
      <w:pPr>
        <w:rPr>
          <w:b/>
          <w:u w:val="single"/>
          <w:lang w:val="en-GB"/>
        </w:rPr>
      </w:pPr>
    </w:p>
    <w:p w14:paraId="46C43378" w14:textId="6FF75E74" w:rsidR="00E7493B" w:rsidRDefault="00E7493B">
      <w:pPr>
        <w:rPr>
          <w:b/>
          <w:u w:val="single"/>
          <w:lang w:val="en-GB"/>
        </w:rPr>
      </w:pPr>
    </w:p>
    <w:p w14:paraId="7FEF7C80" w14:textId="21883E27" w:rsidR="00E7493B" w:rsidRDefault="00E7493B">
      <w:pPr>
        <w:rPr>
          <w:b/>
          <w:u w:val="single"/>
          <w:lang w:val="en-GB"/>
        </w:rPr>
      </w:pPr>
    </w:p>
    <w:p w14:paraId="02C51731" w14:textId="5E176F0B" w:rsidR="00E7493B" w:rsidRDefault="00E7493B">
      <w:pPr>
        <w:rPr>
          <w:b/>
          <w:u w:val="single"/>
          <w:lang w:val="en-GB"/>
        </w:rPr>
      </w:pPr>
    </w:p>
    <w:p w14:paraId="440BD456" w14:textId="14DDC1D5" w:rsidR="00E7493B" w:rsidRDefault="00E7493B">
      <w:pPr>
        <w:rPr>
          <w:b/>
          <w:u w:val="single"/>
          <w:lang w:val="en-GB"/>
        </w:rPr>
      </w:pPr>
    </w:p>
    <w:p w14:paraId="1A61D303" w14:textId="35E8CA45" w:rsidR="00E7493B" w:rsidRDefault="00E7493B">
      <w:pPr>
        <w:rPr>
          <w:b/>
          <w:u w:val="single"/>
          <w:lang w:val="en-GB"/>
        </w:rPr>
      </w:pPr>
    </w:p>
    <w:p w14:paraId="3EA48B0A" w14:textId="4976CD88" w:rsidR="00E7493B" w:rsidRDefault="00E7493B">
      <w:pPr>
        <w:rPr>
          <w:b/>
          <w:u w:val="single"/>
          <w:lang w:val="en-GB"/>
        </w:rPr>
      </w:pPr>
    </w:p>
    <w:p w14:paraId="6DB7BE82" w14:textId="3D1474D7" w:rsidR="00E7493B" w:rsidRDefault="00E7493B">
      <w:pPr>
        <w:rPr>
          <w:b/>
          <w:u w:val="single"/>
          <w:lang w:val="en-GB"/>
        </w:rPr>
      </w:pPr>
    </w:p>
    <w:p w14:paraId="54D3406F" w14:textId="77777777" w:rsidR="00E7493B" w:rsidRDefault="00E7493B">
      <w:pPr>
        <w:rPr>
          <w:b/>
          <w:u w:val="single"/>
          <w:lang w:val="en-GB"/>
        </w:rPr>
      </w:pPr>
    </w:p>
    <w:p w14:paraId="1B0FA8C6" w14:textId="42CA71E5" w:rsidR="005006C4" w:rsidRDefault="005006C4" w:rsidP="00FD7FC8">
      <w:pPr>
        <w:rPr>
          <w:b/>
          <w:u w:val="single"/>
          <w:lang w:val="en-GB"/>
        </w:rPr>
      </w:pPr>
    </w:p>
    <w:p w14:paraId="1ED194FC" w14:textId="6818AE60" w:rsidR="009821A3" w:rsidRDefault="009B279E" w:rsidP="00FD7FC8">
      <w:pPr>
        <w:rPr>
          <w:b/>
          <w:u w:val="single"/>
          <w:lang w:val="en-GB"/>
        </w:rPr>
      </w:pPr>
      <w:r w:rsidRPr="009B279E">
        <w:rPr>
          <w:b/>
          <w:u w:val="single"/>
          <w:lang w:val="en-GB"/>
        </w:rPr>
        <w:t>Additional reading and research</w:t>
      </w:r>
    </w:p>
    <w:p w14:paraId="0E5424B3" w14:textId="4D1098EE" w:rsidR="009B279E" w:rsidRPr="00DF68C2" w:rsidRDefault="009B279E" w:rsidP="00FD7FC8">
      <w:pPr>
        <w:rPr>
          <w:b/>
          <w:sz w:val="18"/>
          <w:szCs w:val="18"/>
          <w:u w:val="single"/>
          <w:lang w:val="en-GB"/>
        </w:rPr>
      </w:pPr>
    </w:p>
    <w:p w14:paraId="10C7BB41" w14:textId="2769CCC4" w:rsidR="009B279E" w:rsidRPr="00DF68C2" w:rsidRDefault="00DF68C2" w:rsidP="00FD7FC8">
      <w:pPr>
        <w:rPr>
          <w:sz w:val="18"/>
          <w:szCs w:val="18"/>
          <w:lang w:val="en-GB"/>
        </w:rPr>
      </w:pPr>
      <w:r w:rsidRPr="00DF68C2">
        <w:rPr>
          <w:sz w:val="18"/>
          <w:szCs w:val="18"/>
          <w:lang w:val="en-GB"/>
        </w:rPr>
        <w:t xml:space="preserve">See Godalming Online for additional </w:t>
      </w:r>
      <w:proofErr w:type="spellStart"/>
      <w:r w:rsidRPr="00DF68C2">
        <w:rPr>
          <w:sz w:val="18"/>
          <w:szCs w:val="18"/>
          <w:lang w:val="en-GB"/>
        </w:rPr>
        <w:t>Geofiles</w:t>
      </w:r>
      <w:proofErr w:type="spellEnd"/>
    </w:p>
    <w:p w14:paraId="16C91AD9" w14:textId="2583F84A" w:rsidR="00A13C3E" w:rsidRPr="00DF68C2" w:rsidRDefault="009B279E" w:rsidP="00FD7FC8">
      <w:pPr>
        <w:rPr>
          <w:sz w:val="18"/>
          <w:szCs w:val="18"/>
          <w:lang w:val="en-GB"/>
        </w:rPr>
      </w:pPr>
      <w:r w:rsidRPr="00DF68C2">
        <w:rPr>
          <w:sz w:val="18"/>
          <w:szCs w:val="18"/>
          <w:lang w:val="en-GB"/>
        </w:rPr>
        <w:t>Cambridge textbook p88-91</w:t>
      </w:r>
      <w:r w:rsidR="00A13C3E" w:rsidRPr="00DF68C2">
        <w:rPr>
          <w:sz w:val="18"/>
          <w:szCs w:val="18"/>
          <w:lang w:val="en-GB"/>
        </w:rPr>
        <w:t xml:space="preserve"> for further information on rates of change for coastal landforms and sea level rise</w:t>
      </w:r>
    </w:p>
    <w:p w14:paraId="7A9B20BF" w14:textId="4E5DE144" w:rsidR="00CF48F8" w:rsidRPr="00DF68C2" w:rsidRDefault="00EA3E5A" w:rsidP="00CF48F8">
      <w:pPr>
        <w:rPr>
          <w:sz w:val="18"/>
          <w:szCs w:val="18"/>
          <w:lang w:val="en-GB"/>
        </w:rPr>
      </w:pPr>
      <w:hyperlink r:id="rId22" w:history="1">
        <w:r w:rsidR="00CF48F8" w:rsidRPr="00DF68C2">
          <w:rPr>
            <w:rStyle w:val="Hyperlink"/>
            <w:sz w:val="18"/>
            <w:szCs w:val="18"/>
          </w:rPr>
          <w:t>https://www.ted.com/talks/vicki_arroyo_let_s_prepare_for_our_new_climate</w:t>
        </w:r>
      </w:hyperlink>
    </w:p>
    <w:p w14:paraId="2C4437F3" w14:textId="77777777" w:rsidR="00CF48F8" w:rsidRPr="00DF68C2" w:rsidRDefault="00CF48F8" w:rsidP="00CF48F8">
      <w:pPr>
        <w:rPr>
          <w:sz w:val="18"/>
          <w:szCs w:val="18"/>
          <w:lang w:val="en-GB"/>
        </w:rPr>
      </w:pPr>
      <w:proofErr w:type="spellStart"/>
      <w:r w:rsidRPr="00DF68C2">
        <w:rPr>
          <w:sz w:val="18"/>
          <w:szCs w:val="18"/>
        </w:rPr>
        <w:t>Kiritibi</w:t>
      </w:r>
      <w:proofErr w:type="spellEnd"/>
      <w:r w:rsidRPr="00DF68C2">
        <w:rPr>
          <w:sz w:val="18"/>
          <w:szCs w:val="18"/>
        </w:rPr>
        <w:t xml:space="preserve">: </w:t>
      </w:r>
      <w:hyperlink r:id="rId23" w:history="1">
        <w:r w:rsidRPr="00DF68C2">
          <w:rPr>
            <w:rStyle w:val="Hyperlink"/>
            <w:sz w:val="18"/>
            <w:szCs w:val="18"/>
          </w:rPr>
          <w:t>https://www.ted.com/talks/anote_tong_my_country_will_be_underwater_soon_unless_we_work_together</w:t>
        </w:r>
      </w:hyperlink>
      <w:r w:rsidRPr="00DF68C2">
        <w:rPr>
          <w:sz w:val="18"/>
          <w:szCs w:val="18"/>
        </w:rPr>
        <w:t xml:space="preserve">  </w:t>
      </w:r>
    </w:p>
    <w:p w14:paraId="502322CB" w14:textId="61D93DD4" w:rsidR="00CF48F8" w:rsidRDefault="00EA3E5A" w:rsidP="00CF48F8">
      <w:pPr>
        <w:rPr>
          <w:rStyle w:val="Hyperlink"/>
          <w:sz w:val="18"/>
          <w:szCs w:val="18"/>
        </w:rPr>
      </w:pPr>
      <w:hyperlink r:id="rId24" w:history="1">
        <w:r w:rsidR="00CF48F8" w:rsidRPr="00DF68C2">
          <w:rPr>
            <w:rStyle w:val="Hyperlink"/>
            <w:sz w:val="18"/>
            <w:szCs w:val="18"/>
          </w:rPr>
          <w:t>https://www.nationalgeographic.com/environment/global-warming/sea-level-rise/</w:t>
        </w:r>
      </w:hyperlink>
    </w:p>
    <w:p w14:paraId="6625D39E" w14:textId="77777777" w:rsidR="00DF68C2" w:rsidRPr="00DF68C2" w:rsidRDefault="00DF68C2" w:rsidP="00CF48F8">
      <w:pPr>
        <w:rPr>
          <w:sz w:val="18"/>
          <w:szCs w:val="18"/>
          <w:lang w:val="en-GB"/>
        </w:rPr>
      </w:pPr>
    </w:p>
    <w:p w14:paraId="680999B2" w14:textId="77777777" w:rsidR="00DF68C2" w:rsidRPr="00DF68C2" w:rsidRDefault="00DF68C2" w:rsidP="00DF68C2">
      <w:pPr>
        <w:rPr>
          <w:sz w:val="18"/>
          <w:szCs w:val="18"/>
          <w:lang w:val="en-GB"/>
        </w:rPr>
      </w:pPr>
      <w:r w:rsidRPr="00DF68C2">
        <w:rPr>
          <w:b/>
          <w:bCs/>
          <w:sz w:val="18"/>
          <w:szCs w:val="18"/>
          <w:lang w:val="en-GB"/>
        </w:rPr>
        <w:t>Sources of info (videos and useful links – see Godalming Online):</w:t>
      </w:r>
    </w:p>
    <w:p w14:paraId="535A3368" w14:textId="77777777" w:rsidR="00DF68C2" w:rsidRPr="00DF68C2" w:rsidRDefault="00EA3E5A" w:rsidP="00DF68C2">
      <w:pPr>
        <w:rPr>
          <w:sz w:val="18"/>
          <w:szCs w:val="18"/>
          <w:lang w:val="en-GB"/>
        </w:rPr>
      </w:pPr>
      <w:hyperlink r:id="rId25" w:history="1">
        <w:r w:rsidR="00DF68C2" w:rsidRPr="00DF68C2">
          <w:rPr>
            <w:rStyle w:val="Hyperlink"/>
            <w:sz w:val="18"/>
            <w:szCs w:val="18"/>
          </w:rPr>
          <w:t>Summary of causes of sea level change</w:t>
        </w:r>
      </w:hyperlink>
      <w:r w:rsidR="00DF68C2" w:rsidRPr="00DF68C2">
        <w:rPr>
          <w:sz w:val="18"/>
          <w:szCs w:val="18"/>
        </w:rPr>
        <w:t>: good images to explain change and sea levels through recent geological time</w:t>
      </w:r>
    </w:p>
    <w:p w14:paraId="41DF5548" w14:textId="77777777" w:rsidR="00DF68C2" w:rsidRPr="00DF68C2" w:rsidRDefault="00DF68C2" w:rsidP="00DF68C2">
      <w:pPr>
        <w:rPr>
          <w:sz w:val="18"/>
          <w:szCs w:val="18"/>
          <w:lang w:val="en-GB"/>
        </w:rPr>
      </w:pPr>
      <w:r w:rsidRPr="00DF68C2">
        <w:rPr>
          <w:sz w:val="18"/>
          <w:szCs w:val="18"/>
        </w:rPr>
        <w:t xml:space="preserve">Video animation of </w:t>
      </w:r>
      <w:hyperlink r:id="rId26" w:history="1">
        <w:r w:rsidRPr="00DF68C2">
          <w:rPr>
            <w:rStyle w:val="Hyperlink"/>
            <w:sz w:val="18"/>
            <w:szCs w:val="18"/>
          </w:rPr>
          <w:t>sea level change around the British Isles</w:t>
        </w:r>
      </w:hyperlink>
      <w:r w:rsidRPr="00DF68C2">
        <w:rPr>
          <w:sz w:val="18"/>
          <w:szCs w:val="18"/>
        </w:rPr>
        <w:t xml:space="preserve"> in the last 12,000 years – plays in QuickTime</w:t>
      </w:r>
    </w:p>
    <w:p w14:paraId="790208B8" w14:textId="77777777" w:rsidR="00DF68C2" w:rsidRPr="00DF68C2" w:rsidRDefault="00EA3E5A" w:rsidP="00DF68C2">
      <w:pPr>
        <w:rPr>
          <w:sz w:val="18"/>
          <w:szCs w:val="18"/>
          <w:lang w:val="en-GB"/>
        </w:rPr>
      </w:pPr>
      <w:hyperlink r:id="rId27" w:history="1">
        <w:r w:rsidR="00DF68C2" w:rsidRPr="00DF68C2">
          <w:rPr>
            <w:rStyle w:val="Hyperlink"/>
            <w:sz w:val="18"/>
            <w:szCs w:val="18"/>
          </w:rPr>
          <w:t>Summary of coastline features</w:t>
        </w:r>
      </w:hyperlink>
      <w:r w:rsidR="00DF68C2" w:rsidRPr="00DF68C2">
        <w:rPr>
          <w:sz w:val="18"/>
          <w:szCs w:val="18"/>
        </w:rPr>
        <w:t xml:space="preserve"> with good diagrams and images– including emergent and submergent features </w:t>
      </w:r>
    </w:p>
    <w:p w14:paraId="7AD8F930" w14:textId="77777777" w:rsidR="00DF68C2" w:rsidRPr="00DF68C2" w:rsidRDefault="00EA3E5A" w:rsidP="00DF68C2">
      <w:pPr>
        <w:rPr>
          <w:sz w:val="18"/>
          <w:szCs w:val="18"/>
          <w:lang w:val="en-GB"/>
        </w:rPr>
      </w:pPr>
      <w:hyperlink r:id="rId28" w:history="1">
        <w:r w:rsidR="00DF68C2" w:rsidRPr="00DF68C2">
          <w:rPr>
            <w:rStyle w:val="Hyperlink"/>
            <w:sz w:val="18"/>
            <w:szCs w:val="18"/>
          </w:rPr>
          <w:t>Short video about fjords</w:t>
        </w:r>
      </w:hyperlink>
    </w:p>
    <w:p w14:paraId="59CCABF3" w14:textId="77777777" w:rsidR="00DF68C2" w:rsidRPr="00DF68C2" w:rsidRDefault="00EA3E5A" w:rsidP="00DF68C2">
      <w:pPr>
        <w:rPr>
          <w:sz w:val="18"/>
          <w:szCs w:val="18"/>
          <w:lang w:val="en-GB"/>
        </w:rPr>
      </w:pPr>
      <w:hyperlink r:id="rId29" w:history="1">
        <w:r w:rsidR="00DF68C2" w:rsidRPr="00DF68C2">
          <w:rPr>
            <w:rStyle w:val="Hyperlink"/>
            <w:sz w:val="18"/>
            <w:szCs w:val="18"/>
          </w:rPr>
          <w:t>National Geographic encyclopedia entry on fjords</w:t>
        </w:r>
      </w:hyperlink>
    </w:p>
    <w:p w14:paraId="7FEBA5F1" w14:textId="77777777" w:rsidR="00DF68C2" w:rsidRPr="00DF68C2" w:rsidRDefault="00DF68C2" w:rsidP="00DF68C2">
      <w:pPr>
        <w:rPr>
          <w:sz w:val="18"/>
          <w:szCs w:val="18"/>
          <w:lang w:val="en-GB"/>
        </w:rPr>
      </w:pPr>
      <w:r w:rsidRPr="00DF68C2">
        <w:rPr>
          <w:sz w:val="18"/>
          <w:szCs w:val="18"/>
        </w:rPr>
        <w:t xml:space="preserve">Open University </w:t>
      </w:r>
      <w:hyperlink r:id="rId30" w:history="1">
        <w:r w:rsidRPr="00DF68C2">
          <w:rPr>
            <w:rStyle w:val="Hyperlink"/>
            <w:sz w:val="18"/>
            <w:szCs w:val="18"/>
          </w:rPr>
          <w:t>video on forming fjords</w:t>
        </w:r>
      </w:hyperlink>
    </w:p>
    <w:p w14:paraId="4A7B0FFB" w14:textId="77777777" w:rsidR="00DF68C2" w:rsidRPr="00DF68C2" w:rsidRDefault="00DF68C2" w:rsidP="00DF68C2">
      <w:pPr>
        <w:rPr>
          <w:sz w:val="18"/>
          <w:szCs w:val="18"/>
          <w:lang w:val="en-GB"/>
        </w:rPr>
      </w:pPr>
      <w:r w:rsidRPr="00DF68C2">
        <w:rPr>
          <w:sz w:val="18"/>
          <w:szCs w:val="18"/>
        </w:rPr>
        <w:t>Information on</w:t>
      </w:r>
      <w:hyperlink r:id="rId31" w:history="1">
        <w:r w:rsidRPr="00DF68C2">
          <w:rPr>
            <w:rStyle w:val="Hyperlink"/>
            <w:sz w:val="18"/>
            <w:szCs w:val="18"/>
          </w:rPr>
          <w:t xml:space="preserve"> raised beaches/marine terraces.</w:t>
        </w:r>
      </w:hyperlink>
    </w:p>
    <w:p w14:paraId="7F711D57" w14:textId="77777777" w:rsidR="00DF68C2" w:rsidRPr="00DF68C2" w:rsidRDefault="00DF68C2" w:rsidP="00DF68C2">
      <w:pPr>
        <w:rPr>
          <w:sz w:val="18"/>
          <w:szCs w:val="18"/>
          <w:lang w:val="en-GB"/>
        </w:rPr>
      </w:pPr>
      <w:proofErr w:type="spellStart"/>
      <w:r w:rsidRPr="00DF68C2">
        <w:rPr>
          <w:sz w:val="18"/>
          <w:szCs w:val="18"/>
        </w:rPr>
        <w:t>WizScience</w:t>
      </w:r>
      <w:proofErr w:type="spellEnd"/>
      <w:r w:rsidRPr="00DF68C2">
        <w:rPr>
          <w:sz w:val="18"/>
          <w:szCs w:val="18"/>
        </w:rPr>
        <w:t xml:space="preserve"> </w:t>
      </w:r>
      <w:hyperlink r:id="rId32" w:history="1">
        <w:r w:rsidRPr="00DF68C2">
          <w:rPr>
            <w:rStyle w:val="Hyperlink"/>
            <w:sz w:val="18"/>
            <w:szCs w:val="18"/>
          </w:rPr>
          <w:t>video on marine terraces</w:t>
        </w:r>
      </w:hyperlink>
    </w:p>
    <w:p w14:paraId="1DE862CA" w14:textId="5B745AA6" w:rsidR="00A80A04" w:rsidRDefault="00DF68C2">
      <w:pPr>
        <w:rPr>
          <w:lang w:val="en-GB"/>
        </w:rPr>
      </w:pPr>
      <w:r w:rsidRPr="00DF68C2">
        <w:rPr>
          <w:sz w:val="18"/>
          <w:szCs w:val="18"/>
        </w:rPr>
        <w:t xml:space="preserve">The Geological Society information on </w:t>
      </w:r>
      <w:hyperlink r:id="rId33" w:history="1">
        <w:r w:rsidRPr="00DF68C2">
          <w:rPr>
            <w:rStyle w:val="Hyperlink"/>
            <w:sz w:val="18"/>
            <w:szCs w:val="18"/>
          </w:rPr>
          <w:t>the raised beach at Loch Tarbert</w:t>
        </w:r>
      </w:hyperlink>
      <w:r>
        <w:rPr>
          <w:sz w:val="18"/>
          <w:szCs w:val="18"/>
          <w:lang w:val="en-GB"/>
        </w:rPr>
        <w:t xml:space="preserve"> </w:t>
      </w:r>
      <w:r w:rsidR="00A80A04">
        <w:rPr>
          <w:lang w:val="en-GB"/>
        </w:rPr>
        <w:br w:type="page"/>
      </w:r>
    </w:p>
    <w:p w14:paraId="53568FFC" w14:textId="2FAD2BF9" w:rsidR="00A13C3E" w:rsidRDefault="00A80A04" w:rsidP="00FD7FC8">
      <w:pPr>
        <w:rPr>
          <w:lang w:val="en-GB"/>
        </w:rPr>
      </w:pPr>
      <w:r w:rsidRPr="00F5122E">
        <w:rPr>
          <w:b/>
          <w:noProof/>
          <w:lang w:val="en-GB" w:eastAsia="en-GB"/>
        </w:rPr>
        <w:lastRenderedPageBreak/>
        <w:drawing>
          <wp:inline distT="0" distB="0" distL="0" distR="0" wp14:anchorId="0A4B659A" wp14:editId="66687906">
            <wp:extent cx="5727700" cy="828849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27700" cy="8288492"/>
                    </a:xfrm>
                    <a:prstGeom prst="rect">
                      <a:avLst/>
                    </a:prstGeom>
                  </pic:spPr>
                </pic:pic>
              </a:graphicData>
            </a:graphic>
          </wp:inline>
        </w:drawing>
      </w:r>
    </w:p>
    <w:p w14:paraId="217CAD6D" w14:textId="4715EA64" w:rsidR="00A80A04" w:rsidRPr="009B279E" w:rsidRDefault="00A80A04" w:rsidP="00FD7FC8">
      <w:pPr>
        <w:rPr>
          <w:lang w:val="en-GB"/>
        </w:rPr>
      </w:pPr>
      <w:r w:rsidRPr="00F5122E">
        <w:rPr>
          <w:b/>
          <w:noProof/>
          <w:lang w:val="en-GB" w:eastAsia="en-GB"/>
        </w:rPr>
        <w:lastRenderedPageBreak/>
        <w:drawing>
          <wp:inline distT="0" distB="0" distL="0" distR="0" wp14:anchorId="2ECDD638" wp14:editId="044FA83C">
            <wp:extent cx="5727700" cy="8552311"/>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727700" cy="8552311"/>
                    </a:xfrm>
                    <a:prstGeom prst="rect">
                      <a:avLst/>
                    </a:prstGeom>
                  </pic:spPr>
                </pic:pic>
              </a:graphicData>
            </a:graphic>
          </wp:inline>
        </w:drawing>
      </w:r>
    </w:p>
    <w:sectPr w:rsidR="00A80A04" w:rsidRPr="009B279E" w:rsidSect="00B84C93">
      <w:headerReference w:type="default" r:id="rId36"/>
      <w:footerReference w:type="even" r:id="rId37"/>
      <w:footerReference w:type="default" r:id="rId3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2EDBE" w14:textId="77777777" w:rsidR="00EA3E5A" w:rsidRDefault="00EA3E5A" w:rsidP="009574AC">
      <w:r>
        <w:separator/>
      </w:r>
    </w:p>
  </w:endnote>
  <w:endnote w:type="continuationSeparator" w:id="0">
    <w:p w14:paraId="450EA28B" w14:textId="77777777" w:rsidR="00EA3E5A" w:rsidRDefault="00EA3E5A" w:rsidP="0095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2EFF" w:usb1="D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5B87" w14:textId="77777777" w:rsidR="009574AC" w:rsidRDefault="009574AC" w:rsidP="00B731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229B30" w14:textId="77777777" w:rsidR="009574AC" w:rsidRDefault="009574AC" w:rsidP="009574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18A4" w14:textId="17356BC2" w:rsidR="009574AC" w:rsidRDefault="009574AC" w:rsidP="00B731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5268">
      <w:rPr>
        <w:rStyle w:val="PageNumber"/>
        <w:noProof/>
      </w:rPr>
      <w:t>15</w:t>
    </w:r>
    <w:r>
      <w:rPr>
        <w:rStyle w:val="PageNumber"/>
      </w:rPr>
      <w:fldChar w:fldCharType="end"/>
    </w:r>
  </w:p>
  <w:p w14:paraId="755FCA2D" w14:textId="77777777" w:rsidR="009574AC" w:rsidRDefault="009574AC" w:rsidP="009574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BD97E" w14:textId="77777777" w:rsidR="00EA3E5A" w:rsidRDefault="00EA3E5A" w:rsidP="009574AC">
      <w:r>
        <w:separator/>
      </w:r>
    </w:p>
  </w:footnote>
  <w:footnote w:type="continuationSeparator" w:id="0">
    <w:p w14:paraId="46612E66" w14:textId="77777777" w:rsidR="00EA3E5A" w:rsidRDefault="00EA3E5A" w:rsidP="00957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5B5A3" w14:textId="60E44838" w:rsidR="00823E09" w:rsidRPr="00823E09" w:rsidRDefault="00B84C93" w:rsidP="00823E09">
    <w:pPr>
      <w:pStyle w:val="Header"/>
      <w:jc w:val="center"/>
      <w:rPr>
        <w:b/>
        <w:lang w:val="en-GB"/>
      </w:rPr>
    </w:pPr>
    <w:r>
      <w:rPr>
        <w:b/>
        <w:lang w:val="en-GB"/>
      </w:rPr>
      <w:t xml:space="preserve">Handout 10: </w:t>
    </w:r>
    <w:r w:rsidR="00823E09" w:rsidRPr="00823E09">
      <w:rPr>
        <w:b/>
        <w:lang w:val="en-GB"/>
      </w:rPr>
      <w:t>LESSON 3.1.3.</w:t>
    </w:r>
    <w:r>
      <w:rPr>
        <w:b/>
        <w:lang w:val="en-GB"/>
      </w:rPr>
      <w:t>3c</w:t>
    </w:r>
    <w:r w:rsidR="00823E09" w:rsidRPr="00823E09">
      <w:rPr>
        <w:b/>
        <w:lang w:val="en-GB"/>
      </w:rPr>
      <w:t>: SEA LEVEL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C6F20"/>
    <w:multiLevelType w:val="hybridMultilevel"/>
    <w:tmpl w:val="C54443E2"/>
    <w:lvl w:ilvl="0" w:tplc="ABB49506">
      <w:start w:val="1"/>
      <w:numFmt w:val="bullet"/>
      <w:lvlText w:val="•"/>
      <w:lvlJc w:val="left"/>
      <w:pPr>
        <w:tabs>
          <w:tab w:val="num" w:pos="720"/>
        </w:tabs>
        <w:ind w:left="720" w:hanging="360"/>
      </w:pPr>
      <w:rPr>
        <w:rFonts w:ascii="Arial" w:hAnsi="Arial" w:hint="default"/>
      </w:rPr>
    </w:lvl>
    <w:lvl w:ilvl="1" w:tplc="A39AE2E2" w:tentative="1">
      <w:start w:val="1"/>
      <w:numFmt w:val="bullet"/>
      <w:lvlText w:val="•"/>
      <w:lvlJc w:val="left"/>
      <w:pPr>
        <w:tabs>
          <w:tab w:val="num" w:pos="1440"/>
        </w:tabs>
        <w:ind w:left="1440" w:hanging="360"/>
      </w:pPr>
      <w:rPr>
        <w:rFonts w:ascii="Arial" w:hAnsi="Arial" w:hint="default"/>
      </w:rPr>
    </w:lvl>
    <w:lvl w:ilvl="2" w:tplc="75420490" w:tentative="1">
      <w:start w:val="1"/>
      <w:numFmt w:val="bullet"/>
      <w:lvlText w:val="•"/>
      <w:lvlJc w:val="left"/>
      <w:pPr>
        <w:tabs>
          <w:tab w:val="num" w:pos="2160"/>
        </w:tabs>
        <w:ind w:left="2160" w:hanging="360"/>
      </w:pPr>
      <w:rPr>
        <w:rFonts w:ascii="Arial" w:hAnsi="Arial" w:hint="default"/>
      </w:rPr>
    </w:lvl>
    <w:lvl w:ilvl="3" w:tplc="86609BC4" w:tentative="1">
      <w:start w:val="1"/>
      <w:numFmt w:val="bullet"/>
      <w:lvlText w:val="•"/>
      <w:lvlJc w:val="left"/>
      <w:pPr>
        <w:tabs>
          <w:tab w:val="num" w:pos="2880"/>
        </w:tabs>
        <w:ind w:left="2880" w:hanging="360"/>
      </w:pPr>
      <w:rPr>
        <w:rFonts w:ascii="Arial" w:hAnsi="Arial" w:hint="default"/>
      </w:rPr>
    </w:lvl>
    <w:lvl w:ilvl="4" w:tplc="190E8D86" w:tentative="1">
      <w:start w:val="1"/>
      <w:numFmt w:val="bullet"/>
      <w:lvlText w:val="•"/>
      <w:lvlJc w:val="left"/>
      <w:pPr>
        <w:tabs>
          <w:tab w:val="num" w:pos="3600"/>
        </w:tabs>
        <w:ind w:left="3600" w:hanging="360"/>
      </w:pPr>
      <w:rPr>
        <w:rFonts w:ascii="Arial" w:hAnsi="Arial" w:hint="default"/>
      </w:rPr>
    </w:lvl>
    <w:lvl w:ilvl="5" w:tplc="E4A2B60C" w:tentative="1">
      <w:start w:val="1"/>
      <w:numFmt w:val="bullet"/>
      <w:lvlText w:val="•"/>
      <w:lvlJc w:val="left"/>
      <w:pPr>
        <w:tabs>
          <w:tab w:val="num" w:pos="4320"/>
        </w:tabs>
        <w:ind w:left="4320" w:hanging="360"/>
      </w:pPr>
      <w:rPr>
        <w:rFonts w:ascii="Arial" w:hAnsi="Arial" w:hint="default"/>
      </w:rPr>
    </w:lvl>
    <w:lvl w:ilvl="6" w:tplc="8DC2B36C" w:tentative="1">
      <w:start w:val="1"/>
      <w:numFmt w:val="bullet"/>
      <w:lvlText w:val="•"/>
      <w:lvlJc w:val="left"/>
      <w:pPr>
        <w:tabs>
          <w:tab w:val="num" w:pos="5040"/>
        </w:tabs>
        <w:ind w:left="5040" w:hanging="360"/>
      </w:pPr>
      <w:rPr>
        <w:rFonts w:ascii="Arial" w:hAnsi="Arial" w:hint="default"/>
      </w:rPr>
    </w:lvl>
    <w:lvl w:ilvl="7" w:tplc="AB04398E" w:tentative="1">
      <w:start w:val="1"/>
      <w:numFmt w:val="bullet"/>
      <w:lvlText w:val="•"/>
      <w:lvlJc w:val="left"/>
      <w:pPr>
        <w:tabs>
          <w:tab w:val="num" w:pos="5760"/>
        </w:tabs>
        <w:ind w:left="5760" w:hanging="360"/>
      </w:pPr>
      <w:rPr>
        <w:rFonts w:ascii="Arial" w:hAnsi="Arial" w:hint="default"/>
      </w:rPr>
    </w:lvl>
    <w:lvl w:ilvl="8" w:tplc="8092CB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4C659C"/>
    <w:multiLevelType w:val="hybridMultilevel"/>
    <w:tmpl w:val="E432E48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15:restartNumberingAfterBreak="0">
    <w:nsid w:val="1E671891"/>
    <w:multiLevelType w:val="hybridMultilevel"/>
    <w:tmpl w:val="B434B4DE"/>
    <w:lvl w:ilvl="0" w:tplc="2974ABB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13549E"/>
    <w:multiLevelType w:val="hybridMultilevel"/>
    <w:tmpl w:val="FD1A7AA2"/>
    <w:lvl w:ilvl="0" w:tplc="08090001">
      <w:start w:val="1"/>
      <w:numFmt w:val="bullet"/>
      <w:lvlText w:val=""/>
      <w:lvlJc w:val="left"/>
      <w:pPr>
        <w:ind w:left="720" w:hanging="360"/>
      </w:pPr>
      <w:rPr>
        <w:rFonts w:ascii="Symbol" w:hAnsi="Symbol" w:hint="default"/>
      </w:rPr>
    </w:lvl>
    <w:lvl w:ilvl="1" w:tplc="A1DAC9F6">
      <w:start w:val="1"/>
      <w:numFmt w:val="decimal"/>
      <w:lvlText w:val="%2."/>
      <w:lvlJc w:val="left"/>
      <w:pPr>
        <w:tabs>
          <w:tab w:val="num" w:pos="1440"/>
        </w:tabs>
        <w:ind w:left="1440" w:hanging="360"/>
      </w:pPr>
    </w:lvl>
    <w:lvl w:ilvl="2" w:tplc="86644F8E" w:tentative="1">
      <w:start w:val="1"/>
      <w:numFmt w:val="decimal"/>
      <w:lvlText w:val="%3."/>
      <w:lvlJc w:val="left"/>
      <w:pPr>
        <w:tabs>
          <w:tab w:val="num" w:pos="2160"/>
        </w:tabs>
        <w:ind w:left="2160" w:hanging="360"/>
      </w:pPr>
    </w:lvl>
    <w:lvl w:ilvl="3" w:tplc="8F58A01C" w:tentative="1">
      <w:start w:val="1"/>
      <w:numFmt w:val="decimal"/>
      <w:lvlText w:val="%4."/>
      <w:lvlJc w:val="left"/>
      <w:pPr>
        <w:tabs>
          <w:tab w:val="num" w:pos="2880"/>
        </w:tabs>
        <w:ind w:left="2880" w:hanging="360"/>
      </w:pPr>
    </w:lvl>
    <w:lvl w:ilvl="4" w:tplc="F9D86FCC" w:tentative="1">
      <w:start w:val="1"/>
      <w:numFmt w:val="decimal"/>
      <w:lvlText w:val="%5."/>
      <w:lvlJc w:val="left"/>
      <w:pPr>
        <w:tabs>
          <w:tab w:val="num" w:pos="3600"/>
        </w:tabs>
        <w:ind w:left="3600" w:hanging="360"/>
      </w:pPr>
    </w:lvl>
    <w:lvl w:ilvl="5" w:tplc="5FD02B54" w:tentative="1">
      <w:start w:val="1"/>
      <w:numFmt w:val="decimal"/>
      <w:lvlText w:val="%6."/>
      <w:lvlJc w:val="left"/>
      <w:pPr>
        <w:tabs>
          <w:tab w:val="num" w:pos="4320"/>
        </w:tabs>
        <w:ind w:left="4320" w:hanging="360"/>
      </w:pPr>
    </w:lvl>
    <w:lvl w:ilvl="6" w:tplc="BCCE9D10" w:tentative="1">
      <w:start w:val="1"/>
      <w:numFmt w:val="decimal"/>
      <w:lvlText w:val="%7."/>
      <w:lvlJc w:val="left"/>
      <w:pPr>
        <w:tabs>
          <w:tab w:val="num" w:pos="5040"/>
        </w:tabs>
        <w:ind w:left="5040" w:hanging="360"/>
      </w:pPr>
    </w:lvl>
    <w:lvl w:ilvl="7" w:tplc="1574484C" w:tentative="1">
      <w:start w:val="1"/>
      <w:numFmt w:val="decimal"/>
      <w:lvlText w:val="%8."/>
      <w:lvlJc w:val="left"/>
      <w:pPr>
        <w:tabs>
          <w:tab w:val="num" w:pos="5760"/>
        </w:tabs>
        <w:ind w:left="5760" w:hanging="360"/>
      </w:pPr>
    </w:lvl>
    <w:lvl w:ilvl="8" w:tplc="FFF86A52" w:tentative="1">
      <w:start w:val="1"/>
      <w:numFmt w:val="decimal"/>
      <w:lvlText w:val="%9."/>
      <w:lvlJc w:val="left"/>
      <w:pPr>
        <w:tabs>
          <w:tab w:val="num" w:pos="6480"/>
        </w:tabs>
        <w:ind w:left="6480" w:hanging="360"/>
      </w:pPr>
    </w:lvl>
  </w:abstractNum>
  <w:abstractNum w:abstractNumId="4" w15:restartNumberingAfterBreak="0">
    <w:nsid w:val="29294429"/>
    <w:multiLevelType w:val="hybridMultilevel"/>
    <w:tmpl w:val="54221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946A3"/>
    <w:multiLevelType w:val="hybridMultilevel"/>
    <w:tmpl w:val="5C8CC052"/>
    <w:lvl w:ilvl="0" w:tplc="8C564E96">
      <w:start w:val="1"/>
      <w:numFmt w:val="bullet"/>
      <w:lvlText w:val="•"/>
      <w:lvlJc w:val="left"/>
      <w:pPr>
        <w:tabs>
          <w:tab w:val="num" w:pos="720"/>
        </w:tabs>
        <w:ind w:left="720" w:hanging="360"/>
      </w:pPr>
      <w:rPr>
        <w:rFonts w:ascii="Arial" w:hAnsi="Arial" w:hint="default"/>
      </w:rPr>
    </w:lvl>
    <w:lvl w:ilvl="1" w:tplc="52A03274" w:tentative="1">
      <w:start w:val="1"/>
      <w:numFmt w:val="bullet"/>
      <w:lvlText w:val="•"/>
      <w:lvlJc w:val="left"/>
      <w:pPr>
        <w:tabs>
          <w:tab w:val="num" w:pos="1440"/>
        </w:tabs>
        <w:ind w:left="1440" w:hanging="360"/>
      </w:pPr>
      <w:rPr>
        <w:rFonts w:ascii="Arial" w:hAnsi="Arial" w:hint="default"/>
      </w:rPr>
    </w:lvl>
    <w:lvl w:ilvl="2" w:tplc="0C020C1A" w:tentative="1">
      <w:start w:val="1"/>
      <w:numFmt w:val="bullet"/>
      <w:lvlText w:val="•"/>
      <w:lvlJc w:val="left"/>
      <w:pPr>
        <w:tabs>
          <w:tab w:val="num" w:pos="2160"/>
        </w:tabs>
        <w:ind w:left="2160" w:hanging="360"/>
      </w:pPr>
      <w:rPr>
        <w:rFonts w:ascii="Arial" w:hAnsi="Arial" w:hint="default"/>
      </w:rPr>
    </w:lvl>
    <w:lvl w:ilvl="3" w:tplc="9DA41E7A" w:tentative="1">
      <w:start w:val="1"/>
      <w:numFmt w:val="bullet"/>
      <w:lvlText w:val="•"/>
      <w:lvlJc w:val="left"/>
      <w:pPr>
        <w:tabs>
          <w:tab w:val="num" w:pos="2880"/>
        </w:tabs>
        <w:ind w:left="2880" w:hanging="360"/>
      </w:pPr>
      <w:rPr>
        <w:rFonts w:ascii="Arial" w:hAnsi="Arial" w:hint="default"/>
      </w:rPr>
    </w:lvl>
    <w:lvl w:ilvl="4" w:tplc="874ABF4E" w:tentative="1">
      <w:start w:val="1"/>
      <w:numFmt w:val="bullet"/>
      <w:lvlText w:val="•"/>
      <w:lvlJc w:val="left"/>
      <w:pPr>
        <w:tabs>
          <w:tab w:val="num" w:pos="3600"/>
        </w:tabs>
        <w:ind w:left="3600" w:hanging="360"/>
      </w:pPr>
      <w:rPr>
        <w:rFonts w:ascii="Arial" w:hAnsi="Arial" w:hint="default"/>
      </w:rPr>
    </w:lvl>
    <w:lvl w:ilvl="5" w:tplc="B67C226E" w:tentative="1">
      <w:start w:val="1"/>
      <w:numFmt w:val="bullet"/>
      <w:lvlText w:val="•"/>
      <w:lvlJc w:val="left"/>
      <w:pPr>
        <w:tabs>
          <w:tab w:val="num" w:pos="4320"/>
        </w:tabs>
        <w:ind w:left="4320" w:hanging="360"/>
      </w:pPr>
      <w:rPr>
        <w:rFonts w:ascii="Arial" w:hAnsi="Arial" w:hint="default"/>
      </w:rPr>
    </w:lvl>
    <w:lvl w:ilvl="6" w:tplc="4FB2CCE6" w:tentative="1">
      <w:start w:val="1"/>
      <w:numFmt w:val="bullet"/>
      <w:lvlText w:val="•"/>
      <w:lvlJc w:val="left"/>
      <w:pPr>
        <w:tabs>
          <w:tab w:val="num" w:pos="5040"/>
        </w:tabs>
        <w:ind w:left="5040" w:hanging="360"/>
      </w:pPr>
      <w:rPr>
        <w:rFonts w:ascii="Arial" w:hAnsi="Arial" w:hint="default"/>
      </w:rPr>
    </w:lvl>
    <w:lvl w:ilvl="7" w:tplc="2444A8E0" w:tentative="1">
      <w:start w:val="1"/>
      <w:numFmt w:val="bullet"/>
      <w:lvlText w:val="•"/>
      <w:lvlJc w:val="left"/>
      <w:pPr>
        <w:tabs>
          <w:tab w:val="num" w:pos="5760"/>
        </w:tabs>
        <w:ind w:left="5760" w:hanging="360"/>
      </w:pPr>
      <w:rPr>
        <w:rFonts w:ascii="Arial" w:hAnsi="Arial" w:hint="default"/>
      </w:rPr>
    </w:lvl>
    <w:lvl w:ilvl="8" w:tplc="1ADE2DC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2C4D82"/>
    <w:multiLevelType w:val="hybridMultilevel"/>
    <w:tmpl w:val="D61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328FF"/>
    <w:multiLevelType w:val="hybridMultilevel"/>
    <w:tmpl w:val="0D70EC6A"/>
    <w:lvl w:ilvl="0" w:tplc="4064ACA2">
      <w:start w:val="1"/>
      <w:numFmt w:val="bullet"/>
      <w:lvlText w:val="•"/>
      <w:lvlJc w:val="left"/>
      <w:pPr>
        <w:tabs>
          <w:tab w:val="num" w:pos="720"/>
        </w:tabs>
        <w:ind w:left="720" w:hanging="360"/>
      </w:pPr>
      <w:rPr>
        <w:rFonts w:ascii="Times New Roman" w:hAnsi="Times New Roman" w:hint="default"/>
      </w:rPr>
    </w:lvl>
    <w:lvl w:ilvl="1" w:tplc="69E864F2" w:tentative="1">
      <w:start w:val="1"/>
      <w:numFmt w:val="bullet"/>
      <w:lvlText w:val="•"/>
      <w:lvlJc w:val="left"/>
      <w:pPr>
        <w:tabs>
          <w:tab w:val="num" w:pos="1440"/>
        </w:tabs>
        <w:ind w:left="1440" w:hanging="360"/>
      </w:pPr>
      <w:rPr>
        <w:rFonts w:ascii="Times New Roman" w:hAnsi="Times New Roman" w:hint="default"/>
      </w:rPr>
    </w:lvl>
    <w:lvl w:ilvl="2" w:tplc="063A2EF4" w:tentative="1">
      <w:start w:val="1"/>
      <w:numFmt w:val="bullet"/>
      <w:lvlText w:val="•"/>
      <w:lvlJc w:val="left"/>
      <w:pPr>
        <w:tabs>
          <w:tab w:val="num" w:pos="2160"/>
        </w:tabs>
        <w:ind w:left="2160" w:hanging="360"/>
      </w:pPr>
      <w:rPr>
        <w:rFonts w:ascii="Times New Roman" w:hAnsi="Times New Roman" w:hint="default"/>
      </w:rPr>
    </w:lvl>
    <w:lvl w:ilvl="3" w:tplc="993E70B2" w:tentative="1">
      <w:start w:val="1"/>
      <w:numFmt w:val="bullet"/>
      <w:lvlText w:val="•"/>
      <w:lvlJc w:val="left"/>
      <w:pPr>
        <w:tabs>
          <w:tab w:val="num" w:pos="2880"/>
        </w:tabs>
        <w:ind w:left="2880" w:hanging="360"/>
      </w:pPr>
      <w:rPr>
        <w:rFonts w:ascii="Times New Roman" w:hAnsi="Times New Roman" w:hint="default"/>
      </w:rPr>
    </w:lvl>
    <w:lvl w:ilvl="4" w:tplc="D3D2CFE6" w:tentative="1">
      <w:start w:val="1"/>
      <w:numFmt w:val="bullet"/>
      <w:lvlText w:val="•"/>
      <w:lvlJc w:val="left"/>
      <w:pPr>
        <w:tabs>
          <w:tab w:val="num" w:pos="3600"/>
        </w:tabs>
        <w:ind w:left="3600" w:hanging="360"/>
      </w:pPr>
      <w:rPr>
        <w:rFonts w:ascii="Times New Roman" w:hAnsi="Times New Roman" w:hint="default"/>
      </w:rPr>
    </w:lvl>
    <w:lvl w:ilvl="5" w:tplc="2CE82B50" w:tentative="1">
      <w:start w:val="1"/>
      <w:numFmt w:val="bullet"/>
      <w:lvlText w:val="•"/>
      <w:lvlJc w:val="left"/>
      <w:pPr>
        <w:tabs>
          <w:tab w:val="num" w:pos="4320"/>
        </w:tabs>
        <w:ind w:left="4320" w:hanging="360"/>
      </w:pPr>
      <w:rPr>
        <w:rFonts w:ascii="Times New Roman" w:hAnsi="Times New Roman" w:hint="default"/>
      </w:rPr>
    </w:lvl>
    <w:lvl w:ilvl="6" w:tplc="1BA6F602" w:tentative="1">
      <w:start w:val="1"/>
      <w:numFmt w:val="bullet"/>
      <w:lvlText w:val="•"/>
      <w:lvlJc w:val="left"/>
      <w:pPr>
        <w:tabs>
          <w:tab w:val="num" w:pos="5040"/>
        </w:tabs>
        <w:ind w:left="5040" w:hanging="360"/>
      </w:pPr>
      <w:rPr>
        <w:rFonts w:ascii="Times New Roman" w:hAnsi="Times New Roman" w:hint="default"/>
      </w:rPr>
    </w:lvl>
    <w:lvl w:ilvl="7" w:tplc="5600B638" w:tentative="1">
      <w:start w:val="1"/>
      <w:numFmt w:val="bullet"/>
      <w:lvlText w:val="•"/>
      <w:lvlJc w:val="left"/>
      <w:pPr>
        <w:tabs>
          <w:tab w:val="num" w:pos="5760"/>
        </w:tabs>
        <w:ind w:left="5760" w:hanging="360"/>
      </w:pPr>
      <w:rPr>
        <w:rFonts w:ascii="Times New Roman" w:hAnsi="Times New Roman" w:hint="default"/>
      </w:rPr>
    </w:lvl>
    <w:lvl w:ilvl="8" w:tplc="23B2B4C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37A4584"/>
    <w:multiLevelType w:val="hybridMultilevel"/>
    <w:tmpl w:val="1FCE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E32FE5"/>
    <w:multiLevelType w:val="hybridMultilevel"/>
    <w:tmpl w:val="4E64C11C"/>
    <w:lvl w:ilvl="0" w:tplc="00A658E0">
      <w:start w:val="1"/>
      <w:numFmt w:val="bullet"/>
      <w:lvlText w:val="•"/>
      <w:lvlJc w:val="left"/>
      <w:pPr>
        <w:tabs>
          <w:tab w:val="num" w:pos="720"/>
        </w:tabs>
        <w:ind w:left="720" w:hanging="360"/>
      </w:pPr>
      <w:rPr>
        <w:rFonts w:ascii="Arial" w:hAnsi="Arial" w:hint="default"/>
      </w:rPr>
    </w:lvl>
    <w:lvl w:ilvl="1" w:tplc="E1F618E2">
      <w:numFmt w:val="none"/>
      <w:lvlText w:val=""/>
      <w:lvlJc w:val="left"/>
      <w:pPr>
        <w:tabs>
          <w:tab w:val="num" w:pos="360"/>
        </w:tabs>
      </w:pPr>
    </w:lvl>
    <w:lvl w:ilvl="2" w:tplc="F24E272E" w:tentative="1">
      <w:start w:val="1"/>
      <w:numFmt w:val="bullet"/>
      <w:lvlText w:val="•"/>
      <w:lvlJc w:val="left"/>
      <w:pPr>
        <w:tabs>
          <w:tab w:val="num" w:pos="2160"/>
        </w:tabs>
        <w:ind w:left="2160" w:hanging="360"/>
      </w:pPr>
      <w:rPr>
        <w:rFonts w:ascii="Arial" w:hAnsi="Arial" w:hint="default"/>
      </w:rPr>
    </w:lvl>
    <w:lvl w:ilvl="3" w:tplc="6AD03E32" w:tentative="1">
      <w:start w:val="1"/>
      <w:numFmt w:val="bullet"/>
      <w:lvlText w:val="•"/>
      <w:lvlJc w:val="left"/>
      <w:pPr>
        <w:tabs>
          <w:tab w:val="num" w:pos="2880"/>
        </w:tabs>
        <w:ind w:left="2880" w:hanging="360"/>
      </w:pPr>
      <w:rPr>
        <w:rFonts w:ascii="Arial" w:hAnsi="Arial" w:hint="default"/>
      </w:rPr>
    </w:lvl>
    <w:lvl w:ilvl="4" w:tplc="4E661E20" w:tentative="1">
      <w:start w:val="1"/>
      <w:numFmt w:val="bullet"/>
      <w:lvlText w:val="•"/>
      <w:lvlJc w:val="left"/>
      <w:pPr>
        <w:tabs>
          <w:tab w:val="num" w:pos="3600"/>
        </w:tabs>
        <w:ind w:left="3600" w:hanging="360"/>
      </w:pPr>
      <w:rPr>
        <w:rFonts w:ascii="Arial" w:hAnsi="Arial" w:hint="default"/>
      </w:rPr>
    </w:lvl>
    <w:lvl w:ilvl="5" w:tplc="27821662" w:tentative="1">
      <w:start w:val="1"/>
      <w:numFmt w:val="bullet"/>
      <w:lvlText w:val="•"/>
      <w:lvlJc w:val="left"/>
      <w:pPr>
        <w:tabs>
          <w:tab w:val="num" w:pos="4320"/>
        </w:tabs>
        <w:ind w:left="4320" w:hanging="360"/>
      </w:pPr>
      <w:rPr>
        <w:rFonts w:ascii="Arial" w:hAnsi="Arial" w:hint="default"/>
      </w:rPr>
    </w:lvl>
    <w:lvl w:ilvl="6" w:tplc="1FA09B02" w:tentative="1">
      <w:start w:val="1"/>
      <w:numFmt w:val="bullet"/>
      <w:lvlText w:val="•"/>
      <w:lvlJc w:val="left"/>
      <w:pPr>
        <w:tabs>
          <w:tab w:val="num" w:pos="5040"/>
        </w:tabs>
        <w:ind w:left="5040" w:hanging="360"/>
      </w:pPr>
      <w:rPr>
        <w:rFonts w:ascii="Arial" w:hAnsi="Arial" w:hint="default"/>
      </w:rPr>
    </w:lvl>
    <w:lvl w:ilvl="7" w:tplc="4B54574A" w:tentative="1">
      <w:start w:val="1"/>
      <w:numFmt w:val="bullet"/>
      <w:lvlText w:val="•"/>
      <w:lvlJc w:val="left"/>
      <w:pPr>
        <w:tabs>
          <w:tab w:val="num" w:pos="5760"/>
        </w:tabs>
        <w:ind w:left="5760" w:hanging="360"/>
      </w:pPr>
      <w:rPr>
        <w:rFonts w:ascii="Arial" w:hAnsi="Arial" w:hint="default"/>
      </w:rPr>
    </w:lvl>
    <w:lvl w:ilvl="8" w:tplc="46720F9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B23ADF"/>
    <w:multiLevelType w:val="hybridMultilevel"/>
    <w:tmpl w:val="8208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6"/>
  </w:num>
  <w:num w:numId="5">
    <w:abstractNumId w:val="9"/>
  </w:num>
  <w:num w:numId="6">
    <w:abstractNumId w:val="0"/>
  </w:num>
  <w:num w:numId="7">
    <w:abstractNumId w:val="3"/>
  </w:num>
  <w:num w:numId="8">
    <w:abstractNumId w:val="5"/>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7D7"/>
    <w:rsid w:val="0000229C"/>
    <w:rsid w:val="0002761B"/>
    <w:rsid w:val="00027E7C"/>
    <w:rsid w:val="0007110D"/>
    <w:rsid w:val="000848BC"/>
    <w:rsid w:val="000E319C"/>
    <w:rsid w:val="000E6134"/>
    <w:rsid w:val="00167F2C"/>
    <w:rsid w:val="001714C7"/>
    <w:rsid w:val="00177056"/>
    <w:rsid w:val="001834B8"/>
    <w:rsid w:val="001C3CDD"/>
    <w:rsid w:val="00225BA2"/>
    <w:rsid w:val="00234F10"/>
    <w:rsid w:val="0023742F"/>
    <w:rsid w:val="00237CA5"/>
    <w:rsid w:val="002602B7"/>
    <w:rsid w:val="002758B0"/>
    <w:rsid w:val="00277B28"/>
    <w:rsid w:val="00285857"/>
    <w:rsid w:val="00294BB9"/>
    <w:rsid w:val="002F159D"/>
    <w:rsid w:val="002F6DB4"/>
    <w:rsid w:val="003070BF"/>
    <w:rsid w:val="003125F4"/>
    <w:rsid w:val="00315268"/>
    <w:rsid w:val="003258DB"/>
    <w:rsid w:val="00325CB1"/>
    <w:rsid w:val="00326390"/>
    <w:rsid w:val="003500C5"/>
    <w:rsid w:val="00362658"/>
    <w:rsid w:val="00371855"/>
    <w:rsid w:val="00387BAB"/>
    <w:rsid w:val="003A4A31"/>
    <w:rsid w:val="003B31B7"/>
    <w:rsid w:val="003B7072"/>
    <w:rsid w:val="003C6598"/>
    <w:rsid w:val="003D2BF4"/>
    <w:rsid w:val="003E5573"/>
    <w:rsid w:val="00406CBA"/>
    <w:rsid w:val="00464E04"/>
    <w:rsid w:val="00482705"/>
    <w:rsid w:val="004B36C8"/>
    <w:rsid w:val="004C37BE"/>
    <w:rsid w:val="004E7052"/>
    <w:rsid w:val="004E7554"/>
    <w:rsid w:val="005006C4"/>
    <w:rsid w:val="0051309A"/>
    <w:rsid w:val="005216C7"/>
    <w:rsid w:val="00521A66"/>
    <w:rsid w:val="0056312B"/>
    <w:rsid w:val="00584D97"/>
    <w:rsid w:val="005B23D4"/>
    <w:rsid w:val="005E2772"/>
    <w:rsid w:val="005F3CBD"/>
    <w:rsid w:val="00600589"/>
    <w:rsid w:val="006106D0"/>
    <w:rsid w:val="00621B9B"/>
    <w:rsid w:val="00625C99"/>
    <w:rsid w:val="00632218"/>
    <w:rsid w:val="006558E7"/>
    <w:rsid w:val="00667149"/>
    <w:rsid w:val="006A7E6C"/>
    <w:rsid w:val="006D73D7"/>
    <w:rsid w:val="007B5F0F"/>
    <w:rsid w:val="007C67FD"/>
    <w:rsid w:val="007C7F5B"/>
    <w:rsid w:val="00820F83"/>
    <w:rsid w:val="00823E09"/>
    <w:rsid w:val="00897D8E"/>
    <w:rsid w:val="008A16D1"/>
    <w:rsid w:val="008D6D35"/>
    <w:rsid w:val="009214E6"/>
    <w:rsid w:val="00947BA4"/>
    <w:rsid w:val="009574AC"/>
    <w:rsid w:val="009821A3"/>
    <w:rsid w:val="00982AF9"/>
    <w:rsid w:val="00991580"/>
    <w:rsid w:val="00996569"/>
    <w:rsid w:val="009A3316"/>
    <w:rsid w:val="009B279E"/>
    <w:rsid w:val="009B7F18"/>
    <w:rsid w:val="009E3C8C"/>
    <w:rsid w:val="009F4FA6"/>
    <w:rsid w:val="00A120D5"/>
    <w:rsid w:val="00A13C3E"/>
    <w:rsid w:val="00A6009E"/>
    <w:rsid w:val="00A80A04"/>
    <w:rsid w:val="00B32B31"/>
    <w:rsid w:val="00B6767B"/>
    <w:rsid w:val="00B72B1A"/>
    <w:rsid w:val="00B733E3"/>
    <w:rsid w:val="00B84C93"/>
    <w:rsid w:val="00B94FCC"/>
    <w:rsid w:val="00BE00A0"/>
    <w:rsid w:val="00C00083"/>
    <w:rsid w:val="00C50E00"/>
    <w:rsid w:val="00C51651"/>
    <w:rsid w:val="00C72EB4"/>
    <w:rsid w:val="00CB47BA"/>
    <w:rsid w:val="00CE0CF7"/>
    <w:rsid w:val="00CE34E9"/>
    <w:rsid w:val="00CF48F8"/>
    <w:rsid w:val="00CF6856"/>
    <w:rsid w:val="00D33BEA"/>
    <w:rsid w:val="00D56DDC"/>
    <w:rsid w:val="00D7397E"/>
    <w:rsid w:val="00D82FCA"/>
    <w:rsid w:val="00DF68C2"/>
    <w:rsid w:val="00DF6EE9"/>
    <w:rsid w:val="00E03F11"/>
    <w:rsid w:val="00E2667A"/>
    <w:rsid w:val="00E47757"/>
    <w:rsid w:val="00E7493B"/>
    <w:rsid w:val="00E9628B"/>
    <w:rsid w:val="00EA3E5A"/>
    <w:rsid w:val="00ED367D"/>
    <w:rsid w:val="00EF4751"/>
    <w:rsid w:val="00F2379B"/>
    <w:rsid w:val="00F36F12"/>
    <w:rsid w:val="00F37023"/>
    <w:rsid w:val="00F45937"/>
    <w:rsid w:val="00F477D7"/>
    <w:rsid w:val="00F66AC6"/>
    <w:rsid w:val="00F67955"/>
    <w:rsid w:val="00F67E97"/>
    <w:rsid w:val="00F90EFC"/>
    <w:rsid w:val="00F92EE0"/>
    <w:rsid w:val="00FA514D"/>
    <w:rsid w:val="00FC58CE"/>
    <w:rsid w:val="00FD5FBE"/>
    <w:rsid w:val="00FD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FAF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74AC"/>
    <w:pPr>
      <w:tabs>
        <w:tab w:val="center" w:pos="4513"/>
        <w:tab w:val="right" w:pos="9026"/>
      </w:tabs>
    </w:pPr>
  </w:style>
  <w:style w:type="character" w:customStyle="1" w:styleId="HeaderChar">
    <w:name w:val="Header Char"/>
    <w:basedOn w:val="DefaultParagraphFont"/>
    <w:link w:val="Header"/>
    <w:uiPriority w:val="99"/>
    <w:rsid w:val="009574AC"/>
  </w:style>
  <w:style w:type="paragraph" w:styleId="Footer">
    <w:name w:val="footer"/>
    <w:basedOn w:val="Normal"/>
    <w:link w:val="FooterChar"/>
    <w:uiPriority w:val="99"/>
    <w:unhideWhenUsed/>
    <w:rsid w:val="009574AC"/>
    <w:pPr>
      <w:tabs>
        <w:tab w:val="center" w:pos="4513"/>
        <w:tab w:val="right" w:pos="9026"/>
      </w:tabs>
    </w:pPr>
  </w:style>
  <w:style w:type="character" w:customStyle="1" w:styleId="FooterChar">
    <w:name w:val="Footer Char"/>
    <w:basedOn w:val="DefaultParagraphFont"/>
    <w:link w:val="Footer"/>
    <w:uiPriority w:val="99"/>
    <w:rsid w:val="009574AC"/>
  </w:style>
  <w:style w:type="character" w:styleId="PageNumber">
    <w:name w:val="page number"/>
    <w:basedOn w:val="DefaultParagraphFont"/>
    <w:uiPriority w:val="99"/>
    <w:semiHidden/>
    <w:unhideWhenUsed/>
    <w:rsid w:val="009574AC"/>
  </w:style>
  <w:style w:type="character" w:customStyle="1" w:styleId="apple-converted-space">
    <w:name w:val="apple-converted-space"/>
    <w:basedOn w:val="DefaultParagraphFont"/>
    <w:rsid w:val="003C6598"/>
  </w:style>
  <w:style w:type="character" w:styleId="Hyperlink">
    <w:name w:val="Hyperlink"/>
    <w:basedOn w:val="DefaultParagraphFont"/>
    <w:uiPriority w:val="99"/>
    <w:unhideWhenUsed/>
    <w:rsid w:val="00CE34E9"/>
    <w:rPr>
      <w:color w:val="0563C1" w:themeColor="hyperlink"/>
      <w:u w:val="single"/>
    </w:rPr>
  </w:style>
  <w:style w:type="character" w:styleId="FollowedHyperlink">
    <w:name w:val="FollowedHyperlink"/>
    <w:basedOn w:val="DefaultParagraphFont"/>
    <w:uiPriority w:val="99"/>
    <w:semiHidden/>
    <w:unhideWhenUsed/>
    <w:rsid w:val="007B5F0F"/>
    <w:rPr>
      <w:color w:val="954F72" w:themeColor="followedHyperlink"/>
      <w:u w:val="single"/>
    </w:rPr>
  </w:style>
  <w:style w:type="paragraph" w:styleId="NormalWeb">
    <w:name w:val="Normal (Web)"/>
    <w:basedOn w:val="Normal"/>
    <w:uiPriority w:val="99"/>
    <w:unhideWhenUsed/>
    <w:rsid w:val="00482705"/>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B733E3"/>
    <w:pPr>
      <w:ind w:left="720"/>
      <w:contextualSpacing/>
    </w:pPr>
  </w:style>
  <w:style w:type="character" w:customStyle="1" w:styleId="UnresolvedMention1">
    <w:name w:val="Unresolved Mention1"/>
    <w:basedOn w:val="DefaultParagraphFont"/>
    <w:uiPriority w:val="99"/>
    <w:semiHidden/>
    <w:unhideWhenUsed/>
    <w:rsid w:val="007C67FD"/>
    <w:rPr>
      <w:color w:val="605E5C"/>
      <w:shd w:val="clear" w:color="auto" w:fill="E1DFDD"/>
    </w:rPr>
  </w:style>
  <w:style w:type="character" w:customStyle="1" w:styleId="UnresolvedMention2">
    <w:name w:val="Unresolved Mention2"/>
    <w:basedOn w:val="DefaultParagraphFont"/>
    <w:uiPriority w:val="99"/>
    <w:semiHidden/>
    <w:unhideWhenUsed/>
    <w:rsid w:val="00171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27362">
      <w:bodyDiv w:val="1"/>
      <w:marLeft w:val="0"/>
      <w:marRight w:val="0"/>
      <w:marTop w:val="0"/>
      <w:marBottom w:val="0"/>
      <w:divBdr>
        <w:top w:val="none" w:sz="0" w:space="0" w:color="auto"/>
        <w:left w:val="none" w:sz="0" w:space="0" w:color="auto"/>
        <w:bottom w:val="none" w:sz="0" w:space="0" w:color="auto"/>
        <w:right w:val="none" w:sz="0" w:space="0" w:color="auto"/>
      </w:divBdr>
      <w:divsChild>
        <w:div w:id="1919051418">
          <w:marLeft w:val="547"/>
          <w:marRight w:val="0"/>
          <w:marTop w:val="154"/>
          <w:marBottom w:val="0"/>
          <w:divBdr>
            <w:top w:val="none" w:sz="0" w:space="0" w:color="auto"/>
            <w:left w:val="none" w:sz="0" w:space="0" w:color="auto"/>
            <w:bottom w:val="none" w:sz="0" w:space="0" w:color="auto"/>
            <w:right w:val="none" w:sz="0" w:space="0" w:color="auto"/>
          </w:divBdr>
        </w:div>
        <w:div w:id="258953555">
          <w:marLeft w:val="547"/>
          <w:marRight w:val="0"/>
          <w:marTop w:val="154"/>
          <w:marBottom w:val="0"/>
          <w:divBdr>
            <w:top w:val="none" w:sz="0" w:space="0" w:color="auto"/>
            <w:left w:val="none" w:sz="0" w:space="0" w:color="auto"/>
            <w:bottom w:val="none" w:sz="0" w:space="0" w:color="auto"/>
            <w:right w:val="none" w:sz="0" w:space="0" w:color="auto"/>
          </w:divBdr>
        </w:div>
      </w:divsChild>
    </w:div>
    <w:div w:id="267466550">
      <w:bodyDiv w:val="1"/>
      <w:marLeft w:val="0"/>
      <w:marRight w:val="0"/>
      <w:marTop w:val="0"/>
      <w:marBottom w:val="0"/>
      <w:divBdr>
        <w:top w:val="none" w:sz="0" w:space="0" w:color="auto"/>
        <w:left w:val="none" w:sz="0" w:space="0" w:color="auto"/>
        <w:bottom w:val="none" w:sz="0" w:space="0" w:color="auto"/>
        <w:right w:val="none" w:sz="0" w:space="0" w:color="auto"/>
      </w:divBdr>
      <w:divsChild>
        <w:div w:id="541940492">
          <w:marLeft w:val="547"/>
          <w:marRight w:val="0"/>
          <w:marTop w:val="106"/>
          <w:marBottom w:val="0"/>
          <w:divBdr>
            <w:top w:val="none" w:sz="0" w:space="0" w:color="auto"/>
            <w:left w:val="none" w:sz="0" w:space="0" w:color="auto"/>
            <w:bottom w:val="none" w:sz="0" w:space="0" w:color="auto"/>
            <w:right w:val="none" w:sz="0" w:space="0" w:color="auto"/>
          </w:divBdr>
        </w:div>
      </w:divsChild>
    </w:div>
    <w:div w:id="273632144">
      <w:bodyDiv w:val="1"/>
      <w:marLeft w:val="0"/>
      <w:marRight w:val="0"/>
      <w:marTop w:val="0"/>
      <w:marBottom w:val="0"/>
      <w:divBdr>
        <w:top w:val="none" w:sz="0" w:space="0" w:color="auto"/>
        <w:left w:val="none" w:sz="0" w:space="0" w:color="auto"/>
        <w:bottom w:val="none" w:sz="0" w:space="0" w:color="auto"/>
        <w:right w:val="none" w:sz="0" w:space="0" w:color="auto"/>
      </w:divBdr>
      <w:divsChild>
        <w:div w:id="1988629894">
          <w:marLeft w:val="720"/>
          <w:marRight w:val="0"/>
          <w:marTop w:val="0"/>
          <w:marBottom w:val="120"/>
          <w:divBdr>
            <w:top w:val="none" w:sz="0" w:space="0" w:color="auto"/>
            <w:left w:val="none" w:sz="0" w:space="0" w:color="auto"/>
            <w:bottom w:val="none" w:sz="0" w:space="0" w:color="auto"/>
            <w:right w:val="none" w:sz="0" w:space="0" w:color="auto"/>
          </w:divBdr>
        </w:div>
        <w:div w:id="2041935329">
          <w:marLeft w:val="720"/>
          <w:marRight w:val="0"/>
          <w:marTop w:val="0"/>
          <w:marBottom w:val="120"/>
          <w:divBdr>
            <w:top w:val="none" w:sz="0" w:space="0" w:color="auto"/>
            <w:left w:val="none" w:sz="0" w:space="0" w:color="auto"/>
            <w:bottom w:val="none" w:sz="0" w:space="0" w:color="auto"/>
            <w:right w:val="none" w:sz="0" w:space="0" w:color="auto"/>
          </w:divBdr>
        </w:div>
        <w:div w:id="2023504102">
          <w:marLeft w:val="1440"/>
          <w:marRight w:val="0"/>
          <w:marTop w:val="0"/>
          <w:marBottom w:val="120"/>
          <w:divBdr>
            <w:top w:val="none" w:sz="0" w:space="0" w:color="auto"/>
            <w:left w:val="none" w:sz="0" w:space="0" w:color="auto"/>
            <w:bottom w:val="none" w:sz="0" w:space="0" w:color="auto"/>
            <w:right w:val="none" w:sz="0" w:space="0" w:color="auto"/>
          </w:divBdr>
        </w:div>
        <w:div w:id="480390443">
          <w:marLeft w:val="1440"/>
          <w:marRight w:val="0"/>
          <w:marTop w:val="0"/>
          <w:marBottom w:val="120"/>
          <w:divBdr>
            <w:top w:val="none" w:sz="0" w:space="0" w:color="auto"/>
            <w:left w:val="none" w:sz="0" w:space="0" w:color="auto"/>
            <w:bottom w:val="none" w:sz="0" w:space="0" w:color="auto"/>
            <w:right w:val="none" w:sz="0" w:space="0" w:color="auto"/>
          </w:divBdr>
        </w:div>
        <w:div w:id="1908759872">
          <w:marLeft w:val="720"/>
          <w:marRight w:val="0"/>
          <w:marTop w:val="0"/>
          <w:marBottom w:val="120"/>
          <w:divBdr>
            <w:top w:val="none" w:sz="0" w:space="0" w:color="auto"/>
            <w:left w:val="none" w:sz="0" w:space="0" w:color="auto"/>
            <w:bottom w:val="none" w:sz="0" w:space="0" w:color="auto"/>
            <w:right w:val="none" w:sz="0" w:space="0" w:color="auto"/>
          </w:divBdr>
        </w:div>
      </w:divsChild>
    </w:div>
    <w:div w:id="350952996">
      <w:bodyDiv w:val="1"/>
      <w:marLeft w:val="0"/>
      <w:marRight w:val="0"/>
      <w:marTop w:val="0"/>
      <w:marBottom w:val="0"/>
      <w:divBdr>
        <w:top w:val="none" w:sz="0" w:space="0" w:color="auto"/>
        <w:left w:val="none" w:sz="0" w:space="0" w:color="auto"/>
        <w:bottom w:val="none" w:sz="0" w:space="0" w:color="auto"/>
        <w:right w:val="none" w:sz="0" w:space="0" w:color="auto"/>
      </w:divBdr>
    </w:div>
    <w:div w:id="485979327">
      <w:bodyDiv w:val="1"/>
      <w:marLeft w:val="0"/>
      <w:marRight w:val="0"/>
      <w:marTop w:val="0"/>
      <w:marBottom w:val="0"/>
      <w:divBdr>
        <w:top w:val="none" w:sz="0" w:space="0" w:color="auto"/>
        <w:left w:val="none" w:sz="0" w:space="0" w:color="auto"/>
        <w:bottom w:val="none" w:sz="0" w:space="0" w:color="auto"/>
        <w:right w:val="none" w:sz="0" w:space="0" w:color="auto"/>
      </w:divBdr>
    </w:div>
    <w:div w:id="562523841">
      <w:bodyDiv w:val="1"/>
      <w:marLeft w:val="0"/>
      <w:marRight w:val="0"/>
      <w:marTop w:val="0"/>
      <w:marBottom w:val="0"/>
      <w:divBdr>
        <w:top w:val="none" w:sz="0" w:space="0" w:color="auto"/>
        <w:left w:val="none" w:sz="0" w:space="0" w:color="auto"/>
        <w:bottom w:val="none" w:sz="0" w:space="0" w:color="auto"/>
        <w:right w:val="none" w:sz="0" w:space="0" w:color="auto"/>
      </w:divBdr>
    </w:div>
    <w:div w:id="583340269">
      <w:bodyDiv w:val="1"/>
      <w:marLeft w:val="0"/>
      <w:marRight w:val="0"/>
      <w:marTop w:val="0"/>
      <w:marBottom w:val="0"/>
      <w:divBdr>
        <w:top w:val="none" w:sz="0" w:space="0" w:color="auto"/>
        <w:left w:val="none" w:sz="0" w:space="0" w:color="auto"/>
        <w:bottom w:val="none" w:sz="0" w:space="0" w:color="auto"/>
        <w:right w:val="none" w:sz="0" w:space="0" w:color="auto"/>
      </w:divBdr>
    </w:div>
    <w:div w:id="921375229">
      <w:bodyDiv w:val="1"/>
      <w:marLeft w:val="0"/>
      <w:marRight w:val="0"/>
      <w:marTop w:val="0"/>
      <w:marBottom w:val="0"/>
      <w:divBdr>
        <w:top w:val="none" w:sz="0" w:space="0" w:color="auto"/>
        <w:left w:val="none" w:sz="0" w:space="0" w:color="auto"/>
        <w:bottom w:val="none" w:sz="0" w:space="0" w:color="auto"/>
        <w:right w:val="none" w:sz="0" w:space="0" w:color="auto"/>
      </w:divBdr>
    </w:div>
    <w:div w:id="1304234889">
      <w:bodyDiv w:val="1"/>
      <w:marLeft w:val="0"/>
      <w:marRight w:val="0"/>
      <w:marTop w:val="0"/>
      <w:marBottom w:val="0"/>
      <w:divBdr>
        <w:top w:val="none" w:sz="0" w:space="0" w:color="auto"/>
        <w:left w:val="none" w:sz="0" w:space="0" w:color="auto"/>
        <w:bottom w:val="none" w:sz="0" w:space="0" w:color="auto"/>
        <w:right w:val="none" w:sz="0" w:space="0" w:color="auto"/>
      </w:divBdr>
    </w:div>
    <w:div w:id="1355764260">
      <w:bodyDiv w:val="1"/>
      <w:marLeft w:val="0"/>
      <w:marRight w:val="0"/>
      <w:marTop w:val="0"/>
      <w:marBottom w:val="0"/>
      <w:divBdr>
        <w:top w:val="none" w:sz="0" w:space="0" w:color="auto"/>
        <w:left w:val="none" w:sz="0" w:space="0" w:color="auto"/>
        <w:bottom w:val="none" w:sz="0" w:space="0" w:color="auto"/>
        <w:right w:val="none" w:sz="0" w:space="0" w:color="auto"/>
      </w:divBdr>
      <w:divsChild>
        <w:div w:id="727650142">
          <w:marLeft w:val="547"/>
          <w:marRight w:val="0"/>
          <w:marTop w:val="67"/>
          <w:marBottom w:val="0"/>
          <w:divBdr>
            <w:top w:val="none" w:sz="0" w:space="0" w:color="auto"/>
            <w:left w:val="none" w:sz="0" w:space="0" w:color="auto"/>
            <w:bottom w:val="none" w:sz="0" w:space="0" w:color="auto"/>
            <w:right w:val="none" w:sz="0" w:space="0" w:color="auto"/>
          </w:divBdr>
        </w:div>
        <w:div w:id="2083718226">
          <w:marLeft w:val="547"/>
          <w:marRight w:val="0"/>
          <w:marTop w:val="67"/>
          <w:marBottom w:val="0"/>
          <w:divBdr>
            <w:top w:val="none" w:sz="0" w:space="0" w:color="auto"/>
            <w:left w:val="none" w:sz="0" w:space="0" w:color="auto"/>
            <w:bottom w:val="none" w:sz="0" w:space="0" w:color="auto"/>
            <w:right w:val="none" w:sz="0" w:space="0" w:color="auto"/>
          </w:divBdr>
        </w:div>
        <w:div w:id="1988589261">
          <w:marLeft w:val="547"/>
          <w:marRight w:val="0"/>
          <w:marTop w:val="67"/>
          <w:marBottom w:val="0"/>
          <w:divBdr>
            <w:top w:val="none" w:sz="0" w:space="0" w:color="auto"/>
            <w:left w:val="none" w:sz="0" w:space="0" w:color="auto"/>
            <w:bottom w:val="none" w:sz="0" w:space="0" w:color="auto"/>
            <w:right w:val="none" w:sz="0" w:space="0" w:color="auto"/>
          </w:divBdr>
        </w:div>
      </w:divsChild>
    </w:div>
    <w:div w:id="1553804880">
      <w:bodyDiv w:val="1"/>
      <w:marLeft w:val="0"/>
      <w:marRight w:val="0"/>
      <w:marTop w:val="0"/>
      <w:marBottom w:val="0"/>
      <w:divBdr>
        <w:top w:val="none" w:sz="0" w:space="0" w:color="auto"/>
        <w:left w:val="none" w:sz="0" w:space="0" w:color="auto"/>
        <w:bottom w:val="none" w:sz="0" w:space="0" w:color="auto"/>
        <w:right w:val="none" w:sz="0" w:space="0" w:color="auto"/>
      </w:divBdr>
      <w:divsChild>
        <w:div w:id="1195538087">
          <w:marLeft w:val="547"/>
          <w:marRight w:val="0"/>
          <w:marTop w:val="106"/>
          <w:marBottom w:val="0"/>
          <w:divBdr>
            <w:top w:val="none" w:sz="0" w:space="0" w:color="auto"/>
            <w:left w:val="none" w:sz="0" w:space="0" w:color="auto"/>
            <w:bottom w:val="none" w:sz="0" w:space="0" w:color="auto"/>
            <w:right w:val="none" w:sz="0" w:space="0" w:color="auto"/>
          </w:divBdr>
        </w:div>
        <w:div w:id="575630834">
          <w:marLeft w:val="547"/>
          <w:marRight w:val="0"/>
          <w:marTop w:val="106"/>
          <w:marBottom w:val="0"/>
          <w:divBdr>
            <w:top w:val="none" w:sz="0" w:space="0" w:color="auto"/>
            <w:left w:val="none" w:sz="0" w:space="0" w:color="auto"/>
            <w:bottom w:val="none" w:sz="0" w:space="0" w:color="auto"/>
            <w:right w:val="none" w:sz="0" w:space="0" w:color="auto"/>
          </w:divBdr>
        </w:div>
        <w:div w:id="1509055799">
          <w:marLeft w:val="547"/>
          <w:marRight w:val="0"/>
          <w:marTop w:val="106"/>
          <w:marBottom w:val="0"/>
          <w:divBdr>
            <w:top w:val="none" w:sz="0" w:space="0" w:color="auto"/>
            <w:left w:val="none" w:sz="0" w:space="0" w:color="auto"/>
            <w:bottom w:val="none" w:sz="0" w:space="0" w:color="auto"/>
            <w:right w:val="none" w:sz="0" w:space="0" w:color="auto"/>
          </w:divBdr>
        </w:div>
        <w:div w:id="1396197459">
          <w:marLeft w:val="1166"/>
          <w:marRight w:val="0"/>
          <w:marTop w:val="96"/>
          <w:marBottom w:val="0"/>
          <w:divBdr>
            <w:top w:val="none" w:sz="0" w:space="0" w:color="auto"/>
            <w:left w:val="none" w:sz="0" w:space="0" w:color="auto"/>
            <w:bottom w:val="none" w:sz="0" w:space="0" w:color="auto"/>
            <w:right w:val="none" w:sz="0" w:space="0" w:color="auto"/>
          </w:divBdr>
        </w:div>
        <w:div w:id="236285393">
          <w:marLeft w:val="1166"/>
          <w:marRight w:val="0"/>
          <w:marTop w:val="62"/>
          <w:marBottom w:val="0"/>
          <w:divBdr>
            <w:top w:val="none" w:sz="0" w:space="0" w:color="auto"/>
            <w:left w:val="none" w:sz="0" w:space="0" w:color="auto"/>
            <w:bottom w:val="none" w:sz="0" w:space="0" w:color="auto"/>
            <w:right w:val="none" w:sz="0" w:space="0" w:color="auto"/>
          </w:divBdr>
        </w:div>
        <w:div w:id="1797675297">
          <w:marLeft w:val="1166"/>
          <w:marRight w:val="0"/>
          <w:marTop w:val="62"/>
          <w:marBottom w:val="0"/>
          <w:divBdr>
            <w:top w:val="none" w:sz="0" w:space="0" w:color="auto"/>
            <w:left w:val="none" w:sz="0" w:space="0" w:color="auto"/>
            <w:bottom w:val="none" w:sz="0" w:space="0" w:color="auto"/>
            <w:right w:val="none" w:sz="0" w:space="0" w:color="auto"/>
          </w:divBdr>
        </w:div>
        <w:div w:id="220798320">
          <w:marLeft w:val="547"/>
          <w:marRight w:val="0"/>
          <w:marTop w:val="106"/>
          <w:marBottom w:val="0"/>
          <w:divBdr>
            <w:top w:val="none" w:sz="0" w:space="0" w:color="auto"/>
            <w:left w:val="none" w:sz="0" w:space="0" w:color="auto"/>
            <w:bottom w:val="none" w:sz="0" w:space="0" w:color="auto"/>
            <w:right w:val="none" w:sz="0" w:space="0" w:color="auto"/>
          </w:divBdr>
        </w:div>
      </w:divsChild>
    </w:div>
    <w:div w:id="1745294611">
      <w:bodyDiv w:val="1"/>
      <w:marLeft w:val="0"/>
      <w:marRight w:val="0"/>
      <w:marTop w:val="0"/>
      <w:marBottom w:val="0"/>
      <w:divBdr>
        <w:top w:val="none" w:sz="0" w:space="0" w:color="auto"/>
        <w:left w:val="none" w:sz="0" w:space="0" w:color="auto"/>
        <w:bottom w:val="none" w:sz="0" w:space="0" w:color="auto"/>
        <w:right w:val="none" w:sz="0" w:space="0" w:color="auto"/>
      </w:divBdr>
      <w:divsChild>
        <w:div w:id="1368987322">
          <w:marLeft w:val="0"/>
          <w:marRight w:val="0"/>
          <w:marTop w:val="0"/>
          <w:marBottom w:val="0"/>
          <w:divBdr>
            <w:top w:val="none" w:sz="0" w:space="0" w:color="auto"/>
            <w:left w:val="none" w:sz="0" w:space="0" w:color="auto"/>
            <w:bottom w:val="none" w:sz="0" w:space="0" w:color="auto"/>
            <w:right w:val="none" w:sz="0" w:space="0" w:color="auto"/>
          </w:divBdr>
          <w:divsChild>
            <w:div w:id="645357784">
              <w:marLeft w:val="0"/>
              <w:marRight w:val="0"/>
              <w:marTop w:val="0"/>
              <w:marBottom w:val="0"/>
              <w:divBdr>
                <w:top w:val="none" w:sz="0" w:space="0" w:color="auto"/>
                <w:left w:val="none" w:sz="0" w:space="0" w:color="auto"/>
                <w:bottom w:val="none" w:sz="0" w:space="0" w:color="auto"/>
                <w:right w:val="none" w:sz="0" w:space="0" w:color="auto"/>
              </w:divBdr>
              <w:divsChild>
                <w:div w:id="3976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51117">
      <w:bodyDiv w:val="1"/>
      <w:marLeft w:val="0"/>
      <w:marRight w:val="0"/>
      <w:marTop w:val="0"/>
      <w:marBottom w:val="0"/>
      <w:divBdr>
        <w:top w:val="none" w:sz="0" w:space="0" w:color="auto"/>
        <w:left w:val="none" w:sz="0" w:space="0" w:color="auto"/>
        <w:bottom w:val="none" w:sz="0" w:space="0" w:color="auto"/>
        <w:right w:val="none" w:sz="0" w:space="0" w:color="auto"/>
      </w:divBdr>
      <w:divsChild>
        <w:div w:id="1582252920">
          <w:marLeft w:val="0"/>
          <w:marRight w:val="0"/>
          <w:marTop w:val="0"/>
          <w:marBottom w:val="0"/>
          <w:divBdr>
            <w:top w:val="none" w:sz="0" w:space="0" w:color="auto"/>
            <w:left w:val="none" w:sz="0" w:space="0" w:color="auto"/>
            <w:bottom w:val="none" w:sz="0" w:space="0" w:color="auto"/>
            <w:right w:val="none" w:sz="0" w:space="0" w:color="auto"/>
          </w:divBdr>
          <w:divsChild>
            <w:div w:id="1216622741">
              <w:marLeft w:val="0"/>
              <w:marRight w:val="0"/>
              <w:marTop w:val="0"/>
              <w:marBottom w:val="0"/>
              <w:divBdr>
                <w:top w:val="none" w:sz="0" w:space="0" w:color="auto"/>
                <w:left w:val="none" w:sz="0" w:space="0" w:color="auto"/>
                <w:bottom w:val="none" w:sz="0" w:space="0" w:color="auto"/>
                <w:right w:val="none" w:sz="0" w:space="0" w:color="auto"/>
              </w:divBdr>
              <w:divsChild>
                <w:div w:id="18943135">
                  <w:marLeft w:val="0"/>
                  <w:marRight w:val="0"/>
                  <w:marTop w:val="0"/>
                  <w:marBottom w:val="0"/>
                  <w:divBdr>
                    <w:top w:val="none" w:sz="0" w:space="0" w:color="auto"/>
                    <w:left w:val="none" w:sz="0" w:space="0" w:color="auto"/>
                    <w:bottom w:val="none" w:sz="0" w:space="0" w:color="auto"/>
                    <w:right w:val="none" w:sz="0" w:space="0" w:color="auto"/>
                  </w:divBdr>
                  <w:divsChild>
                    <w:div w:id="8854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100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reading.ac.uk/archaeology/research/neolithicsteppingstones/_/Sea.html" TargetMode="External"/><Relationship Id="rId39" Type="http://schemas.openxmlformats.org/officeDocument/2006/relationships/fontTable" Target="fontTable.xml"/><Relationship Id="rId21" Type="http://schemas.openxmlformats.org/officeDocument/2006/relationships/image" Target="media/image12.gif"/><Relationship Id="rId34" Type="http://schemas.openxmlformats.org/officeDocument/2006/relationships/image" Target="media/image13.tif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bgs.ac.uk/discoveringGeology/climateChange/general/coastal.html?src=topNav" TargetMode="External"/><Relationship Id="rId33" Type="http://schemas.openxmlformats.org/officeDocument/2006/relationships/hyperlink" Target="https://www.geolsoc.org.uk/GeositesTarbert"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hyperlink" Target="https://www.youtube.com/watch?v=cIG7vt1ZPKE" TargetMode="External"/><Relationship Id="rId29" Type="http://schemas.openxmlformats.org/officeDocument/2006/relationships/hyperlink" Target="http://nationalgeographic.org/encyclopedia/fjo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gs.ac.uk/discoveringGeology/climateChange/general/coastal.html?src=topNav" TargetMode="External"/><Relationship Id="rId24" Type="http://schemas.openxmlformats.org/officeDocument/2006/relationships/hyperlink" Target="https://www.nationalgeographic.com/environment/global-warming/sea-level-rise/" TargetMode="External"/><Relationship Id="rId32" Type="http://schemas.openxmlformats.org/officeDocument/2006/relationships/hyperlink" Target="https://www.youtube.com/watch?v=p_AUkB9EGBo"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www.ted.com/talks/anote_tong_my_country_will_be_underwater_soon_unless_we_work_together" TargetMode="External"/><Relationship Id="rId28" Type="http://schemas.openxmlformats.org/officeDocument/2006/relationships/hyperlink" Target="https://www.youtube.com/watch?v=U_2DtNLnc0M"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youtube.com/watch?v=TDo_AaPuV30" TargetMode="External"/><Relationship Id="rId31" Type="http://schemas.openxmlformats.org/officeDocument/2006/relationships/hyperlink" Target="http://worldlandforms.com/landforms/raised-beac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yperlink" Target="https://www.ted.com/talks/vicki_arroyo_let_s_prepare_for_our_new_climate" TargetMode="External"/><Relationship Id="rId27" Type="http://schemas.openxmlformats.org/officeDocument/2006/relationships/hyperlink" Target="http://www.pmfias.com/marine-landforms-erosional-depositional-landforms-coastlines-coastline-emergence-submergence" TargetMode="External"/><Relationship Id="rId30" Type="http://schemas.openxmlformats.org/officeDocument/2006/relationships/hyperlink" Target="http://www.open.edu/openlearn/society/politics-policy-people/geography/forming-fjords" TargetMode="External"/><Relationship Id="rId35" Type="http://schemas.openxmlformats.org/officeDocument/2006/relationships/image" Target="media/image14.tif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14</Pages>
  <Words>1183</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Cansfield</dc:creator>
  <cp:keywords/>
  <dc:description/>
  <cp:lastModifiedBy>Lorna Cansfield</cp:lastModifiedBy>
  <cp:revision>6</cp:revision>
  <dcterms:created xsi:type="dcterms:W3CDTF">2021-12-14T18:44:00Z</dcterms:created>
  <dcterms:modified xsi:type="dcterms:W3CDTF">2021-12-14T19:03:00Z</dcterms:modified>
</cp:coreProperties>
</file>