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59CA1" w14:textId="47F083C6" w:rsidR="006B155A" w:rsidRDefault="006B155A" w:rsidP="006B155A">
      <w:pPr>
        <w:ind w:left="360"/>
        <w:rPr>
          <w:rFonts w:ascii="Arial" w:hAnsi="Arial" w:cs="Arial"/>
          <w:sz w:val="20"/>
          <w:szCs w:val="20"/>
        </w:rPr>
      </w:pPr>
    </w:p>
    <w:p w14:paraId="6FB02087" w14:textId="39BD64A2" w:rsidR="0040344D" w:rsidRPr="000A3AD0" w:rsidRDefault="0040344D" w:rsidP="0040344D">
      <w:pPr>
        <w:rPr>
          <w:rFonts w:ascii="Arial" w:hAnsi="Arial" w:cs="Arial"/>
          <w:b/>
          <w:bCs/>
        </w:rPr>
      </w:pPr>
      <w:r w:rsidRPr="0040344D">
        <w:rPr>
          <w:rFonts w:ascii="Arial" w:hAnsi="Arial" w:cs="Arial"/>
          <w:b/>
          <w:bCs/>
          <w:highlight w:val="yellow"/>
        </w:rPr>
        <w:t>TASK: CASE STUDY Part 2 – Sustainable Management</w:t>
      </w:r>
    </w:p>
    <w:p w14:paraId="70FC2169" w14:textId="139ABB39" w:rsidR="00375E3F" w:rsidRDefault="00375E3F" w:rsidP="006B155A">
      <w:pPr>
        <w:ind w:left="360"/>
        <w:rPr>
          <w:rFonts w:ascii="Arial" w:hAnsi="Arial" w:cs="Arial"/>
          <w:sz w:val="20"/>
          <w:szCs w:val="20"/>
        </w:rPr>
      </w:pPr>
    </w:p>
    <w:p w14:paraId="4847D468" w14:textId="77777777" w:rsidR="0040344D" w:rsidRPr="009F5E90" w:rsidRDefault="0040344D" w:rsidP="0040344D">
      <w:pPr>
        <w:numPr>
          <w:ilvl w:val="0"/>
          <w:numId w:val="29"/>
        </w:numPr>
        <w:spacing w:after="200" w:line="276" w:lineRule="auto"/>
        <w:rPr>
          <w:rFonts w:cs="Arial"/>
          <w:b/>
        </w:rPr>
      </w:pPr>
      <w:r>
        <w:rPr>
          <w:rFonts w:cs="Arial"/>
          <w:b/>
          <w:sz w:val="40"/>
          <w:szCs w:val="40"/>
        </w:rPr>
        <w:t xml:space="preserve">Holderness Coastal Flood Risk and Erosion </w:t>
      </w:r>
      <w:r w:rsidRPr="000E72D9">
        <w:rPr>
          <w:rFonts w:cs="Arial"/>
          <w:b/>
          <w:sz w:val="40"/>
          <w:szCs w:val="40"/>
        </w:rPr>
        <w:t>Management</w:t>
      </w:r>
    </w:p>
    <w:p w14:paraId="06AC81B6" w14:textId="77777777" w:rsidR="0040344D" w:rsidRPr="00B23D9E" w:rsidRDefault="0040344D" w:rsidP="0040344D">
      <w:pPr>
        <w:rPr>
          <w:rFonts w:ascii="Arial" w:hAnsi="Arial" w:cs="Arial"/>
          <w:b/>
          <w:bCs/>
          <w:sz w:val="20"/>
          <w:szCs w:val="20"/>
        </w:rPr>
      </w:pPr>
      <w:r>
        <w:rPr>
          <w:rFonts w:ascii="Arial" w:hAnsi="Arial" w:cs="Arial"/>
          <w:b/>
          <w:bCs/>
          <w:sz w:val="20"/>
          <w:szCs w:val="20"/>
        </w:rPr>
        <w:t>Defending Holderness – the challenges of sustainable management</w:t>
      </w:r>
      <w:r>
        <w:rPr>
          <w:rFonts w:cs="Arial"/>
          <w:b/>
        </w:rPr>
        <w:t xml:space="preserve">? </w:t>
      </w:r>
    </w:p>
    <w:p w14:paraId="22F8D41F" w14:textId="77777777" w:rsidR="0040344D" w:rsidRDefault="0040344D" w:rsidP="0040344D">
      <w:pPr>
        <w:rPr>
          <w:rFonts w:ascii="Arial" w:hAnsi="Arial" w:cs="Arial"/>
          <w:b/>
          <w:bCs/>
          <w:sz w:val="20"/>
          <w:szCs w:val="20"/>
        </w:rPr>
      </w:pPr>
      <w:r w:rsidRPr="00CD0228">
        <w:rPr>
          <w:noProof/>
        </w:rPr>
        <w:drawing>
          <wp:inline distT="0" distB="0" distL="0" distR="0" wp14:anchorId="39E3B7E3" wp14:editId="701246DE">
            <wp:extent cx="3644900" cy="876300"/>
            <wp:effectExtent l="0" t="0" r="0" b="0"/>
            <wp:docPr id="22" name="Picture 14"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text, application, email&#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876300"/>
                    </a:xfrm>
                    <a:prstGeom prst="rect">
                      <a:avLst/>
                    </a:prstGeom>
                    <a:noFill/>
                    <a:ln>
                      <a:noFill/>
                    </a:ln>
                  </pic:spPr>
                </pic:pic>
              </a:graphicData>
            </a:graphic>
          </wp:inline>
        </w:drawing>
      </w:r>
    </w:p>
    <w:p w14:paraId="3EEE7B29" w14:textId="77777777" w:rsidR="0040344D" w:rsidRPr="00B23D9E" w:rsidRDefault="0040344D" w:rsidP="0040344D">
      <w:pPr>
        <w:rPr>
          <w:rFonts w:ascii="Arial" w:hAnsi="Arial" w:cs="Arial"/>
          <w:b/>
          <w:bCs/>
          <w:sz w:val="20"/>
          <w:szCs w:val="20"/>
        </w:rPr>
      </w:pPr>
      <w:r w:rsidRPr="00B23D9E">
        <w:rPr>
          <w:rFonts w:ascii="Arial" w:hAnsi="Arial" w:cs="Arial"/>
          <w:b/>
          <w:bCs/>
          <w:sz w:val="20"/>
          <w:szCs w:val="20"/>
        </w:rPr>
        <w:t>Watch part 3</w:t>
      </w:r>
      <w:r>
        <w:rPr>
          <w:rFonts w:ascii="Arial" w:hAnsi="Arial" w:cs="Arial"/>
          <w:b/>
          <w:bCs/>
          <w:sz w:val="20"/>
          <w:szCs w:val="20"/>
        </w:rPr>
        <w:t xml:space="preserve"> &amp; 4</w:t>
      </w:r>
      <w:r w:rsidRPr="00B23D9E">
        <w:rPr>
          <w:rFonts w:ascii="Arial" w:hAnsi="Arial" w:cs="Arial"/>
          <w:b/>
          <w:bCs/>
          <w:sz w:val="20"/>
          <w:szCs w:val="20"/>
        </w:rPr>
        <w:t xml:space="preserve"> of the video: Defending the coast (11.49 min</w:t>
      </w:r>
      <w:r>
        <w:rPr>
          <w:rFonts w:ascii="Arial" w:hAnsi="Arial" w:cs="Arial"/>
          <w:b/>
          <w:bCs/>
          <w:sz w:val="20"/>
          <w:szCs w:val="20"/>
        </w:rPr>
        <w:t xml:space="preserve"> +</w:t>
      </w:r>
      <w:r w:rsidRPr="00B23D9E">
        <w:rPr>
          <w:rFonts w:ascii="Arial" w:hAnsi="Arial" w:cs="Arial"/>
          <w:b/>
          <w:bCs/>
          <w:sz w:val="20"/>
          <w:szCs w:val="20"/>
        </w:rPr>
        <w:t xml:space="preserve">): </w:t>
      </w:r>
      <w:hyperlink r:id="rId8" w:history="1">
        <w:r w:rsidRPr="00B23D9E">
          <w:rPr>
            <w:rStyle w:val="Hyperlink"/>
            <w:rFonts w:ascii="Arial" w:hAnsi="Arial" w:cs="Arial"/>
            <w:b/>
            <w:bCs/>
            <w:sz w:val="20"/>
            <w:szCs w:val="20"/>
          </w:rPr>
          <w:t>http://estream.godalming.ac.uk/View.aspx?ID=4586~4x~8zS48MtV</w:t>
        </w:r>
      </w:hyperlink>
    </w:p>
    <w:p w14:paraId="5DF79BD3" w14:textId="77777777" w:rsidR="0040344D" w:rsidRPr="001F52FF" w:rsidRDefault="0040344D" w:rsidP="0040344D">
      <w:pPr>
        <w:pStyle w:val="ListParagraph"/>
        <w:numPr>
          <w:ilvl w:val="0"/>
          <w:numId w:val="30"/>
        </w:numPr>
        <w:rPr>
          <w:sz w:val="20"/>
          <w:szCs w:val="20"/>
        </w:rPr>
      </w:pPr>
      <w:proofErr w:type="spellStart"/>
      <w:r w:rsidRPr="001F52FF">
        <w:rPr>
          <w:sz w:val="20"/>
          <w:szCs w:val="20"/>
        </w:rPr>
        <w:t>Mappleton</w:t>
      </w:r>
      <w:proofErr w:type="spellEnd"/>
      <w:r w:rsidRPr="001F52FF">
        <w:rPr>
          <w:sz w:val="20"/>
          <w:szCs w:val="20"/>
        </w:rPr>
        <w:t xml:space="preserve"> – give the two main reasons why coastal protection is present here?</w:t>
      </w:r>
    </w:p>
    <w:p w14:paraId="7F21D5E0" w14:textId="77777777" w:rsidR="0040344D" w:rsidRPr="001F52FF" w:rsidRDefault="0040344D" w:rsidP="0040344D">
      <w:pPr>
        <w:pStyle w:val="ListParagraph"/>
        <w:rPr>
          <w:sz w:val="20"/>
          <w:szCs w:val="20"/>
        </w:rPr>
      </w:pPr>
    </w:p>
    <w:p w14:paraId="5016E59D" w14:textId="5443AF9D" w:rsidR="0040344D" w:rsidRDefault="0040344D" w:rsidP="0040344D">
      <w:pPr>
        <w:pStyle w:val="ListParagraph"/>
        <w:rPr>
          <w:sz w:val="20"/>
          <w:szCs w:val="20"/>
        </w:rPr>
      </w:pPr>
    </w:p>
    <w:p w14:paraId="43B4F91F" w14:textId="10C5E0FF" w:rsidR="008D183E" w:rsidRDefault="008D183E" w:rsidP="0040344D">
      <w:pPr>
        <w:pStyle w:val="ListParagraph"/>
        <w:rPr>
          <w:sz w:val="20"/>
          <w:szCs w:val="20"/>
        </w:rPr>
      </w:pPr>
    </w:p>
    <w:p w14:paraId="12555C19" w14:textId="77777777" w:rsidR="008D183E" w:rsidRPr="001F52FF" w:rsidRDefault="008D183E" w:rsidP="0040344D">
      <w:pPr>
        <w:pStyle w:val="ListParagraph"/>
        <w:rPr>
          <w:sz w:val="20"/>
          <w:szCs w:val="20"/>
        </w:rPr>
      </w:pPr>
    </w:p>
    <w:p w14:paraId="19739FF7" w14:textId="77777777" w:rsidR="0040344D" w:rsidRPr="001F52FF" w:rsidRDefault="0040344D" w:rsidP="0040344D">
      <w:pPr>
        <w:pStyle w:val="ListParagraph"/>
        <w:rPr>
          <w:sz w:val="20"/>
          <w:szCs w:val="20"/>
        </w:rPr>
      </w:pPr>
    </w:p>
    <w:p w14:paraId="03CC77BD" w14:textId="77777777" w:rsidR="0040344D" w:rsidRPr="001F52FF" w:rsidRDefault="0040344D" w:rsidP="0040344D">
      <w:pPr>
        <w:pStyle w:val="ListParagraph"/>
        <w:numPr>
          <w:ilvl w:val="0"/>
          <w:numId w:val="30"/>
        </w:numPr>
        <w:rPr>
          <w:sz w:val="20"/>
          <w:szCs w:val="20"/>
        </w:rPr>
      </w:pPr>
      <w:r w:rsidRPr="001F52FF">
        <w:rPr>
          <w:sz w:val="20"/>
          <w:szCs w:val="20"/>
        </w:rPr>
        <w:t xml:space="preserve">Who has benefitted from coastal </w:t>
      </w:r>
      <w:proofErr w:type="spellStart"/>
      <w:r w:rsidRPr="001F52FF">
        <w:rPr>
          <w:sz w:val="20"/>
          <w:szCs w:val="20"/>
        </w:rPr>
        <w:t>defences</w:t>
      </w:r>
      <w:proofErr w:type="spellEnd"/>
      <w:r w:rsidRPr="001F52FF">
        <w:rPr>
          <w:sz w:val="20"/>
          <w:szCs w:val="20"/>
        </w:rPr>
        <w:t xml:space="preserve"> a</w:t>
      </w:r>
      <w:r>
        <w:rPr>
          <w:sz w:val="20"/>
          <w:szCs w:val="20"/>
        </w:rPr>
        <w:t>n</w:t>
      </w:r>
      <w:r w:rsidRPr="001F52FF">
        <w:rPr>
          <w:sz w:val="20"/>
          <w:szCs w:val="20"/>
        </w:rPr>
        <w:t>d how long is this guaranteed?</w:t>
      </w:r>
    </w:p>
    <w:p w14:paraId="561A3931" w14:textId="77777777" w:rsidR="0040344D" w:rsidRDefault="0040344D" w:rsidP="0040344D">
      <w:pPr>
        <w:pStyle w:val="ListParagraph"/>
        <w:rPr>
          <w:sz w:val="20"/>
          <w:szCs w:val="20"/>
        </w:rPr>
      </w:pPr>
    </w:p>
    <w:p w14:paraId="4710FB18" w14:textId="77777777" w:rsidR="0040344D" w:rsidRPr="001F52FF" w:rsidRDefault="0040344D" w:rsidP="0040344D">
      <w:pPr>
        <w:pStyle w:val="ListParagraph"/>
        <w:rPr>
          <w:sz w:val="20"/>
          <w:szCs w:val="20"/>
        </w:rPr>
      </w:pPr>
    </w:p>
    <w:p w14:paraId="717DAFF1" w14:textId="1148CFB1" w:rsidR="0040344D" w:rsidRDefault="0040344D" w:rsidP="0040344D">
      <w:pPr>
        <w:pStyle w:val="ListParagraph"/>
        <w:rPr>
          <w:sz w:val="20"/>
          <w:szCs w:val="20"/>
        </w:rPr>
      </w:pPr>
    </w:p>
    <w:p w14:paraId="315461C3" w14:textId="77777777" w:rsidR="008D183E" w:rsidRDefault="008D183E" w:rsidP="0040344D">
      <w:pPr>
        <w:pStyle w:val="ListParagraph"/>
        <w:rPr>
          <w:sz w:val="20"/>
          <w:szCs w:val="20"/>
        </w:rPr>
      </w:pPr>
    </w:p>
    <w:p w14:paraId="71296C66" w14:textId="5D3086E7" w:rsidR="008D183E" w:rsidRDefault="008D183E" w:rsidP="0040344D">
      <w:pPr>
        <w:pStyle w:val="ListParagraph"/>
        <w:rPr>
          <w:sz w:val="20"/>
          <w:szCs w:val="20"/>
        </w:rPr>
      </w:pPr>
    </w:p>
    <w:p w14:paraId="29B443E1" w14:textId="77777777" w:rsidR="008D183E" w:rsidRPr="001F52FF" w:rsidRDefault="008D183E" w:rsidP="0040344D">
      <w:pPr>
        <w:pStyle w:val="ListParagraph"/>
        <w:rPr>
          <w:sz w:val="20"/>
          <w:szCs w:val="20"/>
        </w:rPr>
      </w:pPr>
    </w:p>
    <w:p w14:paraId="7DD3A3C9" w14:textId="77777777" w:rsidR="0040344D" w:rsidRPr="001F52FF" w:rsidRDefault="0040344D" w:rsidP="0040344D">
      <w:pPr>
        <w:pStyle w:val="ListParagraph"/>
        <w:numPr>
          <w:ilvl w:val="0"/>
          <w:numId w:val="30"/>
        </w:numPr>
        <w:rPr>
          <w:sz w:val="20"/>
          <w:szCs w:val="20"/>
        </w:rPr>
      </w:pPr>
      <w:r w:rsidRPr="001F52FF">
        <w:rPr>
          <w:sz w:val="20"/>
          <w:szCs w:val="20"/>
        </w:rPr>
        <w:t>Name other justifiable reasons for defending the coast</w:t>
      </w:r>
    </w:p>
    <w:p w14:paraId="3B3F644F" w14:textId="039CE12A" w:rsidR="0040344D" w:rsidRDefault="0040344D" w:rsidP="0040344D">
      <w:pPr>
        <w:pStyle w:val="ListParagraph"/>
        <w:rPr>
          <w:sz w:val="20"/>
          <w:szCs w:val="20"/>
        </w:rPr>
      </w:pPr>
    </w:p>
    <w:p w14:paraId="3476B43E" w14:textId="48ED79E7" w:rsidR="008D183E" w:rsidRDefault="008D183E" w:rsidP="0040344D">
      <w:pPr>
        <w:pStyle w:val="ListParagraph"/>
        <w:rPr>
          <w:sz w:val="20"/>
          <w:szCs w:val="20"/>
        </w:rPr>
      </w:pPr>
    </w:p>
    <w:p w14:paraId="596A626A" w14:textId="77777777" w:rsidR="008D183E" w:rsidRDefault="008D183E" w:rsidP="0040344D">
      <w:pPr>
        <w:pStyle w:val="ListParagraph"/>
        <w:rPr>
          <w:sz w:val="20"/>
          <w:szCs w:val="20"/>
        </w:rPr>
      </w:pPr>
    </w:p>
    <w:p w14:paraId="09F80225" w14:textId="0D3752FB" w:rsidR="0040344D" w:rsidRDefault="0040344D" w:rsidP="0040344D">
      <w:pPr>
        <w:pStyle w:val="ListParagraph"/>
        <w:rPr>
          <w:sz w:val="20"/>
          <w:szCs w:val="20"/>
        </w:rPr>
      </w:pPr>
    </w:p>
    <w:p w14:paraId="1E771232" w14:textId="77777777" w:rsidR="008D183E" w:rsidRPr="001F52FF" w:rsidRDefault="008D183E" w:rsidP="0040344D">
      <w:pPr>
        <w:pStyle w:val="ListParagraph"/>
        <w:rPr>
          <w:sz w:val="20"/>
          <w:szCs w:val="20"/>
        </w:rPr>
      </w:pPr>
    </w:p>
    <w:p w14:paraId="0A76F7F2" w14:textId="77777777" w:rsidR="0040344D" w:rsidRPr="001F52FF" w:rsidRDefault="0040344D" w:rsidP="0040344D">
      <w:pPr>
        <w:pStyle w:val="ListParagraph"/>
        <w:rPr>
          <w:sz w:val="20"/>
          <w:szCs w:val="20"/>
        </w:rPr>
      </w:pPr>
    </w:p>
    <w:p w14:paraId="1112C2BA" w14:textId="77777777" w:rsidR="0040344D" w:rsidRPr="001F52FF" w:rsidRDefault="0040344D" w:rsidP="0040344D">
      <w:pPr>
        <w:pStyle w:val="ListParagraph"/>
        <w:numPr>
          <w:ilvl w:val="0"/>
          <w:numId w:val="30"/>
        </w:numPr>
        <w:rPr>
          <w:sz w:val="20"/>
          <w:szCs w:val="20"/>
        </w:rPr>
      </w:pPr>
      <w:proofErr w:type="spellStart"/>
      <w:r w:rsidRPr="001F52FF">
        <w:rPr>
          <w:sz w:val="20"/>
          <w:szCs w:val="20"/>
        </w:rPr>
        <w:t>Summarise</w:t>
      </w:r>
      <w:proofErr w:type="spellEnd"/>
      <w:r w:rsidRPr="001F52FF">
        <w:rPr>
          <w:sz w:val="20"/>
          <w:szCs w:val="20"/>
        </w:rPr>
        <w:t xml:space="preserve"> the impacts on the rest of the coastline</w:t>
      </w:r>
    </w:p>
    <w:p w14:paraId="17C51BCF" w14:textId="77777777" w:rsidR="0040344D" w:rsidRPr="001F52FF" w:rsidRDefault="0040344D" w:rsidP="0040344D">
      <w:pPr>
        <w:pStyle w:val="ListParagraph"/>
        <w:rPr>
          <w:sz w:val="20"/>
          <w:szCs w:val="20"/>
        </w:rPr>
      </w:pPr>
    </w:p>
    <w:p w14:paraId="7FC89D8D" w14:textId="77777777" w:rsidR="0040344D" w:rsidRPr="001F52FF" w:rsidRDefault="0040344D" w:rsidP="0040344D">
      <w:pPr>
        <w:pStyle w:val="ListParagraph"/>
        <w:rPr>
          <w:sz w:val="20"/>
          <w:szCs w:val="20"/>
        </w:rPr>
      </w:pPr>
    </w:p>
    <w:p w14:paraId="4E5123C1" w14:textId="614E71FE" w:rsidR="0040344D" w:rsidRDefault="0040344D" w:rsidP="0040344D">
      <w:pPr>
        <w:pStyle w:val="ListParagraph"/>
        <w:rPr>
          <w:sz w:val="20"/>
          <w:szCs w:val="20"/>
        </w:rPr>
      </w:pPr>
    </w:p>
    <w:p w14:paraId="19781649" w14:textId="5901C5AE" w:rsidR="008D183E" w:rsidRDefault="008D183E" w:rsidP="0040344D">
      <w:pPr>
        <w:pStyle w:val="ListParagraph"/>
        <w:rPr>
          <w:sz w:val="20"/>
          <w:szCs w:val="20"/>
        </w:rPr>
      </w:pPr>
    </w:p>
    <w:p w14:paraId="340982EC" w14:textId="77777777" w:rsidR="008D183E" w:rsidRDefault="008D183E" w:rsidP="0040344D">
      <w:pPr>
        <w:pStyle w:val="ListParagraph"/>
        <w:rPr>
          <w:sz w:val="20"/>
          <w:szCs w:val="20"/>
        </w:rPr>
      </w:pPr>
    </w:p>
    <w:p w14:paraId="08850E2A" w14:textId="77777777" w:rsidR="008D183E" w:rsidRPr="001F52FF" w:rsidRDefault="008D183E" w:rsidP="0040344D">
      <w:pPr>
        <w:pStyle w:val="ListParagraph"/>
        <w:rPr>
          <w:sz w:val="20"/>
          <w:szCs w:val="20"/>
        </w:rPr>
      </w:pPr>
    </w:p>
    <w:p w14:paraId="19D594EF" w14:textId="77777777" w:rsidR="0040344D" w:rsidRPr="001F52FF" w:rsidRDefault="0040344D" w:rsidP="0040344D">
      <w:pPr>
        <w:pStyle w:val="ListParagraph"/>
        <w:numPr>
          <w:ilvl w:val="0"/>
          <w:numId w:val="30"/>
        </w:numPr>
        <w:rPr>
          <w:sz w:val="20"/>
          <w:szCs w:val="20"/>
        </w:rPr>
      </w:pPr>
      <w:r w:rsidRPr="001F52FF">
        <w:rPr>
          <w:sz w:val="20"/>
          <w:szCs w:val="20"/>
        </w:rPr>
        <w:t xml:space="preserve">How much does East Riding Council spend on maintenance of </w:t>
      </w:r>
      <w:proofErr w:type="spellStart"/>
      <w:r w:rsidRPr="001F52FF">
        <w:rPr>
          <w:sz w:val="20"/>
          <w:szCs w:val="20"/>
        </w:rPr>
        <w:t>defences</w:t>
      </w:r>
      <w:proofErr w:type="spellEnd"/>
      <w:r w:rsidRPr="001F52FF">
        <w:rPr>
          <w:sz w:val="20"/>
          <w:szCs w:val="20"/>
        </w:rPr>
        <w:t>?</w:t>
      </w:r>
    </w:p>
    <w:p w14:paraId="31BF44EE" w14:textId="77777777" w:rsidR="0040344D" w:rsidRPr="001F52FF" w:rsidRDefault="0040344D" w:rsidP="0040344D">
      <w:pPr>
        <w:pStyle w:val="ListParagraph"/>
        <w:rPr>
          <w:sz w:val="20"/>
          <w:szCs w:val="20"/>
        </w:rPr>
      </w:pPr>
    </w:p>
    <w:p w14:paraId="11C42978" w14:textId="737D0B84" w:rsidR="0040344D" w:rsidRDefault="0040344D" w:rsidP="0040344D">
      <w:pPr>
        <w:pStyle w:val="ListParagraph"/>
        <w:rPr>
          <w:sz w:val="20"/>
          <w:szCs w:val="20"/>
        </w:rPr>
      </w:pPr>
    </w:p>
    <w:p w14:paraId="1F2FB1E1" w14:textId="03C7C003" w:rsidR="008D183E" w:rsidRDefault="008D183E" w:rsidP="0040344D">
      <w:pPr>
        <w:pStyle w:val="ListParagraph"/>
        <w:rPr>
          <w:sz w:val="20"/>
          <w:szCs w:val="20"/>
        </w:rPr>
      </w:pPr>
    </w:p>
    <w:p w14:paraId="211DDA34" w14:textId="77777777" w:rsidR="008D183E" w:rsidRDefault="008D183E" w:rsidP="0040344D">
      <w:pPr>
        <w:pStyle w:val="ListParagraph"/>
        <w:rPr>
          <w:sz w:val="20"/>
          <w:szCs w:val="20"/>
        </w:rPr>
      </w:pPr>
    </w:p>
    <w:p w14:paraId="2D778D41" w14:textId="77777777" w:rsidR="0040344D" w:rsidRPr="001F52FF" w:rsidRDefault="0040344D" w:rsidP="0040344D">
      <w:pPr>
        <w:pStyle w:val="ListParagraph"/>
        <w:rPr>
          <w:sz w:val="20"/>
          <w:szCs w:val="20"/>
        </w:rPr>
      </w:pPr>
    </w:p>
    <w:p w14:paraId="5E72B3FA" w14:textId="77777777" w:rsidR="0040344D" w:rsidRPr="001F52FF" w:rsidRDefault="0040344D" w:rsidP="0040344D">
      <w:pPr>
        <w:pStyle w:val="ListParagraph"/>
        <w:numPr>
          <w:ilvl w:val="0"/>
          <w:numId w:val="30"/>
        </w:numPr>
        <w:rPr>
          <w:sz w:val="20"/>
          <w:szCs w:val="20"/>
        </w:rPr>
      </w:pPr>
      <w:r w:rsidRPr="001F52FF">
        <w:rPr>
          <w:sz w:val="20"/>
          <w:szCs w:val="20"/>
        </w:rPr>
        <w:t xml:space="preserve">Why is building and maintaining coastal </w:t>
      </w:r>
      <w:proofErr w:type="spellStart"/>
      <w:r w:rsidRPr="001F52FF">
        <w:rPr>
          <w:sz w:val="20"/>
          <w:szCs w:val="20"/>
        </w:rPr>
        <w:t>defences</w:t>
      </w:r>
      <w:proofErr w:type="spellEnd"/>
      <w:r w:rsidRPr="001F52FF">
        <w:rPr>
          <w:sz w:val="20"/>
          <w:szCs w:val="20"/>
        </w:rPr>
        <w:t xml:space="preserve"> not a </w:t>
      </w:r>
      <w:r>
        <w:rPr>
          <w:sz w:val="20"/>
          <w:szCs w:val="20"/>
        </w:rPr>
        <w:t xml:space="preserve">sustainable </w:t>
      </w:r>
      <w:r w:rsidRPr="001F52FF">
        <w:rPr>
          <w:sz w:val="20"/>
          <w:szCs w:val="20"/>
        </w:rPr>
        <w:t>long-term strategy?</w:t>
      </w:r>
    </w:p>
    <w:p w14:paraId="716F74F4" w14:textId="77777777" w:rsidR="0040344D" w:rsidRDefault="0040344D" w:rsidP="0040344D"/>
    <w:p w14:paraId="5BE6AD80" w14:textId="77777777" w:rsidR="0040344D" w:rsidRPr="008D183E" w:rsidRDefault="0040344D" w:rsidP="0040344D">
      <w:pPr>
        <w:rPr>
          <w:rFonts w:cs="Calibri"/>
          <w:b/>
          <w:bCs/>
          <w:u w:val="single"/>
        </w:rPr>
      </w:pPr>
      <w:r>
        <w:rPr>
          <w:rFonts w:cs="Arial"/>
          <w:bCs/>
        </w:rPr>
        <w:br w:type="page"/>
      </w:r>
      <w:r w:rsidRPr="008D183E">
        <w:rPr>
          <w:rFonts w:cs="Calibri"/>
          <w:b/>
          <w:bCs/>
          <w:u w:val="single"/>
        </w:rPr>
        <w:lastRenderedPageBreak/>
        <w:t>Sustainable approaches to coastal flood risk and coastal erosion management along the Holderness Coast</w:t>
      </w:r>
    </w:p>
    <w:p w14:paraId="3B9AE0E4" w14:textId="1F3076D9" w:rsidR="0040344D" w:rsidRDefault="0040344D" w:rsidP="0040344D">
      <w:pPr>
        <w:rPr>
          <w:rFonts w:cs="Calibri"/>
          <w:bCs/>
        </w:rPr>
      </w:pPr>
      <w:r w:rsidRPr="008D183E">
        <w:rPr>
          <w:rFonts w:cs="Calibri"/>
        </w:rPr>
        <w:t xml:space="preserve">The </w:t>
      </w:r>
      <w:proofErr w:type="spellStart"/>
      <w:r w:rsidRPr="008D183E">
        <w:rPr>
          <w:rFonts w:cs="Calibri"/>
        </w:rPr>
        <w:t>Flamborough</w:t>
      </w:r>
      <w:proofErr w:type="spellEnd"/>
      <w:r w:rsidRPr="008D183E">
        <w:rPr>
          <w:rFonts w:cs="Calibri"/>
        </w:rPr>
        <w:t xml:space="preserve"> Head to </w:t>
      </w:r>
      <w:proofErr w:type="spellStart"/>
      <w:r w:rsidRPr="008D183E">
        <w:rPr>
          <w:rFonts w:cs="Calibri"/>
        </w:rPr>
        <w:t>Gibraltor</w:t>
      </w:r>
      <w:proofErr w:type="spellEnd"/>
      <w:r w:rsidRPr="008D183E">
        <w:rPr>
          <w:rFonts w:cs="Calibri"/>
        </w:rPr>
        <w:t xml:space="preserve"> Point SMP </w:t>
      </w:r>
      <w:r w:rsidRPr="008D183E">
        <w:rPr>
          <w:rFonts w:cs="Calibri"/>
          <w:bCs/>
        </w:rPr>
        <w:t xml:space="preserve">is a plan for managing coastal flood and erosion risk for stretches of coastline in the short term (up to 2025), the medium term (2026 – 2055) and the long term (up to 2105).   The main aim of the SMP is to develop a sustainable management approach (actions that do not cause problems elsewhere – </w:t>
      </w:r>
      <w:r w:rsidRPr="008D183E">
        <w:rPr>
          <w:rFonts w:cs="Calibri"/>
          <w:b/>
        </w:rPr>
        <w:t>see 4 main options below</w:t>
      </w:r>
      <w:r w:rsidRPr="008D183E">
        <w:rPr>
          <w:rFonts w:cs="Calibri"/>
          <w:bCs/>
        </w:rPr>
        <w:t xml:space="preserve">) for the shoreline that takes account of the key issues and achieves the best possible balance of all the values and features that occur around the shoreline over the next </w:t>
      </w:r>
      <w:r w:rsidRPr="008D183E">
        <w:rPr>
          <w:rFonts w:cs="Calibri"/>
          <w:b/>
        </w:rPr>
        <w:t>100 years</w:t>
      </w:r>
      <w:r w:rsidRPr="008D183E">
        <w:rPr>
          <w:rFonts w:cs="Calibri"/>
          <w:bCs/>
        </w:rPr>
        <w:t xml:space="preserve">. This needs to </w:t>
      </w:r>
      <w:proofErr w:type="spellStart"/>
      <w:r w:rsidRPr="008D183E">
        <w:rPr>
          <w:rFonts w:cs="Calibri"/>
          <w:bCs/>
        </w:rPr>
        <w:t>recognise</w:t>
      </w:r>
      <w:proofErr w:type="spellEnd"/>
      <w:r w:rsidRPr="008D183E">
        <w:rPr>
          <w:rFonts w:cs="Calibri"/>
          <w:bCs/>
        </w:rPr>
        <w:t xml:space="preserve"> the strong relationship </w:t>
      </w:r>
      <w:r w:rsidRPr="008D183E">
        <w:rPr>
          <w:rFonts w:cs="Calibri"/>
          <w:b/>
        </w:rPr>
        <w:t xml:space="preserve">with social, </w:t>
      </w:r>
      <w:proofErr w:type="gramStart"/>
      <w:r w:rsidRPr="008D183E">
        <w:rPr>
          <w:rFonts w:cs="Calibri"/>
          <w:b/>
        </w:rPr>
        <w:t>economic</w:t>
      </w:r>
      <w:proofErr w:type="gramEnd"/>
      <w:r w:rsidRPr="008D183E">
        <w:rPr>
          <w:rFonts w:cs="Calibri"/>
          <w:b/>
        </w:rPr>
        <w:t xml:space="preserve"> and environmental activities</w:t>
      </w:r>
      <w:r w:rsidRPr="008D183E">
        <w:rPr>
          <w:rFonts w:cs="Calibri"/>
          <w:bCs/>
        </w:rPr>
        <w:t xml:space="preserve"> around the shoreline.</w:t>
      </w:r>
    </w:p>
    <w:p w14:paraId="214C1C87" w14:textId="77777777" w:rsidR="00397A8E" w:rsidRPr="008D183E" w:rsidRDefault="00397A8E" w:rsidP="0040344D">
      <w:pPr>
        <w:rPr>
          <w:rFonts w:cs="Calibri"/>
          <w:bCs/>
        </w:rPr>
      </w:pPr>
    </w:p>
    <w:p w14:paraId="3FB2590E" w14:textId="77777777" w:rsidR="0040344D" w:rsidRPr="008D183E" w:rsidRDefault="0040344D" w:rsidP="0040344D">
      <w:pPr>
        <w:rPr>
          <w:rFonts w:cs="Calibri"/>
        </w:rPr>
      </w:pPr>
      <w:r w:rsidRPr="008D183E">
        <w:rPr>
          <w:rFonts w:cs="Calibri"/>
          <w:b/>
          <w:bCs/>
        </w:rPr>
        <w:t>Four options</w:t>
      </w:r>
      <w:r w:rsidRPr="008D183E">
        <w:rPr>
          <w:rFonts w:cs="Calibri"/>
        </w:rPr>
        <w:t xml:space="preserve"> are outlined:</w:t>
      </w:r>
    </w:p>
    <w:p w14:paraId="380F39D7" w14:textId="08B8BCEA" w:rsidR="0040344D" w:rsidRPr="008D183E" w:rsidRDefault="0040344D" w:rsidP="0040344D">
      <w:pPr>
        <w:numPr>
          <w:ilvl w:val="0"/>
          <w:numId w:val="32"/>
        </w:numPr>
        <w:tabs>
          <w:tab w:val="left" w:pos="720"/>
        </w:tabs>
        <w:rPr>
          <w:rFonts w:cs="Calibri"/>
        </w:rPr>
      </w:pPr>
      <w:r w:rsidRPr="008D183E">
        <w:rPr>
          <w:rFonts w:cs="Calibri"/>
          <w:b/>
          <w:bCs/>
        </w:rPr>
        <w:t>No active intervention (monitor and review)</w:t>
      </w:r>
      <w:r w:rsidRPr="008D183E">
        <w:rPr>
          <w:rFonts w:cs="Calibri"/>
        </w:rPr>
        <w:t xml:space="preserve"> – There is no planned investment in defending against flooding or erosion, </w:t>
      </w:r>
      <w:r w:rsidR="00397A8E" w:rsidRPr="008D183E">
        <w:rPr>
          <w:rFonts w:cs="Calibri"/>
        </w:rPr>
        <w:t>whether</w:t>
      </w:r>
      <w:r w:rsidRPr="008D183E">
        <w:rPr>
          <w:rFonts w:cs="Calibri"/>
        </w:rPr>
        <w:t xml:space="preserve"> an artificial </w:t>
      </w:r>
      <w:proofErr w:type="spellStart"/>
      <w:r w:rsidRPr="008D183E">
        <w:rPr>
          <w:rFonts w:cs="Calibri"/>
        </w:rPr>
        <w:t>defence</w:t>
      </w:r>
      <w:proofErr w:type="spellEnd"/>
      <w:r w:rsidRPr="008D183E">
        <w:rPr>
          <w:rFonts w:cs="Calibri"/>
        </w:rPr>
        <w:t xml:space="preserve"> has existed previously. Let nature take its course.</w:t>
      </w:r>
    </w:p>
    <w:p w14:paraId="3B2AB915" w14:textId="6BF221D1" w:rsidR="0040344D" w:rsidRPr="008D183E" w:rsidRDefault="0040344D" w:rsidP="0040344D">
      <w:pPr>
        <w:numPr>
          <w:ilvl w:val="0"/>
          <w:numId w:val="32"/>
        </w:numPr>
        <w:tabs>
          <w:tab w:val="left" w:pos="720"/>
        </w:tabs>
        <w:rPr>
          <w:rFonts w:cs="Calibri"/>
        </w:rPr>
      </w:pPr>
      <w:r w:rsidRPr="008D183E">
        <w:rPr>
          <w:rFonts w:cs="Calibri"/>
          <w:b/>
          <w:bCs/>
        </w:rPr>
        <w:t>Managed realignment / retreat</w:t>
      </w:r>
      <w:r w:rsidRPr="008D183E">
        <w:rPr>
          <w:rFonts w:cs="Calibri"/>
        </w:rPr>
        <w:t xml:space="preserve"> – Allowing the shoreline to move </w:t>
      </w:r>
      <w:r w:rsidR="00397A8E" w:rsidRPr="008D183E">
        <w:rPr>
          <w:rFonts w:cs="Calibri"/>
        </w:rPr>
        <w:t>naturally but</w:t>
      </w:r>
      <w:r w:rsidRPr="008D183E">
        <w:rPr>
          <w:rFonts w:cs="Calibri"/>
        </w:rPr>
        <w:t xml:space="preserve"> managing the process to direct it in certain areas. This is usually done in low-lying </w:t>
      </w:r>
      <w:r w:rsidR="00397A8E" w:rsidRPr="008D183E">
        <w:rPr>
          <w:rFonts w:cs="Calibri"/>
        </w:rPr>
        <w:t>areas but</w:t>
      </w:r>
      <w:r w:rsidRPr="008D183E">
        <w:rPr>
          <w:rFonts w:cs="Calibri"/>
        </w:rPr>
        <w:t xml:space="preserve"> may occasionally apply to cliffs.</w:t>
      </w:r>
    </w:p>
    <w:p w14:paraId="710B3B82" w14:textId="77777777" w:rsidR="0040344D" w:rsidRPr="008D183E" w:rsidRDefault="0040344D" w:rsidP="0040344D">
      <w:pPr>
        <w:numPr>
          <w:ilvl w:val="0"/>
          <w:numId w:val="32"/>
        </w:numPr>
        <w:tabs>
          <w:tab w:val="left" w:pos="720"/>
        </w:tabs>
        <w:rPr>
          <w:rFonts w:cs="Calibri"/>
        </w:rPr>
      </w:pPr>
      <w:r w:rsidRPr="008D183E">
        <w:rPr>
          <w:rFonts w:cs="Calibri"/>
          <w:b/>
          <w:bCs/>
        </w:rPr>
        <w:t xml:space="preserve">Hold the (existing </w:t>
      </w:r>
      <w:proofErr w:type="spellStart"/>
      <w:r w:rsidRPr="008D183E">
        <w:rPr>
          <w:rFonts w:cs="Calibri"/>
          <w:b/>
          <w:bCs/>
        </w:rPr>
        <w:t>defence</w:t>
      </w:r>
      <w:proofErr w:type="spellEnd"/>
      <w:r w:rsidRPr="008D183E">
        <w:rPr>
          <w:rFonts w:cs="Calibri"/>
          <w:b/>
          <w:bCs/>
        </w:rPr>
        <w:t>) line</w:t>
      </w:r>
      <w:r w:rsidRPr="008D183E">
        <w:rPr>
          <w:rFonts w:cs="Calibri"/>
        </w:rPr>
        <w:t xml:space="preserve"> – An aspiration to build or maintain artificial </w:t>
      </w:r>
      <w:proofErr w:type="spellStart"/>
      <w:r w:rsidRPr="008D183E">
        <w:rPr>
          <w:rFonts w:cs="Calibri"/>
        </w:rPr>
        <w:t>defences</w:t>
      </w:r>
      <w:proofErr w:type="spellEnd"/>
      <w:r w:rsidRPr="008D183E">
        <w:rPr>
          <w:rFonts w:cs="Calibri"/>
        </w:rPr>
        <w:t xml:space="preserve"> so that the position of the shoreline remains (often using hard engineering methods).</w:t>
      </w:r>
    </w:p>
    <w:p w14:paraId="56F6E51C" w14:textId="34A85360" w:rsidR="0040344D" w:rsidRPr="008D183E" w:rsidRDefault="0040344D" w:rsidP="0040344D">
      <w:pPr>
        <w:numPr>
          <w:ilvl w:val="0"/>
          <w:numId w:val="32"/>
        </w:numPr>
        <w:tabs>
          <w:tab w:val="left" w:pos="720"/>
        </w:tabs>
        <w:rPr>
          <w:rFonts w:cs="Calibri"/>
        </w:rPr>
      </w:pPr>
      <w:r w:rsidRPr="008D183E">
        <w:rPr>
          <w:rFonts w:cs="Calibri"/>
          <w:b/>
          <w:bCs/>
        </w:rPr>
        <w:t>Advance the line</w:t>
      </w:r>
      <w:r w:rsidRPr="008D183E">
        <w:rPr>
          <w:rFonts w:cs="Calibri"/>
        </w:rPr>
        <w:t xml:space="preserve"> – New </w:t>
      </w:r>
      <w:proofErr w:type="spellStart"/>
      <w:r w:rsidRPr="008D183E">
        <w:rPr>
          <w:rFonts w:cs="Calibri"/>
        </w:rPr>
        <w:t>defences</w:t>
      </w:r>
      <w:proofErr w:type="spellEnd"/>
      <w:r w:rsidRPr="008D183E">
        <w:rPr>
          <w:rFonts w:cs="Calibri"/>
        </w:rPr>
        <w:t xml:space="preserve"> are built on the seaward side. Extending the coastline out to sea, </w:t>
      </w:r>
      <w:r w:rsidR="00397A8E" w:rsidRPr="008D183E">
        <w:rPr>
          <w:rFonts w:cs="Calibri"/>
        </w:rPr>
        <w:t>e.g.,</w:t>
      </w:r>
      <w:r w:rsidRPr="008D183E">
        <w:rPr>
          <w:rFonts w:cs="Calibri"/>
        </w:rPr>
        <w:t xml:space="preserve"> encouraging the growth of beaches.</w:t>
      </w:r>
    </w:p>
    <w:p w14:paraId="58C038D0" w14:textId="77777777" w:rsidR="0040344D" w:rsidRPr="008D183E" w:rsidRDefault="0040344D" w:rsidP="0040344D">
      <w:pPr>
        <w:rPr>
          <w:rFonts w:cs="Calibri"/>
        </w:rPr>
      </w:pPr>
    </w:p>
    <w:p w14:paraId="61507501" w14:textId="77777777" w:rsidR="0040344D" w:rsidRPr="00764556" w:rsidRDefault="0040344D" w:rsidP="0040344D">
      <w:pPr>
        <w:rPr>
          <w:rFonts w:cs="Calibri"/>
          <w:sz w:val="20"/>
          <w:szCs w:val="20"/>
        </w:rPr>
      </w:pPr>
      <w:r w:rsidRPr="00764556">
        <w:rPr>
          <w:rFonts w:cs="Calibri"/>
          <w:sz w:val="20"/>
          <w:szCs w:val="20"/>
        </w:rPr>
        <w:t>Shoreline management plans try to decide the most appropriate scheme in discussion with all interested parties:</w:t>
      </w:r>
    </w:p>
    <w:p w14:paraId="66A5815A" w14:textId="77777777" w:rsidR="0040344D" w:rsidRPr="00764556" w:rsidRDefault="0040344D" w:rsidP="0040344D">
      <w:pPr>
        <w:rPr>
          <w:rFonts w:cs="Calibri"/>
          <w:b/>
          <w:color w:val="242F12"/>
          <w:sz w:val="20"/>
          <w:szCs w:val="20"/>
        </w:rPr>
      </w:pPr>
      <w:r w:rsidRPr="00764556">
        <w:rPr>
          <w:rFonts w:cs="Calibri"/>
          <w:b/>
          <w:bCs/>
          <w:sz w:val="20"/>
          <w:szCs w:val="20"/>
        </w:rPr>
        <w:t xml:space="preserve"> </w:t>
      </w:r>
      <w:r w:rsidRPr="00BC0E12">
        <w:rPr>
          <w:rFonts w:cs="Calibri"/>
          <w:b/>
          <w:noProof/>
        </w:rPr>
        <w:drawing>
          <wp:inline distT="0" distB="0" distL="0" distR="0" wp14:anchorId="0835B6D3" wp14:editId="0FB38004">
            <wp:extent cx="2794000" cy="1257300"/>
            <wp:effectExtent l="0" t="0" r="0" b="0"/>
            <wp:docPr id="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1257300"/>
                    </a:xfrm>
                    <a:prstGeom prst="rect">
                      <a:avLst/>
                    </a:prstGeom>
                    <a:noFill/>
                    <a:ln>
                      <a:noFill/>
                    </a:ln>
                  </pic:spPr>
                </pic:pic>
              </a:graphicData>
            </a:graphic>
          </wp:inline>
        </w:drawing>
      </w:r>
    </w:p>
    <w:p w14:paraId="7660394D" w14:textId="77777777" w:rsidR="0040344D" w:rsidRPr="00764556" w:rsidRDefault="0040344D" w:rsidP="0040344D">
      <w:pPr>
        <w:widowControl w:val="0"/>
        <w:autoSpaceDE w:val="0"/>
        <w:autoSpaceDN w:val="0"/>
        <w:adjustRightInd w:val="0"/>
        <w:rPr>
          <w:rFonts w:cs="Calibri"/>
          <w:b/>
          <w:color w:val="242F12"/>
          <w:sz w:val="20"/>
          <w:szCs w:val="20"/>
        </w:rPr>
      </w:pPr>
      <w:r w:rsidRPr="00764556">
        <w:rPr>
          <w:rFonts w:cs="Calibri"/>
          <w:b/>
          <w:color w:val="242F12"/>
          <w:sz w:val="20"/>
          <w:szCs w:val="20"/>
        </w:rPr>
        <w:t>Decisions can be taken using various types of assessments:</w:t>
      </w:r>
    </w:p>
    <w:p w14:paraId="6483367B" w14:textId="77777777" w:rsidR="0040344D" w:rsidRPr="00764556" w:rsidRDefault="0040344D" w:rsidP="0040344D">
      <w:pPr>
        <w:pStyle w:val="ListParagraph"/>
        <w:widowControl w:val="0"/>
        <w:numPr>
          <w:ilvl w:val="0"/>
          <w:numId w:val="6"/>
        </w:numPr>
        <w:autoSpaceDE w:val="0"/>
        <w:autoSpaceDN w:val="0"/>
        <w:adjustRightInd w:val="0"/>
        <w:rPr>
          <w:rFonts w:cs="Calibri"/>
          <w:bCs/>
          <w:color w:val="242F12"/>
          <w:sz w:val="20"/>
          <w:szCs w:val="20"/>
        </w:rPr>
      </w:pPr>
      <w:r w:rsidRPr="00764556">
        <w:rPr>
          <w:rFonts w:cs="Calibri"/>
          <w:b/>
          <w:color w:val="242F12"/>
          <w:sz w:val="20"/>
          <w:szCs w:val="20"/>
        </w:rPr>
        <w:t>Cost-benefit analysis</w:t>
      </w:r>
      <w:r w:rsidRPr="00764556">
        <w:rPr>
          <w:rFonts w:cs="Calibri"/>
          <w:bCs/>
          <w:color w:val="242F12"/>
          <w:sz w:val="20"/>
          <w:szCs w:val="20"/>
        </w:rPr>
        <w:t xml:space="preserve"> considers the social and economic aspects of a strategy. The benefits of a scheme (new businesses or jobs and savings in lives and property) are divided by the costs of building and maintaining it.</w:t>
      </w:r>
    </w:p>
    <w:p w14:paraId="18CE0219" w14:textId="77777777" w:rsidR="0040344D" w:rsidRPr="00764556" w:rsidRDefault="0040344D" w:rsidP="0040344D">
      <w:pPr>
        <w:pStyle w:val="ListParagraph"/>
        <w:widowControl w:val="0"/>
        <w:numPr>
          <w:ilvl w:val="0"/>
          <w:numId w:val="6"/>
        </w:numPr>
        <w:autoSpaceDE w:val="0"/>
        <w:autoSpaceDN w:val="0"/>
        <w:adjustRightInd w:val="0"/>
        <w:rPr>
          <w:rFonts w:cs="Calibri"/>
          <w:bCs/>
          <w:color w:val="242F12"/>
          <w:sz w:val="20"/>
          <w:szCs w:val="20"/>
        </w:rPr>
      </w:pPr>
      <w:r w:rsidRPr="00764556">
        <w:rPr>
          <w:rFonts w:cs="Calibri"/>
          <w:b/>
          <w:color w:val="242F12"/>
          <w:sz w:val="20"/>
          <w:szCs w:val="20"/>
        </w:rPr>
        <w:t>Environmental impact assessments</w:t>
      </w:r>
      <w:r w:rsidRPr="00764556">
        <w:rPr>
          <w:rFonts w:cs="Calibri"/>
          <w:bCs/>
          <w:color w:val="242F12"/>
          <w:sz w:val="20"/>
          <w:szCs w:val="20"/>
        </w:rPr>
        <w:t xml:space="preserve"> try to assess the effects upon an area. </w:t>
      </w:r>
    </w:p>
    <w:p w14:paraId="323344C3" w14:textId="77777777" w:rsidR="0040344D" w:rsidRPr="00764556" w:rsidRDefault="0040344D" w:rsidP="0040344D">
      <w:pPr>
        <w:pStyle w:val="ListParagraph"/>
        <w:widowControl w:val="0"/>
        <w:numPr>
          <w:ilvl w:val="0"/>
          <w:numId w:val="6"/>
        </w:numPr>
        <w:autoSpaceDE w:val="0"/>
        <w:autoSpaceDN w:val="0"/>
        <w:adjustRightInd w:val="0"/>
        <w:rPr>
          <w:rFonts w:cs="Calibri"/>
          <w:bCs/>
          <w:color w:val="242F12"/>
          <w:sz w:val="20"/>
          <w:szCs w:val="20"/>
        </w:rPr>
      </w:pPr>
      <w:r w:rsidRPr="00764556">
        <w:rPr>
          <w:rFonts w:cs="Calibri"/>
          <w:b/>
          <w:color w:val="242F12"/>
          <w:sz w:val="20"/>
          <w:szCs w:val="20"/>
        </w:rPr>
        <w:t>Feasibility studies</w:t>
      </w:r>
      <w:r w:rsidRPr="00764556">
        <w:rPr>
          <w:rFonts w:cs="Calibri"/>
          <w:bCs/>
          <w:color w:val="242F12"/>
          <w:sz w:val="20"/>
          <w:szCs w:val="20"/>
        </w:rPr>
        <w:t xml:space="preserve"> look at the technical merits of a particular scheme and site. Is the engineering planned suited to the local geology or coastal processes?</w:t>
      </w:r>
    </w:p>
    <w:p w14:paraId="73E1B1D9" w14:textId="77777777" w:rsidR="0040344D" w:rsidRPr="00764556" w:rsidRDefault="0040344D" w:rsidP="0040344D">
      <w:pPr>
        <w:pStyle w:val="ListParagraph"/>
        <w:widowControl w:val="0"/>
        <w:numPr>
          <w:ilvl w:val="0"/>
          <w:numId w:val="6"/>
        </w:numPr>
        <w:autoSpaceDE w:val="0"/>
        <w:autoSpaceDN w:val="0"/>
        <w:adjustRightInd w:val="0"/>
        <w:rPr>
          <w:rFonts w:cs="Calibri"/>
          <w:bCs/>
          <w:color w:val="242F12"/>
          <w:sz w:val="20"/>
          <w:szCs w:val="20"/>
        </w:rPr>
      </w:pPr>
      <w:r w:rsidRPr="00764556">
        <w:rPr>
          <w:rFonts w:cs="Calibri"/>
          <w:b/>
          <w:color w:val="242F12"/>
          <w:sz w:val="20"/>
          <w:szCs w:val="20"/>
        </w:rPr>
        <w:t>Risk assessment</w:t>
      </w:r>
      <w:r w:rsidRPr="00764556">
        <w:rPr>
          <w:rFonts w:cs="Calibri"/>
          <w:bCs/>
          <w:color w:val="242F12"/>
          <w:sz w:val="20"/>
          <w:szCs w:val="20"/>
        </w:rPr>
        <w:t xml:space="preserve"> involves taking decisions in the light of the likely recurrence interval and what is at risk. </w:t>
      </w:r>
    </w:p>
    <w:p w14:paraId="3470B6D6" w14:textId="77777777" w:rsidR="0040344D" w:rsidRPr="00764556" w:rsidRDefault="0040344D" w:rsidP="0040344D">
      <w:pPr>
        <w:pStyle w:val="ListParagraph"/>
        <w:widowControl w:val="0"/>
        <w:autoSpaceDE w:val="0"/>
        <w:autoSpaceDN w:val="0"/>
        <w:adjustRightInd w:val="0"/>
        <w:rPr>
          <w:rFonts w:cs="Calibri"/>
          <w:bCs/>
          <w:color w:val="242F12"/>
          <w:sz w:val="20"/>
          <w:szCs w:val="20"/>
        </w:rPr>
      </w:pPr>
    </w:p>
    <w:p w14:paraId="3AE3C082" w14:textId="77777777" w:rsidR="00397A8E" w:rsidRDefault="0040344D" w:rsidP="0040344D">
      <w:pPr>
        <w:widowControl w:val="0"/>
        <w:autoSpaceDE w:val="0"/>
        <w:autoSpaceDN w:val="0"/>
        <w:adjustRightInd w:val="0"/>
        <w:rPr>
          <w:rFonts w:cs="Calibri"/>
          <w:b/>
          <w:bCs/>
          <w:sz w:val="20"/>
          <w:szCs w:val="20"/>
        </w:rPr>
      </w:pPr>
      <w:r>
        <w:rPr>
          <w:noProof/>
        </w:rPr>
        <mc:AlternateContent>
          <mc:Choice Requires="wps">
            <w:drawing>
              <wp:anchor distT="45720" distB="45720" distL="114300" distR="114300" simplePos="0" relativeHeight="251697152" behindDoc="0" locked="0" layoutInCell="1" allowOverlap="1" wp14:anchorId="7442D83D" wp14:editId="436EA49B">
                <wp:simplePos x="0" y="0"/>
                <wp:positionH relativeFrom="column">
                  <wp:posOffset>3799840</wp:posOffset>
                </wp:positionH>
                <wp:positionV relativeFrom="paragraph">
                  <wp:posOffset>701675</wp:posOffset>
                </wp:positionV>
                <wp:extent cx="2360930" cy="1404620"/>
                <wp:effectExtent l="0" t="0" r="0" b="12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D99DC6" w14:textId="77777777" w:rsidR="0040344D" w:rsidRPr="00D2142C" w:rsidRDefault="0040344D" w:rsidP="0040344D">
                            <w:pPr>
                              <w:jc w:val="center"/>
                              <w:rPr>
                                <w:b/>
                                <w:bCs/>
                                <w:color w:val="4472C4"/>
                              </w:rPr>
                            </w:pPr>
                            <w:r w:rsidRPr="00D2142C">
                              <w:rPr>
                                <w:b/>
                                <w:bCs/>
                                <w:color w:val="4472C4"/>
                              </w:rPr>
                              <w:t>What might the challenges of a sustainable approach, such as a SMP, to coastal management be? Find out by completing the decision-making exercise!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42D83D" id="Text Box 21" o:spid="_x0000_s1032" type="#_x0000_t202" style="position:absolute;margin-left:299.2pt;margin-top:55.2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">
                <v:path arrowok="t"/>
                <v:textbox style="mso-fit-shape-to-text:t">
                  <w:txbxContent>
                    <w:p w14:paraId="56D99DC6" w14:textId="77777777" w:rsidR="0040344D" w:rsidRPr="00D2142C" w:rsidRDefault="0040344D" w:rsidP="0040344D">
                      <w:pPr>
                        <w:jc w:val="center"/>
                        <w:rPr>
                          <w:b/>
                          <w:bCs/>
                          <w:color w:val="4472C4"/>
                        </w:rPr>
                      </w:pPr>
                      <w:r w:rsidRPr="00D2142C">
                        <w:rPr>
                          <w:b/>
                          <w:bCs/>
                          <w:color w:val="4472C4"/>
                        </w:rPr>
                        <w:t>What might the challenges of a sustainable approach, such as a SMP, to coastal management be? Find out by completing the decision-making exercise!</w:t>
                      </w:r>
                    </w:p>
                  </w:txbxContent>
                </v:textbox>
                <w10:wrap type="square"/>
              </v:shape>
            </w:pict>
          </mc:Fallback>
        </mc:AlternateContent>
      </w:r>
      <w:r w:rsidRPr="00BC0E12">
        <w:rPr>
          <w:rFonts w:cs="Calibri"/>
          <w:b/>
          <w:noProof/>
          <w:sz w:val="20"/>
          <w:szCs w:val="20"/>
          <w:u w:val="single"/>
        </w:rPr>
        <w:drawing>
          <wp:inline distT="0" distB="0" distL="0" distR="0" wp14:anchorId="06AD9F4F" wp14:editId="4DC55ABD">
            <wp:extent cx="2374900" cy="2247900"/>
            <wp:effectExtent l="0" t="0" r="0" b="0"/>
            <wp:docPr id="24" name="Picture 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pic:cNvPicPr>
                  </pic:nvPicPr>
                  <pic:blipFill>
                    <a:blip r:embed="rId10">
                      <a:extLst>
                        <a:ext uri="{28A0092B-C50C-407E-A947-70E740481C1C}">
                          <a14:useLocalDpi xmlns:a14="http://schemas.microsoft.com/office/drawing/2010/main" val="0"/>
                        </a:ext>
                      </a:extLst>
                    </a:blip>
                    <a:srcRect t="5714"/>
                    <a:stretch>
                      <a:fillRect/>
                    </a:stretch>
                  </pic:blipFill>
                  <pic:spPr bwMode="auto">
                    <a:xfrm>
                      <a:off x="0" y="0"/>
                      <a:ext cx="2374900" cy="2247900"/>
                    </a:xfrm>
                    <a:prstGeom prst="rect">
                      <a:avLst/>
                    </a:prstGeom>
                    <a:noFill/>
                    <a:ln>
                      <a:noFill/>
                    </a:ln>
                  </pic:spPr>
                </pic:pic>
              </a:graphicData>
            </a:graphic>
          </wp:inline>
        </w:drawing>
      </w:r>
      <w:r w:rsidRPr="00764556">
        <w:rPr>
          <w:rFonts w:eastAsia="Times New Roman" w:cs="Calibri"/>
          <w:i/>
          <w:iCs/>
          <w:color w:val="000000"/>
          <w:kern w:val="24"/>
          <w:sz w:val="28"/>
          <w:szCs w:val="28"/>
          <w:lang w:eastAsia="en-GB"/>
        </w:rPr>
        <w:t xml:space="preserve"> </w:t>
      </w:r>
      <w:r w:rsidRPr="00764556">
        <w:rPr>
          <w:rFonts w:cs="Calibri"/>
          <w:b/>
          <w:bCs/>
          <w:sz w:val="20"/>
          <w:szCs w:val="20"/>
        </w:rPr>
        <w:br w:type="page"/>
      </w:r>
    </w:p>
    <w:p w14:paraId="62491281" w14:textId="77777777" w:rsidR="00397A8E" w:rsidRDefault="00397A8E" w:rsidP="0040344D">
      <w:pPr>
        <w:widowControl w:val="0"/>
        <w:autoSpaceDE w:val="0"/>
        <w:autoSpaceDN w:val="0"/>
        <w:adjustRightInd w:val="0"/>
        <w:rPr>
          <w:rFonts w:cs="Calibri"/>
          <w:b/>
          <w:bCs/>
          <w:sz w:val="20"/>
          <w:szCs w:val="20"/>
        </w:rPr>
      </w:pPr>
    </w:p>
    <w:p w14:paraId="632303E3" w14:textId="4E5D09AD" w:rsidR="0040344D" w:rsidRPr="00764556" w:rsidRDefault="0040344D" w:rsidP="0040344D">
      <w:pPr>
        <w:widowControl w:val="0"/>
        <w:autoSpaceDE w:val="0"/>
        <w:autoSpaceDN w:val="0"/>
        <w:adjustRightInd w:val="0"/>
        <w:rPr>
          <w:rFonts w:cs="Calibri"/>
          <w:b/>
          <w:bCs/>
          <w:u w:val="single"/>
        </w:rPr>
      </w:pPr>
      <w:r w:rsidRPr="00764556">
        <w:rPr>
          <w:rFonts w:cs="Calibri"/>
          <w:b/>
          <w:bCs/>
          <w:color w:val="242F12"/>
          <w:u w:val="single"/>
        </w:rPr>
        <w:t>Holderness Sustainable Coastal Management: DECISION MAKING EXERCISE</w:t>
      </w:r>
    </w:p>
    <w:p w14:paraId="0CA04D09" w14:textId="77777777" w:rsidR="00397A8E" w:rsidRDefault="00397A8E" w:rsidP="0040344D">
      <w:pPr>
        <w:widowControl w:val="0"/>
        <w:autoSpaceDE w:val="0"/>
        <w:autoSpaceDN w:val="0"/>
        <w:adjustRightInd w:val="0"/>
        <w:rPr>
          <w:rFonts w:cs="Calibri"/>
          <w:b/>
          <w:bCs/>
          <w:color w:val="242F12"/>
          <w:sz w:val="20"/>
          <w:szCs w:val="20"/>
        </w:rPr>
      </w:pPr>
    </w:p>
    <w:p w14:paraId="5158F4A1" w14:textId="4A274E1D" w:rsidR="0040344D" w:rsidRDefault="0040344D" w:rsidP="0040344D">
      <w:pPr>
        <w:widowControl w:val="0"/>
        <w:autoSpaceDE w:val="0"/>
        <w:autoSpaceDN w:val="0"/>
        <w:adjustRightInd w:val="0"/>
        <w:rPr>
          <w:rFonts w:cs="Calibri"/>
          <w:b/>
          <w:bCs/>
          <w:color w:val="242F12"/>
          <w:sz w:val="20"/>
          <w:szCs w:val="20"/>
        </w:rPr>
      </w:pPr>
      <w:r w:rsidRPr="00764556">
        <w:rPr>
          <w:rFonts w:cs="Calibri"/>
          <w:b/>
          <w:bCs/>
          <w:color w:val="242F12"/>
          <w:sz w:val="20"/>
          <w:szCs w:val="20"/>
        </w:rPr>
        <w:t>T</w:t>
      </w:r>
      <w:r>
        <w:rPr>
          <w:rFonts w:cs="Calibri"/>
          <w:b/>
          <w:bCs/>
          <w:color w:val="242F12"/>
          <w:sz w:val="20"/>
          <w:szCs w:val="20"/>
        </w:rPr>
        <w:t xml:space="preserve">he Holderness Coast is threatened by the process of erosion and in addition the beach areas, which are important for tourism around some locations, are being depleted at an alarming rate. Land has been reclaimed in the Humber estuary and this is now being used for industry; a key location as it will boost the local economy </w:t>
      </w:r>
      <w:r w:rsidR="00397A8E">
        <w:rPr>
          <w:rFonts w:cs="Calibri"/>
          <w:b/>
          <w:bCs/>
          <w:color w:val="242F12"/>
          <w:sz w:val="20"/>
          <w:szCs w:val="20"/>
        </w:rPr>
        <w:t>and</w:t>
      </w:r>
      <w:r>
        <w:rPr>
          <w:rFonts w:cs="Calibri"/>
          <w:b/>
          <w:bCs/>
          <w:color w:val="242F12"/>
          <w:sz w:val="20"/>
          <w:szCs w:val="20"/>
        </w:rPr>
        <w:t xml:space="preserve"> marks the edge of the river and the beginning of the coastline.</w:t>
      </w:r>
    </w:p>
    <w:p w14:paraId="14E75A03" w14:textId="77777777" w:rsidR="00397A8E" w:rsidRDefault="00397A8E" w:rsidP="0040344D">
      <w:pPr>
        <w:widowControl w:val="0"/>
        <w:autoSpaceDE w:val="0"/>
        <w:autoSpaceDN w:val="0"/>
        <w:adjustRightInd w:val="0"/>
        <w:rPr>
          <w:rFonts w:cs="Calibri"/>
          <w:b/>
          <w:bCs/>
          <w:color w:val="242F12"/>
          <w:sz w:val="20"/>
          <w:szCs w:val="20"/>
        </w:rPr>
      </w:pPr>
    </w:p>
    <w:p w14:paraId="5CADA42C" w14:textId="77777777" w:rsidR="0040344D" w:rsidRPr="00764556" w:rsidRDefault="0040344D" w:rsidP="0040344D">
      <w:pPr>
        <w:widowControl w:val="0"/>
        <w:autoSpaceDE w:val="0"/>
        <w:autoSpaceDN w:val="0"/>
        <w:adjustRightInd w:val="0"/>
        <w:rPr>
          <w:rFonts w:cs="Calibri"/>
          <w:b/>
          <w:bCs/>
          <w:color w:val="242F12"/>
          <w:sz w:val="20"/>
          <w:szCs w:val="20"/>
        </w:rPr>
      </w:pPr>
      <w:r>
        <w:rPr>
          <w:rFonts w:cs="Calibri"/>
          <w:b/>
          <w:bCs/>
          <w:color w:val="242F12"/>
          <w:sz w:val="20"/>
          <w:szCs w:val="20"/>
        </w:rPr>
        <w:t>T</w:t>
      </w:r>
      <w:r w:rsidRPr="00764556">
        <w:rPr>
          <w:rFonts w:cs="Calibri"/>
          <w:b/>
          <w:bCs/>
          <w:color w:val="242F12"/>
          <w:sz w:val="20"/>
          <w:szCs w:val="20"/>
        </w:rPr>
        <w:t>he aim of this exercise is for you to develop ideas for a Shoreline Management Plan for whole of the Holderness Coast whilst considering:</w:t>
      </w:r>
    </w:p>
    <w:p w14:paraId="0C80041A" w14:textId="77777777" w:rsidR="0040344D" w:rsidRPr="00764556" w:rsidRDefault="0040344D" w:rsidP="0040344D">
      <w:pPr>
        <w:widowControl w:val="0"/>
        <w:numPr>
          <w:ilvl w:val="0"/>
          <w:numId w:val="11"/>
        </w:numPr>
        <w:autoSpaceDE w:val="0"/>
        <w:autoSpaceDN w:val="0"/>
        <w:adjustRightInd w:val="0"/>
        <w:rPr>
          <w:rFonts w:cs="Calibri"/>
          <w:color w:val="242F12"/>
          <w:sz w:val="20"/>
          <w:szCs w:val="20"/>
        </w:rPr>
      </w:pPr>
      <w:r w:rsidRPr="00764556">
        <w:rPr>
          <w:rFonts w:cs="Calibri"/>
          <w:color w:val="242F12"/>
          <w:sz w:val="20"/>
          <w:szCs w:val="20"/>
        </w:rPr>
        <w:t xml:space="preserve">existing coastal </w:t>
      </w:r>
      <w:proofErr w:type="spellStart"/>
      <w:r w:rsidRPr="00764556">
        <w:rPr>
          <w:rFonts w:cs="Calibri"/>
          <w:color w:val="242F12"/>
          <w:sz w:val="20"/>
          <w:szCs w:val="20"/>
        </w:rPr>
        <w:t>defence</w:t>
      </w:r>
      <w:proofErr w:type="spellEnd"/>
      <w:r w:rsidRPr="00764556">
        <w:rPr>
          <w:rFonts w:cs="Calibri"/>
          <w:color w:val="242F12"/>
          <w:sz w:val="20"/>
          <w:szCs w:val="20"/>
        </w:rPr>
        <w:t xml:space="preserve"> and the use of the land being protected</w:t>
      </w:r>
    </w:p>
    <w:p w14:paraId="262A244D" w14:textId="77777777" w:rsidR="0040344D" w:rsidRPr="00764556" w:rsidRDefault="0040344D" w:rsidP="0040344D">
      <w:pPr>
        <w:widowControl w:val="0"/>
        <w:numPr>
          <w:ilvl w:val="0"/>
          <w:numId w:val="11"/>
        </w:numPr>
        <w:autoSpaceDE w:val="0"/>
        <w:autoSpaceDN w:val="0"/>
        <w:adjustRightInd w:val="0"/>
        <w:rPr>
          <w:rFonts w:cs="Calibri"/>
          <w:color w:val="242F12"/>
          <w:sz w:val="20"/>
          <w:szCs w:val="20"/>
        </w:rPr>
      </w:pPr>
      <w:r w:rsidRPr="00764556">
        <w:rPr>
          <w:rFonts w:cs="Calibri"/>
          <w:color w:val="242F12"/>
          <w:sz w:val="20"/>
          <w:szCs w:val="20"/>
        </w:rPr>
        <w:t>coastal processes in operation along the whole of the coast</w:t>
      </w:r>
    </w:p>
    <w:p w14:paraId="39BF630F" w14:textId="77777777" w:rsidR="0040344D" w:rsidRDefault="0040344D" w:rsidP="0040344D">
      <w:pPr>
        <w:widowControl w:val="0"/>
        <w:numPr>
          <w:ilvl w:val="0"/>
          <w:numId w:val="11"/>
        </w:numPr>
        <w:autoSpaceDE w:val="0"/>
        <w:autoSpaceDN w:val="0"/>
        <w:adjustRightInd w:val="0"/>
        <w:rPr>
          <w:rFonts w:cs="Calibri"/>
          <w:color w:val="242F12"/>
          <w:sz w:val="20"/>
          <w:szCs w:val="20"/>
        </w:rPr>
      </w:pPr>
      <w:r w:rsidRPr="00764556">
        <w:rPr>
          <w:rFonts w:cs="Calibri"/>
          <w:color w:val="242F12"/>
          <w:sz w:val="20"/>
          <w:szCs w:val="20"/>
        </w:rPr>
        <w:t>current research into sediment movement along Holderness</w:t>
      </w:r>
    </w:p>
    <w:p w14:paraId="7E47FC0E" w14:textId="77777777" w:rsidR="0040344D" w:rsidRDefault="0040344D" w:rsidP="0040344D">
      <w:pPr>
        <w:widowControl w:val="0"/>
        <w:autoSpaceDE w:val="0"/>
        <w:autoSpaceDN w:val="0"/>
        <w:adjustRightInd w:val="0"/>
        <w:rPr>
          <w:noProof/>
        </w:rPr>
      </w:pPr>
    </w:p>
    <w:p w14:paraId="2A9D9B79" w14:textId="77777777" w:rsidR="0040344D" w:rsidRDefault="0040344D" w:rsidP="0040344D">
      <w:pPr>
        <w:widowControl w:val="0"/>
        <w:autoSpaceDE w:val="0"/>
        <w:autoSpaceDN w:val="0"/>
        <w:adjustRightInd w:val="0"/>
        <w:rPr>
          <w:rFonts w:cs="Calibri"/>
          <w:color w:val="242F12"/>
          <w:sz w:val="20"/>
          <w:szCs w:val="20"/>
        </w:rPr>
      </w:pPr>
    </w:p>
    <w:p w14:paraId="7B624A7E" w14:textId="77777777" w:rsidR="0040344D" w:rsidRDefault="0040344D" w:rsidP="0040344D">
      <w:pPr>
        <w:widowControl w:val="0"/>
        <w:autoSpaceDE w:val="0"/>
        <w:autoSpaceDN w:val="0"/>
        <w:adjustRightInd w:val="0"/>
        <w:rPr>
          <w:rFonts w:cs="Calibri"/>
          <w:b/>
          <w:bCs/>
          <w:color w:val="242F12"/>
          <w:sz w:val="20"/>
          <w:szCs w:val="20"/>
        </w:rPr>
      </w:pPr>
      <w:r w:rsidRPr="00764556">
        <w:rPr>
          <w:rFonts w:cs="Calibri"/>
          <w:color w:val="242F12"/>
          <w:sz w:val="20"/>
          <w:szCs w:val="20"/>
        </w:rPr>
        <w:t>You have been allocated one of the seven sites along the Holderness coast,</w:t>
      </w:r>
      <w:r>
        <w:rPr>
          <w:rFonts w:cs="Calibri"/>
          <w:color w:val="242F12"/>
          <w:sz w:val="20"/>
          <w:szCs w:val="20"/>
        </w:rPr>
        <w:t xml:space="preserve"> </w:t>
      </w:r>
      <w:r w:rsidRPr="00764556">
        <w:rPr>
          <w:rFonts w:cs="Calibri"/>
          <w:color w:val="242F12"/>
          <w:sz w:val="20"/>
          <w:szCs w:val="20"/>
        </w:rPr>
        <w:t xml:space="preserve">where coastal management is taking place. You </w:t>
      </w:r>
      <w:proofErr w:type="gramStart"/>
      <w:r w:rsidRPr="00764556">
        <w:rPr>
          <w:rFonts w:cs="Calibri"/>
          <w:color w:val="242F12"/>
          <w:sz w:val="20"/>
          <w:szCs w:val="20"/>
        </w:rPr>
        <w:t>have to</w:t>
      </w:r>
      <w:proofErr w:type="gramEnd"/>
      <w:r w:rsidRPr="00764556">
        <w:rPr>
          <w:rFonts w:cs="Calibri"/>
          <w:color w:val="242F12"/>
          <w:sz w:val="20"/>
          <w:szCs w:val="20"/>
        </w:rPr>
        <w:t xml:space="preserve"> choose the best option for the future.</w:t>
      </w:r>
      <w:r w:rsidRPr="007107CF">
        <w:rPr>
          <w:noProof/>
        </w:rPr>
        <w:t xml:space="preserve"> </w:t>
      </w:r>
      <w:r>
        <w:rPr>
          <w:noProof/>
        </w:rPr>
        <w:t xml:space="preserve"> </w:t>
      </w:r>
      <w:r w:rsidRPr="00764556">
        <w:rPr>
          <w:rFonts w:cs="Calibri"/>
          <w:b/>
          <w:bCs/>
          <w:color w:val="242F12"/>
          <w:sz w:val="20"/>
          <w:szCs w:val="20"/>
        </w:rPr>
        <w:t xml:space="preserve">You need to put forward your recommendation for managing the coastline in the future to the council at the next meeting choosing from one of the four management options.  </w:t>
      </w:r>
      <w:r w:rsidRPr="00764556">
        <w:rPr>
          <w:rFonts w:cs="Calibri"/>
          <w:b/>
          <w:bCs/>
          <w:color w:val="242F12"/>
          <w:sz w:val="20"/>
          <w:szCs w:val="20"/>
          <w:highlight w:val="yellow"/>
        </w:rPr>
        <w:t>You will do this after completing the following 3 activities:</w:t>
      </w:r>
    </w:p>
    <w:p w14:paraId="04D0C64D" w14:textId="77777777" w:rsidR="0040344D" w:rsidRPr="00764556" w:rsidRDefault="0040344D" w:rsidP="0040344D">
      <w:pPr>
        <w:widowControl w:val="0"/>
        <w:autoSpaceDE w:val="0"/>
        <w:autoSpaceDN w:val="0"/>
        <w:adjustRightInd w:val="0"/>
        <w:rPr>
          <w:rFonts w:cs="Calibri"/>
          <w:b/>
          <w:bCs/>
          <w:color w:val="242F12"/>
          <w:sz w:val="20"/>
          <w:szCs w:val="20"/>
        </w:rPr>
      </w:pPr>
    </w:p>
    <w:p w14:paraId="58543BA2" w14:textId="77777777" w:rsidR="0040344D" w:rsidRDefault="0040344D" w:rsidP="0040344D">
      <w:pPr>
        <w:widowControl w:val="0"/>
        <w:numPr>
          <w:ilvl w:val="0"/>
          <w:numId w:val="33"/>
        </w:numPr>
        <w:autoSpaceDE w:val="0"/>
        <w:autoSpaceDN w:val="0"/>
        <w:adjustRightInd w:val="0"/>
        <w:rPr>
          <w:rFonts w:cs="Calibri"/>
          <w:color w:val="242F12"/>
          <w:sz w:val="20"/>
          <w:szCs w:val="20"/>
        </w:rPr>
      </w:pPr>
      <w:r w:rsidRPr="00764556">
        <w:rPr>
          <w:rFonts w:cs="Calibri"/>
          <w:color w:val="242F12"/>
          <w:sz w:val="20"/>
          <w:szCs w:val="20"/>
        </w:rPr>
        <w:t xml:space="preserve">Information Sorting – get the information together for your allocated section of coastline. Classify </w:t>
      </w:r>
      <w:proofErr w:type="gramStart"/>
      <w:r w:rsidRPr="00764556">
        <w:rPr>
          <w:rFonts w:cs="Calibri"/>
          <w:color w:val="242F12"/>
          <w:sz w:val="20"/>
          <w:szCs w:val="20"/>
        </w:rPr>
        <w:t>into:</w:t>
      </w:r>
      <w:proofErr w:type="gramEnd"/>
      <w:r w:rsidRPr="00764556">
        <w:rPr>
          <w:rFonts w:cs="Calibri"/>
          <w:color w:val="242F12"/>
          <w:sz w:val="20"/>
          <w:szCs w:val="20"/>
        </w:rPr>
        <w:t xml:space="preserve"> social, economic, environmental considerations and </w:t>
      </w:r>
      <w:proofErr w:type="spellStart"/>
      <w:r w:rsidRPr="00764556">
        <w:rPr>
          <w:rFonts w:cs="Calibri"/>
          <w:color w:val="242F12"/>
          <w:sz w:val="20"/>
          <w:szCs w:val="20"/>
        </w:rPr>
        <w:t>summarise</w:t>
      </w:r>
      <w:proofErr w:type="spellEnd"/>
      <w:r w:rsidRPr="00764556">
        <w:rPr>
          <w:rFonts w:cs="Calibri"/>
          <w:color w:val="242F12"/>
          <w:sz w:val="20"/>
          <w:szCs w:val="20"/>
        </w:rPr>
        <w:t xml:space="preserve"> them for your bit of coastline</w:t>
      </w:r>
    </w:p>
    <w:p w14:paraId="32809084" w14:textId="77777777" w:rsidR="0040344D" w:rsidRPr="00764556" w:rsidRDefault="0040344D" w:rsidP="0040344D">
      <w:pPr>
        <w:widowControl w:val="0"/>
        <w:autoSpaceDE w:val="0"/>
        <w:autoSpaceDN w:val="0"/>
        <w:adjustRightInd w:val="0"/>
        <w:ind w:left="720"/>
        <w:rPr>
          <w:rFonts w:cs="Calibri"/>
          <w:color w:val="242F12"/>
          <w:sz w:val="20"/>
          <w:szCs w:val="20"/>
        </w:rPr>
      </w:pPr>
      <w:r>
        <w:rPr>
          <w:noProof/>
        </w:rPr>
        <w:drawing>
          <wp:anchor distT="0" distB="0" distL="114300" distR="114300" simplePos="0" relativeHeight="251698176" behindDoc="0" locked="0" layoutInCell="1" allowOverlap="1" wp14:anchorId="2736D19D" wp14:editId="7D143C6A">
            <wp:simplePos x="0" y="0"/>
            <wp:positionH relativeFrom="column">
              <wp:posOffset>4538980</wp:posOffset>
            </wp:positionH>
            <wp:positionV relativeFrom="paragraph">
              <wp:posOffset>39370</wp:posOffset>
            </wp:positionV>
            <wp:extent cx="2434590" cy="4012565"/>
            <wp:effectExtent l="0" t="0" r="0" b="0"/>
            <wp:wrapNone/>
            <wp:docPr id="25" name="Picture 1" descr="A picture containing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map&#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590" cy="4012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5703"/>
      </w:tblGrid>
      <w:tr w:rsidR="0040344D" w:rsidRPr="00BC0E12" w14:paraId="221CC44A" w14:textId="77777777" w:rsidTr="006F22EF">
        <w:trPr>
          <w:trHeight w:val="627"/>
        </w:trPr>
        <w:tc>
          <w:tcPr>
            <w:tcW w:w="1242" w:type="dxa"/>
            <w:shd w:val="clear" w:color="auto" w:fill="auto"/>
          </w:tcPr>
          <w:p w14:paraId="0934E98E" w14:textId="77777777" w:rsidR="0040344D" w:rsidRPr="00BC0E12" w:rsidRDefault="0040344D" w:rsidP="006F22EF">
            <w:pPr>
              <w:spacing w:before="100" w:beforeAutospacing="1" w:after="100" w:afterAutospacing="1"/>
              <w:rPr>
                <w:rFonts w:eastAsia="Times New Roman" w:cs="Calibri"/>
                <w:b/>
              </w:rPr>
            </w:pPr>
            <w:r w:rsidRPr="00BC0E12">
              <w:rPr>
                <w:rFonts w:eastAsia="Times New Roman" w:cs="Calibri"/>
                <w:b/>
              </w:rPr>
              <w:t>Factors</w:t>
            </w:r>
          </w:p>
        </w:tc>
        <w:tc>
          <w:tcPr>
            <w:tcW w:w="6108" w:type="dxa"/>
            <w:shd w:val="clear" w:color="auto" w:fill="auto"/>
          </w:tcPr>
          <w:p w14:paraId="4DF098A5" w14:textId="77777777" w:rsidR="0040344D" w:rsidRPr="00BC0E12" w:rsidRDefault="0040344D" w:rsidP="006F22EF">
            <w:pPr>
              <w:spacing w:before="100" w:beforeAutospacing="1" w:after="100" w:afterAutospacing="1"/>
              <w:rPr>
                <w:rFonts w:eastAsia="Times New Roman" w:cs="Calibri"/>
                <w:b/>
              </w:rPr>
            </w:pPr>
            <w:r w:rsidRPr="00BC0E12">
              <w:rPr>
                <w:rFonts w:eastAsia="Times New Roman" w:cs="Calibri"/>
                <w:b/>
              </w:rPr>
              <w:t>Summary sentence of key points for your coastline</w:t>
            </w:r>
          </w:p>
        </w:tc>
      </w:tr>
      <w:tr w:rsidR="0040344D" w:rsidRPr="00BC0E12" w14:paraId="0BFA223C" w14:textId="77777777" w:rsidTr="006F22EF">
        <w:trPr>
          <w:trHeight w:val="1769"/>
        </w:trPr>
        <w:tc>
          <w:tcPr>
            <w:tcW w:w="1242" w:type="dxa"/>
            <w:shd w:val="clear" w:color="auto" w:fill="auto"/>
          </w:tcPr>
          <w:p w14:paraId="44A31643" w14:textId="77777777" w:rsidR="0040344D" w:rsidRPr="00BC0E12" w:rsidRDefault="0040344D" w:rsidP="006F22EF">
            <w:pPr>
              <w:spacing w:before="100" w:beforeAutospacing="1" w:after="100" w:afterAutospacing="1"/>
              <w:rPr>
                <w:rFonts w:eastAsia="Times New Roman" w:cs="Calibri"/>
                <w:bCs/>
              </w:rPr>
            </w:pPr>
            <w:r w:rsidRPr="00BC0E12">
              <w:rPr>
                <w:rFonts w:cs="Calibri"/>
                <w:bCs/>
              </w:rPr>
              <w:t>Social / Socio-economic</w:t>
            </w:r>
          </w:p>
        </w:tc>
        <w:tc>
          <w:tcPr>
            <w:tcW w:w="6108" w:type="dxa"/>
            <w:shd w:val="clear" w:color="auto" w:fill="auto"/>
          </w:tcPr>
          <w:p w14:paraId="3F99D7D7" w14:textId="77777777" w:rsidR="0040344D" w:rsidRPr="00BC0E12" w:rsidRDefault="0040344D" w:rsidP="006F22EF">
            <w:pPr>
              <w:spacing w:before="100" w:beforeAutospacing="1" w:after="100" w:afterAutospacing="1"/>
              <w:rPr>
                <w:rFonts w:eastAsia="Times New Roman" w:cs="Calibri"/>
                <w:b/>
              </w:rPr>
            </w:pPr>
          </w:p>
        </w:tc>
      </w:tr>
      <w:tr w:rsidR="0040344D" w:rsidRPr="00BC0E12" w14:paraId="11025F56" w14:textId="77777777" w:rsidTr="006F22EF">
        <w:trPr>
          <w:trHeight w:val="1673"/>
        </w:trPr>
        <w:tc>
          <w:tcPr>
            <w:tcW w:w="1242" w:type="dxa"/>
            <w:shd w:val="clear" w:color="auto" w:fill="auto"/>
          </w:tcPr>
          <w:p w14:paraId="16000415" w14:textId="77777777" w:rsidR="0040344D" w:rsidRPr="00BC0E12" w:rsidRDefault="0040344D" w:rsidP="006F22EF">
            <w:pPr>
              <w:spacing w:before="100" w:beforeAutospacing="1" w:after="100" w:afterAutospacing="1"/>
              <w:rPr>
                <w:rFonts w:eastAsia="Times New Roman" w:cs="Calibri"/>
                <w:bCs/>
              </w:rPr>
            </w:pPr>
            <w:r w:rsidRPr="00BC0E12">
              <w:rPr>
                <w:rFonts w:eastAsia="Times New Roman" w:cs="Calibri"/>
                <w:bCs/>
              </w:rPr>
              <w:t>Economic</w:t>
            </w:r>
          </w:p>
        </w:tc>
        <w:tc>
          <w:tcPr>
            <w:tcW w:w="6108" w:type="dxa"/>
            <w:shd w:val="clear" w:color="auto" w:fill="auto"/>
          </w:tcPr>
          <w:p w14:paraId="19A95A85" w14:textId="77777777" w:rsidR="0040344D" w:rsidRPr="00BC0E12" w:rsidRDefault="0040344D" w:rsidP="006F22EF">
            <w:pPr>
              <w:spacing w:before="100" w:beforeAutospacing="1" w:after="100" w:afterAutospacing="1"/>
              <w:rPr>
                <w:rFonts w:eastAsia="Times New Roman" w:cs="Calibri"/>
                <w:b/>
              </w:rPr>
            </w:pPr>
          </w:p>
        </w:tc>
      </w:tr>
      <w:tr w:rsidR="0040344D" w:rsidRPr="00BC0E12" w14:paraId="0CE8B5CB" w14:textId="77777777" w:rsidTr="006F22EF">
        <w:trPr>
          <w:trHeight w:val="1718"/>
        </w:trPr>
        <w:tc>
          <w:tcPr>
            <w:tcW w:w="1242" w:type="dxa"/>
            <w:shd w:val="clear" w:color="auto" w:fill="auto"/>
          </w:tcPr>
          <w:p w14:paraId="23101081" w14:textId="77777777" w:rsidR="0040344D" w:rsidRPr="00BC0E12" w:rsidRDefault="0040344D" w:rsidP="006F22EF">
            <w:pPr>
              <w:spacing w:before="100" w:beforeAutospacing="1" w:after="100" w:afterAutospacing="1"/>
              <w:rPr>
                <w:rFonts w:eastAsia="Times New Roman" w:cs="Calibri"/>
                <w:bCs/>
              </w:rPr>
            </w:pPr>
            <w:r w:rsidRPr="00BC0E12">
              <w:rPr>
                <w:rFonts w:eastAsia="Times New Roman" w:cs="Calibri"/>
                <w:bCs/>
              </w:rPr>
              <w:t>Environmental</w:t>
            </w:r>
          </w:p>
        </w:tc>
        <w:tc>
          <w:tcPr>
            <w:tcW w:w="6108" w:type="dxa"/>
            <w:shd w:val="clear" w:color="auto" w:fill="auto"/>
          </w:tcPr>
          <w:p w14:paraId="3A55E96C" w14:textId="77777777" w:rsidR="0040344D" w:rsidRPr="00BC0E12" w:rsidRDefault="0040344D" w:rsidP="006F22EF">
            <w:pPr>
              <w:spacing w:before="100" w:beforeAutospacing="1" w:after="100" w:afterAutospacing="1"/>
              <w:rPr>
                <w:rFonts w:eastAsia="Times New Roman" w:cs="Calibri"/>
                <w:b/>
              </w:rPr>
            </w:pPr>
          </w:p>
        </w:tc>
      </w:tr>
    </w:tbl>
    <w:p w14:paraId="5692F341" w14:textId="77777777" w:rsidR="0040344D" w:rsidRDefault="0040344D" w:rsidP="0040344D">
      <w:pPr>
        <w:spacing w:before="100" w:beforeAutospacing="1" w:after="100" w:afterAutospacing="1"/>
        <w:ind w:left="720"/>
        <w:rPr>
          <w:rFonts w:cs="Calibri"/>
          <w:b/>
        </w:rPr>
      </w:pPr>
    </w:p>
    <w:p w14:paraId="5E8ADB87" w14:textId="77777777" w:rsidR="0040344D" w:rsidRDefault="0040344D" w:rsidP="0040344D">
      <w:pPr>
        <w:spacing w:before="100" w:beforeAutospacing="1" w:after="100" w:afterAutospacing="1"/>
        <w:ind w:left="720"/>
        <w:rPr>
          <w:rFonts w:cs="Calibri"/>
          <w:b/>
        </w:rPr>
      </w:pPr>
      <w:r>
        <w:rPr>
          <w:rFonts w:cs="Calibri"/>
          <w:b/>
        </w:rPr>
        <w:br w:type="page"/>
      </w:r>
    </w:p>
    <w:p w14:paraId="1014BEDC" w14:textId="77777777" w:rsidR="0040344D" w:rsidRPr="00764556" w:rsidRDefault="0040344D" w:rsidP="0040344D">
      <w:pPr>
        <w:numPr>
          <w:ilvl w:val="0"/>
          <w:numId w:val="33"/>
        </w:numPr>
        <w:spacing w:before="100" w:beforeAutospacing="1" w:after="100" w:afterAutospacing="1"/>
        <w:rPr>
          <w:rFonts w:cs="Calibri"/>
          <w:b/>
        </w:rPr>
      </w:pPr>
      <w:r w:rsidRPr="00764556">
        <w:rPr>
          <w:rFonts w:cs="Calibri"/>
          <w:b/>
        </w:rPr>
        <w:lastRenderedPageBreak/>
        <w:t>For each of the 4 main management options, carry out a cost-benefit assessment using the key points below to complete your matrix. Use the key or devise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2453"/>
      </w:tblGrid>
      <w:tr w:rsidR="0040344D" w:rsidRPr="00BC0E12" w14:paraId="1533C803" w14:textId="77777777" w:rsidTr="006F22EF">
        <w:trPr>
          <w:trHeight w:val="204"/>
        </w:trPr>
        <w:tc>
          <w:tcPr>
            <w:tcW w:w="8188" w:type="dxa"/>
            <w:shd w:val="clear" w:color="auto" w:fill="auto"/>
          </w:tcPr>
          <w:p w14:paraId="06EAB838"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MAIN points to consider:</w:t>
            </w:r>
          </w:p>
        </w:tc>
        <w:tc>
          <w:tcPr>
            <w:tcW w:w="2494" w:type="dxa"/>
            <w:shd w:val="clear" w:color="auto" w:fill="auto"/>
          </w:tcPr>
          <w:p w14:paraId="75A9FBF4"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KEY:</w:t>
            </w:r>
          </w:p>
        </w:tc>
      </w:tr>
      <w:tr w:rsidR="0040344D" w:rsidRPr="00BC0E12" w14:paraId="5496E112" w14:textId="77777777" w:rsidTr="006F22EF">
        <w:trPr>
          <w:trHeight w:val="410"/>
        </w:trPr>
        <w:tc>
          <w:tcPr>
            <w:tcW w:w="8188" w:type="dxa"/>
            <w:shd w:val="clear" w:color="auto" w:fill="auto"/>
          </w:tcPr>
          <w:p w14:paraId="7E8CE50A"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Technically possible</w:t>
            </w:r>
            <w:r w:rsidRPr="00BC0E12">
              <w:rPr>
                <w:rFonts w:eastAsia="Times New Roman" w:cs="Calibri"/>
                <w:color w:val="242F12"/>
                <w:sz w:val="20"/>
                <w:szCs w:val="20"/>
              </w:rPr>
              <w:t xml:space="preserve"> –</w:t>
            </w:r>
            <w:r w:rsidRPr="00BC0E12">
              <w:rPr>
                <w:rFonts w:eastAsia="Times New Roman" w:cs="Calibri"/>
                <w:color w:val="242F12"/>
                <w:sz w:val="20"/>
                <w:szCs w:val="20"/>
              </w:rPr>
              <w:tab/>
              <w:t xml:space="preserve"> is it practically possible to put the </w:t>
            </w:r>
            <w:proofErr w:type="spellStart"/>
            <w:r w:rsidRPr="00BC0E12">
              <w:rPr>
                <w:rFonts w:eastAsia="Times New Roman" w:cs="Calibri"/>
                <w:color w:val="242F12"/>
                <w:sz w:val="20"/>
                <w:szCs w:val="20"/>
              </w:rPr>
              <w:t>defence</w:t>
            </w:r>
            <w:proofErr w:type="spellEnd"/>
            <w:r w:rsidRPr="00BC0E12">
              <w:rPr>
                <w:rFonts w:eastAsia="Times New Roman" w:cs="Calibri"/>
                <w:color w:val="242F12"/>
                <w:sz w:val="20"/>
                <w:szCs w:val="20"/>
              </w:rPr>
              <w:t xml:space="preserve"> plan into operation? </w:t>
            </w:r>
            <w:proofErr w:type="gramStart"/>
            <w:r w:rsidRPr="00BC0E12">
              <w:rPr>
                <w:rFonts w:eastAsia="Times New Roman" w:cs="Calibri"/>
                <w:color w:val="242F12"/>
                <w:sz w:val="20"/>
                <w:szCs w:val="20"/>
              </w:rPr>
              <w:t>E.g.</w:t>
            </w:r>
            <w:proofErr w:type="gramEnd"/>
            <w:r w:rsidRPr="00BC0E12">
              <w:rPr>
                <w:rFonts w:eastAsia="Times New Roman" w:cs="Calibri"/>
                <w:color w:val="242F12"/>
                <w:sz w:val="20"/>
                <w:szCs w:val="20"/>
              </w:rPr>
              <w:t xml:space="preserve"> will it interfere with existing operations like ship navigation or access?</w:t>
            </w:r>
          </w:p>
        </w:tc>
        <w:tc>
          <w:tcPr>
            <w:tcW w:w="2494" w:type="dxa"/>
            <w:shd w:val="clear" w:color="auto" w:fill="auto"/>
          </w:tcPr>
          <w:p w14:paraId="7E3BBB8C"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Y or N</w:t>
            </w:r>
          </w:p>
        </w:tc>
      </w:tr>
      <w:tr w:rsidR="0040344D" w:rsidRPr="00BC0E12" w14:paraId="71AD1F78" w14:textId="77777777" w:rsidTr="006F22EF">
        <w:tc>
          <w:tcPr>
            <w:tcW w:w="8188" w:type="dxa"/>
            <w:shd w:val="clear" w:color="auto" w:fill="auto"/>
          </w:tcPr>
          <w:p w14:paraId="3B454914" w14:textId="77777777" w:rsidR="0040344D" w:rsidRPr="00BC0E12" w:rsidRDefault="0040344D" w:rsidP="006F22EF">
            <w:pPr>
              <w:pStyle w:val="ListParagraph"/>
              <w:widowControl w:val="0"/>
              <w:autoSpaceDE w:val="0"/>
              <w:autoSpaceDN w:val="0"/>
              <w:adjustRightInd w:val="0"/>
              <w:spacing w:before="100" w:beforeAutospacing="1" w:after="100" w:afterAutospacing="1"/>
              <w:ind w:left="0"/>
              <w:rPr>
                <w:rFonts w:eastAsia="Times New Roman" w:cs="Calibri"/>
                <w:color w:val="242F12"/>
                <w:sz w:val="20"/>
                <w:szCs w:val="20"/>
              </w:rPr>
            </w:pPr>
            <w:r w:rsidRPr="00BC0E12">
              <w:rPr>
                <w:rFonts w:eastAsia="Times New Roman" w:cs="Calibri"/>
                <w:b/>
                <w:bCs/>
                <w:color w:val="242F12"/>
                <w:sz w:val="20"/>
                <w:szCs w:val="20"/>
              </w:rPr>
              <w:t>Costs</w:t>
            </w:r>
            <w:r w:rsidRPr="00BC0E12">
              <w:rPr>
                <w:rFonts w:eastAsia="Times New Roman" w:cs="Calibri"/>
                <w:color w:val="242F12"/>
                <w:sz w:val="20"/>
                <w:szCs w:val="20"/>
              </w:rPr>
              <w:t xml:space="preserve"> – Is it financially viable? How much does it cost – cheap or expensive solution? Is the land cost worth protecting?</w:t>
            </w:r>
          </w:p>
        </w:tc>
        <w:tc>
          <w:tcPr>
            <w:tcW w:w="2494" w:type="dxa"/>
            <w:shd w:val="clear" w:color="auto" w:fill="auto"/>
          </w:tcPr>
          <w:p w14:paraId="6C11606D"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cheap, ££ = expensive</w:t>
            </w:r>
          </w:p>
        </w:tc>
      </w:tr>
      <w:tr w:rsidR="0040344D" w:rsidRPr="00BC0E12" w14:paraId="6C025DF0" w14:textId="77777777" w:rsidTr="006F22EF">
        <w:tc>
          <w:tcPr>
            <w:tcW w:w="8188" w:type="dxa"/>
            <w:shd w:val="clear" w:color="auto" w:fill="auto"/>
          </w:tcPr>
          <w:p w14:paraId="199D31C3"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Built environment</w:t>
            </w:r>
            <w:r w:rsidRPr="00BC0E12">
              <w:rPr>
                <w:rFonts w:eastAsia="Times New Roman" w:cs="Calibri"/>
                <w:color w:val="242F12"/>
                <w:sz w:val="20"/>
                <w:szCs w:val="20"/>
              </w:rPr>
              <w:t xml:space="preserve"> – impact on local economy – will it affect tourism, land use or industry?</w:t>
            </w:r>
          </w:p>
        </w:tc>
        <w:tc>
          <w:tcPr>
            <w:tcW w:w="2494" w:type="dxa"/>
            <w:shd w:val="clear" w:color="auto" w:fill="auto"/>
          </w:tcPr>
          <w:p w14:paraId="3E8AC05C"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 or neutral (+/-)</w:t>
            </w:r>
          </w:p>
        </w:tc>
      </w:tr>
      <w:tr w:rsidR="0040344D" w:rsidRPr="00BC0E12" w14:paraId="59D72562" w14:textId="77777777" w:rsidTr="006F22EF">
        <w:tc>
          <w:tcPr>
            <w:tcW w:w="8188" w:type="dxa"/>
            <w:shd w:val="clear" w:color="auto" w:fill="auto"/>
          </w:tcPr>
          <w:p w14:paraId="31DABC32" w14:textId="77777777" w:rsidR="0040344D" w:rsidRPr="00BC0E12" w:rsidRDefault="0040344D" w:rsidP="006F22EF">
            <w:pPr>
              <w:pStyle w:val="ListParagraph"/>
              <w:widowControl w:val="0"/>
              <w:autoSpaceDE w:val="0"/>
              <w:autoSpaceDN w:val="0"/>
              <w:adjustRightInd w:val="0"/>
              <w:spacing w:before="100" w:beforeAutospacing="1" w:after="100" w:afterAutospacing="1"/>
              <w:ind w:left="0"/>
              <w:rPr>
                <w:rFonts w:eastAsia="Times New Roman" w:cs="Calibri"/>
                <w:b/>
                <w:bCs/>
                <w:color w:val="242F12"/>
                <w:sz w:val="20"/>
                <w:szCs w:val="20"/>
              </w:rPr>
            </w:pPr>
            <w:r w:rsidRPr="00BC0E12">
              <w:rPr>
                <w:rFonts w:eastAsia="Times New Roman" w:cs="Calibri"/>
                <w:b/>
                <w:bCs/>
                <w:color w:val="242F12"/>
                <w:sz w:val="20"/>
                <w:szCs w:val="20"/>
              </w:rPr>
              <w:t>Natural environment</w:t>
            </w:r>
            <w:r w:rsidRPr="00BC0E12">
              <w:rPr>
                <w:rFonts w:eastAsia="Times New Roman" w:cs="Calibri"/>
                <w:color w:val="242F12"/>
                <w:sz w:val="20"/>
                <w:szCs w:val="20"/>
              </w:rPr>
              <w:t xml:space="preserve"> – damage to natural environment or conservation?</w:t>
            </w:r>
          </w:p>
        </w:tc>
        <w:tc>
          <w:tcPr>
            <w:tcW w:w="2494" w:type="dxa"/>
            <w:shd w:val="clear" w:color="auto" w:fill="auto"/>
          </w:tcPr>
          <w:p w14:paraId="2F729552"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 or neutral (+/-)</w:t>
            </w:r>
          </w:p>
        </w:tc>
      </w:tr>
      <w:tr w:rsidR="0040344D" w:rsidRPr="00BC0E12" w14:paraId="0263B632" w14:textId="77777777" w:rsidTr="006F22EF">
        <w:tc>
          <w:tcPr>
            <w:tcW w:w="8188" w:type="dxa"/>
            <w:shd w:val="clear" w:color="auto" w:fill="auto"/>
          </w:tcPr>
          <w:p w14:paraId="2DC1FC17" w14:textId="77777777" w:rsidR="0040344D" w:rsidRPr="00BC0E12" w:rsidRDefault="0040344D" w:rsidP="006F22EF">
            <w:pPr>
              <w:pStyle w:val="ListParagraph"/>
              <w:widowControl w:val="0"/>
              <w:autoSpaceDE w:val="0"/>
              <w:autoSpaceDN w:val="0"/>
              <w:adjustRightInd w:val="0"/>
              <w:spacing w:before="100" w:beforeAutospacing="1" w:after="100" w:afterAutospacing="1"/>
              <w:ind w:left="0"/>
              <w:rPr>
                <w:rFonts w:eastAsia="Times New Roman" w:cs="Calibri"/>
                <w:b/>
                <w:bCs/>
                <w:color w:val="242F12"/>
                <w:sz w:val="20"/>
                <w:szCs w:val="20"/>
              </w:rPr>
            </w:pPr>
            <w:r w:rsidRPr="00BC0E12">
              <w:rPr>
                <w:rFonts w:eastAsia="Times New Roman" w:cs="Calibri"/>
                <w:b/>
                <w:bCs/>
                <w:color w:val="242F12"/>
                <w:sz w:val="20"/>
                <w:szCs w:val="20"/>
              </w:rPr>
              <w:t>Coastal processes</w:t>
            </w:r>
            <w:r w:rsidRPr="00BC0E12">
              <w:rPr>
                <w:rFonts w:eastAsia="Times New Roman" w:cs="Calibri"/>
                <w:color w:val="242F12"/>
                <w:sz w:val="20"/>
                <w:szCs w:val="20"/>
              </w:rPr>
              <w:t xml:space="preserve"> – impact on sediment flow and erosion rates – does it work with nature?</w:t>
            </w:r>
          </w:p>
        </w:tc>
        <w:tc>
          <w:tcPr>
            <w:tcW w:w="2494" w:type="dxa"/>
            <w:shd w:val="clear" w:color="auto" w:fill="auto"/>
          </w:tcPr>
          <w:p w14:paraId="05F0CFE2"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 or neutral (+/-)</w:t>
            </w:r>
          </w:p>
        </w:tc>
      </w:tr>
      <w:tr w:rsidR="0040344D" w:rsidRPr="00BC0E12" w14:paraId="5073A290" w14:textId="77777777" w:rsidTr="006F22EF">
        <w:tc>
          <w:tcPr>
            <w:tcW w:w="8188" w:type="dxa"/>
            <w:shd w:val="clear" w:color="auto" w:fill="auto"/>
          </w:tcPr>
          <w:p w14:paraId="46514C45" w14:textId="77777777" w:rsidR="0040344D" w:rsidRPr="00BC0E12" w:rsidRDefault="0040344D" w:rsidP="006F22EF">
            <w:pPr>
              <w:pStyle w:val="ListParagraph"/>
              <w:widowControl w:val="0"/>
              <w:autoSpaceDE w:val="0"/>
              <w:autoSpaceDN w:val="0"/>
              <w:adjustRightInd w:val="0"/>
              <w:spacing w:before="100" w:beforeAutospacing="1" w:after="100" w:afterAutospacing="1"/>
              <w:ind w:left="0"/>
              <w:rPr>
                <w:rFonts w:eastAsia="Times New Roman" w:cs="Calibri"/>
                <w:b/>
                <w:bCs/>
                <w:color w:val="242F12"/>
                <w:sz w:val="20"/>
                <w:szCs w:val="20"/>
              </w:rPr>
            </w:pPr>
            <w:r w:rsidRPr="00BC0E12">
              <w:rPr>
                <w:rFonts w:eastAsia="Times New Roman" w:cs="Calibri"/>
                <w:b/>
                <w:bCs/>
                <w:color w:val="242F12"/>
                <w:sz w:val="20"/>
                <w:szCs w:val="20"/>
              </w:rPr>
              <w:t>Other sites</w:t>
            </w:r>
            <w:r w:rsidRPr="00BC0E12">
              <w:rPr>
                <w:rFonts w:eastAsia="Times New Roman" w:cs="Calibri"/>
                <w:color w:val="242F12"/>
                <w:sz w:val="20"/>
                <w:szCs w:val="20"/>
              </w:rPr>
              <w:t xml:space="preserve"> – where erosion is prevented, there is a lack of sediment from the cliffs that may be transported along the coast to protect other sites? </w:t>
            </w:r>
          </w:p>
        </w:tc>
        <w:tc>
          <w:tcPr>
            <w:tcW w:w="2494" w:type="dxa"/>
            <w:shd w:val="clear" w:color="auto" w:fill="auto"/>
          </w:tcPr>
          <w:p w14:paraId="37E7BE13"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 or neutral (+/-)</w:t>
            </w:r>
          </w:p>
        </w:tc>
      </w:tr>
      <w:tr w:rsidR="0040344D" w:rsidRPr="00BC0E12" w14:paraId="2D218B5E" w14:textId="77777777" w:rsidTr="006F22EF">
        <w:tc>
          <w:tcPr>
            <w:tcW w:w="8188" w:type="dxa"/>
            <w:shd w:val="clear" w:color="auto" w:fill="auto"/>
          </w:tcPr>
          <w:p w14:paraId="7F3048F9" w14:textId="77777777" w:rsidR="0040344D" w:rsidRPr="00BC0E12" w:rsidRDefault="0040344D" w:rsidP="006F22EF">
            <w:pPr>
              <w:pStyle w:val="ListParagraph"/>
              <w:widowControl w:val="0"/>
              <w:autoSpaceDE w:val="0"/>
              <w:autoSpaceDN w:val="0"/>
              <w:adjustRightInd w:val="0"/>
              <w:spacing w:before="100" w:beforeAutospacing="1" w:after="100" w:afterAutospacing="1"/>
              <w:ind w:left="0"/>
              <w:rPr>
                <w:rFonts w:eastAsia="Times New Roman" w:cs="Calibri"/>
                <w:b/>
                <w:bCs/>
                <w:color w:val="242F12"/>
                <w:sz w:val="20"/>
                <w:szCs w:val="20"/>
              </w:rPr>
            </w:pPr>
            <w:r w:rsidRPr="00BC0E12">
              <w:rPr>
                <w:rFonts w:eastAsia="Times New Roman" w:cs="Calibri"/>
                <w:b/>
                <w:bCs/>
                <w:color w:val="242F12"/>
                <w:sz w:val="20"/>
                <w:szCs w:val="20"/>
              </w:rPr>
              <w:t>Sustainable</w:t>
            </w:r>
            <w:r w:rsidRPr="00BC0E12">
              <w:rPr>
                <w:rFonts w:eastAsia="Times New Roman" w:cs="Calibri"/>
                <w:color w:val="242F12"/>
                <w:sz w:val="20"/>
                <w:szCs w:val="20"/>
              </w:rPr>
              <w:t xml:space="preserve"> – economically sustainable or will it deplete financial resources elsewhere? Environmentally sustainable – can it protect whilst enabling nature to have its way?</w:t>
            </w:r>
          </w:p>
        </w:tc>
        <w:tc>
          <w:tcPr>
            <w:tcW w:w="2494" w:type="dxa"/>
            <w:shd w:val="clear" w:color="auto" w:fill="auto"/>
          </w:tcPr>
          <w:p w14:paraId="7A6C706A" w14:textId="77777777" w:rsidR="0040344D" w:rsidRPr="00BC0E12" w:rsidRDefault="0040344D" w:rsidP="006F22EF">
            <w:pPr>
              <w:widowControl w:val="0"/>
              <w:autoSpaceDE w:val="0"/>
              <w:autoSpaceDN w:val="0"/>
              <w:adjustRightInd w:val="0"/>
              <w:spacing w:before="100" w:beforeAutospacing="1" w:after="100" w:afterAutospacing="1"/>
              <w:rPr>
                <w:rFonts w:eastAsia="Times New Roman" w:cs="Calibri"/>
                <w:b/>
                <w:bCs/>
                <w:color w:val="242F12"/>
                <w:sz w:val="20"/>
                <w:szCs w:val="20"/>
              </w:rPr>
            </w:pPr>
            <w:r w:rsidRPr="00BC0E12">
              <w:rPr>
                <w:rFonts w:eastAsia="Times New Roman" w:cs="Calibri"/>
                <w:b/>
                <w:bCs/>
                <w:color w:val="242F12"/>
                <w:sz w:val="20"/>
                <w:szCs w:val="20"/>
              </w:rPr>
              <w:t>+, - or neutral (+/-)</w:t>
            </w:r>
          </w:p>
        </w:tc>
      </w:tr>
    </w:tbl>
    <w:p w14:paraId="7AEC6E89" w14:textId="77777777" w:rsidR="0040344D" w:rsidRPr="00764556" w:rsidRDefault="0040344D" w:rsidP="0040344D">
      <w:pPr>
        <w:pStyle w:val="ListParagraph"/>
        <w:widowControl w:val="0"/>
        <w:autoSpaceDE w:val="0"/>
        <w:autoSpaceDN w:val="0"/>
        <w:adjustRightInd w:val="0"/>
        <w:spacing w:before="100" w:beforeAutospacing="1" w:after="100" w:afterAutospacing="1"/>
        <w:ind w:left="0"/>
        <w:rPr>
          <w:rFonts w:cs="Calibri"/>
          <w:color w:val="242F12"/>
          <w:sz w:val="20"/>
          <w:szCs w:val="20"/>
        </w:rPr>
      </w:pPr>
    </w:p>
    <w:p w14:paraId="5B59725B" w14:textId="77777777" w:rsidR="0040344D" w:rsidRPr="00764556" w:rsidRDefault="0040344D" w:rsidP="0040344D">
      <w:pPr>
        <w:pStyle w:val="ListParagraph"/>
        <w:widowControl w:val="0"/>
        <w:autoSpaceDE w:val="0"/>
        <w:autoSpaceDN w:val="0"/>
        <w:adjustRightInd w:val="0"/>
        <w:ind w:left="0"/>
        <w:rPr>
          <w:rFonts w:cs="Calibri"/>
          <w:color w:val="242F12"/>
          <w:sz w:val="20"/>
          <w:szCs w:val="20"/>
        </w:rPr>
      </w:pPr>
      <w:r w:rsidRPr="00BC0E12">
        <w:rPr>
          <w:rFonts w:cs="Calibri"/>
          <w:noProof/>
          <w:color w:val="242F12"/>
          <w:sz w:val="20"/>
          <w:szCs w:val="20"/>
        </w:rPr>
        <w:drawing>
          <wp:inline distT="0" distB="0" distL="0" distR="0" wp14:anchorId="0C5E9A2F" wp14:editId="244DB14D">
            <wp:extent cx="6883400" cy="3467100"/>
            <wp:effectExtent l="0" t="0" r="0" b="0"/>
            <wp:docPr id="26" name="Picture 2"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pic:cNvPicPr>
                  </pic:nvPicPr>
                  <pic:blipFill>
                    <a:blip r:embed="rId12">
                      <a:extLst>
                        <a:ext uri="{28A0092B-C50C-407E-A947-70E740481C1C}">
                          <a14:useLocalDpi xmlns:a14="http://schemas.microsoft.com/office/drawing/2010/main" val="0"/>
                        </a:ext>
                      </a:extLst>
                    </a:blip>
                    <a:srcRect t="6906" b="41608"/>
                    <a:stretch>
                      <a:fillRect/>
                    </a:stretch>
                  </pic:blipFill>
                  <pic:spPr bwMode="auto">
                    <a:xfrm>
                      <a:off x="0" y="0"/>
                      <a:ext cx="6883400" cy="3467100"/>
                    </a:xfrm>
                    <a:prstGeom prst="rect">
                      <a:avLst/>
                    </a:prstGeom>
                    <a:noFill/>
                    <a:ln>
                      <a:noFill/>
                    </a:ln>
                  </pic:spPr>
                </pic:pic>
              </a:graphicData>
            </a:graphic>
          </wp:inline>
        </w:drawing>
      </w:r>
    </w:p>
    <w:p w14:paraId="1184FF2D" w14:textId="77777777" w:rsidR="0040344D" w:rsidRPr="00852280" w:rsidRDefault="0040344D" w:rsidP="0040344D">
      <w:pPr>
        <w:jc w:val="right"/>
        <w:rPr>
          <w:rFonts w:cs="Calibri"/>
          <w:bCs/>
          <w:sz w:val="18"/>
          <w:szCs w:val="18"/>
        </w:rPr>
      </w:pPr>
      <w:r>
        <w:rPr>
          <w:rFonts w:cs="Calibri"/>
          <w:bCs/>
          <w:sz w:val="18"/>
          <w:szCs w:val="18"/>
        </w:rPr>
        <w:t xml:space="preserve">Note: </w:t>
      </w:r>
      <w:r w:rsidRPr="00852280">
        <w:rPr>
          <w:rFonts w:cs="Calibri"/>
          <w:bCs/>
          <w:sz w:val="18"/>
          <w:szCs w:val="18"/>
        </w:rPr>
        <w:t>The 3 extra points in the matri</w:t>
      </w:r>
      <w:r>
        <w:rPr>
          <w:rFonts w:cs="Calibri"/>
          <w:bCs/>
          <w:sz w:val="18"/>
          <w:szCs w:val="18"/>
        </w:rPr>
        <w:t>x</w:t>
      </w:r>
      <w:r w:rsidRPr="00852280">
        <w:rPr>
          <w:rFonts w:cs="Calibri"/>
          <w:bCs/>
          <w:sz w:val="18"/>
          <w:szCs w:val="18"/>
        </w:rPr>
        <w:t xml:space="preserve"> above may or may not be relevant to your site…</w:t>
      </w:r>
    </w:p>
    <w:p w14:paraId="363E2D53" w14:textId="77777777" w:rsidR="0040344D" w:rsidRPr="00764556" w:rsidRDefault="0040344D" w:rsidP="0040344D">
      <w:pPr>
        <w:pStyle w:val="ListParagraph"/>
        <w:widowControl w:val="0"/>
        <w:numPr>
          <w:ilvl w:val="0"/>
          <w:numId w:val="31"/>
        </w:numPr>
        <w:autoSpaceDE w:val="0"/>
        <w:autoSpaceDN w:val="0"/>
        <w:adjustRightInd w:val="0"/>
        <w:rPr>
          <w:rFonts w:cs="Calibri"/>
          <w:b/>
          <w:bCs/>
          <w:color w:val="242F12"/>
          <w:sz w:val="20"/>
          <w:szCs w:val="20"/>
        </w:rPr>
      </w:pPr>
      <w:r w:rsidRPr="00764556">
        <w:rPr>
          <w:rFonts w:cs="Calibri"/>
          <w:b/>
          <w:bCs/>
          <w:color w:val="242F12"/>
          <w:sz w:val="20"/>
          <w:szCs w:val="20"/>
        </w:rPr>
        <w:t>Group Presentation: Final Recommendation</w:t>
      </w:r>
    </w:p>
    <w:p w14:paraId="0A5DAA0A" w14:textId="77777777" w:rsidR="0040344D" w:rsidRDefault="0040344D" w:rsidP="0040344D">
      <w:pPr>
        <w:widowControl w:val="0"/>
        <w:autoSpaceDE w:val="0"/>
        <w:autoSpaceDN w:val="0"/>
        <w:adjustRightInd w:val="0"/>
        <w:rPr>
          <w:rFonts w:cs="Calibri"/>
          <w:color w:val="242F12"/>
          <w:sz w:val="20"/>
          <w:szCs w:val="20"/>
        </w:rPr>
      </w:pPr>
    </w:p>
    <w:p w14:paraId="4650EFCA" w14:textId="77777777" w:rsidR="0040344D" w:rsidRPr="00764556" w:rsidRDefault="0040344D" w:rsidP="0040344D">
      <w:pPr>
        <w:widowControl w:val="0"/>
        <w:autoSpaceDE w:val="0"/>
        <w:autoSpaceDN w:val="0"/>
        <w:adjustRightInd w:val="0"/>
        <w:rPr>
          <w:rFonts w:cs="Calibri"/>
          <w:color w:val="242F12"/>
          <w:sz w:val="20"/>
          <w:szCs w:val="20"/>
        </w:rPr>
      </w:pPr>
      <w:r w:rsidRPr="00764556">
        <w:rPr>
          <w:rFonts w:cs="Calibri"/>
          <w:color w:val="242F12"/>
          <w:sz w:val="20"/>
          <w:szCs w:val="20"/>
        </w:rPr>
        <w:t xml:space="preserve">You will need to discuss your allocated section of coastline and state which of the 4 management options (or a combination) you would recommend for your area based the evidence and your cost-benefit assessment. </w:t>
      </w:r>
    </w:p>
    <w:p w14:paraId="2A0BEE07" w14:textId="77777777" w:rsidR="0040344D" w:rsidRPr="00764556" w:rsidRDefault="0040344D" w:rsidP="0040344D">
      <w:pPr>
        <w:widowControl w:val="0"/>
        <w:autoSpaceDE w:val="0"/>
        <w:autoSpaceDN w:val="0"/>
        <w:adjustRightInd w:val="0"/>
        <w:rPr>
          <w:rFonts w:cs="Calibri"/>
          <w:color w:val="242F12"/>
          <w:sz w:val="20"/>
          <w:szCs w:val="20"/>
        </w:rPr>
      </w:pPr>
      <w:r w:rsidRPr="00764556">
        <w:rPr>
          <w:rFonts w:cs="Calibri"/>
          <w:color w:val="242F12"/>
          <w:sz w:val="20"/>
          <w:szCs w:val="20"/>
        </w:rPr>
        <w:t xml:space="preserve">Which </w:t>
      </w:r>
      <w:r w:rsidRPr="00764556">
        <w:rPr>
          <w:rFonts w:cs="Calibri"/>
          <w:b/>
          <w:bCs/>
          <w:color w:val="242F12"/>
          <w:sz w:val="20"/>
          <w:szCs w:val="20"/>
        </w:rPr>
        <w:t>one approach or a combination of options</w:t>
      </w:r>
      <w:r w:rsidRPr="00764556">
        <w:rPr>
          <w:rFonts w:cs="Calibri"/>
          <w:color w:val="242F12"/>
          <w:sz w:val="20"/>
          <w:szCs w:val="20"/>
        </w:rPr>
        <w:t>?  Why? What costs are involved? Why not other options?</w:t>
      </w:r>
    </w:p>
    <w:p w14:paraId="6AD737F6" w14:textId="77777777" w:rsidR="00397A8E" w:rsidRDefault="00397A8E" w:rsidP="0040344D">
      <w:pPr>
        <w:widowControl w:val="0"/>
        <w:autoSpaceDE w:val="0"/>
        <w:autoSpaceDN w:val="0"/>
        <w:adjustRightInd w:val="0"/>
        <w:rPr>
          <w:rFonts w:cs="Calibri"/>
          <w:b/>
          <w:bCs/>
          <w:color w:val="242F12"/>
          <w:sz w:val="20"/>
          <w:szCs w:val="20"/>
        </w:rPr>
      </w:pPr>
    </w:p>
    <w:p w14:paraId="26B74D9F" w14:textId="60EC787D" w:rsidR="0040344D" w:rsidRPr="00764556" w:rsidRDefault="0040344D" w:rsidP="0040344D">
      <w:pPr>
        <w:widowControl w:val="0"/>
        <w:autoSpaceDE w:val="0"/>
        <w:autoSpaceDN w:val="0"/>
        <w:adjustRightInd w:val="0"/>
        <w:rPr>
          <w:rFonts w:cs="Calibri"/>
          <w:b/>
          <w:bCs/>
          <w:color w:val="242F12"/>
          <w:sz w:val="20"/>
          <w:szCs w:val="20"/>
        </w:rPr>
      </w:pPr>
      <w:r w:rsidRPr="00764556">
        <w:rPr>
          <w:rFonts w:cs="Calibri"/>
          <w:b/>
          <w:bCs/>
          <w:color w:val="242F12"/>
          <w:sz w:val="20"/>
          <w:szCs w:val="20"/>
        </w:rPr>
        <w:t>STATEMENT:</w:t>
      </w:r>
    </w:p>
    <w:p w14:paraId="6129A6C0" w14:textId="77777777" w:rsidR="0040344D" w:rsidRPr="00764556" w:rsidRDefault="0040344D" w:rsidP="0040344D">
      <w:pPr>
        <w:rPr>
          <w:rFonts w:cs="Calibri"/>
          <w:b/>
        </w:rPr>
      </w:pPr>
    </w:p>
    <w:p w14:paraId="15EEF35D" w14:textId="77777777" w:rsidR="0040344D" w:rsidRPr="00764556" w:rsidRDefault="0040344D" w:rsidP="0040344D">
      <w:pPr>
        <w:rPr>
          <w:rFonts w:cs="Calibri"/>
          <w:b/>
        </w:rPr>
      </w:pPr>
    </w:p>
    <w:p w14:paraId="3C6CED98" w14:textId="435FFB97" w:rsidR="0040344D" w:rsidRDefault="0040344D" w:rsidP="0040344D">
      <w:pPr>
        <w:rPr>
          <w:rFonts w:cs="Arial"/>
          <w:b/>
        </w:rPr>
      </w:pPr>
    </w:p>
    <w:p w14:paraId="4FBFB257" w14:textId="0BABE6B1" w:rsidR="006140CD" w:rsidRDefault="006140CD">
      <w:pPr>
        <w:rPr>
          <w:rFonts w:ascii="Arial" w:hAnsi="Arial" w:cs="Arial"/>
          <w:sz w:val="20"/>
          <w:szCs w:val="20"/>
        </w:rPr>
      </w:pPr>
      <w:r>
        <w:rPr>
          <w:rFonts w:ascii="Arial" w:hAnsi="Arial" w:cs="Arial"/>
          <w:sz w:val="20"/>
          <w:szCs w:val="20"/>
        </w:rPr>
        <w:br w:type="page"/>
      </w:r>
    </w:p>
    <w:p w14:paraId="5CBDCFDE" w14:textId="77777777" w:rsidR="006B155A" w:rsidRPr="00875A7C" w:rsidRDefault="006B155A" w:rsidP="006B155A">
      <w:pPr>
        <w:spacing w:after="200" w:line="276" w:lineRule="auto"/>
        <w:contextualSpacing/>
        <w:rPr>
          <w:rFonts w:ascii="Arial" w:hAnsi="Arial" w:cs="Arial"/>
          <w:sz w:val="20"/>
          <w:szCs w:val="20"/>
        </w:rPr>
      </w:pPr>
    </w:p>
    <w:p w14:paraId="5793FA3B" w14:textId="73E684B5" w:rsidR="00FF153B" w:rsidRPr="00875A7C" w:rsidRDefault="00FF153B" w:rsidP="00FF153B">
      <w:pPr>
        <w:spacing w:after="200" w:line="276" w:lineRule="auto"/>
        <w:contextualSpacing/>
        <w:rPr>
          <w:rFonts w:ascii="Arial" w:hAnsi="Arial" w:cs="Arial"/>
          <w:sz w:val="20"/>
          <w:szCs w:val="20"/>
        </w:rPr>
      </w:pPr>
    </w:p>
    <w:p w14:paraId="06275F13" w14:textId="63B13EFB" w:rsidR="00BC44A9" w:rsidRPr="00875A7C" w:rsidRDefault="00BC44A9" w:rsidP="00FF153B">
      <w:pPr>
        <w:spacing w:after="200" w:line="276" w:lineRule="auto"/>
        <w:contextualSpacing/>
        <w:rPr>
          <w:rFonts w:ascii="Arial" w:hAnsi="Arial" w:cs="Arial"/>
          <w:b/>
          <w:bCs/>
        </w:rPr>
      </w:pPr>
      <w:r w:rsidRPr="00875A7C">
        <w:rPr>
          <w:rFonts w:ascii="Arial" w:hAnsi="Arial" w:cs="Arial"/>
          <w:b/>
          <w:bCs/>
          <w:highlight w:val="yellow"/>
        </w:rPr>
        <w:t>EXAM STYLE QUESTIONS:</w:t>
      </w:r>
      <w:r w:rsidR="00562050" w:rsidRPr="00562050">
        <w:rPr>
          <w:rFonts w:ascii="Arial" w:hAnsi="Arial" w:cs="Arial"/>
          <w:b/>
          <w:bCs/>
          <w:sz w:val="20"/>
          <w:szCs w:val="20"/>
        </w:rPr>
        <w:t xml:space="preserve"> </w:t>
      </w:r>
      <w:r w:rsidR="00562050" w:rsidRPr="00875A7C">
        <w:rPr>
          <w:rFonts w:ascii="Arial" w:hAnsi="Arial" w:cs="Arial"/>
          <w:b/>
          <w:bCs/>
          <w:sz w:val="20"/>
          <w:szCs w:val="20"/>
        </w:rPr>
        <w:t>APPLYING YOUR KNOWLEDGE TO ESSAY QUESTIONS</w:t>
      </w:r>
    </w:p>
    <w:p w14:paraId="0A5CC878" w14:textId="24834CCE" w:rsidR="006B155A" w:rsidRPr="00875A7C" w:rsidRDefault="006B155A" w:rsidP="00FF153B">
      <w:pPr>
        <w:spacing w:after="200" w:line="276" w:lineRule="auto"/>
        <w:contextualSpacing/>
        <w:rPr>
          <w:rFonts w:ascii="Arial" w:hAnsi="Arial" w:cs="Arial"/>
          <w:sz w:val="20"/>
          <w:szCs w:val="20"/>
        </w:rPr>
      </w:pPr>
    </w:p>
    <w:p w14:paraId="56C360D7" w14:textId="31447A91" w:rsidR="006B155A" w:rsidRPr="00875A7C" w:rsidRDefault="006B155A" w:rsidP="006B155A">
      <w:pPr>
        <w:spacing w:after="200" w:line="276" w:lineRule="auto"/>
        <w:contextualSpacing/>
        <w:rPr>
          <w:rFonts w:ascii="Arial" w:hAnsi="Arial" w:cs="Arial"/>
          <w:sz w:val="20"/>
          <w:szCs w:val="20"/>
        </w:rPr>
      </w:pPr>
      <w:r w:rsidRPr="00875A7C">
        <w:rPr>
          <w:rFonts w:ascii="Arial" w:hAnsi="Arial" w:cs="Arial"/>
          <w:b/>
          <w:bCs/>
          <w:i/>
          <w:iCs/>
          <w:sz w:val="20"/>
          <w:szCs w:val="20"/>
        </w:rPr>
        <w:t>Use the Holderness scan.pdf (pages 129-131</w:t>
      </w:r>
      <w:r w:rsidR="002D3370" w:rsidRPr="00875A7C">
        <w:rPr>
          <w:rFonts w:ascii="Arial" w:hAnsi="Arial" w:cs="Arial"/>
          <w:b/>
          <w:bCs/>
          <w:i/>
          <w:iCs/>
          <w:sz w:val="20"/>
          <w:szCs w:val="20"/>
        </w:rPr>
        <w:t xml:space="preserve"> of the scan</w:t>
      </w:r>
      <w:r w:rsidRPr="00875A7C">
        <w:rPr>
          <w:rFonts w:ascii="Arial" w:hAnsi="Arial" w:cs="Arial"/>
          <w:b/>
          <w:bCs/>
          <w:i/>
          <w:iCs/>
          <w:sz w:val="20"/>
          <w:szCs w:val="20"/>
        </w:rPr>
        <w:t>)</w:t>
      </w:r>
      <w:r w:rsidRPr="00875A7C">
        <w:rPr>
          <w:rFonts w:ascii="Arial" w:hAnsi="Arial" w:cs="Arial"/>
          <w:sz w:val="20"/>
          <w:szCs w:val="20"/>
        </w:rPr>
        <w:t xml:space="preserve">, and Google satellite, investigate the </w:t>
      </w:r>
      <w:r w:rsidRPr="00875A7C">
        <w:rPr>
          <w:rFonts w:ascii="Arial" w:hAnsi="Arial" w:cs="Arial"/>
          <w:b/>
          <w:bCs/>
          <w:sz w:val="20"/>
          <w:szCs w:val="20"/>
        </w:rPr>
        <w:t>downdrift impacts</w:t>
      </w:r>
      <w:r w:rsidRPr="00875A7C">
        <w:rPr>
          <w:rFonts w:ascii="Arial" w:hAnsi="Arial" w:cs="Arial"/>
          <w:sz w:val="20"/>
          <w:szCs w:val="20"/>
        </w:rPr>
        <w:t xml:space="preserve"> of coastal </w:t>
      </w:r>
      <w:proofErr w:type="spellStart"/>
      <w:r w:rsidRPr="00875A7C">
        <w:rPr>
          <w:rFonts w:ascii="Arial" w:hAnsi="Arial" w:cs="Arial"/>
          <w:sz w:val="20"/>
          <w:szCs w:val="20"/>
        </w:rPr>
        <w:t>defences</w:t>
      </w:r>
      <w:proofErr w:type="spellEnd"/>
      <w:r w:rsidRPr="00875A7C">
        <w:rPr>
          <w:rFonts w:ascii="Arial" w:hAnsi="Arial" w:cs="Arial"/>
          <w:sz w:val="20"/>
          <w:szCs w:val="20"/>
        </w:rPr>
        <w:t xml:space="preserve"> on beaches and cliff erosion</w:t>
      </w:r>
      <w:r w:rsidR="00704FA1" w:rsidRPr="00875A7C">
        <w:rPr>
          <w:rFonts w:ascii="Arial" w:hAnsi="Arial" w:cs="Arial"/>
          <w:sz w:val="20"/>
          <w:szCs w:val="20"/>
        </w:rPr>
        <w:t>.</w:t>
      </w:r>
    </w:p>
    <w:p w14:paraId="29A45F4F" w14:textId="732744A1" w:rsidR="006B155A" w:rsidRPr="00875A7C" w:rsidRDefault="006B155A" w:rsidP="006B155A">
      <w:pPr>
        <w:spacing w:after="200" w:line="276" w:lineRule="auto"/>
        <w:contextualSpacing/>
        <w:rPr>
          <w:rFonts w:ascii="Arial" w:hAnsi="Arial" w:cs="Arial"/>
          <w:b/>
          <w:bCs/>
          <w:i/>
          <w:iCs/>
          <w:sz w:val="20"/>
          <w:szCs w:val="20"/>
        </w:rPr>
      </w:pPr>
    </w:p>
    <w:p w14:paraId="4480B9B7" w14:textId="45482B55" w:rsidR="00704FA1" w:rsidRPr="00875A7C" w:rsidRDefault="00704FA1" w:rsidP="006B155A">
      <w:pPr>
        <w:spacing w:after="200" w:line="276" w:lineRule="auto"/>
        <w:contextualSpacing/>
        <w:rPr>
          <w:rFonts w:ascii="Arial" w:hAnsi="Arial" w:cs="Arial"/>
          <w:b/>
          <w:bCs/>
          <w:sz w:val="20"/>
          <w:szCs w:val="20"/>
        </w:rPr>
      </w:pPr>
      <w:proofErr w:type="gramStart"/>
      <w:r w:rsidRPr="00875A7C">
        <w:rPr>
          <w:rFonts w:ascii="Arial" w:hAnsi="Arial" w:cs="Arial"/>
          <w:b/>
          <w:bCs/>
          <w:sz w:val="20"/>
          <w:szCs w:val="20"/>
          <w:highlight w:val="yellow"/>
        </w:rPr>
        <w:t>9 mark</w:t>
      </w:r>
      <w:proofErr w:type="gramEnd"/>
      <w:r w:rsidRPr="00875A7C">
        <w:rPr>
          <w:rFonts w:ascii="Arial" w:hAnsi="Arial" w:cs="Arial"/>
          <w:b/>
          <w:bCs/>
          <w:sz w:val="20"/>
          <w:szCs w:val="20"/>
          <w:highlight w:val="yellow"/>
        </w:rPr>
        <w:t xml:space="preserve"> essay questions to answer:</w:t>
      </w:r>
    </w:p>
    <w:p w14:paraId="4E0F3014" w14:textId="77777777" w:rsidR="00704FA1" w:rsidRPr="00875A7C" w:rsidRDefault="00704FA1" w:rsidP="006B155A">
      <w:pPr>
        <w:spacing w:after="200" w:line="276" w:lineRule="auto"/>
        <w:contextualSpacing/>
        <w:rPr>
          <w:rFonts w:ascii="Arial" w:hAnsi="Arial" w:cs="Arial"/>
          <w:b/>
          <w:bCs/>
          <w:i/>
          <w:iCs/>
          <w:sz w:val="20"/>
          <w:szCs w:val="20"/>
        </w:rPr>
      </w:pPr>
    </w:p>
    <w:p w14:paraId="7DFBFE6E" w14:textId="475CAEFB" w:rsidR="00561176" w:rsidRDefault="00561176" w:rsidP="00561176">
      <w:pPr>
        <w:numPr>
          <w:ilvl w:val="0"/>
          <w:numId w:val="23"/>
        </w:numPr>
        <w:spacing w:after="200" w:line="276" w:lineRule="auto"/>
        <w:contextualSpacing/>
        <w:rPr>
          <w:rFonts w:ascii="Arial" w:hAnsi="Arial" w:cs="Arial"/>
          <w:b/>
          <w:bCs/>
          <w:sz w:val="20"/>
          <w:szCs w:val="20"/>
        </w:rPr>
      </w:pPr>
      <w:r w:rsidRPr="00375E3F">
        <w:rPr>
          <w:rFonts w:ascii="Arial" w:hAnsi="Arial" w:cs="Arial"/>
          <w:sz w:val="20"/>
          <w:szCs w:val="20"/>
        </w:rPr>
        <w:t xml:space="preserve">Explain how a variety of coastal features may form to create a distinctive coastal landscape </w:t>
      </w:r>
      <w:r w:rsidRPr="00375E3F">
        <w:rPr>
          <w:rFonts w:ascii="Arial" w:hAnsi="Arial" w:cs="Arial"/>
          <w:b/>
          <w:bCs/>
          <w:sz w:val="20"/>
          <w:szCs w:val="20"/>
        </w:rPr>
        <w:t>[9 marks</w:t>
      </w:r>
      <w:r>
        <w:rPr>
          <w:rFonts w:ascii="Arial" w:hAnsi="Arial" w:cs="Arial"/>
          <w:b/>
          <w:bCs/>
          <w:sz w:val="20"/>
          <w:szCs w:val="20"/>
        </w:rPr>
        <w:t xml:space="preserve"> – tutor 2 u</w:t>
      </w:r>
      <w:r w:rsidRPr="00375E3F">
        <w:rPr>
          <w:rFonts w:ascii="Arial" w:hAnsi="Arial" w:cs="Arial"/>
          <w:b/>
          <w:bCs/>
          <w:sz w:val="20"/>
          <w:szCs w:val="20"/>
        </w:rPr>
        <w:t>]</w:t>
      </w:r>
    </w:p>
    <w:p w14:paraId="5E880342" w14:textId="41A4B2C5" w:rsidR="00704FA1" w:rsidRDefault="00704FA1" w:rsidP="00704FA1">
      <w:pPr>
        <w:pStyle w:val="ListParagraph"/>
        <w:numPr>
          <w:ilvl w:val="0"/>
          <w:numId w:val="23"/>
        </w:numPr>
        <w:spacing w:after="200" w:line="276" w:lineRule="auto"/>
        <w:rPr>
          <w:rFonts w:ascii="Arial" w:hAnsi="Arial" w:cs="Arial"/>
          <w:b/>
          <w:bCs/>
          <w:sz w:val="20"/>
          <w:szCs w:val="20"/>
        </w:rPr>
      </w:pPr>
      <w:r w:rsidRPr="00875A7C">
        <w:rPr>
          <w:rFonts w:ascii="Arial" w:hAnsi="Arial" w:cs="Arial"/>
          <w:b/>
          <w:bCs/>
          <w:sz w:val="20"/>
          <w:szCs w:val="20"/>
        </w:rPr>
        <w:t>ASSESS the economic and social losses faced by people along the Holderness coastline. [9 marks]</w:t>
      </w:r>
    </w:p>
    <w:p w14:paraId="54D06DA6" w14:textId="77777777" w:rsidR="00704FA1" w:rsidRPr="00875A7C" w:rsidRDefault="00704FA1" w:rsidP="00704FA1">
      <w:pPr>
        <w:pStyle w:val="ListParagraph"/>
        <w:spacing w:after="200" w:line="276" w:lineRule="auto"/>
        <w:rPr>
          <w:rFonts w:ascii="Arial" w:hAnsi="Arial" w:cs="Arial"/>
          <w:b/>
          <w:bCs/>
          <w:sz w:val="20"/>
          <w:szCs w:val="20"/>
        </w:rPr>
      </w:pPr>
    </w:p>
    <w:p w14:paraId="2431FFBB" w14:textId="5851CA72" w:rsidR="006050BB" w:rsidRPr="00875A7C" w:rsidRDefault="00BC44A9" w:rsidP="00166A67">
      <w:pPr>
        <w:pStyle w:val="ListParagraph"/>
        <w:numPr>
          <w:ilvl w:val="0"/>
          <w:numId w:val="23"/>
        </w:numPr>
        <w:spacing w:after="200" w:line="276" w:lineRule="auto"/>
        <w:rPr>
          <w:rFonts w:ascii="Arial" w:hAnsi="Arial" w:cs="Arial"/>
          <w:b/>
          <w:bCs/>
          <w:sz w:val="20"/>
          <w:szCs w:val="20"/>
        </w:rPr>
      </w:pPr>
      <w:r w:rsidRPr="00875A7C">
        <w:rPr>
          <w:rFonts w:ascii="Arial" w:hAnsi="Arial" w:cs="Arial"/>
          <w:b/>
          <w:bCs/>
          <w:sz w:val="20"/>
          <w:szCs w:val="20"/>
        </w:rPr>
        <w:t xml:space="preserve">To what extent will </w:t>
      </w:r>
      <w:r w:rsidR="008E47ED" w:rsidRPr="00875A7C">
        <w:rPr>
          <w:rFonts w:ascii="Arial" w:hAnsi="Arial" w:cs="Arial"/>
          <w:b/>
          <w:bCs/>
          <w:sz w:val="20"/>
          <w:szCs w:val="20"/>
        </w:rPr>
        <w:t xml:space="preserve">global warming affect the Holderness coastline? </w:t>
      </w:r>
      <w:r w:rsidRPr="00875A7C">
        <w:rPr>
          <w:rFonts w:ascii="Arial" w:hAnsi="Arial" w:cs="Arial"/>
          <w:b/>
          <w:bCs/>
          <w:sz w:val="20"/>
          <w:szCs w:val="20"/>
        </w:rPr>
        <w:t xml:space="preserve">[ 9 </w:t>
      </w:r>
      <w:r w:rsidR="004D7BBB" w:rsidRPr="00875A7C">
        <w:rPr>
          <w:rFonts w:ascii="Arial" w:hAnsi="Arial" w:cs="Arial"/>
          <w:b/>
          <w:bCs/>
          <w:sz w:val="20"/>
          <w:szCs w:val="20"/>
        </w:rPr>
        <w:t>marks]</w:t>
      </w:r>
    </w:p>
    <w:p w14:paraId="44ACA0B9" w14:textId="77777777" w:rsidR="006050BB" w:rsidRPr="00875A7C" w:rsidRDefault="00BC44A9" w:rsidP="00704FA1">
      <w:pPr>
        <w:pStyle w:val="ListParagraph"/>
        <w:spacing w:after="200" w:line="276" w:lineRule="auto"/>
        <w:rPr>
          <w:rFonts w:ascii="Arial" w:hAnsi="Arial" w:cs="Arial"/>
          <w:sz w:val="20"/>
          <w:szCs w:val="20"/>
        </w:rPr>
      </w:pPr>
      <w:r w:rsidRPr="00875A7C">
        <w:rPr>
          <w:rFonts w:ascii="Arial" w:hAnsi="Arial" w:cs="Arial"/>
          <w:sz w:val="20"/>
          <w:szCs w:val="20"/>
        </w:rPr>
        <w:t>Include in your answer:</w:t>
      </w:r>
    </w:p>
    <w:p w14:paraId="03868F29" w14:textId="5D35265A" w:rsidR="006050BB" w:rsidRPr="00875A7C" w:rsidRDefault="008E47ED" w:rsidP="006050BB">
      <w:pPr>
        <w:pStyle w:val="ListParagraph"/>
        <w:numPr>
          <w:ilvl w:val="1"/>
          <w:numId w:val="20"/>
        </w:numPr>
        <w:spacing w:after="200" w:line="276" w:lineRule="auto"/>
        <w:rPr>
          <w:rFonts w:ascii="Arial" w:hAnsi="Arial" w:cs="Arial"/>
          <w:sz w:val="20"/>
          <w:szCs w:val="20"/>
        </w:rPr>
      </w:pPr>
      <w:r w:rsidRPr="00875A7C">
        <w:rPr>
          <w:rFonts w:ascii="Arial" w:hAnsi="Arial" w:cs="Arial"/>
          <w:sz w:val="20"/>
          <w:szCs w:val="20"/>
        </w:rPr>
        <w:t>Consider the possible impacts on coastal process and landforms</w:t>
      </w:r>
    </w:p>
    <w:p w14:paraId="351C85DD" w14:textId="498B537D" w:rsidR="00A92A47" w:rsidRPr="00397A8E" w:rsidRDefault="006050BB" w:rsidP="007F07D7">
      <w:pPr>
        <w:pStyle w:val="ListParagraph"/>
        <w:numPr>
          <w:ilvl w:val="1"/>
          <w:numId w:val="20"/>
        </w:numPr>
        <w:spacing w:after="200" w:line="276" w:lineRule="auto"/>
        <w:rPr>
          <w:rFonts w:ascii="Arial" w:hAnsi="Arial" w:cs="Arial"/>
          <w:b/>
          <w:bCs/>
          <w:sz w:val="20"/>
          <w:szCs w:val="20"/>
        </w:rPr>
      </w:pPr>
      <w:r w:rsidRPr="00A92A47">
        <w:rPr>
          <w:rFonts w:ascii="Arial" w:hAnsi="Arial" w:cs="Arial"/>
          <w:sz w:val="20"/>
          <w:szCs w:val="20"/>
        </w:rPr>
        <w:t>I</w:t>
      </w:r>
      <w:r w:rsidR="008E47ED" w:rsidRPr="00A92A47">
        <w:rPr>
          <w:rFonts w:ascii="Arial" w:hAnsi="Arial" w:cs="Arial"/>
          <w:sz w:val="20"/>
          <w:szCs w:val="20"/>
        </w:rPr>
        <w:t>mpact on the sediment cell</w:t>
      </w:r>
    </w:p>
    <w:p w14:paraId="010EC59F" w14:textId="0C238357" w:rsidR="00397A8E" w:rsidRPr="00A92A47" w:rsidRDefault="00397A8E" w:rsidP="007F07D7">
      <w:pPr>
        <w:pStyle w:val="ListParagraph"/>
        <w:numPr>
          <w:ilvl w:val="1"/>
          <w:numId w:val="20"/>
        </w:numPr>
        <w:spacing w:after="200" w:line="276" w:lineRule="auto"/>
        <w:rPr>
          <w:rFonts w:ascii="Arial" w:hAnsi="Arial" w:cs="Arial"/>
          <w:b/>
          <w:bCs/>
          <w:sz w:val="20"/>
          <w:szCs w:val="20"/>
        </w:rPr>
      </w:pPr>
      <w:r>
        <w:rPr>
          <w:rFonts w:ascii="Arial" w:hAnsi="Arial" w:cs="Arial"/>
          <w:sz w:val="20"/>
          <w:szCs w:val="20"/>
        </w:rPr>
        <w:t>Impacts on people</w:t>
      </w:r>
    </w:p>
    <w:p w14:paraId="69C941A1" w14:textId="497245D8" w:rsidR="008E47ED" w:rsidRDefault="00BC44A9" w:rsidP="00615C10">
      <w:pPr>
        <w:pStyle w:val="ListParagraph"/>
        <w:numPr>
          <w:ilvl w:val="1"/>
          <w:numId w:val="20"/>
        </w:numPr>
        <w:spacing w:after="200" w:line="276" w:lineRule="auto"/>
        <w:rPr>
          <w:rFonts w:ascii="Arial" w:hAnsi="Arial" w:cs="Arial"/>
          <w:sz w:val="20"/>
          <w:szCs w:val="20"/>
        </w:rPr>
      </w:pPr>
      <w:r w:rsidRPr="00A92A47">
        <w:rPr>
          <w:rFonts w:ascii="Arial" w:hAnsi="Arial" w:cs="Arial"/>
          <w:sz w:val="20"/>
          <w:szCs w:val="20"/>
        </w:rPr>
        <w:t xml:space="preserve">A conclusion </w:t>
      </w:r>
      <w:r w:rsidR="00704FA1" w:rsidRPr="00A92A47">
        <w:rPr>
          <w:rFonts w:ascii="Arial" w:hAnsi="Arial" w:cs="Arial"/>
          <w:sz w:val="20"/>
          <w:szCs w:val="20"/>
        </w:rPr>
        <w:t xml:space="preserve">– </w:t>
      </w:r>
      <w:r w:rsidR="00397A8E">
        <w:rPr>
          <w:rFonts w:ascii="Arial" w:hAnsi="Arial" w:cs="Arial"/>
          <w:sz w:val="20"/>
          <w:szCs w:val="20"/>
        </w:rPr>
        <w:t>what are the greatest impacts going to be? W</w:t>
      </w:r>
      <w:r w:rsidR="008E47ED" w:rsidRPr="00A92A47">
        <w:rPr>
          <w:rFonts w:ascii="Arial" w:hAnsi="Arial" w:cs="Arial"/>
          <w:sz w:val="20"/>
          <w:szCs w:val="20"/>
        </w:rPr>
        <w:t>hat should be done with the Holderness coastline in terms of coastal managemen</w:t>
      </w:r>
      <w:r w:rsidR="00704FA1" w:rsidRPr="00A92A47">
        <w:rPr>
          <w:rFonts w:ascii="Arial" w:hAnsi="Arial" w:cs="Arial"/>
          <w:sz w:val="20"/>
          <w:szCs w:val="20"/>
        </w:rPr>
        <w:t>t.</w:t>
      </w:r>
    </w:p>
    <w:p w14:paraId="4837BFAB" w14:textId="77777777" w:rsidR="00561176" w:rsidRPr="00561176" w:rsidRDefault="00561176" w:rsidP="00561176">
      <w:pPr>
        <w:spacing w:after="200" w:line="276" w:lineRule="auto"/>
        <w:rPr>
          <w:rFonts w:ascii="Arial" w:hAnsi="Arial" w:cs="Arial"/>
          <w:sz w:val="20"/>
          <w:szCs w:val="20"/>
        </w:rPr>
      </w:pPr>
    </w:p>
    <w:p w14:paraId="7F79C631" w14:textId="4AB0F2AA" w:rsidR="00704FA1" w:rsidRPr="00875A7C" w:rsidRDefault="00875A7C" w:rsidP="00704FA1">
      <w:pPr>
        <w:spacing w:after="200" w:line="276" w:lineRule="auto"/>
        <w:rPr>
          <w:rFonts w:ascii="Arial" w:hAnsi="Arial" w:cs="Arial"/>
          <w:b/>
          <w:bCs/>
          <w:sz w:val="20"/>
          <w:szCs w:val="20"/>
        </w:rPr>
      </w:pPr>
      <w:r w:rsidRPr="00875A7C">
        <w:rPr>
          <w:rFonts w:ascii="Arial" w:hAnsi="Arial" w:cs="Arial"/>
          <w:b/>
          <w:bCs/>
          <w:sz w:val="20"/>
          <w:szCs w:val="20"/>
          <w:highlight w:val="yellow"/>
        </w:rPr>
        <w:t>20-mark</w:t>
      </w:r>
      <w:r w:rsidR="00704FA1" w:rsidRPr="00875A7C">
        <w:rPr>
          <w:rFonts w:ascii="Arial" w:hAnsi="Arial" w:cs="Arial"/>
          <w:b/>
          <w:bCs/>
          <w:sz w:val="20"/>
          <w:szCs w:val="20"/>
          <w:highlight w:val="yellow"/>
        </w:rPr>
        <w:t xml:space="preserve"> essay questions to have a go at planning:</w:t>
      </w:r>
    </w:p>
    <w:p w14:paraId="7F665EA7" w14:textId="77777777" w:rsidR="00374E9F" w:rsidRPr="00875A7C" w:rsidRDefault="00374E9F" w:rsidP="00374E9F">
      <w:pPr>
        <w:pStyle w:val="ListParagraph"/>
        <w:numPr>
          <w:ilvl w:val="0"/>
          <w:numId w:val="20"/>
        </w:numPr>
        <w:shd w:val="clear" w:color="auto" w:fill="FFFFFF"/>
        <w:rPr>
          <w:rFonts w:ascii="Arial" w:eastAsia="Times New Roman" w:hAnsi="Arial" w:cs="Arial"/>
          <w:color w:val="000000"/>
          <w:sz w:val="20"/>
          <w:szCs w:val="20"/>
          <w:lang w:val="en-GB" w:eastAsia="en-GB"/>
        </w:rPr>
      </w:pPr>
      <w:r w:rsidRPr="00875A7C">
        <w:rPr>
          <w:rFonts w:ascii="Arial" w:eastAsia="Times New Roman" w:hAnsi="Arial" w:cs="Arial"/>
          <w:color w:val="000000"/>
          <w:sz w:val="20"/>
          <w:szCs w:val="20"/>
          <w:lang w:val="en-GB" w:eastAsia="en-GB"/>
        </w:rPr>
        <w:t>‘No amount of coastal intervention by people can halt the natural processes which continue to present potentially serious risks to coastal communities now and even more so in the future.’</w:t>
      </w:r>
    </w:p>
    <w:p w14:paraId="48EFED11" w14:textId="77777777" w:rsidR="00704FA1" w:rsidRPr="00875A7C" w:rsidRDefault="00374E9F" w:rsidP="00704FA1">
      <w:pPr>
        <w:pStyle w:val="ListParagraph"/>
        <w:shd w:val="clear" w:color="auto" w:fill="FFFFFF"/>
        <w:spacing w:after="200" w:line="276" w:lineRule="auto"/>
        <w:rPr>
          <w:rFonts w:ascii="Arial" w:hAnsi="Arial" w:cs="Arial"/>
          <w:b/>
          <w:bCs/>
          <w:sz w:val="20"/>
          <w:szCs w:val="20"/>
        </w:rPr>
      </w:pPr>
      <w:r w:rsidRPr="00875A7C">
        <w:rPr>
          <w:rFonts w:ascii="Arial" w:eastAsia="Times New Roman" w:hAnsi="Arial" w:cs="Arial"/>
          <w:color w:val="000000"/>
          <w:sz w:val="20"/>
          <w:szCs w:val="20"/>
          <w:lang w:val="en-GB" w:eastAsia="en-GB"/>
        </w:rPr>
        <w:t xml:space="preserve">To what extent do you agree with this view? </w:t>
      </w:r>
      <w:r w:rsidRPr="00875A7C">
        <w:rPr>
          <w:rFonts w:ascii="Arial" w:hAnsi="Arial" w:cs="Arial"/>
          <w:b/>
          <w:bCs/>
          <w:sz w:val="20"/>
          <w:szCs w:val="20"/>
        </w:rPr>
        <w:t>[20 marks]</w:t>
      </w:r>
    </w:p>
    <w:p w14:paraId="73851E37" w14:textId="77777777" w:rsidR="00704FA1" w:rsidRPr="00875A7C" w:rsidRDefault="00704FA1" w:rsidP="00704FA1">
      <w:pPr>
        <w:pStyle w:val="ListParagraph"/>
        <w:shd w:val="clear" w:color="auto" w:fill="FFFFFF"/>
        <w:spacing w:after="200" w:line="276" w:lineRule="auto"/>
        <w:rPr>
          <w:rFonts w:ascii="Arial" w:hAnsi="Arial" w:cs="Arial"/>
          <w:b/>
          <w:bCs/>
          <w:sz w:val="20"/>
          <w:szCs w:val="20"/>
        </w:rPr>
      </w:pPr>
    </w:p>
    <w:p w14:paraId="3067F979" w14:textId="527C5AAD" w:rsidR="002B6FE3" w:rsidRPr="005E23F9" w:rsidRDefault="00374E9F" w:rsidP="002B6FE3">
      <w:pPr>
        <w:pStyle w:val="ListParagraph"/>
        <w:numPr>
          <w:ilvl w:val="0"/>
          <w:numId w:val="20"/>
        </w:numPr>
        <w:shd w:val="clear" w:color="auto" w:fill="FFFFFF"/>
        <w:spacing w:after="200" w:line="276" w:lineRule="auto"/>
        <w:rPr>
          <w:rFonts w:ascii="Arial" w:eastAsia="Times New Roman" w:hAnsi="Arial" w:cs="Arial"/>
          <w:b/>
          <w:bCs/>
          <w:color w:val="000000"/>
          <w:sz w:val="20"/>
          <w:szCs w:val="20"/>
          <w:lang w:val="en-GB" w:eastAsia="en-GB"/>
        </w:rPr>
      </w:pPr>
      <w:r w:rsidRPr="005E23F9">
        <w:rPr>
          <w:rFonts w:ascii="Arial" w:eastAsia="Times New Roman" w:hAnsi="Arial" w:cs="Arial"/>
          <w:color w:val="000000"/>
          <w:sz w:val="20"/>
          <w:szCs w:val="20"/>
          <w:lang w:val="en-GB" w:eastAsia="en-GB"/>
        </w:rPr>
        <w:t>Human activity always has a negative impact on the development of landforms of coastal deposition.’</w:t>
      </w:r>
      <w:r w:rsidR="00704FA1" w:rsidRPr="005E23F9">
        <w:rPr>
          <w:rFonts w:ascii="Arial" w:eastAsia="Times New Roman" w:hAnsi="Arial" w:cs="Arial"/>
          <w:color w:val="000000"/>
          <w:sz w:val="20"/>
          <w:szCs w:val="20"/>
          <w:lang w:val="en-GB" w:eastAsia="en-GB"/>
        </w:rPr>
        <w:t xml:space="preserve"> </w:t>
      </w:r>
      <w:r w:rsidRPr="005E23F9">
        <w:rPr>
          <w:rFonts w:ascii="Arial" w:eastAsia="Times New Roman" w:hAnsi="Arial" w:cs="Arial"/>
          <w:color w:val="000000"/>
          <w:sz w:val="20"/>
          <w:szCs w:val="20"/>
          <w:lang w:val="en-GB" w:eastAsia="en-GB"/>
        </w:rPr>
        <w:t xml:space="preserve">To what extent do you agree with this view? (AS 2019) </w:t>
      </w:r>
      <w:r w:rsidRPr="005E23F9">
        <w:rPr>
          <w:rFonts w:ascii="Arial" w:eastAsia="Times New Roman" w:hAnsi="Arial" w:cs="Arial"/>
          <w:b/>
          <w:bCs/>
          <w:color w:val="000000"/>
          <w:sz w:val="20"/>
          <w:szCs w:val="20"/>
          <w:lang w:val="en-GB" w:eastAsia="en-GB"/>
        </w:rPr>
        <w:t>[20 marks</w:t>
      </w:r>
      <w:r w:rsidR="002B6FE3" w:rsidRPr="005E23F9">
        <w:rPr>
          <w:rFonts w:ascii="Arial" w:eastAsia="Times New Roman" w:hAnsi="Arial" w:cs="Arial"/>
          <w:b/>
          <w:bCs/>
          <w:color w:val="000000"/>
          <w:sz w:val="20"/>
          <w:szCs w:val="20"/>
          <w:lang w:val="en-GB" w:eastAsia="en-GB"/>
        </w:rPr>
        <w:t>]</w:t>
      </w:r>
    </w:p>
    <w:p w14:paraId="3CC6CC73" w14:textId="77777777" w:rsidR="002B6FE3" w:rsidRPr="005E23F9" w:rsidRDefault="002B6FE3" w:rsidP="002B6FE3">
      <w:pPr>
        <w:pStyle w:val="ListParagraph"/>
        <w:shd w:val="clear" w:color="auto" w:fill="FFFFFF"/>
        <w:spacing w:after="200" w:line="276" w:lineRule="auto"/>
        <w:rPr>
          <w:rFonts w:ascii="Arial" w:eastAsia="Times New Roman" w:hAnsi="Arial" w:cs="Arial"/>
          <w:b/>
          <w:bCs/>
          <w:color w:val="000000"/>
          <w:sz w:val="20"/>
          <w:szCs w:val="20"/>
          <w:lang w:val="en-GB" w:eastAsia="en-GB"/>
        </w:rPr>
      </w:pPr>
    </w:p>
    <w:p w14:paraId="74771874" w14:textId="441A3743" w:rsidR="002B6FE3" w:rsidRPr="005E23F9" w:rsidRDefault="002B6FE3" w:rsidP="002B6FE3">
      <w:pPr>
        <w:pStyle w:val="ListParagraph"/>
        <w:numPr>
          <w:ilvl w:val="0"/>
          <w:numId w:val="20"/>
        </w:numPr>
        <w:shd w:val="clear" w:color="auto" w:fill="FFFFFF"/>
        <w:spacing w:after="200" w:line="276" w:lineRule="auto"/>
        <w:rPr>
          <w:rFonts w:ascii="Arial" w:eastAsia="Times New Roman" w:hAnsi="Arial" w:cs="Arial"/>
          <w:b/>
          <w:bCs/>
          <w:color w:val="000000"/>
          <w:sz w:val="20"/>
          <w:szCs w:val="20"/>
          <w:lang w:val="en-GB" w:eastAsia="en-GB"/>
        </w:rPr>
      </w:pPr>
      <w:r w:rsidRPr="005E23F9">
        <w:rPr>
          <w:rFonts w:ascii="Arial" w:hAnsi="Arial" w:cs="Arial"/>
          <w:color w:val="000000"/>
          <w:sz w:val="20"/>
          <w:szCs w:val="20"/>
          <w:shd w:val="clear" w:color="auto" w:fill="FFFFFF"/>
        </w:rPr>
        <w:t>How far do you agree that human activity has a greater role than natural processes in shaping coastal landscapes?</w:t>
      </w:r>
      <w:r w:rsidRPr="005E23F9">
        <w:rPr>
          <w:rFonts w:ascii="Arial" w:hAnsi="Arial" w:cs="Arial"/>
          <w:color w:val="000000"/>
          <w:sz w:val="20"/>
          <w:szCs w:val="20"/>
          <w:shd w:val="clear" w:color="auto" w:fill="FFFFFF"/>
        </w:rPr>
        <w:t xml:space="preserve"> (AS 2017) [</w:t>
      </w:r>
      <w:r w:rsidRPr="005E23F9">
        <w:rPr>
          <w:rFonts w:ascii="Arial" w:hAnsi="Arial" w:cs="Arial"/>
          <w:b/>
          <w:bCs/>
          <w:color w:val="000000"/>
          <w:sz w:val="20"/>
          <w:szCs w:val="20"/>
          <w:shd w:val="clear" w:color="auto" w:fill="FFFFFF"/>
        </w:rPr>
        <w:t>20 marks]</w:t>
      </w:r>
    </w:p>
    <w:p w14:paraId="06544AEB" w14:textId="77777777" w:rsidR="008E47ED" w:rsidRPr="00875A7C" w:rsidRDefault="008E47ED" w:rsidP="00FF153B">
      <w:pPr>
        <w:spacing w:after="200" w:line="276" w:lineRule="auto"/>
        <w:contextualSpacing/>
        <w:rPr>
          <w:rFonts w:ascii="Arial" w:hAnsi="Arial" w:cs="Arial"/>
          <w:sz w:val="20"/>
          <w:szCs w:val="20"/>
        </w:rPr>
      </w:pPr>
    </w:p>
    <w:sectPr w:rsidR="008E47ED" w:rsidRPr="00875A7C" w:rsidSect="00DC2A86">
      <w:headerReference w:type="default" r:id="rId13"/>
      <w:footerReference w:type="even" r:id="rId14"/>
      <w:footerReference w:type="default" r:id="rId15"/>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8D7B" w14:textId="77777777" w:rsidR="00D87D0C" w:rsidRDefault="00D87D0C" w:rsidP="00DC2A86">
      <w:r>
        <w:separator/>
      </w:r>
    </w:p>
  </w:endnote>
  <w:endnote w:type="continuationSeparator" w:id="0">
    <w:p w14:paraId="790EA432" w14:textId="77777777" w:rsidR="00D87D0C" w:rsidRDefault="00D87D0C" w:rsidP="00DC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QA Chevin Pro Medium">
    <w:altName w:val="Calibri"/>
    <w:panose1 w:val="020B0604020202020204"/>
    <w:charset w:val="00"/>
    <w:family w:val="swiss"/>
    <w:pitch w:val="variable"/>
    <w:sig w:usb0="800002AF" w:usb1="5000204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699E" w14:textId="77777777" w:rsidR="00DC2A86" w:rsidRDefault="00DC2A86" w:rsidP="008F4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AB9E3B" w14:textId="77777777" w:rsidR="00DC2A86" w:rsidRDefault="00DC2A86" w:rsidP="00DC2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7838" w14:textId="41774AF3" w:rsidR="00DC2A86" w:rsidRDefault="00DC2A86" w:rsidP="008F4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23C5">
      <w:rPr>
        <w:rStyle w:val="PageNumber"/>
        <w:noProof/>
      </w:rPr>
      <w:t>4</w:t>
    </w:r>
    <w:r>
      <w:rPr>
        <w:rStyle w:val="PageNumber"/>
      </w:rPr>
      <w:fldChar w:fldCharType="end"/>
    </w:r>
  </w:p>
  <w:p w14:paraId="369FAB06" w14:textId="77777777" w:rsidR="00DC2A86" w:rsidRDefault="00DC2A86" w:rsidP="00DC2A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E3EEB" w14:textId="77777777" w:rsidR="00D87D0C" w:rsidRDefault="00D87D0C" w:rsidP="00DC2A86">
      <w:r>
        <w:separator/>
      </w:r>
    </w:p>
  </w:footnote>
  <w:footnote w:type="continuationSeparator" w:id="0">
    <w:p w14:paraId="305C788A" w14:textId="77777777" w:rsidR="00D87D0C" w:rsidRDefault="00D87D0C" w:rsidP="00DC2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8D1E" w14:textId="76A36BC9" w:rsidR="005A7C86" w:rsidRPr="005A7C86" w:rsidRDefault="00FD2808">
    <w:pPr>
      <w:pStyle w:val="Header"/>
      <w:rPr>
        <w:lang w:val="en-GB"/>
      </w:rPr>
    </w:pPr>
    <w:r>
      <w:rPr>
        <w:lang w:val="en-GB"/>
      </w:rPr>
      <w:t>Handout</w:t>
    </w:r>
    <w:r w:rsidR="005A7C86">
      <w:rPr>
        <w:lang w:val="en-GB"/>
      </w:rPr>
      <w:t xml:space="preserve"> </w:t>
    </w:r>
    <w:r w:rsidR="007A3B41">
      <w:rPr>
        <w:lang w:val="en-GB"/>
      </w:rPr>
      <w:t>1</w:t>
    </w:r>
    <w:r w:rsidR="00200D49">
      <w:rPr>
        <w:lang w:val="en-GB"/>
      </w:rPr>
      <w:t>3</w:t>
    </w:r>
    <w:r w:rsidR="005A7C86">
      <w:rPr>
        <w:lang w:val="en-GB"/>
      </w:rPr>
      <w:t xml:space="preserve">: Local </w:t>
    </w:r>
    <w:r w:rsidR="007A3B41">
      <w:rPr>
        <w:lang w:val="en-GB"/>
      </w:rPr>
      <w:t xml:space="preserve">Scale </w:t>
    </w:r>
    <w:r w:rsidR="005A7C86">
      <w:rPr>
        <w:lang w:val="en-GB"/>
      </w:rPr>
      <w:t>Case Study</w:t>
    </w:r>
    <w:r w:rsidR="007A3B41">
      <w:rPr>
        <w:lang w:val="en-GB"/>
      </w:rPr>
      <w:t>:</w:t>
    </w:r>
    <w:r w:rsidR="007A3B41" w:rsidRPr="007A3B41">
      <w:rPr>
        <w:lang w:val="en-GB"/>
      </w:rPr>
      <w:t xml:space="preserve"> </w:t>
    </w:r>
    <w:r w:rsidR="007A3B41">
      <w:rPr>
        <w:lang w:val="en-GB"/>
      </w:rPr>
      <w:t>Holderness Coast, North-East England</w:t>
    </w:r>
    <w:r w:rsidR="00DC338F">
      <w:rPr>
        <w:lang w:val="en-GB"/>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60988"/>
    <w:multiLevelType w:val="hybridMultilevel"/>
    <w:tmpl w:val="4184D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23137"/>
    <w:multiLevelType w:val="hybridMultilevel"/>
    <w:tmpl w:val="4D18E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7003F"/>
    <w:multiLevelType w:val="hybridMultilevel"/>
    <w:tmpl w:val="AF5277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A75F4"/>
    <w:multiLevelType w:val="hybridMultilevel"/>
    <w:tmpl w:val="AF5277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A6E9A"/>
    <w:multiLevelType w:val="hybridMultilevel"/>
    <w:tmpl w:val="A53A1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C6C89"/>
    <w:multiLevelType w:val="hybridMultilevel"/>
    <w:tmpl w:val="35A0A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83628C"/>
    <w:multiLevelType w:val="hybridMultilevel"/>
    <w:tmpl w:val="96548B9A"/>
    <w:lvl w:ilvl="0" w:tplc="37A401BE">
      <w:start w:val="1"/>
      <w:numFmt w:val="decimal"/>
      <w:lvlText w:val="%1."/>
      <w:lvlJc w:val="left"/>
      <w:pPr>
        <w:tabs>
          <w:tab w:val="num" w:pos="720"/>
        </w:tabs>
        <w:ind w:left="720" w:hanging="360"/>
      </w:pPr>
      <w:rPr>
        <w:rFonts w:hint="default"/>
        <w:sz w:val="40"/>
        <w:szCs w:val="4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FC23D50"/>
    <w:multiLevelType w:val="hybridMultilevel"/>
    <w:tmpl w:val="08202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034414"/>
    <w:multiLevelType w:val="hybridMultilevel"/>
    <w:tmpl w:val="EBFA9B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162069"/>
    <w:multiLevelType w:val="hybridMultilevel"/>
    <w:tmpl w:val="02249258"/>
    <w:lvl w:ilvl="0" w:tplc="C04A6C2E">
      <w:start w:val="1"/>
      <w:numFmt w:val="bullet"/>
      <w:lvlText w:val=""/>
      <w:lvlJc w:val="left"/>
      <w:pPr>
        <w:tabs>
          <w:tab w:val="num" w:pos="720"/>
        </w:tabs>
        <w:ind w:left="720" w:hanging="360"/>
      </w:pPr>
      <w:rPr>
        <w:rFonts w:ascii="Symbol" w:hAnsi="Symbol" w:hint="default"/>
      </w:rPr>
    </w:lvl>
    <w:lvl w:ilvl="1" w:tplc="99A6E382" w:tentative="1">
      <w:start w:val="1"/>
      <w:numFmt w:val="bullet"/>
      <w:lvlText w:val=""/>
      <w:lvlJc w:val="left"/>
      <w:pPr>
        <w:tabs>
          <w:tab w:val="num" w:pos="1440"/>
        </w:tabs>
        <w:ind w:left="1440" w:hanging="360"/>
      </w:pPr>
      <w:rPr>
        <w:rFonts w:ascii="Symbol" w:hAnsi="Symbol" w:hint="default"/>
      </w:rPr>
    </w:lvl>
    <w:lvl w:ilvl="2" w:tplc="9864D192" w:tentative="1">
      <w:start w:val="1"/>
      <w:numFmt w:val="bullet"/>
      <w:lvlText w:val=""/>
      <w:lvlJc w:val="left"/>
      <w:pPr>
        <w:tabs>
          <w:tab w:val="num" w:pos="2160"/>
        </w:tabs>
        <w:ind w:left="2160" w:hanging="360"/>
      </w:pPr>
      <w:rPr>
        <w:rFonts w:ascii="Symbol" w:hAnsi="Symbol" w:hint="default"/>
      </w:rPr>
    </w:lvl>
    <w:lvl w:ilvl="3" w:tplc="6CF0AF7E" w:tentative="1">
      <w:start w:val="1"/>
      <w:numFmt w:val="bullet"/>
      <w:lvlText w:val=""/>
      <w:lvlJc w:val="left"/>
      <w:pPr>
        <w:tabs>
          <w:tab w:val="num" w:pos="2880"/>
        </w:tabs>
        <w:ind w:left="2880" w:hanging="360"/>
      </w:pPr>
      <w:rPr>
        <w:rFonts w:ascii="Symbol" w:hAnsi="Symbol" w:hint="default"/>
      </w:rPr>
    </w:lvl>
    <w:lvl w:ilvl="4" w:tplc="16D8B07E" w:tentative="1">
      <w:start w:val="1"/>
      <w:numFmt w:val="bullet"/>
      <w:lvlText w:val=""/>
      <w:lvlJc w:val="left"/>
      <w:pPr>
        <w:tabs>
          <w:tab w:val="num" w:pos="3600"/>
        </w:tabs>
        <w:ind w:left="3600" w:hanging="360"/>
      </w:pPr>
      <w:rPr>
        <w:rFonts w:ascii="Symbol" w:hAnsi="Symbol" w:hint="default"/>
      </w:rPr>
    </w:lvl>
    <w:lvl w:ilvl="5" w:tplc="6C543220" w:tentative="1">
      <w:start w:val="1"/>
      <w:numFmt w:val="bullet"/>
      <w:lvlText w:val=""/>
      <w:lvlJc w:val="left"/>
      <w:pPr>
        <w:tabs>
          <w:tab w:val="num" w:pos="4320"/>
        </w:tabs>
        <w:ind w:left="4320" w:hanging="360"/>
      </w:pPr>
      <w:rPr>
        <w:rFonts w:ascii="Symbol" w:hAnsi="Symbol" w:hint="default"/>
      </w:rPr>
    </w:lvl>
    <w:lvl w:ilvl="6" w:tplc="3B8E1664" w:tentative="1">
      <w:start w:val="1"/>
      <w:numFmt w:val="bullet"/>
      <w:lvlText w:val=""/>
      <w:lvlJc w:val="left"/>
      <w:pPr>
        <w:tabs>
          <w:tab w:val="num" w:pos="5040"/>
        </w:tabs>
        <w:ind w:left="5040" w:hanging="360"/>
      </w:pPr>
      <w:rPr>
        <w:rFonts w:ascii="Symbol" w:hAnsi="Symbol" w:hint="default"/>
      </w:rPr>
    </w:lvl>
    <w:lvl w:ilvl="7" w:tplc="7804ABC8" w:tentative="1">
      <w:start w:val="1"/>
      <w:numFmt w:val="bullet"/>
      <w:lvlText w:val=""/>
      <w:lvlJc w:val="left"/>
      <w:pPr>
        <w:tabs>
          <w:tab w:val="num" w:pos="5760"/>
        </w:tabs>
        <w:ind w:left="5760" w:hanging="360"/>
      </w:pPr>
      <w:rPr>
        <w:rFonts w:ascii="Symbol" w:hAnsi="Symbol" w:hint="default"/>
      </w:rPr>
    </w:lvl>
    <w:lvl w:ilvl="8" w:tplc="CCF0C6B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4AC0D31"/>
    <w:multiLevelType w:val="hybridMultilevel"/>
    <w:tmpl w:val="5C4EA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E08D4"/>
    <w:multiLevelType w:val="hybridMultilevel"/>
    <w:tmpl w:val="BAD62C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8B1290"/>
    <w:multiLevelType w:val="hybridMultilevel"/>
    <w:tmpl w:val="A5F67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604015"/>
    <w:multiLevelType w:val="hybridMultilevel"/>
    <w:tmpl w:val="412A4FA8"/>
    <w:lvl w:ilvl="0" w:tplc="79DEB9AE">
      <w:start w:val="1"/>
      <w:numFmt w:val="decimal"/>
      <w:lvlText w:val="%1."/>
      <w:lvlJc w:val="left"/>
      <w:pPr>
        <w:tabs>
          <w:tab w:val="num" w:pos="720"/>
        </w:tabs>
        <w:ind w:left="720" w:hanging="360"/>
      </w:pPr>
    </w:lvl>
    <w:lvl w:ilvl="1" w:tplc="FC640F98" w:tentative="1">
      <w:start w:val="1"/>
      <w:numFmt w:val="decimal"/>
      <w:lvlText w:val="%2."/>
      <w:lvlJc w:val="left"/>
      <w:pPr>
        <w:tabs>
          <w:tab w:val="num" w:pos="1440"/>
        </w:tabs>
        <w:ind w:left="1440" w:hanging="360"/>
      </w:pPr>
    </w:lvl>
    <w:lvl w:ilvl="2" w:tplc="7DB63772" w:tentative="1">
      <w:start w:val="1"/>
      <w:numFmt w:val="decimal"/>
      <w:lvlText w:val="%3."/>
      <w:lvlJc w:val="left"/>
      <w:pPr>
        <w:tabs>
          <w:tab w:val="num" w:pos="2160"/>
        </w:tabs>
        <w:ind w:left="2160" w:hanging="360"/>
      </w:pPr>
    </w:lvl>
    <w:lvl w:ilvl="3" w:tplc="65C0CE2E" w:tentative="1">
      <w:start w:val="1"/>
      <w:numFmt w:val="decimal"/>
      <w:lvlText w:val="%4."/>
      <w:lvlJc w:val="left"/>
      <w:pPr>
        <w:tabs>
          <w:tab w:val="num" w:pos="2880"/>
        </w:tabs>
        <w:ind w:left="2880" w:hanging="360"/>
      </w:pPr>
    </w:lvl>
    <w:lvl w:ilvl="4" w:tplc="43F46C1A" w:tentative="1">
      <w:start w:val="1"/>
      <w:numFmt w:val="decimal"/>
      <w:lvlText w:val="%5."/>
      <w:lvlJc w:val="left"/>
      <w:pPr>
        <w:tabs>
          <w:tab w:val="num" w:pos="3600"/>
        </w:tabs>
        <w:ind w:left="3600" w:hanging="360"/>
      </w:pPr>
    </w:lvl>
    <w:lvl w:ilvl="5" w:tplc="BBE23C90" w:tentative="1">
      <w:start w:val="1"/>
      <w:numFmt w:val="decimal"/>
      <w:lvlText w:val="%6."/>
      <w:lvlJc w:val="left"/>
      <w:pPr>
        <w:tabs>
          <w:tab w:val="num" w:pos="4320"/>
        </w:tabs>
        <w:ind w:left="4320" w:hanging="360"/>
      </w:pPr>
    </w:lvl>
    <w:lvl w:ilvl="6" w:tplc="C590B522" w:tentative="1">
      <w:start w:val="1"/>
      <w:numFmt w:val="decimal"/>
      <w:lvlText w:val="%7."/>
      <w:lvlJc w:val="left"/>
      <w:pPr>
        <w:tabs>
          <w:tab w:val="num" w:pos="5040"/>
        </w:tabs>
        <w:ind w:left="5040" w:hanging="360"/>
      </w:pPr>
    </w:lvl>
    <w:lvl w:ilvl="7" w:tplc="6C7E925E" w:tentative="1">
      <w:start w:val="1"/>
      <w:numFmt w:val="decimal"/>
      <w:lvlText w:val="%8."/>
      <w:lvlJc w:val="left"/>
      <w:pPr>
        <w:tabs>
          <w:tab w:val="num" w:pos="5760"/>
        </w:tabs>
        <w:ind w:left="5760" w:hanging="360"/>
      </w:pPr>
    </w:lvl>
    <w:lvl w:ilvl="8" w:tplc="A9022C12" w:tentative="1">
      <w:start w:val="1"/>
      <w:numFmt w:val="decimal"/>
      <w:lvlText w:val="%9."/>
      <w:lvlJc w:val="left"/>
      <w:pPr>
        <w:tabs>
          <w:tab w:val="num" w:pos="6480"/>
        </w:tabs>
        <w:ind w:left="6480" w:hanging="360"/>
      </w:pPr>
    </w:lvl>
  </w:abstractNum>
  <w:abstractNum w:abstractNumId="15" w15:restartNumberingAfterBreak="0">
    <w:nsid w:val="41412852"/>
    <w:multiLevelType w:val="hybridMultilevel"/>
    <w:tmpl w:val="9C6EC4F2"/>
    <w:lvl w:ilvl="0" w:tplc="F41C8610">
      <w:start w:val="3"/>
      <w:numFmt w:val="bullet"/>
      <w:lvlText w:val="-"/>
      <w:lvlJc w:val="left"/>
      <w:pPr>
        <w:ind w:left="720" w:hanging="360"/>
      </w:pPr>
      <w:rPr>
        <w:rFonts w:ascii="AQA Chevin Pro Medium" w:eastAsiaTheme="minorEastAsia" w:hAnsi="AQA Chevin Pro Medium"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4D3B5B"/>
    <w:multiLevelType w:val="hybridMultilevel"/>
    <w:tmpl w:val="A6BAC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03E87"/>
    <w:multiLevelType w:val="hybridMultilevel"/>
    <w:tmpl w:val="F03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C326B"/>
    <w:multiLevelType w:val="hybridMultilevel"/>
    <w:tmpl w:val="42B483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441AE6"/>
    <w:multiLevelType w:val="hybridMultilevel"/>
    <w:tmpl w:val="E03E287C"/>
    <w:lvl w:ilvl="0" w:tplc="D70EC7A0">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A24AFB"/>
    <w:multiLevelType w:val="hybridMultilevel"/>
    <w:tmpl w:val="77A4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BE52F3"/>
    <w:multiLevelType w:val="hybridMultilevel"/>
    <w:tmpl w:val="17B4D310"/>
    <w:lvl w:ilvl="0" w:tplc="923A2F2C">
      <w:start w:val="1"/>
      <w:numFmt w:val="decimal"/>
      <w:lvlText w:val="%1."/>
      <w:lvlJc w:val="left"/>
      <w:pPr>
        <w:tabs>
          <w:tab w:val="num" w:pos="720"/>
        </w:tabs>
        <w:ind w:left="720" w:hanging="360"/>
      </w:pPr>
    </w:lvl>
    <w:lvl w:ilvl="1" w:tplc="F73AF7C6" w:tentative="1">
      <w:start w:val="1"/>
      <w:numFmt w:val="decimal"/>
      <w:lvlText w:val="%2."/>
      <w:lvlJc w:val="left"/>
      <w:pPr>
        <w:tabs>
          <w:tab w:val="num" w:pos="1440"/>
        </w:tabs>
        <w:ind w:left="1440" w:hanging="360"/>
      </w:pPr>
    </w:lvl>
    <w:lvl w:ilvl="2" w:tplc="03F08300" w:tentative="1">
      <w:start w:val="1"/>
      <w:numFmt w:val="decimal"/>
      <w:lvlText w:val="%3."/>
      <w:lvlJc w:val="left"/>
      <w:pPr>
        <w:tabs>
          <w:tab w:val="num" w:pos="2160"/>
        </w:tabs>
        <w:ind w:left="2160" w:hanging="360"/>
      </w:pPr>
    </w:lvl>
    <w:lvl w:ilvl="3" w:tplc="24B8F610" w:tentative="1">
      <w:start w:val="1"/>
      <w:numFmt w:val="decimal"/>
      <w:lvlText w:val="%4."/>
      <w:lvlJc w:val="left"/>
      <w:pPr>
        <w:tabs>
          <w:tab w:val="num" w:pos="2880"/>
        </w:tabs>
        <w:ind w:left="2880" w:hanging="360"/>
      </w:pPr>
    </w:lvl>
    <w:lvl w:ilvl="4" w:tplc="44BAEE7C" w:tentative="1">
      <w:start w:val="1"/>
      <w:numFmt w:val="decimal"/>
      <w:lvlText w:val="%5."/>
      <w:lvlJc w:val="left"/>
      <w:pPr>
        <w:tabs>
          <w:tab w:val="num" w:pos="3600"/>
        </w:tabs>
        <w:ind w:left="3600" w:hanging="360"/>
      </w:pPr>
    </w:lvl>
    <w:lvl w:ilvl="5" w:tplc="ACD63AC8" w:tentative="1">
      <w:start w:val="1"/>
      <w:numFmt w:val="decimal"/>
      <w:lvlText w:val="%6."/>
      <w:lvlJc w:val="left"/>
      <w:pPr>
        <w:tabs>
          <w:tab w:val="num" w:pos="4320"/>
        </w:tabs>
        <w:ind w:left="4320" w:hanging="360"/>
      </w:pPr>
    </w:lvl>
    <w:lvl w:ilvl="6" w:tplc="75E8BDB4" w:tentative="1">
      <w:start w:val="1"/>
      <w:numFmt w:val="decimal"/>
      <w:lvlText w:val="%7."/>
      <w:lvlJc w:val="left"/>
      <w:pPr>
        <w:tabs>
          <w:tab w:val="num" w:pos="5040"/>
        </w:tabs>
        <w:ind w:left="5040" w:hanging="360"/>
      </w:pPr>
    </w:lvl>
    <w:lvl w:ilvl="7" w:tplc="15D882EE" w:tentative="1">
      <w:start w:val="1"/>
      <w:numFmt w:val="decimal"/>
      <w:lvlText w:val="%8."/>
      <w:lvlJc w:val="left"/>
      <w:pPr>
        <w:tabs>
          <w:tab w:val="num" w:pos="5760"/>
        </w:tabs>
        <w:ind w:left="5760" w:hanging="360"/>
      </w:pPr>
    </w:lvl>
    <w:lvl w:ilvl="8" w:tplc="67C42C12" w:tentative="1">
      <w:start w:val="1"/>
      <w:numFmt w:val="decimal"/>
      <w:lvlText w:val="%9."/>
      <w:lvlJc w:val="left"/>
      <w:pPr>
        <w:tabs>
          <w:tab w:val="num" w:pos="6480"/>
        </w:tabs>
        <w:ind w:left="6480" w:hanging="360"/>
      </w:pPr>
    </w:lvl>
  </w:abstractNum>
  <w:abstractNum w:abstractNumId="22" w15:restartNumberingAfterBreak="0">
    <w:nsid w:val="53436BB1"/>
    <w:multiLevelType w:val="multilevel"/>
    <w:tmpl w:val="5676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054D21"/>
    <w:multiLevelType w:val="hybridMultilevel"/>
    <w:tmpl w:val="6298F4F2"/>
    <w:lvl w:ilvl="0" w:tplc="67A0DEA8">
      <w:start w:val="1"/>
      <w:numFmt w:val="bullet"/>
      <w:lvlText w:val="•"/>
      <w:lvlJc w:val="left"/>
      <w:pPr>
        <w:tabs>
          <w:tab w:val="num" w:pos="720"/>
        </w:tabs>
        <w:ind w:left="720" w:hanging="360"/>
      </w:pPr>
      <w:rPr>
        <w:rFonts w:ascii="Times New Roman" w:hAnsi="Times New Roman" w:hint="default"/>
      </w:rPr>
    </w:lvl>
    <w:lvl w:ilvl="1" w:tplc="872E5C6A">
      <w:numFmt w:val="bullet"/>
      <w:lvlText w:val="–"/>
      <w:lvlJc w:val="left"/>
      <w:pPr>
        <w:tabs>
          <w:tab w:val="num" w:pos="1440"/>
        </w:tabs>
        <w:ind w:left="1440" w:hanging="360"/>
      </w:pPr>
      <w:rPr>
        <w:rFonts w:ascii="Times New Roman" w:hAnsi="Times New Roman" w:hint="default"/>
      </w:rPr>
    </w:lvl>
    <w:lvl w:ilvl="2" w:tplc="C21A1BAA" w:tentative="1">
      <w:start w:val="1"/>
      <w:numFmt w:val="bullet"/>
      <w:lvlText w:val="•"/>
      <w:lvlJc w:val="left"/>
      <w:pPr>
        <w:tabs>
          <w:tab w:val="num" w:pos="2160"/>
        </w:tabs>
        <w:ind w:left="2160" w:hanging="360"/>
      </w:pPr>
      <w:rPr>
        <w:rFonts w:ascii="Times New Roman" w:hAnsi="Times New Roman" w:hint="default"/>
      </w:rPr>
    </w:lvl>
    <w:lvl w:ilvl="3" w:tplc="9E70B0CC" w:tentative="1">
      <w:start w:val="1"/>
      <w:numFmt w:val="bullet"/>
      <w:lvlText w:val="•"/>
      <w:lvlJc w:val="left"/>
      <w:pPr>
        <w:tabs>
          <w:tab w:val="num" w:pos="2880"/>
        </w:tabs>
        <w:ind w:left="2880" w:hanging="360"/>
      </w:pPr>
      <w:rPr>
        <w:rFonts w:ascii="Times New Roman" w:hAnsi="Times New Roman" w:hint="default"/>
      </w:rPr>
    </w:lvl>
    <w:lvl w:ilvl="4" w:tplc="1C52B794" w:tentative="1">
      <w:start w:val="1"/>
      <w:numFmt w:val="bullet"/>
      <w:lvlText w:val="•"/>
      <w:lvlJc w:val="left"/>
      <w:pPr>
        <w:tabs>
          <w:tab w:val="num" w:pos="3600"/>
        </w:tabs>
        <w:ind w:left="3600" w:hanging="360"/>
      </w:pPr>
      <w:rPr>
        <w:rFonts w:ascii="Times New Roman" w:hAnsi="Times New Roman" w:hint="default"/>
      </w:rPr>
    </w:lvl>
    <w:lvl w:ilvl="5" w:tplc="310609F0" w:tentative="1">
      <w:start w:val="1"/>
      <w:numFmt w:val="bullet"/>
      <w:lvlText w:val="•"/>
      <w:lvlJc w:val="left"/>
      <w:pPr>
        <w:tabs>
          <w:tab w:val="num" w:pos="4320"/>
        </w:tabs>
        <w:ind w:left="4320" w:hanging="360"/>
      </w:pPr>
      <w:rPr>
        <w:rFonts w:ascii="Times New Roman" w:hAnsi="Times New Roman" w:hint="default"/>
      </w:rPr>
    </w:lvl>
    <w:lvl w:ilvl="6" w:tplc="A6F22948" w:tentative="1">
      <w:start w:val="1"/>
      <w:numFmt w:val="bullet"/>
      <w:lvlText w:val="•"/>
      <w:lvlJc w:val="left"/>
      <w:pPr>
        <w:tabs>
          <w:tab w:val="num" w:pos="5040"/>
        </w:tabs>
        <w:ind w:left="5040" w:hanging="360"/>
      </w:pPr>
      <w:rPr>
        <w:rFonts w:ascii="Times New Roman" w:hAnsi="Times New Roman" w:hint="default"/>
      </w:rPr>
    </w:lvl>
    <w:lvl w:ilvl="7" w:tplc="FF701F00" w:tentative="1">
      <w:start w:val="1"/>
      <w:numFmt w:val="bullet"/>
      <w:lvlText w:val="•"/>
      <w:lvlJc w:val="left"/>
      <w:pPr>
        <w:tabs>
          <w:tab w:val="num" w:pos="5760"/>
        </w:tabs>
        <w:ind w:left="5760" w:hanging="360"/>
      </w:pPr>
      <w:rPr>
        <w:rFonts w:ascii="Times New Roman" w:hAnsi="Times New Roman" w:hint="default"/>
      </w:rPr>
    </w:lvl>
    <w:lvl w:ilvl="8" w:tplc="BB22B84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637DE2"/>
    <w:multiLevelType w:val="hybridMultilevel"/>
    <w:tmpl w:val="3D78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857AB"/>
    <w:multiLevelType w:val="hybridMultilevel"/>
    <w:tmpl w:val="DC9246EE"/>
    <w:lvl w:ilvl="0" w:tplc="686A2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E6181A"/>
    <w:multiLevelType w:val="hybridMultilevel"/>
    <w:tmpl w:val="AF5277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544FE4"/>
    <w:multiLevelType w:val="hybridMultilevel"/>
    <w:tmpl w:val="E6783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ED2D11"/>
    <w:multiLevelType w:val="hybridMultilevel"/>
    <w:tmpl w:val="57CE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F4555"/>
    <w:multiLevelType w:val="hybridMultilevel"/>
    <w:tmpl w:val="AF5277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E71053"/>
    <w:multiLevelType w:val="hybridMultilevel"/>
    <w:tmpl w:val="D1789862"/>
    <w:lvl w:ilvl="0" w:tplc="6C883BF4">
      <w:start w:val="1"/>
      <w:numFmt w:val="decimal"/>
      <w:lvlText w:val="%1."/>
      <w:lvlJc w:val="left"/>
      <w:pPr>
        <w:tabs>
          <w:tab w:val="num" w:pos="720"/>
        </w:tabs>
        <w:ind w:left="720" w:hanging="360"/>
      </w:pPr>
    </w:lvl>
    <w:lvl w:ilvl="1" w:tplc="6D04AE98" w:tentative="1">
      <w:start w:val="1"/>
      <w:numFmt w:val="decimal"/>
      <w:lvlText w:val="%2."/>
      <w:lvlJc w:val="left"/>
      <w:pPr>
        <w:tabs>
          <w:tab w:val="num" w:pos="1440"/>
        </w:tabs>
        <w:ind w:left="1440" w:hanging="360"/>
      </w:pPr>
    </w:lvl>
    <w:lvl w:ilvl="2" w:tplc="89448C30" w:tentative="1">
      <w:start w:val="1"/>
      <w:numFmt w:val="decimal"/>
      <w:lvlText w:val="%3."/>
      <w:lvlJc w:val="left"/>
      <w:pPr>
        <w:tabs>
          <w:tab w:val="num" w:pos="2160"/>
        </w:tabs>
        <w:ind w:left="2160" w:hanging="360"/>
      </w:pPr>
    </w:lvl>
    <w:lvl w:ilvl="3" w:tplc="91CCCB5E" w:tentative="1">
      <w:start w:val="1"/>
      <w:numFmt w:val="decimal"/>
      <w:lvlText w:val="%4."/>
      <w:lvlJc w:val="left"/>
      <w:pPr>
        <w:tabs>
          <w:tab w:val="num" w:pos="2880"/>
        </w:tabs>
        <w:ind w:left="2880" w:hanging="360"/>
      </w:pPr>
    </w:lvl>
    <w:lvl w:ilvl="4" w:tplc="75162FA4" w:tentative="1">
      <w:start w:val="1"/>
      <w:numFmt w:val="decimal"/>
      <w:lvlText w:val="%5."/>
      <w:lvlJc w:val="left"/>
      <w:pPr>
        <w:tabs>
          <w:tab w:val="num" w:pos="3600"/>
        </w:tabs>
        <w:ind w:left="3600" w:hanging="360"/>
      </w:pPr>
    </w:lvl>
    <w:lvl w:ilvl="5" w:tplc="F3DAB58A" w:tentative="1">
      <w:start w:val="1"/>
      <w:numFmt w:val="decimal"/>
      <w:lvlText w:val="%6."/>
      <w:lvlJc w:val="left"/>
      <w:pPr>
        <w:tabs>
          <w:tab w:val="num" w:pos="4320"/>
        </w:tabs>
        <w:ind w:left="4320" w:hanging="360"/>
      </w:pPr>
    </w:lvl>
    <w:lvl w:ilvl="6" w:tplc="228A701E" w:tentative="1">
      <w:start w:val="1"/>
      <w:numFmt w:val="decimal"/>
      <w:lvlText w:val="%7."/>
      <w:lvlJc w:val="left"/>
      <w:pPr>
        <w:tabs>
          <w:tab w:val="num" w:pos="5040"/>
        </w:tabs>
        <w:ind w:left="5040" w:hanging="360"/>
      </w:pPr>
    </w:lvl>
    <w:lvl w:ilvl="7" w:tplc="C50627D8" w:tentative="1">
      <w:start w:val="1"/>
      <w:numFmt w:val="decimal"/>
      <w:lvlText w:val="%8."/>
      <w:lvlJc w:val="left"/>
      <w:pPr>
        <w:tabs>
          <w:tab w:val="num" w:pos="5760"/>
        </w:tabs>
        <w:ind w:left="5760" w:hanging="360"/>
      </w:pPr>
    </w:lvl>
    <w:lvl w:ilvl="8" w:tplc="DE0CEC8E" w:tentative="1">
      <w:start w:val="1"/>
      <w:numFmt w:val="decimal"/>
      <w:lvlText w:val="%9."/>
      <w:lvlJc w:val="left"/>
      <w:pPr>
        <w:tabs>
          <w:tab w:val="num" w:pos="6480"/>
        </w:tabs>
        <w:ind w:left="6480" w:hanging="360"/>
      </w:pPr>
    </w:lvl>
  </w:abstractNum>
  <w:abstractNum w:abstractNumId="31" w15:restartNumberingAfterBreak="0">
    <w:nsid w:val="7E6C4BCB"/>
    <w:multiLevelType w:val="hybridMultilevel"/>
    <w:tmpl w:val="5CBA9D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B66E01"/>
    <w:multiLevelType w:val="multilevel"/>
    <w:tmpl w:val="EFD0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7246477">
    <w:abstractNumId w:val="0"/>
  </w:num>
  <w:num w:numId="2" w16cid:durableId="906257433">
    <w:abstractNumId w:val="22"/>
  </w:num>
  <w:num w:numId="3" w16cid:durableId="1375085483">
    <w:abstractNumId w:val="32"/>
  </w:num>
  <w:num w:numId="4" w16cid:durableId="2132825058">
    <w:abstractNumId w:val="18"/>
  </w:num>
  <w:num w:numId="5" w16cid:durableId="1357578819">
    <w:abstractNumId w:val="11"/>
  </w:num>
  <w:num w:numId="6" w16cid:durableId="1842238045">
    <w:abstractNumId w:val="25"/>
  </w:num>
  <w:num w:numId="7" w16cid:durableId="1817061917">
    <w:abstractNumId w:val="3"/>
  </w:num>
  <w:num w:numId="8" w16cid:durableId="1960791512">
    <w:abstractNumId w:val="27"/>
  </w:num>
  <w:num w:numId="9" w16cid:durableId="759957992">
    <w:abstractNumId w:val="5"/>
  </w:num>
  <w:num w:numId="10" w16cid:durableId="20208939">
    <w:abstractNumId w:val="13"/>
  </w:num>
  <w:num w:numId="11" w16cid:durableId="1072657610">
    <w:abstractNumId w:val="30"/>
  </w:num>
  <w:num w:numId="12" w16cid:durableId="2132288204">
    <w:abstractNumId w:val="14"/>
  </w:num>
  <w:num w:numId="13" w16cid:durableId="1967930352">
    <w:abstractNumId w:val="9"/>
  </w:num>
  <w:num w:numId="14" w16cid:durableId="1746801988">
    <w:abstractNumId w:val="24"/>
  </w:num>
  <w:num w:numId="15" w16cid:durableId="51127463">
    <w:abstractNumId w:val="21"/>
  </w:num>
  <w:num w:numId="16" w16cid:durableId="365762800">
    <w:abstractNumId w:val="28"/>
  </w:num>
  <w:num w:numId="17" w16cid:durableId="870073178">
    <w:abstractNumId w:val="4"/>
  </w:num>
  <w:num w:numId="18" w16cid:durableId="470825267">
    <w:abstractNumId w:val="29"/>
  </w:num>
  <w:num w:numId="19" w16cid:durableId="924606834">
    <w:abstractNumId w:val="26"/>
  </w:num>
  <w:num w:numId="20" w16cid:durableId="381489384">
    <w:abstractNumId w:val="1"/>
  </w:num>
  <w:num w:numId="21" w16cid:durableId="1217160900">
    <w:abstractNumId w:val="12"/>
  </w:num>
  <w:num w:numId="22" w16cid:durableId="1085497415">
    <w:abstractNumId w:val="16"/>
  </w:num>
  <w:num w:numId="23" w16cid:durableId="1687512301">
    <w:abstractNumId w:val="31"/>
  </w:num>
  <w:num w:numId="24" w16cid:durableId="2140027421">
    <w:abstractNumId w:val="15"/>
  </w:num>
  <w:num w:numId="25" w16cid:durableId="1130589813">
    <w:abstractNumId w:val="20"/>
  </w:num>
  <w:num w:numId="26" w16cid:durableId="2109737133">
    <w:abstractNumId w:val="6"/>
  </w:num>
  <w:num w:numId="27" w16cid:durableId="1402286024">
    <w:abstractNumId w:val="17"/>
  </w:num>
  <w:num w:numId="28" w16cid:durableId="1152596483">
    <w:abstractNumId w:val="23"/>
  </w:num>
  <w:num w:numId="29" w16cid:durableId="144859513">
    <w:abstractNumId w:val="7"/>
  </w:num>
  <w:num w:numId="30" w16cid:durableId="865484232">
    <w:abstractNumId w:val="8"/>
  </w:num>
  <w:num w:numId="31" w16cid:durableId="442457160">
    <w:abstractNumId w:val="2"/>
  </w:num>
  <w:num w:numId="32" w16cid:durableId="182981000">
    <w:abstractNumId w:val="10"/>
  </w:num>
  <w:num w:numId="33" w16cid:durableId="11506325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A86"/>
    <w:rsid w:val="00001570"/>
    <w:rsid w:val="00010B20"/>
    <w:rsid w:val="00020532"/>
    <w:rsid w:val="00025EC7"/>
    <w:rsid w:val="000264D5"/>
    <w:rsid w:val="00044ABA"/>
    <w:rsid w:val="00045632"/>
    <w:rsid w:val="000526C9"/>
    <w:rsid w:val="00052A6E"/>
    <w:rsid w:val="00060D5F"/>
    <w:rsid w:val="000623F8"/>
    <w:rsid w:val="00064FF3"/>
    <w:rsid w:val="00094492"/>
    <w:rsid w:val="000A1E9D"/>
    <w:rsid w:val="000A3AD0"/>
    <w:rsid w:val="000B44DD"/>
    <w:rsid w:val="000B766A"/>
    <w:rsid w:val="00110A99"/>
    <w:rsid w:val="00121A1B"/>
    <w:rsid w:val="00133889"/>
    <w:rsid w:val="0013645D"/>
    <w:rsid w:val="00145495"/>
    <w:rsid w:val="00157834"/>
    <w:rsid w:val="0016747D"/>
    <w:rsid w:val="00172133"/>
    <w:rsid w:val="001850E9"/>
    <w:rsid w:val="00191772"/>
    <w:rsid w:val="001A21EE"/>
    <w:rsid w:val="001C0869"/>
    <w:rsid w:val="001C2AED"/>
    <w:rsid w:val="001F234D"/>
    <w:rsid w:val="001F439B"/>
    <w:rsid w:val="001F5C2D"/>
    <w:rsid w:val="001F74DB"/>
    <w:rsid w:val="00200D49"/>
    <w:rsid w:val="002103E7"/>
    <w:rsid w:val="00226292"/>
    <w:rsid w:val="002400F0"/>
    <w:rsid w:val="00251968"/>
    <w:rsid w:val="00254108"/>
    <w:rsid w:val="00255952"/>
    <w:rsid w:val="00272343"/>
    <w:rsid w:val="0029520B"/>
    <w:rsid w:val="002A0F91"/>
    <w:rsid w:val="002B59A1"/>
    <w:rsid w:val="002B6FE3"/>
    <w:rsid w:val="002C044F"/>
    <w:rsid w:val="002D3370"/>
    <w:rsid w:val="002F0463"/>
    <w:rsid w:val="00301793"/>
    <w:rsid w:val="00321C75"/>
    <w:rsid w:val="003304A0"/>
    <w:rsid w:val="00330843"/>
    <w:rsid w:val="00336941"/>
    <w:rsid w:val="003564E9"/>
    <w:rsid w:val="0036718B"/>
    <w:rsid w:val="00374E9F"/>
    <w:rsid w:val="00375E3F"/>
    <w:rsid w:val="003855FA"/>
    <w:rsid w:val="00393065"/>
    <w:rsid w:val="00397A8E"/>
    <w:rsid w:val="003D1AFD"/>
    <w:rsid w:val="00400A71"/>
    <w:rsid w:val="0040344D"/>
    <w:rsid w:val="004069A2"/>
    <w:rsid w:val="00435531"/>
    <w:rsid w:val="00437A3D"/>
    <w:rsid w:val="004466EB"/>
    <w:rsid w:val="004671A3"/>
    <w:rsid w:val="00467EF5"/>
    <w:rsid w:val="00471AE3"/>
    <w:rsid w:val="00473240"/>
    <w:rsid w:val="00483236"/>
    <w:rsid w:val="004B133D"/>
    <w:rsid w:val="004D7BBB"/>
    <w:rsid w:val="004E61B7"/>
    <w:rsid w:val="004F2699"/>
    <w:rsid w:val="004F7DE0"/>
    <w:rsid w:val="0054324D"/>
    <w:rsid w:val="00544519"/>
    <w:rsid w:val="00550868"/>
    <w:rsid w:val="00552E20"/>
    <w:rsid w:val="00561176"/>
    <w:rsid w:val="00561493"/>
    <w:rsid w:val="00562050"/>
    <w:rsid w:val="005740E4"/>
    <w:rsid w:val="00583F1D"/>
    <w:rsid w:val="00594A6E"/>
    <w:rsid w:val="00595B66"/>
    <w:rsid w:val="005A7C86"/>
    <w:rsid w:val="005C09D7"/>
    <w:rsid w:val="005D5FF1"/>
    <w:rsid w:val="005E1E41"/>
    <w:rsid w:val="005E23F9"/>
    <w:rsid w:val="005F042E"/>
    <w:rsid w:val="005F083C"/>
    <w:rsid w:val="005F7E2F"/>
    <w:rsid w:val="00602BEC"/>
    <w:rsid w:val="006050BB"/>
    <w:rsid w:val="006140CD"/>
    <w:rsid w:val="00626771"/>
    <w:rsid w:val="006276AA"/>
    <w:rsid w:val="0064058E"/>
    <w:rsid w:val="00644499"/>
    <w:rsid w:val="00645010"/>
    <w:rsid w:val="006465F3"/>
    <w:rsid w:val="00646929"/>
    <w:rsid w:val="00654487"/>
    <w:rsid w:val="00663A1F"/>
    <w:rsid w:val="0067631C"/>
    <w:rsid w:val="00685339"/>
    <w:rsid w:val="006A2B25"/>
    <w:rsid w:val="006B155A"/>
    <w:rsid w:val="006B51A0"/>
    <w:rsid w:val="006C1404"/>
    <w:rsid w:val="006C2F0C"/>
    <w:rsid w:val="00704FA1"/>
    <w:rsid w:val="00713A6D"/>
    <w:rsid w:val="00740677"/>
    <w:rsid w:val="00740C6F"/>
    <w:rsid w:val="007464D5"/>
    <w:rsid w:val="00757988"/>
    <w:rsid w:val="007744DD"/>
    <w:rsid w:val="007A08A5"/>
    <w:rsid w:val="007A1400"/>
    <w:rsid w:val="007A3B41"/>
    <w:rsid w:val="007C2AE6"/>
    <w:rsid w:val="007D6840"/>
    <w:rsid w:val="007F0320"/>
    <w:rsid w:val="00822B76"/>
    <w:rsid w:val="00826C0D"/>
    <w:rsid w:val="00836110"/>
    <w:rsid w:val="008443F8"/>
    <w:rsid w:val="0084494B"/>
    <w:rsid w:val="00852BFF"/>
    <w:rsid w:val="0087200E"/>
    <w:rsid w:val="00872ACB"/>
    <w:rsid w:val="00875A7C"/>
    <w:rsid w:val="00884722"/>
    <w:rsid w:val="008A2070"/>
    <w:rsid w:val="008A3209"/>
    <w:rsid w:val="008B25A9"/>
    <w:rsid w:val="008B5C75"/>
    <w:rsid w:val="008D183E"/>
    <w:rsid w:val="008E3B0D"/>
    <w:rsid w:val="008E47ED"/>
    <w:rsid w:val="008F0D46"/>
    <w:rsid w:val="008F3077"/>
    <w:rsid w:val="009162E6"/>
    <w:rsid w:val="009332A7"/>
    <w:rsid w:val="00935436"/>
    <w:rsid w:val="00950463"/>
    <w:rsid w:val="00951429"/>
    <w:rsid w:val="00954A2D"/>
    <w:rsid w:val="00966409"/>
    <w:rsid w:val="00973266"/>
    <w:rsid w:val="00995545"/>
    <w:rsid w:val="00997AE7"/>
    <w:rsid w:val="009A1244"/>
    <w:rsid w:val="009A19F1"/>
    <w:rsid w:val="009A2729"/>
    <w:rsid w:val="009A7237"/>
    <w:rsid w:val="009C042F"/>
    <w:rsid w:val="009C1D62"/>
    <w:rsid w:val="009C51B5"/>
    <w:rsid w:val="009C574F"/>
    <w:rsid w:val="009D0999"/>
    <w:rsid w:val="009E2C18"/>
    <w:rsid w:val="009F2325"/>
    <w:rsid w:val="009F4FA6"/>
    <w:rsid w:val="00A0328C"/>
    <w:rsid w:val="00A067CC"/>
    <w:rsid w:val="00A14332"/>
    <w:rsid w:val="00A340D8"/>
    <w:rsid w:val="00A40DF6"/>
    <w:rsid w:val="00A518A5"/>
    <w:rsid w:val="00A56C63"/>
    <w:rsid w:val="00A637E8"/>
    <w:rsid w:val="00A63DE6"/>
    <w:rsid w:val="00A647D5"/>
    <w:rsid w:val="00A87C91"/>
    <w:rsid w:val="00A92A47"/>
    <w:rsid w:val="00AA5220"/>
    <w:rsid w:val="00AA5BD6"/>
    <w:rsid w:val="00AB06B1"/>
    <w:rsid w:val="00AC0254"/>
    <w:rsid w:val="00AC7E7C"/>
    <w:rsid w:val="00AF2125"/>
    <w:rsid w:val="00AF5917"/>
    <w:rsid w:val="00B00FDC"/>
    <w:rsid w:val="00B0465C"/>
    <w:rsid w:val="00B13762"/>
    <w:rsid w:val="00B1651D"/>
    <w:rsid w:val="00B234F3"/>
    <w:rsid w:val="00B23D9E"/>
    <w:rsid w:val="00B32B04"/>
    <w:rsid w:val="00B43123"/>
    <w:rsid w:val="00B43454"/>
    <w:rsid w:val="00B603C6"/>
    <w:rsid w:val="00B73C96"/>
    <w:rsid w:val="00B74D99"/>
    <w:rsid w:val="00B7641E"/>
    <w:rsid w:val="00B81A81"/>
    <w:rsid w:val="00B8236A"/>
    <w:rsid w:val="00BA16CD"/>
    <w:rsid w:val="00BB0FCB"/>
    <w:rsid w:val="00BC44A9"/>
    <w:rsid w:val="00BC46D9"/>
    <w:rsid w:val="00BD1851"/>
    <w:rsid w:val="00C024F6"/>
    <w:rsid w:val="00C14AF4"/>
    <w:rsid w:val="00C36941"/>
    <w:rsid w:val="00C373D7"/>
    <w:rsid w:val="00C40462"/>
    <w:rsid w:val="00C52EC1"/>
    <w:rsid w:val="00C600C3"/>
    <w:rsid w:val="00C72260"/>
    <w:rsid w:val="00C9240B"/>
    <w:rsid w:val="00CA453F"/>
    <w:rsid w:val="00CA5F5A"/>
    <w:rsid w:val="00CB167C"/>
    <w:rsid w:val="00CD73A1"/>
    <w:rsid w:val="00CE0335"/>
    <w:rsid w:val="00CE65F3"/>
    <w:rsid w:val="00D37C49"/>
    <w:rsid w:val="00D44D06"/>
    <w:rsid w:val="00D6001B"/>
    <w:rsid w:val="00D60D5D"/>
    <w:rsid w:val="00D635EF"/>
    <w:rsid w:val="00D84EFC"/>
    <w:rsid w:val="00D87D0C"/>
    <w:rsid w:val="00D9793C"/>
    <w:rsid w:val="00DA1F8E"/>
    <w:rsid w:val="00DA4552"/>
    <w:rsid w:val="00DA6184"/>
    <w:rsid w:val="00DC2A86"/>
    <w:rsid w:val="00DC338F"/>
    <w:rsid w:val="00DC4F9A"/>
    <w:rsid w:val="00DF19A5"/>
    <w:rsid w:val="00DF7AEB"/>
    <w:rsid w:val="00E223C5"/>
    <w:rsid w:val="00E32B15"/>
    <w:rsid w:val="00E35DB1"/>
    <w:rsid w:val="00E4290A"/>
    <w:rsid w:val="00E7342D"/>
    <w:rsid w:val="00E979FE"/>
    <w:rsid w:val="00EA04F6"/>
    <w:rsid w:val="00EF00AB"/>
    <w:rsid w:val="00F11D7D"/>
    <w:rsid w:val="00F30F98"/>
    <w:rsid w:val="00F4380B"/>
    <w:rsid w:val="00F44EEA"/>
    <w:rsid w:val="00F47C9C"/>
    <w:rsid w:val="00F51C62"/>
    <w:rsid w:val="00F53B59"/>
    <w:rsid w:val="00F55925"/>
    <w:rsid w:val="00F63707"/>
    <w:rsid w:val="00F65859"/>
    <w:rsid w:val="00F73977"/>
    <w:rsid w:val="00F773FD"/>
    <w:rsid w:val="00F91AD4"/>
    <w:rsid w:val="00FB04D5"/>
    <w:rsid w:val="00FD2808"/>
    <w:rsid w:val="00FE1075"/>
    <w:rsid w:val="00FF153B"/>
    <w:rsid w:val="00FF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26F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19F1"/>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A86"/>
    <w:pPr>
      <w:tabs>
        <w:tab w:val="center" w:pos="4513"/>
        <w:tab w:val="right" w:pos="9026"/>
      </w:tabs>
    </w:pPr>
  </w:style>
  <w:style w:type="character" w:customStyle="1" w:styleId="HeaderChar">
    <w:name w:val="Header Char"/>
    <w:basedOn w:val="DefaultParagraphFont"/>
    <w:link w:val="Header"/>
    <w:uiPriority w:val="99"/>
    <w:rsid w:val="00DC2A86"/>
  </w:style>
  <w:style w:type="paragraph" w:styleId="Footer">
    <w:name w:val="footer"/>
    <w:basedOn w:val="Normal"/>
    <w:link w:val="FooterChar"/>
    <w:uiPriority w:val="99"/>
    <w:unhideWhenUsed/>
    <w:rsid w:val="00DC2A86"/>
    <w:pPr>
      <w:tabs>
        <w:tab w:val="center" w:pos="4513"/>
        <w:tab w:val="right" w:pos="9026"/>
      </w:tabs>
    </w:pPr>
  </w:style>
  <w:style w:type="character" w:customStyle="1" w:styleId="FooterChar">
    <w:name w:val="Footer Char"/>
    <w:basedOn w:val="DefaultParagraphFont"/>
    <w:link w:val="Footer"/>
    <w:uiPriority w:val="99"/>
    <w:rsid w:val="00DC2A86"/>
  </w:style>
  <w:style w:type="character" w:styleId="PageNumber">
    <w:name w:val="page number"/>
    <w:basedOn w:val="DefaultParagraphFont"/>
    <w:uiPriority w:val="99"/>
    <w:semiHidden/>
    <w:unhideWhenUsed/>
    <w:rsid w:val="00DC2A86"/>
  </w:style>
  <w:style w:type="character" w:styleId="Hyperlink">
    <w:name w:val="Hyperlink"/>
    <w:basedOn w:val="DefaultParagraphFont"/>
    <w:uiPriority w:val="99"/>
    <w:unhideWhenUsed/>
    <w:rsid w:val="00336941"/>
    <w:rPr>
      <w:color w:val="0563C1" w:themeColor="hyperlink"/>
      <w:u w:val="single"/>
    </w:rPr>
  </w:style>
  <w:style w:type="paragraph" w:styleId="ListParagraph">
    <w:name w:val="List Paragraph"/>
    <w:basedOn w:val="Normal"/>
    <w:uiPriority w:val="34"/>
    <w:qFormat/>
    <w:rsid w:val="00336941"/>
    <w:pPr>
      <w:ind w:left="720"/>
      <w:contextualSpacing/>
    </w:pPr>
  </w:style>
  <w:style w:type="character" w:customStyle="1" w:styleId="Heading2Char">
    <w:name w:val="Heading 2 Char"/>
    <w:basedOn w:val="DefaultParagraphFont"/>
    <w:link w:val="Heading2"/>
    <w:uiPriority w:val="9"/>
    <w:rsid w:val="009A19F1"/>
    <w:rPr>
      <w:rFonts w:ascii="Times New Roman" w:hAnsi="Times New Roman" w:cs="Times New Roman"/>
      <w:b/>
      <w:bCs/>
      <w:sz w:val="36"/>
      <w:szCs w:val="36"/>
    </w:rPr>
  </w:style>
  <w:style w:type="paragraph" w:styleId="NormalWeb">
    <w:name w:val="Normal (Web)"/>
    <w:basedOn w:val="Normal"/>
    <w:uiPriority w:val="99"/>
    <w:semiHidden/>
    <w:unhideWhenUsed/>
    <w:rsid w:val="009A19F1"/>
    <w:pPr>
      <w:spacing w:before="100" w:beforeAutospacing="1" w:after="100" w:afterAutospacing="1"/>
    </w:pPr>
    <w:rPr>
      <w:rFonts w:ascii="Times New Roman" w:hAnsi="Times New Roman" w:cs="Times New Roman"/>
    </w:rPr>
  </w:style>
  <w:style w:type="character" w:customStyle="1" w:styleId="UnresolvedMention1">
    <w:name w:val="Unresolved Mention1"/>
    <w:basedOn w:val="DefaultParagraphFont"/>
    <w:uiPriority w:val="99"/>
    <w:rsid w:val="00D37C49"/>
    <w:rPr>
      <w:color w:val="605E5C"/>
      <w:shd w:val="clear" w:color="auto" w:fill="E1DFDD"/>
    </w:rPr>
  </w:style>
  <w:style w:type="character" w:styleId="FollowedHyperlink">
    <w:name w:val="FollowedHyperlink"/>
    <w:basedOn w:val="DefaultParagraphFont"/>
    <w:uiPriority w:val="99"/>
    <w:semiHidden/>
    <w:unhideWhenUsed/>
    <w:rsid w:val="00595B66"/>
    <w:rPr>
      <w:color w:val="954F72" w:themeColor="followedHyperlink"/>
      <w:u w:val="single"/>
    </w:rPr>
  </w:style>
  <w:style w:type="character" w:styleId="UnresolvedMention">
    <w:name w:val="Unresolved Mention"/>
    <w:basedOn w:val="DefaultParagraphFont"/>
    <w:uiPriority w:val="99"/>
    <w:semiHidden/>
    <w:unhideWhenUsed/>
    <w:rsid w:val="00844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56881">
      <w:bodyDiv w:val="1"/>
      <w:marLeft w:val="0"/>
      <w:marRight w:val="0"/>
      <w:marTop w:val="0"/>
      <w:marBottom w:val="0"/>
      <w:divBdr>
        <w:top w:val="none" w:sz="0" w:space="0" w:color="auto"/>
        <w:left w:val="none" w:sz="0" w:space="0" w:color="auto"/>
        <w:bottom w:val="none" w:sz="0" w:space="0" w:color="auto"/>
        <w:right w:val="none" w:sz="0" w:space="0" w:color="auto"/>
      </w:divBdr>
      <w:divsChild>
        <w:div w:id="805781469">
          <w:marLeft w:val="0"/>
          <w:marRight w:val="0"/>
          <w:marTop w:val="0"/>
          <w:marBottom w:val="0"/>
          <w:divBdr>
            <w:top w:val="none" w:sz="0" w:space="0" w:color="auto"/>
            <w:left w:val="none" w:sz="0" w:space="0" w:color="auto"/>
            <w:bottom w:val="none" w:sz="0" w:space="0" w:color="auto"/>
            <w:right w:val="none" w:sz="0" w:space="0" w:color="auto"/>
          </w:divBdr>
        </w:div>
        <w:div w:id="400299373">
          <w:marLeft w:val="0"/>
          <w:marRight w:val="0"/>
          <w:marTop w:val="0"/>
          <w:marBottom w:val="0"/>
          <w:divBdr>
            <w:top w:val="none" w:sz="0" w:space="0" w:color="auto"/>
            <w:left w:val="none" w:sz="0" w:space="0" w:color="auto"/>
            <w:bottom w:val="none" w:sz="0" w:space="0" w:color="auto"/>
            <w:right w:val="none" w:sz="0" w:space="0" w:color="auto"/>
          </w:divBdr>
        </w:div>
      </w:divsChild>
    </w:div>
    <w:div w:id="337200012">
      <w:bodyDiv w:val="1"/>
      <w:marLeft w:val="0"/>
      <w:marRight w:val="0"/>
      <w:marTop w:val="0"/>
      <w:marBottom w:val="0"/>
      <w:divBdr>
        <w:top w:val="none" w:sz="0" w:space="0" w:color="auto"/>
        <w:left w:val="none" w:sz="0" w:space="0" w:color="auto"/>
        <w:bottom w:val="none" w:sz="0" w:space="0" w:color="auto"/>
        <w:right w:val="none" w:sz="0" w:space="0" w:color="auto"/>
      </w:divBdr>
      <w:divsChild>
        <w:div w:id="452944669">
          <w:marLeft w:val="0"/>
          <w:marRight w:val="0"/>
          <w:marTop w:val="0"/>
          <w:marBottom w:val="0"/>
          <w:divBdr>
            <w:top w:val="none" w:sz="0" w:space="0" w:color="auto"/>
            <w:left w:val="none" w:sz="0" w:space="0" w:color="auto"/>
            <w:bottom w:val="none" w:sz="0" w:space="0" w:color="auto"/>
            <w:right w:val="none" w:sz="0" w:space="0" w:color="auto"/>
          </w:divBdr>
        </w:div>
        <w:div w:id="1929578747">
          <w:marLeft w:val="0"/>
          <w:marRight w:val="0"/>
          <w:marTop w:val="0"/>
          <w:marBottom w:val="0"/>
          <w:divBdr>
            <w:top w:val="none" w:sz="0" w:space="0" w:color="auto"/>
            <w:left w:val="none" w:sz="0" w:space="0" w:color="auto"/>
            <w:bottom w:val="none" w:sz="0" w:space="0" w:color="auto"/>
            <w:right w:val="none" w:sz="0" w:space="0" w:color="auto"/>
          </w:divBdr>
        </w:div>
      </w:divsChild>
    </w:div>
    <w:div w:id="613168482">
      <w:bodyDiv w:val="1"/>
      <w:marLeft w:val="0"/>
      <w:marRight w:val="0"/>
      <w:marTop w:val="0"/>
      <w:marBottom w:val="0"/>
      <w:divBdr>
        <w:top w:val="none" w:sz="0" w:space="0" w:color="auto"/>
        <w:left w:val="none" w:sz="0" w:space="0" w:color="auto"/>
        <w:bottom w:val="none" w:sz="0" w:space="0" w:color="auto"/>
        <w:right w:val="none" w:sz="0" w:space="0" w:color="auto"/>
      </w:divBdr>
      <w:divsChild>
        <w:div w:id="1077484457">
          <w:marLeft w:val="0"/>
          <w:marRight w:val="0"/>
          <w:marTop w:val="168"/>
          <w:marBottom w:val="0"/>
          <w:divBdr>
            <w:top w:val="none" w:sz="0" w:space="0" w:color="auto"/>
            <w:left w:val="none" w:sz="0" w:space="0" w:color="auto"/>
            <w:bottom w:val="none" w:sz="0" w:space="0" w:color="auto"/>
            <w:right w:val="none" w:sz="0" w:space="0" w:color="auto"/>
          </w:divBdr>
        </w:div>
        <w:div w:id="78910043">
          <w:marLeft w:val="0"/>
          <w:marRight w:val="0"/>
          <w:marTop w:val="168"/>
          <w:marBottom w:val="0"/>
          <w:divBdr>
            <w:top w:val="none" w:sz="0" w:space="0" w:color="auto"/>
            <w:left w:val="none" w:sz="0" w:space="0" w:color="auto"/>
            <w:bottom w:val="none" w:sz="0" w:space="0" w:color="auto"/>
            <w:right w:val="none" w:sz="0" w:space="0" w:color="auto"/>
          </w:divBdr>
        </w:div>
        <w:div w:id="1839031234">
          <w:marLeft w:val="0"/>
          <w:marRight w:val="0"/>
          <w:marTop w:val="168"/>
          <w:marBottom w:val="0"/>
          <w:divBdr>
            <w:top w:val="none" w:sz="0" w:space="0" w:color="auto"/>
            <w:left w:val="none" w:sz="0" w:space="0" w:color="auto"/>
            <w:bottom w:val="none" w:sz="0" w:space="0" w:color="auto"/>
            <w:right w:val="none" w:sz="0" w:space="0" w:color="auto"/>
          </w:divBdr>
        </w:div>
      </w:divsChild>
    </w:div>
    <w:div w:id="854616997">
      <w:bodyDiv w:val="1"/>
      <w:marLeft w:val="0"/>
      <w:marRight w:val="0"/>
      <w:marTop w:val="0"/>
      <w:marBottom w:val="0"/>
      <w:divBdr>
        <w:top w:val="none" w:sz="0" w:space="0" w:color="auto"/>
        <w:left w:val="none" w:sz="0" w:space="0" w:color="auto"/>
        <w:bottom w:val="none" w:sz="0" w:space="0" w:color="auto"/>
        <w:right w:val="none" w:sz="0" w:space="0" w:color="auto"/>
      </w:divBdr>
      <w:divsChild>
        <w:div w:id="1715886648">
          <w:marLeft w:val="806"/>
          <w:marRight w:val="0"/>
          <w:marTop w:val="154"/>
          <w:marBottom w:val="0"/>
          <w:divBdr>
            <w:top w:val="none" w:sz="0" w:space="0" w:color="auto"/>
            <w:left w:val="none" w:sz="0" w:space="0" w:color="auto"/>
            <w:bottom w:val="none" w:sz="0" w:space="0" w:color="auto"/>
            <w:right w:val="none" w:sz="0" w:space="0" w:color="auto"/>
          </w:divBdr>
        </w:div>
        <w:div w:id="945040658">
          <w:marLeft w:val="806"/>
          <w:marRight w:val="0"/>
          <w:marTop w:val="154"/>
          <w:marBottom w:val="0"/>
          <w:divBdr>
            <w:top w:val="none" w:sz="0" w:space="0" w:color="auto"/>
            <w:left w:val="none" w:sz="0" w:space="0" w:color="auto"/>
            <w:bottom w:val="none" w:sz="0" w:space="0" w:color="auto"/>
            <w:right w:val="none" w:sz="0" w:space="0" w:color="auto"/>
          </w:divBdr>
        </w:div>
      </w:divsChild>
    </w:div>
    <w:div w:id="906458788">
      <w:bodyDiv w:val="1"/>
      <w:marLeft w:val="0"/>
      <w:marRight w:val="0"/>
      <w:marTop w:val="0"/>
      <w:marBottom w:val="0"/>
      <w:divBdr>
        <w:top w:val="none" w:sz="0" w:space="0" w:color="auto"/>
        <w:left w:val="none" w:sz="0" w:space="0" w:color="auto"/>
        <w:bottom w:val="none" w:sz="0" w:space="0" w:color="auto"/>
        <w:right w:val="none" w:sz="0" w:space="0" w:color="auto"/>
      </w:divBdr>
    </w:div>
    <w:div w:id="940186696">
      <w:bodyDiv w:val="1"/>
      <w:marLeft w:val="0"/>
      <w:marRight w:val="0"/>
      <w:marTop w:val="0"/>
      <w:marBottom w:val="0"/>
      <w:divBdr>
        <w:top w:val="none" w:sz="0" w:space="0" w:color="auto"/>
        <w:left w:val="none" w:sz="0" w:space="0" w:color="auto"/>
        <w:bottom w:val="none" w:sz="0" w:space="0" w:color="auto"/>
        <w:right w:val="none" w:sz="0" w:space="0" w:color="auto"/>
      </w:divBdr>
    </w:div>
    <w:div w:id="949430506">
      <w:bodyDiv w:val="1"/>
      <w:marLeft w:val="0"/>
      <w:marRight w:val="0"/>
      <w:marTop w:val="0"/>
      <w:marBottom w:val="0"/>
      <w:divBdr>
        <w:top w:val="none" w:sz="0" w:space="0" w:color="auto"/>
        <w:left w:val="none" w:sz="0" w:space="0" w:color="auto"/>
        <w:bottom w:val="none" w:sz="0" w:space="0" w:color="auto"/>
        <w:right w:val="none" w:sz="0" w:space="0" w:color="auto"/>
      </w:divBdr>
    </w:div>
    <w:div w:id="1052919864">
      <w:bodyDiv w:val="1"/>
      <w:marLeft w:val="0"/>
      <w:marRight w:val="0"/>
      <w:marTop w:val="0"/>
      <w:marBottom w:val="0"/>
      <w:divBdr>
        <w:top w:val="none" w:sz="0" w:space="0" w:color="auto"/>
        <w:left w:val="none" w:sz="0" w:space="0" w:color="auto"/>
        <w:bottom w:val="none" w:sz="0" w:space="0" w:color="auto"/>
        <w:right w:val="none" w:sz="0" w:space="0" w:color="auto"/>
      </w:divBdr>
    </w:div>
    <w:div w:id="1122193697">
      <w:bodyDiv w:val="1"/>
      <w:marLeft w:val="0"/>
      <w:marRight w:val="0"/>
      <w:marTop w:val="0"/>
      <w:marBottom w:val="0"/>
      <w:divBdr>
        <w:top w:val="none" w:sz="0" w:space="0" w:color="auto"/>
        <w:left w:val="none" w:sz="0" w:space="0" w:color="auto"/>
        <w:bottom w:val="none" w:sz="0" w:space="0" w:color="auto"/>
        <w:right w:val="none" w:sz="0" w:space="0" w:color="auto"/>
      </w:divBdr>
    </w:div>
    <w:div w:id="1138765105">
      <w:bodyDiv w:val="1"/>
      <w:marLeft w:val="0"/>
      <w:marRight w:val="0"/>
      <w:marTop w:val="0"/>
      <w:marBottom w:val="0"/>
      <w:divBdr>
        <w:top w:val="none" w:sz="0" w:space="0" w:color="auto"/>
        <w:left w:val="none" w:sz="0" w:space="0" w:color="auto"/>
        <w:bottom w:val="none" w:sz="0" w:space="0" w:color="auto"/>
        <w:right w:val="none" w:sz="0" w:space="0" w:color="auto"/>
      </w:divBdr>
    </w:div>
    <w:div w:id="1214997307">
      <w:bodyDiv w:val="1"/>
      <w:marLeft w:val="0"/>
      <w:marRight w:val="0"/>
      <w:marTop w:val="0"/>
      <w:marBottom w:val="0"/>
      <w:divBdr>
        <w:top w:val="none" w:sz="0" w:space="0" w:color="auto"/>
        <w:left w:val="none" w:sz="0" w:space="0" w:color="auto"/>
        <w:bottom w:val="none" w:sz="0" w:space="0" w:color="auto"/>
        <w:right w:val="none" w:sz="0" w:space="0" w:color="auto"/>
      </w:divBdr>
    </w:div>
    <w:div w:id="1572889389">
      <w:bodyDiv w:val="1"/>
      <w:marLeft w:val="0"/>
      <w:marRight w:val="0"/>
      <w:marTop w:val="0"/>
      <w:marBottom w:val="0"/>
      <w:divBdr>
        <w:top w:val="none" w:sz="0" w:space="0" w:color="auto"/>
        <w:left w:val="none" w:sz="0" w:space="0" w:color="auto"/>
        <w:bottom w:val="none" w:sz="0" w:space="0" w:color="auto"/>
        <w:right w:val="none" w:sz="0" w:space="0" w:color="auto"/>
      </w:divBdr>
    </w:div>
    <w:div w:id="1578859229">
      <w:bodyDiv w:val="1"/>
      <w:marLeft w:val="0"/>
      <w:marRight w:val="0"/>
      <w:marTop w:val="0"/>
      <w:marBottom w:val="0"/>
      <w:divBdr>
        <w:top w:val="none" w:sz="0" w:space="0" w:color="auto"/>
        <w:left w:val="none" w:sz="0" w:space="0" w:color="auto"/>
        <w:bottom w:val="none" w:sz="0" w:space="0" w:color="auto"/>
        <w:right w:val="none" w:sz="0" w:space="0" w:color="auto"/>
      </w:divBdr>
      <w:divsChild>
        <w:div w:id="1509636323">
          <w:marLeft w:val="0"/>
          <w:marRight w:val="0"/>
          <w:marTop w:val="240"/>
          <w:marBottom w:val="0"/>
          <w:divBdr>
            <w:top w:val="none" w:sz="0" w:space="0" w:color="auto"/>
            <w:left w:val="none" w:sz="0" w:space="0" w:color="auto"/>
            <w:bottom w:val="none" w:sz="0" w:space="0" w:color="auto"/>
            <w:right w:val="none" w:sz="0" w:space="0" w:color="auto"/>
          </w:divBdr>
        </w:div>
        <w:div w:id="1811508103">
          <w:marLeft w:val="0"/>
          <w:marRight w:val="0"/>
          <w:marTop w:val="240"/>
          <w:marBottom w:val="0"/>
          <w:divBdr>
            <w:top w:val="none" w:sz="0" w:space="0" w:color="auto"/>
            <w:left w:val="none" w:sz="0" w:space="0" w:color="auto"/>
            <w:bottom w:val="none" w:sz="0" w:space="0" w:color="auto"/>
            <w:right w:val="none" w:sz="0" w:space="0" w:color="auto"/>
          </w:divBdr>
        </w:div>
        <w:div w:id="875117761">
          <w:marLeft w:val="0"/>
          <w:marRight w:val="0"/>
          <w:marTop w:val="240"/>
          <w:marBottom w:val="0"/>
          <w:divBdr>
            <w:top w:val="none" w:sz="0" w:space="0" w:color="auto"/>
            <w:left w:val="none" w:sz="0" w:space="0" w:color="auto"/>
            <w:bottom w:val="none" w:sz="0" w:space="0" w:color="auto"/>
            <w:right w:val="none" w:sz="0" w:space="0" w:color="auto"/>
          </w:divBdr>
        </w:div>
      </w:divsChild>
    </w:div>
    <w:div w:id="1618098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stream.godalming.ac.uk/View.aspx?ID=4586~4x~8zS48MtV"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Lorna Cansfield</cp:lastModifiedBy>
  <cp:revision>3</cp:revision>
  <dcterms:created xsi:type="dcterms:W3CDTF">2023-01-24T14:02:00Z</dcterms:created>
  <dcterms:modified xsi:type="dcterms:W3CDTF">2023-01-24T14:07:00Z</dcterms:modified>
</cp:coreProperties>
</file>