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C6FBB" w14:textId="56CD9F88" w:rsidR="0082747D" w:rsidRPr="007F6286" w:rsidRDefault="00AE6A94">
      <w:pPr>
        <w:pStyle w:val="Title"/>
        <w:jc w:val="center"/>
        <w:rPr>
          <w:rFonts w:ascii="Georgia" w:hAnsi="Georgia"/>
        </w:rPr>
      </w:pPr>
      <w:bookmarkStart w:id="0" w:name="_GoBack"/>
      <w:bookmarkEnd w:id="0"/>
      <w:r w:rsidRPr="007F6286">
        <w:rPr>
          <w:rFonts w:ascii="Georgia" w:hAnsi="Georgia"/>
        </w:rPr>
        <w:t>How to Digitise Land Use Surveys</w:t>
      </w:r>
    </w:p>
    <w:p w14:paraId="0C97212B" w14:textId="77777777" w:rsidR="0082747D" w:rsidRPr="007F6286" w:rsidRDefault="0082747D">
      <w:pPr>
        <w:spacing w:line="276" w:lineRule="auto"/>
        <w:rPr>
          <w:rFonts w:ascii="Georgia" w:hAnsi="Georgia"/>
        </w:rPr>
      </w:pPr>
    </w:p>
    <w:p w14:paraId="1CE025FF" w14:textId="77777777" w:rsidR="0082747D" w:rsidRPr="007F6286" w:rsidRDefault="00AE6A94">
      <w:pPr>
        <w:spacing w:line="360" w:lineRule="auto"/>
        <w:jc w:val="both"/>
        <w:rPr>
          <w:rFonts w:ascii="Georgia" w:hAnsi="Georgia"/>
        </w:rPr>
      </w:pPr>
      <w:r w:rsidRPr="007F6286">
        <w:rPr>
          <w:rFonts w:ascii="Georgia" w:hAnsi="Georgia"/>
        </w:rPr>
        <w:t xml:space="preserve">You might want to create a digital copy of land use surveys for a number of a reasons. Easily visualising change over time, calculating area coverage, sharing your findings without needing to photocopy paper maps are just a few. You can easily do this using ArcGIS Online. </w:t>
      </w:r>
    </w:p>
    <w:p w14:paraId="5E1E6407" w14:textId="77777777" w:rsidR="0082747D" w:rsidRPr="007F6286" w:rsidRDefault="00AE6A94">
      <w:pPr>
        <w:keepNext/>
        <w:spacing w:line="360" w:lineRule="auto"/>
        <w:jc w:val="center"/>
        <w:rPr>
          <w:rFonts w:ascii="Georgia" w:hAnsi="Georgia"/>
        </w:rPr>
      </w:pPr>
      <w:r w:rsidRPr="007F6286">
        <w:rPr>
          <w:rFonts w:ascii="Georgia" w:hAnsi="Georgia"/>
          <w:noProof/>
          <w:lang w:eastAsia="en-GB"/>
        </w:rPr>
        <w:drawing>
          <wp:inline distT="0" distB="0" distL="0" distR="0" wp14:anchorId="204EBD52" wp14:editId="07C1AAEA">
            <wp:extent cx="4991100" cy="2667000"/>
            <wp:effectExtent l="0" t="0" r="0" b="0"/>
            <wp:docPr id="15"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2667000"/>
                    </a:xfrm>
                    <a:prstGeom prst="rect">
                      <a:avLst/>
                    </a:prstGeom>
                    <a:noFill/>
                    <a:ln>
                      <a:noFill/>
                    </a:ln>
                  </pic:spPr>
                </pic:pic>
              </a:graphicData>
            </a:graphic>
          </wp:inline>
        </w:drawing>
      </w:r>
    </w:p>
    <w:p w14:paraId="4EF049D1" w14:textId="654CD6CA" w:rsidR="0082747D" w:rsidRPr="007F6286" w:rsidRDefault="00AE6A94">
      <w:pPr>
        <w:pStyle w:val="Caption"/>
        <w:spacing w:line="360" w:lineRule="auto"/>
        <w:jc w:val="center"/>
        <w:rPr>
          <w:rFonts w:ascii="Georgia" w:hAnsi="Georgia"/>
        </w:rPr>
      </w:pPr>
      <w:r w:rsidRPr="007F6286">
        <w:rPr>
          <w:rFonts w:ascii="Georgia" w:hAnsi="Georgia"/>
        </w:rPr>
        <w:t xml:space="preserve">Figure </w:t>
      </w:r>
      <w:r w:rsidRPr="007F6286">
        <w:rPr>
          <w:rFonts w:ascii="Georgia" w:hAnsi="Georgia"/>
        </w:rPr>
        <w:fldChar w:fldCharType="begin"/>
      </w:r>
      <w:r w:rsidRPr="007F6286">
        <w:rPr>
          <w:rFonts w:ascii="Georgia" w:hAnsi="Georgia"/>
        </w:rPr>
        <w:instrText xml:space="preserve"> SEQ Figure \* ARABIC </w:instrText>
      </w:r>
      <w:r w:rsidRPr="007F6286">
        <w:rPr>
          <w:rFonts w:ascii="Georgia" w:hAnsi="Georgia"/>
        </w:rPr>
        <w:fldChar w:fldCharType="separate"/>
      </w:r>
      <w:r>
        <w:rPr>
          <w:rFonts w:ascii="Georgia" w:hAnsi="Georgia"/>
          <w:noProof/>
        </w:rPr>
        <w:t>1</w:t>
      </w:r>
      <w:r w:rsidRPr="007F6286">
        <w:rPr>
          <w:rFonts w:ascii="Georgia" w:hAnsi="Georgia"/>
        </w:rPr>
        <w:fldChar w:fldCharType="end"/>
      </w:r>
      <w:r w:rsidRPr="007F6286">
        <w:rPr>
          <w:rFonts w:ascii="Georgia" w:hAnsi="Georgia"/>
        </w:rPr>
        <w:t>: Draft land use survey using RICEPOTS characterisation framework</w:t>
      </w:r>
    </w:p>
    <w:p w14:paraId="734CB8A1" w14:textId="77777777" w:rsidR="0082747D" w:rsidRPr="007F6286" w:rsidRDefault="00AE6A94">
      <w:pPr>
        <w:pStyle w:val="Heading1"/>
        <w:spacing w:line="360" w:lineRule="auto"/>
        <w:rPr>
          <w:rFonts w:ascii="Georgia" w:hAnsi="Georgia"/>
        </w:rPr>
      </w:pPr>
      <w:r w:rsidRPr="007F6286">
        <w:rPr>
          <w:rFonts w:ascii="Georgia" w:hAnsi="Georgia"/>
        </w:rPr>
        <w:t>Step One: Adding an editable feature layer</w:t>
      </w:r>
    </w:p>
    <w:p w14:paraId="6CA9795B" w14:textId="77777777" w:rsidR="0082747D" w:rsidRPr="007F6286" w:rsidRDefault="00AE6A94">
      <w:pPr>
        <w:spacing w:line="360" w:lineRule="auto"/>
        <w:rPr>
          <w:rFonts w:ascii="Georgia" w:hAnsi="Georgia"/>
        </w:rPr>
      </w:pPr>
      <w:r w:rsidRPr="007F6286">
        <w:rPr>
          <w:rFonts w:ascii="Georgia" w:hAnsi="Georgia"/>
        </w:rPr>
        <w:t xml:space="preserve">This is the digital equivalent of collecting tracing paper to lay over an OS Map – it is where you are going to draw blocks of land within the GIS. </w:t>
      </w:r>
    </w:p>
    <w:p w14:paraId="3CA19497" w14:textId="77777777" w:rsidR="0082747D" w:rsidRPr="007F6286" w:rsidRDefault="00AE6A94">
      <w:pPr>
        <w:spacing w:line="360" w:lineRule="auto"/>
        <w:jc w:val="both"/>
        <w:rPr>
          <w:rFonts w:ascii="Georgia" w:hAnsi="Georgia"/>
        </w:rPr>
      </w:pPr>
      <w:r w:rsidRPr="007F6286">
        <w:rPr>
          <w:rFonts w:ascii="Georgia" w:hAnsi="Georgia"/>
        </w:rPr>
        <w:t>There is a Land Use survey layer which uses the Field Studies Council RICEPOTS characterisation schema ready for you to use in ArcGIS Online (</w:t>
      </w:r>
      <w:r w:rsidRPr="007F6286">
        <w:rPr>
          <w:rFonts w:ascii="Georgia" w:hAnsi="Georgia"/>
          <w:b/>
        </w:rPr>
        <w:t>NB</w:t>
      </w:r>
      <w:r w:rsidRPr="007F6286">
        <w:rPr>
          <w:rFonts w:ascii="Georgia" w:hAnsi="Georgia"/>
        </w:rPr>
        <w:t xml:space="preserve"> You can change these category labels, if you need to, in the Change Style Menu). </w:t>
      </w:r>
    </w:p>
    <w:p w14:paraId="1DCE3A80" w14:textId="77777777" w:rsidR="0082747D" w:rsidRPr="007F6286" w:rsidRDefault="0082747D">
      <w:pPr>
        <w:spacing w:line="360" w:lineRule="auto"/>
        <w:jc w:val="both"/>
        <w:rPr>
          <w:rFonts w:ascii="Georgia" w:hAnsi="Georgia"/>
        </w:rPr>
      </w:pPr>
    </w:p>
    <w:p w14:paraId="0BA70B95" w14:textId="77777777" w:rsidR="0082747D" w:rsidRPr="007F6286" w:rsidRDefault="00AE6A94">
      <w:pPr>
        <w:pStyle w:val="ListParagraph"/>
        <w:numPr>
          <w:ilvl w:val="0"/>
          <w:numId w:val="2"/>
        </w:numPr>
        <w:spacing w:line="360" w:lineRule="auto"/>
        <w:rPr>
          <w:rFonts w:ascii="Georgia" w:hAnsi="Georgia"/>
        </w:rPr>
      </w:pPr>
      <w:r w:rsidRPr="007F6286">
        <w:rPr>
          <w:rFonts w:ascii="Georgia" w:hAnsi="Georgia"/>
          <w:b/>
        </w:rPr>
        <w:t>Login</w:t>
      </w:r>
      <w:r w:rsidRPr="007F6286">
        <w:rPr>
          <w:rFonts w:ascii="Georgia" w:hAnsi="Georgia"/>
        </w:rPr>
        <w:t xml:space="preserve"> to your account and </w:t>
      </w:r>
      <w:r w:rsidRPr="007F6286">
        <w:rPr>
          <w:rFonts w:ascii="Georgia" w:hAnsi="Georgia"/>
          <w:b/>
        </w:rPr>
        <w:t>go to the Content</w:t>
      </w:r>
      <w:r w:rsidRPr="007F6286">
        <w:rPr>
          <w:rFonts w:ascii="Georgia" w:hAnsi="Georgia"/>
        </w:rPr>
        <w:t xml:space="preserve"> page. </w:t>
      </w:r>
    </w:p>
    <w:p w14:paraId="227406C2" w14:textId="77777777" w:rsidR="0082747D" w:rsidRPr="007F6286" w:rsidRDefault="00AE6A94">
      <w:pPr>
        <w:spacing w:line="360" w:lineRule="auto"/>
        <w:jc w:val="center"/>
        <w:rPr>
          <w:rFonts w:ascii="Georgia" w:hAnsi="Georgia"/>
        </w:rPr>
      </w:pPr>
      <w:r w:rsidRPr="007F6286">
        <w:rPr>
          <w:rFonts w:ascii="Georgia" w:hAnsi="Georgia"/>
          <w:noProof/>
          <w:lang w:eastAsia="en-GB"/>
        </w:rPr>
        <w:drawing>
          <wp:inline distT="0" distB="0" distL="0" distR="0" wp14:anchorId="2BC6885C" wp14:editId="7A69F17B">
            <wp:extent cx="4305300" cy="579120"/>
            <wp:effectExtent l="0" t="0" r="0" b="0"/>
            <wp:docPr id="1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579120"/>
                    </a:xfrm>
                    <a:prstGeom prst="rect">
                      <a:avLst/>
                    </a:prstGeom>
                    <a:noFill/>
                    <a:ln>
                      <a:noFill/>
                    </a:ln>
                  </pic:spPr>
                </pic:pic>
              </a:graphicData>
            </a:graphic>
          </wp:inline>
        </w:drawing>
      </w:r>
    </w:p>
    <w:p w14:paraId="5833F9B8" w14:textId="77777777" w:rsidR="0082747D" w:rsidRPr="007F6286" w:rsidRDefault="0082747D">
      <w:pPr>
        <w:spacing w:line="360" w:lineRule="auto"/>
        <w:rPr>
          <w:rFonts w:ascii="Georgia" w:hAnsi="Georgia"/>
        </w:rPr>
      </w:pPr>
    </w:p>
    <w:p w14:paraId="5CFFFF5A" w14:textId="77777777" w:rsidR="0082747D" w:rsidRPr="007F6286" w:rsidRDefault="00AE6A94">
      <w:pPr>
        <w:pStyle w:val="ListParagraph"/>
        <w:numPr>
          <w:ilvl w:val="0"/>
          <w:numId w:val="2"/>
        </w:numPr>
        <w:spacing w:line="360" w:lineRule="auto"/>
        <w:rPr>
          <w:rFonts w:ascii="Georgia" w:hAnsi="Georgia"/>
        </w:rPr>
      </w:pPr>
      <w:r w:rsidRPr="007F6286">
        <w:rPr>
          <w:rFonts w:ascii="Georgia" w:hAnsi="Georgia"/>
        </w:rPr>
        <w:t xml:space="preserve">In the top left of the page is the </w:t>
      </w:r>
      <w:r w:rsidRPr="007F6286">
        <w:rPr>
          <w:rFonts w:ascii="Georgia" w:hAnsi="Georgia"/>
          <w:b/>
        </w:rPr>
        <w:t>Create</w:t>
      </w:r>
      <w:r w:rsidRPr="007F6286">
        <w:rPr>
          <w:rFonts w:ascii="Georgia" w:hAnsi="Georgia"/>
        </w:rPr>
        <w:t xml:space="preserve"> button. Click it and </w:t>
      </w:r>
      <w:r w:rsidRPr="007F6286">
        <w:rPr>
          <w:rFonts w:ascii="Georgia" w:hAnsi="Georgia"/>
          <w:b/>
        </w:rPr>
        <w:t>select Feature Layer</w:t>
      </w:r>
      <w:r w:rsidRPr="007F6286">
        <w:rPr>
          <w:rFonts w:ascii="Georgia" w:hAnsi="Georgia"/>
        </w:rPr>
        <w:t xml:space="preserve"> from the dropdown menu. </w:t>
      </w:r>
    </w:p>
    <w:p w14:paraId="63F41508" w14:textId="77777777" w:rsidR="0082747D" w:rsidRPr="007F6286" w:rsidRDefault="00AE6A94">
      <w:pPr>
        <w:spacing w:line="360" w:lineRule="auto"/>
        <w:ind w:left="360"/>
        <w:jc w:val="center"/>
        <w:rPr>
          <w:rFonts w:ascii="Georgia" w:hAnsi="Georgia"/>
        </w:rPr>
      </w:pPr>
      <w:r w:rsidRPr="007F6286">
        <w:rPr>
          <w:rFonts w:ascii="Georgia" w:hAnsi="Georgia"/>
          <w:noProof/>
          <w:lang w:eastAsia="en-GB"/>
        </w:rPr>
        <w:lastRenderedPageBreak/>
        <w:drawing>
          <wp:inline distT="0" distB="0" distL="0" distR="0" wp14:anchorId="4D620780" wp14:editId="44C6913E">
            <wp:extent cx="3619500" cy="2606040"/>
            <wp:effectExtent l="0" t="0" r="0" b="3810"/>
            <wp:docPr id="3"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Clipp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606040"/>
                    </a:xfrm>
                    <a:prstGeom prst="rect">
                      <a:avLst/>
                    </a:prstGeom>
                    <a:noFill/>
                    <a:ln>
                      <a:noFill/>
                    </a:ln>
                  </pic:spPr>
                </pic:pic>
              </a:graphicData>
            </a:graphic>
          </wp:inline>
        </w:drawing>
      </w:r>
    </w:p>
    <w:p w14:paraId="60C66C50" w14:textId="77777777" w:rsidR="0082747D" w:rsidRPr="007F6286" w:rsidRDefault="00AE6A94">
      <w:pPr>
        <w:pStyle w:val="ListParagraph"/>
        <w:numPr>
          <w:ilvl w:val="0"/>
          <w:numId w:val="2"/>
        </w:numPr>
        <w:spacing w:line="360" w:lineRule="auto"/>
        <w:rPr>
          <w:rFonts w:ascii="Georgia" w:hAnsi="Georgia"/>
        </w:rPr>
      </w:pPr>
      <w:r w:rsidRPr="007F6286">
        <w:rPr>
          <w:rFonts w:ascii="Georgia" w:hAnsi="Georgia"/>
        </w:rPr>
        <w:t xml:space="preserve">A new menu will appear. </w:t>
      </w:r>
      <w:r w:rsidRPr="007F6286">
        <w:rPr>
          <w:rFonts w:ascii="Georgia" w:hAnsi="Georgia"/>
          <w:b/>
        </w:rPr>
        <w:t xml:space="preserve">Click </w:t>
      </w:r>
      <w:proofErr w:type="gramStart"/>
      <w:r w:rsidRPr="007F6286">
        <w:rPr>
          <w:rFonts w:ascii="Georgia" w:hAnsi="Georgia"/>
          <w:b/>
        </w:rPr>
        <w:t>From</w:t>
      </w:r>
      <w:proofErr w:type="gramEnd"/>
      <w:r w:rsidRPr="007F6286">
        <w:rPr>
          <w:rFonts w:ascii="Georgia" w:hAnsi="Georgia"/>
          <w:b/>
        </w:rPr>
        <w:t xml:space="preserve"> URL</w:t>
      </w:r>
      <w:r w:rsidRPr="007F6286">
        <w:rPr>
          <w:rFonts w:ascii="Georgia" w:hAnsi="Georgia"/>
        </w:rPr>
        <w:t xml:space="preserve"> on the top ribbon.</w:t>
      </w:r>
    </w:p>
    <w:p w14:paraId="37361DB1" w14:textId="45553FE3" w:rsidR="0082747D" w:rsidRPr="007F6286" w:rsidRDefault="0031154A">
      <w:pPr>
        <w:spacing w:line="360" w:lineRule="auto"/>
        <w:jc w:val="center"/>
        <w:rPr>
          <w:rFonts w:ascii="Georgia" w:hAnsi="Georgia"/>
        </w:rPr>
      </w:pPr>
      <w:r w:rsidRPr="007F6286">
        <w:rPr>
          <w:rFonts w:ascii="Georgia" w:hAnsi="Georgia"/>
          <w:noProof/>
          <w:lang w:eastAsia="en-GB"/>
        </w:rPr>
        <mc:AlternateContent>
          <mc:Choice Requires="wps">
            <w:drawing>
              <wp:anchor distT="0" distB="0" distL="114300" distR="114300" simplePos="0" relativeHeight="251659264" behindDoc="0" locked="0" layoutInCell="1" allowOverlap="1" wp14:anchorId="7280BDA1" wp14:editId="1C3EEE9B">
                <wp:simplePos x="0" y="0"/>
                <wp:positionH relativeFrom="column">
                  <wp:posOffset>1988820</wp:posOffset>
                </wp:positionH>
                <wp:positionV relativeFrom="paragraph">
                  <wp:posOffset>267335</wp:posOffset>
                </wp:positionV>
                <wp:extent cx="411480" cy="266700"/>
                <wp:effectExtent l="0" t="0" r="26670" b="19050"/>
                <wp:wrapNone/>
                <wp:docPr id="20" name="Oval 20"/>
                <wp:cNvGraphicFramePr/>
                <a:graphic xmlns:a="http://schemas.openxmlformats.org/drawingml/2006/main">
                  <a:graphicData uri="http://schemas.microsoft.com/office/word/2010/wordprocessingShape">
                    <wps:wsp>
                      <wps:cNvSpPr/>
                      <wps:spPr>
                        <a:xfrm>
                          <a:off x="0" y="0"/>
                          <a:ext cx="41148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D5C5CCB" id="Oval 20" o:spid="_x0000_s1026" style="position:absolute;margin-left:156.6pt;margin-top:21.05pt;width:32.4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" filled="f" strokecolor="red" strokeweight="1pt">
                <v:stroke joinstyle="miter"/>
              </v:oval>
            </w:pict>
          </mc:Fallback>
        </mc:AlternateContent>
      </w:r>
      <w:r w:rsidR="00AE6A94" w:rsidRPr="007F6286">
        <w:rPr>
          <w:rFonts w:ascii="Georgia" w:hAnsi="Georgia"/>
          <w:noProof/>
          <w:lang w:eastAsia="en-GB"/>
        </w:rPr>
        <w:drawing>
          <wp:inline distT="0" distB="0" distL="0" distR="0" wp14:anchorId="10BEC5E7" wp14:editId="7561F35F">
            <wp:extent cx="4699803" cy="2849880"/>
            <wp:effectExtent l="0" t="0" r="5715" b="7620"/>
            <wp:docPr id="4"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Clipp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754" cy="2870467"/>
                    </a:xfrm>
                    <a:prstGeom prst="rect">
                      <a:avLst/>
                    </a:prstGeom>
                    <a:noFill/>
                    <a:ln>
                      <a:noFill/>
                    </a:ln>
                  </pic:spPr>
                </pic:pic>
              </a:graphicData>
            </a:graphic>
          </wp:inline>
        </w:drawing>
      </w:r>
    </w:p>
    <w:p w14:paraId="321DE6F8" w14:textId="754DC033" w:rsidR="0082747D" w:rsidRDefault="005C4D01" w:rsidP="005C4D01">
      <w:pPr>
        <w:pStyle w:val="ListParagraph"/>
        <w:numPr>
          <w:ilvl w:val="0"/>
          <w:numId w:val="2"/>
        </w:numPr>
        <w:spacing w:line="360" w:lineRule="auto"/>
        <w:rPr>
          <w:rFonts w:ascii="Georgia" w:hAnsi="Georgia"/>
        </w:rPr>
      </w:pPr>
      <w:r>
        <w:rPr>
          <w:rFonts w:ascii="Georgia" w:hAnsi="Georgia"/>
          <w:noProof/>
          <w:lang w:eastAsia="en-GB"/>
        </w:rPr>
        <w:drawing>
          <wp:anchor distT="0" distB="0" distL="114300" distR="114300" simplePos="0" relativeHeight="251662336" behindDoc="1" locked="0" layoutInCell="1" allowOverlap="1" wp14:anchorId="47F81EC0" wp14:editId="7D75DBE5">
            <wp:simplePos x="0" y="0"/>
            <wp:positionH relativeFrom="column">
              <wp:posOffset>59267</wp:posOffset>
            </wp:positionH>
            <wp:positionV relativeFrom="paragraph">
              <wp:posOffset>841375</wp:posOffset>
            </wp:positionV>
            <wp:extent cx="5731510" cy="1629410"/>
            <wp:effectExtent l="0" t="0" r="2540" b="8890"/>
            <wp:wrapTight wrapText="bothSides">
              <wp:wrapPolygon edited="0">
                <wp:start x="0" y="0"/>
                <wp:lineTo x="0" y="21465"/>
                <wp:lineTo x="21538" y="21465"/>
                <wp:lineTo x="21538" y="0"/>
                <wp:lineTo x="0" y="0"/>
              </wp:wrapPolygon>
            </wp:wrapTight>
            <wp:docPr id="23" name="Picture 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F0B6B0.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1629410"/>
                    </a:xfrm>
                    <a:prstGeom prst="rect">
                      <a:avLst/>
                    </a:prstGeom>
                  </pic:spPr>
                </pic:pic>
              </a:graphicData>
            </a:graphic>
          </wp:anchor>
        </w:drawing>
      </w:r>
      <w:r w:rsidR="00AE6A94" w:rsidRPr="007F6286">
        <w:rPr>
          <w:rFonts w:ascii="Georgia" w:hAnsi="Georgia"/>
          <w:b/>
        </w:rPr>
        <w:t>Copy the following URL into the box</w:t>
      </w:r>
      <w:r w:rsidR="00AE6A94" w:rsidRPr="007F6286">
        <w:rPr>
          <w:rFonts w:ascii="Georgia" w:hAnsi="Georgia"/>
        </w:rPr>
        <w:t xml:space="preserve"> that appears: </w:t>
      </w:r>
      <w:r w:rsidRPr="00831E53">
        <w:rPr>
          <w:rFonts w:ascii="Georgia" w:hAnsi="Georgia"/>
        </w:rPr>
        <w:t>https://services.arcgis.com/XSeYKQzfXnEgju9o/arcgis/rest/services/Landuse_New_Masters/FeatureServer</w:t>
      </w:r>
    </w:p>
    <w:p w14:paraId="4FAC0ADA" w14:textId="7B130E30" w:rsidR="005C4D01" w:rsidRDefault="005C4D01" w:rsidP="005C4D01">
      <w:pPr>
        <w:pStyle w:val="ListParagraph"/>
        <w:spacing w:line="360" w:lineRule="auto"/>
        <w:jc w:val="center"/>
        <w:rPr>
          <w:rFonts w:ascii="Georgia" w:hAnsi="Georgia"/>
          <w:b/>
        </w:rPr>
      </w:pPr>
    </w:p>
    <w:p w14:paraId="27EDD36D" w14:textId="77777777" w:rsidR="0082747D" w:rsidRPr="007F6286" w:rsidRDefault="00AE6A94">
      <w:pPr>
        <w:pStyle w:val="ListParagraph"/>
        <w:numPr>
          <w:ilvl w:val="0"/>
          <w:numId w:val="2"/>
        </w:numPr>
        <w:spacing w:line="360" w:lineRule="auto"/>
        <w:rPr>
          <w:rFonts w:ascii="Georgia" w:hAnsi="Georgia"/>
          <w:b/>
        </w:rPr>
      </w:pPr>
      <w:r w:rsidRPr="007F6286">
        <w:rPr>
          <w:rFonts w:ascii="Georgia" w:hAnsi="Georgia"/>
          <w:b/>
        </w:rPr>
        <w:lastRenderedPageBreak/>
        <w:t xml:space="preserve">Click Next. </w:t>
      </w:r>
      <w:r w:rsidRPr="007F6286">
        <w:rPr>
          <w:rFonts w:ascii="Georgia" w:hAnsi="Georgia"/>
        </w:rPr>
        <w:t xml:space="preserve">You can change the name of your new layer if you want, from the default </w:t>
      </w:r>
      <w:proofErr w:type="spellStart"/>
      <w:r w:rsidRPr="007F6286">
        <w:rPr>
          <w:rFonts w:ascii="Georgia" w:hAnsi="Georgia"/>
        </w:rPr>
        <w:t>land_use_survey</w:t>
      </w:r>
      <w:proofErr w:type="spellEnd"/>
      <w:r w:rsidRPr="007F6286">
        <w:rPr>
          <w:rFonts w:ascii="Georgia" w:hAnsi="Georgia"/>
        </w:rPr>
        <w:t xml:space="preserve">. Just click on the name to change it. Then </w:t>
      </w:r>
      <w:r w:rsidRPr="007F6286">
        <w:rPr>
          <w:rFonts w:ascii="Georgia" w:hAnsi="Georgia"/>
          <w:b/>
        </w:rPr>
        <w:t>click Next again</w:t>
      </w:r>
      <w:r w:rsidRPr="007F6286">
        <w:rPr>
          <w:rFonts w:ascii="Georgia" w:hAnsi="Georgia"/>
        </w:rPr>
        <w:t xml:space="preserve">. </w:t>
      </w:r>
    </w:p>
    <w:p w14:paraId="69D4BB76" w14:textId="77777777" w:rsidR="0082747D" w:rsidRPr="007F6286" w:rsidRDefault="00AE6A94">
      <w:pPr>
        <w:spacing w:line="360" w:lineRule="auto"/>
        <w:ind w:left="360"/>
        <w:jc w:val="center"/>
        <w:rPr>
          <w:rFonts w:ascii="Georgia" w:hAnsi="Georgia"/>
          <w:b/>
        </w:rPr>
      </w:pPr>
      <w:r w:rsidRPr="007F6286">
        <w:rPr>
          <w:rFonts w:ascii="Georgia" w:hAnsi="Georgia"/>
          <w:b/>
          <w:noProof/>
          <w:lang w:eastAsia="en-GB"/>
        </w:rPr>
        <w:drawing>
          <wp:inline distT="0" distB="0" distL="0" distR="0" wp14:anchorId="2E59062C" wp14:editId="284E8FB7">
            <wp:extent cx="5730240" cy="1584960"/>
            <wp:effectExtent l="0" t="0" r="3810" b="0"/>
            <wp:docPr id="6"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Clipp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1584960"/>
                    </a:xfrm>
                    <a:prstGeom prst="rect">
                      <a:avLst/>
                    </a:prstGeom>
                    <a:noFill/>
                    <a:ln>
                      <a:noFill/>
                    </a:ln>
                  </pic:spPr>
                </pic:pic>
              </a:graphicData>
            </a:graphic>
          </wp:inline>
        </w:drawing>
      </w:r>
    </w:p>
    <w:p w14:paraId="212886EB" w14:textId="77777777" w:rsidR="0082747D" w:rsidRPr="007F6286" w:rsidRDefault="00AE6A94">
      <w:pPr>
        <w:pStyle w:val="ListParagraph"/>
        <w:numPr>
          <w:ilvl w:val="0"/>
          <w:numId w:val="2"/>
        </w:numPr>
        <w:spacing w:line="360" w:lineRule="auto"/>
        <w:ind w:left="360"/>
        <w:rPr>
          <w:rFonts w:ascii="Georgia" w:hAnsi="Georgia"/>
        </w:rPr>
      </w:pPr>
      <w:r w:rsidRPr="007F6286">
        <w:rPr>
          <w:rFonts w:ascii="Georgia" w:hAnsi="Georgia"/>
        </w:rPr>
        <w:t xml:space="preserve">You can set the extent of your layer on the next page by zooming in or out of the map. Leaving it as the default (the UK) will be fine for any UK land surveys. </w:t>
      </w:r>
      <w:r w:rsidRPr="007F6286">
        <w:rPr>
          <w:rFonts w:ascii="Georgia" w:hAnsi="Georgia"/>
          <w:b/>
        </w:rPr>
        <w:t>Click Next</w:t>
      </w:r>
      <w:r w:rsidRPr="007F6286">
        <w:rPr>
          <w:rFonts w:ascii="Georgia" w:hAnsi="Georgia"/>
        </w:rPr>
        <w:t xml:space="preserve"> when you’re happy. </w:t>
      </w:r>
    </w:p>
    <w:p w14:paraId="2ACCB22D" w14:textId="77777777" w:rsidR="0082747D" w:rsidRPr="007F6286" w:rsidRDefault="00AE6A94">
      <w:pPr>
        <w:spacing w:line="360" w:lineRule="auto"/>
        <w:jc w:val="center"/>
        <w:rPr>
          <w:rFonts w:ascii="Georgia" w:hAnsi="Georgia"/>
        </w:rPr>
      </w:pPr>
      <w:r w:rsidRPr="007F6286">
        <w:rPr>
          <w:rFonts w:ascii="Georgia" w:hAnsi="Georgia"/>
          <w:noProof/>
          <w:lang w:eastAsia="en-GB"/>
        </w:rPr>
        <w:drawing>
          <wp:inline distT="0" distB="0" distL="0" distR="0" wp14:anchorId="68EC2F21" wp14:editId="6B693A84">
            <wp:extent cx="3482340" cy="2156399"/>
            <wp:effectExtent l="0" t="0" r="3810" b="0"/>
            <wp:docPr id="7"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Clipp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437" b="28306"/>
                    <a:stretch/>
                  </pic:blipFill>
                  <pic:spPr bwMode="auto">
                    <a:xfrm>
                      <a:off x="0" y="0"/>
                      <a:ext cx="3487360" cy="2159508"/>
                    </a:xfrm>
                    <a:prstGeom prst="rect">
                      <a:avLst/>
                    </a:prstGeom>
                    <a:noFill/>
                    <a:ln>
                      <a:noFill/>
                    </a:ln>
                    <a:extLst>
                      <a:ext uri="{53640926-AAD7-44D8-BBD7-CCE9431645EC}">
                        <a14:shadowObscured xmlns:a14="http://schemas.microsoft.com/office/drawing/2010/main"/>
                      </a:ext>
                    </a:extLst>
                  </pic:spPr>
                </pic:pic>
              </a:graphicData>
            </a:graphic>
          </wp:inline>
        </w:drawing>
      </w:r>
    </w:p>
    <w:p w14:paraId="09DC22CC" w14:textId="77777777" w:rsidR="0082747D" w:rsidRPr="007F6286" w:rsidRDefault="0082747D">
      <w:pPr>
        <w:spacing w:line="360" w:lineRule="auto"/>
        <w:jc w:val="center"/>
        <w:rPr>
          <w:rFonts w:ascii="Georgia" w:hAnsi="Georgia"/>
        </w:rPr>
      </w:pPr>
    </w:p>
    <w:p w14:paraId="5D2F934C" w14:textId="77777777" w:rsidR="0082747D" w:rsidRPr="007F6286" w:rsidRDefault="00AE6A94">
      <w:pPr>
        <w:pStyle w:val="ListParagraph"/>
        <w:numPr>
          <w:ilvl w:val="0"/>
          <w:numId w:val="2"/>
        </w:numPr>
        <w:spacing w:line="360" w:lineRule="auto"/>
        <w:rPr>
          <w:rFonts w:ascii="Georgia" w:hAnsi="Georgia"/>
        </w:rPr>
      </w:pPr>
      <w:r w:rsidRPr="007F6286">
        <w:rPr>
          <w:rFonts w:ascii="Georgia" w:hAnsi="Georgia"/>
          <w:b/>
        </w:rPr>
        <w:t>Enter a title and some tags</w:t>
      </w:r>
      <w:r w:rsidRPr="007F6286">
        <w:rPr>
          <w:rFonts w:ascii="Georgia" w:hAnsi="Georgia"/>
        </w:rPr>
        <w:t xml:space="preserve"> for your new feature layer. Use something that will be clear and easy to find later on! Then </w:t>
      </w:r>
      <w:r w:rsidRPr="007F6286">
        <w:rPr>
          <w:rFonts w:ascii="Georgia" w:hAnsi="Georgia"/>
          <w:b/>
        </w:rPr>
        <w:t>click Done</w:t>
      </w:r>
      <w:r w:rsidRPr="007F6286">
        <w:rPr>
          <w:rFonts w:ascii="Georgia" w:hAnsi="Georgia"/>
        </w:rPr>
        <w:t xml:space="preserve">. </w:t>
      </w:r>
    </w:p>
    <w:p w14:paraId="0532A461" w14:textId="77777777" w:rsidR="0082747D" w:rsidRPr="007F6286" w:rsidRDefault="00AE6A94">
      <w:pPr>
        <w:spacing w:line="360" w:lineRule="auto"/>
        <w:jc w:val="center"/>
        <w:rPr>
          <w:rFonts w:ascii="Georgia" w:hAnsi="Georgia"/>
        </w:rPr>
      </w:pPr>
      <w:r w:rsidRPr="007F6286">
        <w:rPr>
          <w:rFonts w:ascii="Georgia" w:hAnsi="Georgia"/>
          <w:noProof/>
          <w:lang w:eastAsia="en-GB"/>
        </w:rPr>
        <w:drawing>
          <wp:inline distT="0" distB="0" distL="0" distR="0" wp14:anchorId="6664D720" wp14:editId="3BFFB0FD">
            <wp:extent cx="4343400" cy="2334303"/>
            <wp:effectExtent l="0" t="0" r="0" b="8890"/>
            <wp:docPr id="8"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Clipping"/>
                    <pic:cNvPicPr>
                      <a:picLocks noChangeAspect="1" noChangeArrowheads="1"/>
                    </pic:cNvPicPr>
                  </pic:nvPicPr>
                  <pic:blipFill rotWithShape="1">
                    <a:blip r:embed="rId14">
                      <a:extLst>
                        <a:ext uri="{28A0092B-C50C-407E-A947-70E740481C1C}">
                          <a14:useLocalDpi xmlns:a14="http://schemas.microsoft.com/office/drawing/2010/main" val="0"/>
                        </a:ext>
                      </a:extLst>
                    </a:blip>
                    <a:srcRect b="30512"/>
                    <a:stretch/>
                  </pic:blipFill>
                  <pic:spPr bwMode="auto">
                    <a:xfrm>
                      <a:off x="0" y="0"/>
                      <a:ext cx="4361922" cy="2344257"/>
                    </a:xfrm>
                    <a:prstGeom prst="rect">
                      <a:avLst/>
                    </a:prstGeom>
                    <a:noFill/>
                    <a:ln>
                      <a:noFill/>
                    </a:ln>
                    <a:extLst>
                      <a:ext uri="{53640926-AAD7-44D8-BBD7-CCE9431645EC}">
                        <a14:shadowObscured xmlns:a14="http://schemas.microsoft.com/office/drawing/2010/main"/>
                      </a:ext>
                    </a:extLst>
                  </pic:spPr>
                </pic:pic>
              </a:graphicData>
            </a:graphic>
          </wp:inline>
        </w:drawing>
      </w:r>
    </w:p>
    <w:p w14:paraId="02D8C195" w14:textId="77777777" w:rsidR="0082747D" w:rsidRPr="007F6286" w:rsidRDefault="00AE6A94">
      <w:pPr>
        <w:pStyle w:val="ListParagraph"/>
        <w:numPr>
          <w:ilvl w:val="0"/>
          <w:numId w:val="2"/>
        </w:numPr>
        <w:spacing w:line="360" w:lineRule="auto"/>
        <w:rPr>
          <w:rFonts w:ascii="Georgia" w:hAnsi="Georgia"/>
        </w:rPr>
      </w:pPr>
      <w:r w:rsidRPr="007F6286">
        <w:rPr>
          <w:rFonts w:ascii="Georgia" w:hAnsi="Georgia"/>
        </w:rPr>
        <w:lastRenderedPageBreak/>
        <w:t>Your new feature layer will appear on the screen</w:t>
      </w:r>
      <w:r w:rsidRPr="007F6286">
        <w:rPr>
          <w:rFonts w:ascii="Georgia" w:hAnsi="Georgia"/>
          <w:b/>
        </w:rPr>
        <w:t>. Click Open in Map Viewer</w:t>
      </w:r>
      <w:r w:rsidRPr="007F6286">
        <w:rPr>
          <w:rFonts w:ascii="Georgia" w:hAnsi="Georgia"/>
        </w:rPr>
        <w:t xml:space="preserve"> to start digitising your land use survey! </w:t>
      </w:r>
    </w:p>
    <w:p w14:paraId="50872847" w14:textId="77777777" w:rsidR="0082747D" w:rsidRPr="007F6286" w:rsidRDefault="0082747D">
      <w:pPr>
        <w:pStyle w:val="ListParagraph"/>
        <w:spacing w:line="360" w:lineRule="auto"/>
        <w:rPr>
          <w:rFonts w:ascii="Georgia" w:hAnsi="Georgia"/>
        </w:rPr>
      </w:pPr>
    </w:p>
    <w:p w14:paraId="6C20F9A5" w14:textId="77777777" w:rsidR="0082747D" w:rsidRPr="007F6286" w:rsidRDefault="00AE6A94">
      <w:pPr>
        <w:pStyle w:val="Heading1"/>
        <w:spacing w:line="360" w:lineRule="auto"/>
        <w:rPr>
          <w:rFonts w:ascii="Georgia" w:hAnsi="Georgia"/>
        </w:rPr>
      </w:pPr>
      <w:r w:rsidRPr="007F6286">
        <w:rPr>
          <w:rFonts w:ascii="Georgia" w:hAnsi="Georgia"/>
        </w:rPr>
        <w:t>Step Two: Digitising Your Land Use Survey</w:t>
      </w:r>
    </w:p>
    <w:p w14:paraId="48161538" w14:textId="77777777" w:rsidR="0082747D" w:rsidRPr="007F6286" w:rsidRDefault="0082747D">
      <w:pPr>
        <w:spacing w:line="360" w:lineRule="auto"/>
        <w:rPr>
          <w:rFonts w:ascii="Georgia" w:hAnsi="Georgia"/>
        </w:rPr>
      </w:pPr>
    </w:p>
    <w:p w14:paraId="1238DCF0" w14:textId="77777777" w:rsidR="0082747D" w:rsidRPr="007F6286" w:rsidRDefault="00AE6A94">
      <w:pPr>
        <w:pStyle w:val="ListParagraph"/>
        <w:numPr>
          <w:ilvl w:val="0"/>
          <w:numId w:val="4"/>
        </w:numPr>
        <w:spacing w:line="360" w:lineRule="auto"/>
        <w:rPr>
          <w:rFonts w:ascii="Georgia" w:hAnsi="Georgia"/>
        </w:rPr>
      </w:pPr>
      <w:r w:rsidRPr="007F6286">
        <w:rPr>
          <w:rFonts w:ascii="Georgia" w:hAnsi="Georgia"/>
        </w:rPr>
        <w:t xml:space="preserve">Open your new feature layer on a map. Land Use Type should be the default attribute you want to show. </w:t>
      </w:r>
      <w:r w:rsidRPr="007F6286">
        <w:rPr>
          <w:rFonts w:ascii="Georgia" w:hAnsi="Georgia"/>
          <w:b/>
        </w:rPr>
        <w:t>Click Done</w:t>
      </w:r>
      <w:r w:rsidRPr="007F6286">
        <w:rPr>
          <w:rFonts w:ascii="Georgia" w:hAnsi="Georgia"/>
        </w:rPr>
        <w:t xml:space="preserve">. </w:t>
      </w:r>
    </w:p>
    <w:p w14:paraId="2A80A3A1" w14:textId="77777777" w:rsidR="0082747D" w:rsidRPr="007F6286" w:rsidRDefault="0082747D">
      <w:pPr>
        <w:pStyle w:val="ListParagraph"/>
        <w:spacing w:line="360" w:lineRule="auto"/>
        <w:rPr>
          <w:rFonts w:ascii="Georgia" w:hAnsi="Georgia"/>
        </w:rPr>
      </w:pPr>
    </w:p>
    <w:p w14:paraId="2412130F" w14:textId="329CE1D8" w:rsidR="0082747D" w:rsidRPr="007F6286" w:rsidRDefault="00AE6A94">
      <w:pPr>
        <w:pStyle w:val="ListParagraph"/>
        <w:numPr>
          <w:ilvl w:val="0"/>
          <w:numId w:val="4"/>
        </w:numPr>
        <w:spacing w:line="360" w:lineRule="auto"/>
        <w:rPr>
          <w:rFonts w:ascii="Georgia" w:hAnsi="Georgia"/>
        </w:rPr>
      </w:pPr>
      <w:r w:rsidRPr="007F6286">
        <w:rPr>
          <w:rFonts w:ascii="Georgia" w:hAnsi="Georgia"/>
          <w:b/>
        </w:rPr>
        <w:t>Zoom in</w:t>
      </w:r>
      <w:r w:rsidR="007F6286">
        <w:rPr>
          <w:rFonts w:ascii="Georgia" w:hAnsi="Georgia"/>
          <w:b/>
        </w:rPr>
        <w:t xml:space="preserve"> to/search for</w:t>
      </w:r>
      <w:r w:rsidRPr="007F6286">
        <w:rPr>
          <w:rFonts w:ascii="Georgia" w:hAnsi="Georgia"/>
          <w:b/>
        </w:rPr>
        <w:t xml:space="preserve"> your area of interest</w:t>
      </w:r>
      <w:r w:rsidRPr="007F6286">
        <w:rPr>
          <w:rFonts w:ascii="Georgia" w:hAnsi="Georgia"/>
        </w:rPr>
        <w:t xml:space="preserve">. In this example I’m looking at the town of Cannock, Staffordshire. </w:t>
      </w:r>
    </w:p>
    <w:p w14:paraId="17299562" w14:textId="77777777" w:rsidR="007F6286" w:rsidRPr="007F6286" w:rsidRDefault="007F6286" w:rsidP="007F6286">
      <w:pPr>
        <w:pStyle w:val="ListParagraph"/>
        <w:spacing w:line="360" w:lineRule="auto"/>
        <w:rPr>
          <w:rFonts w:ascii="Georgia" w:hAnsi="Georgia"/>
        </w:rPr>
      </w:pPr>
    </w:p>
    <w:p w14:paraId="01153001" w14:textId="5CED502C" w:rsidR="0082747D" w:rsidRPr="007F6286" w:rsidRDefault="00AE6A94">
      <w:pPr>
        <w:pStyle w:val="ListParagraph"/>
        <w:numPr>
          <w:ilvl w:val="0"/>
          <w:numId w:val="4"/>
        </w:numPr>
        <w:spacing w:line="360" w:lineRule="auto"/>
        <w:rPr>
          <w:rFonts w:ascii="Georgia" w:hAnsi="Georgia"/>
        </w:rPr>
      </w:pPr>
      <w:r w:rsidRPr="007F6286">
        <w:rPr>
          <w:rFonts w:ascii="Georgia" w:hAnsi="Georgia"/>
          <w:b/>
        </w:rPr>
        <w:t xml:space="preserve">Pick an appropriate </w:t>
      </w:r>
      <w:proofErr w:type="spellStart"/>
      <w:r w:rsidRPr="007F6286">
        <w:rPr>
          <w:rFonts w:ascii="Georgia" w:hAnsi="Georgia"/>
          <w:b/>
        </w:rPr>
        <w:t>basemap</w:t>
      </w:r>
      <w:proofErr w:type="spellEnd"/>
      <w:r w:rsidRPr="007F6286">
        <w:rPr>
          <w:rFonts w:ascii="Georgia" w:hAnsi="Georgia"/>
        </w:rPr>
        <w:t xml:space="preserve"> that shows the building outlines you’re interested in. OS Maps are probably the most detailed. </w:t>
      </w:r>
    </w:p>
    <w:p w14:paraId="24DF4053" w14:textId="4790E187" w:rsidR="0082747D" w:rsidRDefault="00AE6A94">
      <w:pPr>
        <w:spacing w:line="360" w:lineRule="auto"/>
        <w:jc w:val="center"/>
        <w:rPr>
          <w:rFonts w:ascii="Georgia" w:hAnsi="Georgia"/>
        </w:rPr>
      </w:pPr>
      <w:r w:rsidRPr="007F6286">
        <w:rPr>
          <w:rFonts w:ascii="Georgia" w:hAnsi="Georgia"/>
          <w:noProof/>
          <w:lang w:eastAsia="en-GB"/>
        </w:rPr>
        <w:drawing>
          <wp:inline distT="0" distB="0" distL="0" distR="0" wp14:anchorId="160B2C40" wp14:editId="45CE2C79">
            <wp:extent cx="3090333" cy="3747827"/>
            <wp:effectExtent l="0" t="0" r="0" b="5080"/>
            <wp:docPr id="10"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lippi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9637" t="5049" r="8171" b="5022"/>
                    <a:stretch/>
                  </pic:blipFill>
                  <pic:spPr bwMode="auto">
                    <a:xfrm>
                      <a:off x="0" y="0"/>
                      <a:ext cx="3163930" cy="3837082"/>
                    </a:xfrm>
                    <a:prstGeom prst="rect">
                      <a:avLst/>
                    </a:prstGeom>
                    <a:noFill/>
                    <a:ln>
                      <a:noFill/>
                    </a:ln>
                    <a:extLst>
                      <a:ext uri="{53640926-AAD7-44D8-BBD7-CCE9431645EC}">
                        <a14:shadowObscured xmlns:a14="http://schemas.microsoft.com/office/drawing/2010/main"/>
                      </a:ext>
                    </a:extLst>
                  </pic:spPr>
                </pic:pic>
              </a:graphicData>
            </a:graphic>
          </wp:inline>
        </w:drawing>
      </w:r>
    </w:p>
    <w:p w14:paraId="1C28CB84" w14:textId="77777777" w:rsidR="007F6286" w:rsidRPr="007F6286" w:rsidRDefault="007F6286">
      <w:pPr>
        <w:spacing w:line="360" w:lineRule="auto"/>
        <w:jc w:val="center"/>
        <w:rPr>
          <w:rFonts w:ascii="Georgia" w:hAnsi="Georgia"/>
        </w:rPr>
      </w:pPr>
    </w:p>
    <w:p w14:paraId="23B37F34" w14:textId="77777777" w:rsidR="0082747D" w:rsidRPr="007F6286" w:rsidRDefault="00AE6A94">
      <w:pPr>
        <w:pStyle w:val="ListParagraph"/>
        <w:numPr>
          <w:ilvl w:val="0"/>
          <w:numId w:val="4"/>
        </w:numPr>
        <w:spacing w:line="360" w:lineRule="auto"/>
        <w:rPr>
          <w:rFonts w:ascii="Georgia" w:hAnsi="Georgia"/>
        </w:rPr>
      </w:pPr>
      <w:r w:rsidRPr="007F6286">
        <w:rPr>
          <w:rFonts w:ascii="Georgia" w:hAnsi="Georgia"/>
          <w:b/>
        </w:rPr>
        <w:t>Click on Edit</w:t>
      </w:r>
      <w:r w:rsidRPr="007F6286">
        <w:rPr>
          <w:rFonts w:ascii="Georgia" w:hAnsi="Georgia"/>
        </w:rPr>
        <w:t xml:space="preserve"> (from the top ribbon). A new menu will open, showing different land use types you can add to the map. </w:t>
      </w:r>
      <w:r w:rsidRPr="007F6286">
        <w:rPr>
          <w:rFonts w:ascii="Georgia" w:hAnsi="Georgia"/>
          <w:b/>
        </w:rPr>
        <w:t>Click on the type you want to map</w:t>
      </w:r>
      <w:r w:rsidRPr="007F6286">
        <w:rPr>
          <w:rFonts w:ascii="Georgia" w:hAnsi="Georgia"/>
        </w:rPr>
        <w:t xml:space="preserve">. In this example I’m going to use residential. </w:t>
      </w:r>
    </w:p>
    <w:p w14:paraId="3823C512" w14:textId="77777777" w:rsidR="0082747D" w:rsidRPr="007F6286" w:rsidRDefault="00AE6A94">
      <w:pPr>
        <w:spacing w:line="360" w:lineRule="auto"/>
        <w:ind w:left="360"/>
        <w:jc w:val="center"/>
        <w:rPr>
          <w:rFonts w:ascii="Georgia" w:hAnsi="Georgia"/>
        </w:rPr>
      </w:pPr>
      <w:r w:rsidRPr="007F6286">
        <w:rPr>
          <w:rFonts w:ascii="Georgia" w:hAnsi="Georgia"/>
          <w:noProof/>
          <w:lang w:eastAsia="en-GB"/>
        </w:rPr>
        <w:lastRenderedPageBreak/>
        <w:drawing>
          <wp:inline distT="0" distB="0" distL="0" distR="0" wp14:anchorId="251FEC7E" wp14:editId="54C0610F">
            <wp:extent cx="4198620" cy="2842260"/>
            <wp:effectExtent l="0" t="0" r="0" b="0"/>
            <wp:docPr id="11"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lipp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8620" cy="2842260"/>
                    </a:xfrm>
                    <a:prstGeom prst="rect">
                      <a:avLst/>
                    </a:prstGeom>
                    <a:noFill/>
                    <a:ln>
                      <a:noFill/>
                    </a:ln>
                  </pic:spPr>
                </pic:pic>
              </a:graphicData>
            </a:graphic>
          </wp:inline>
        </w:drawing>
      </w:r>
    </w:p>
    <w:p w14:paraId="1B86BCB9" w14:textId="77777777" w:rsidR="007F6286" w:rsidRDefault="00C85D96" w:rsidP="007F6286">
      <w:pPr>
        <w:spacing w:line="360" w:lineRule="auto"/>
        <w:rPr>
          <w:rFonts w:ascii="Georgia" w:hAnsi="Georgia"/>
        </w:rPr>
      </w:pPr>
      <w:r w:rsidRPr="007F6286">
        <w:rPr>
          <w:noProof/>
          <w:lang w:eastAsia="en-GB"/>
        </w:rPr>
        <w:drawing>
          <wp:anchor distT="0" distB="0" distL="114300" distR="114300" simplePos="0" relativeHeight="251661312" behindDoc="0" locked="0" layoutInCell="1" allowOverlap="1" wp14:anchorId="5AB3D942" wp14:editId="3B0DB6C6">
            <wp:simplePos x="0" y="0"/>
            <wp:positionH relativeFrom="margin">
              <wp:posOffset>3086100</wp:posOffset>
            </wp:positionH>
            <wp:positionV relativeFrom="paragraph">
              <wp:posOffset>1588135</wp:posOffset>
            </wp:positionV>
            <wp:extent cx="3031146" cy="2525395"/>
            <wp:effectExtent l="0" t="0" r="0" b="8255"/>
            <wp:wrapNone/>
            <wp:docPr id="22" name="Picture 2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F0E37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3601" cy="2527441"/>
                    </a:xfrm>
                    <a:prstGeom prst="rect">
                      <a:avLst/>
                    </a:prstGeom>
                  </pic:spPr>
                </pic:pic>
              </a:graphicData>
            </a:graphic>
            <wp14:sizeRelH relativeFrom="margin">
              <wp14:pctWidth>0</wp14:pctWidth>
            </wp14:sizeRelH>
            <wp14:sizeRelV relativeFrom="margin">
              <wp14:pctHeight>0</wp14:pctHeight>
            </wp14:sizeRelV>
          </wp:anchor>
        </w:drawing>
      </w:r>
      <w:r w:rsidRPr="007F6286">
        <w:rPr>
          <w:noProof/>
          <w:lang w:eastAsia="en-GB"/>
        </w:rPr>
        <w:drawing>
          <wp:anchor distT="0" distB="0" distL="114300" distR="114300" simplePos="0" relativeHeight="251660288" behindDoc="0" locked="0" layoutInCell="1" allowOverlap="1" wp14:anchorId="7A5DAF18" wp14:editId="23DFD5F3">
            <wp:simplePos x="0" y="0"/>
            <wp:positionH relativeFrom="column">
              <wp:posOffset>-320040</wp:posOffset>
            </wp:positionH>
            <wp:positionV relativeFrom="paragraph">
              <wp:posOffset>1603375</wp:posOffset>
            </wp:positionV>
            <wp:extent cx="3101340" cy="2510155"/>
            <wp:effectExtent l="0" t="0" r="3810" b="4445"/>
            <wp:wrapTopAndBottom/>
            <wp:docPr id="21" name="Picture 2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F027A3.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340" cy="2510155"/>
                    </a:xfrm>
                    <a:prstGeom prst="rect">
                      <a:avLst/>
                    </a:prstGeom>
                  </pic:spPr>
                </pic:pic>
              </a:graphicData>
            </a:graphic>
            <wp14:sizeRelH relativeFrom="margin">
              <wp14:pctWidth>0</wp14:pctWidth>
            </wp14:sizeRelH>
            <wp14:sizeRelV relativeFrom="margin">
              <wp14:pctHeight>0</wp14:pctHeight>
            </wp14:sizeRelV>
          </wp:anchor>
        </w:drawing>
      </w:r>
    </w:p>
    <w:p w14:paraId="7912089C" w14:textId="63C82685" w:rsidR="007F6286" w:rsidRPr="007F6286" w:rsidRDefault="00AE6A94" w:rsidP="007F6286">
      <w:pPr>
        <w:pStyle w:val="ListParagraph"/>
        <w:numPr>
          <w:ilvl w:val="0"/>
          <w:numId w:val="4"/>
        </w:numPr>
        <w:spacing w:line="360" w:lineRule="auto"/>
        <w:rPr>
          <w:rFonts w:ascii="Georgia" w:hAnsi="Georgia"/>
        </w:rPr>
      </w:pPr>
      <w:r w:rsidRPr="007F6286">
        <w:rPr>
          <w:rFonts w:ascii="Georgia" w:hAnsi="Georgia"/>
        </w:rPr>
        <w:t xml:space="preserve">On your map, </w:t>
      </w:r>
      <w:r w:rsidRPr="007F6286">
        <w:rPr>
          <w:rFonts w:ascii="Georgia" w:hAnsi="Georgia"/>
          <w:b/>
        </w:rPr>
        <w:t>left-click where you want to start</w:t>
      </w:r>
      <w:r w:rsidRPr="007F6286">
        <w:rPr>
          <w:rFonts w:ascii="Georgia" w:hAnsi="Georgia"/>
        </w:rPr>
        <w:t xml:space="preserve"> </w:t>
      </w:r>
      <w:r w:rsidRPr="007F6286">
        <w:rPr>
          <w:rFonts w:ascii="Georgia" w:hAnsi="Georgia"/>
          <w:b/>
        </w:rPr>
        <w:t>drawing</w:t>
      </w:r>
      <w:r w:rsidRPr="007F6286">
        <w:rPr>
          <w:rFonts w:ascii="Georgia" w:hAnsi="Georgia"/>
        </w:rPr>
        <w:t>. Click again, following the edge of the parcel of land</w:t>
      </w:r>
      <w:r w:rsidR="00C85D96" w:rsidRPr="007F6286">
        <w:rPr>
          <w:rFonts w:ascii="Georgia" w:hAnsi="Georgia"/>
        </w:rPr>
        <w:t>,</w:t>
      </w:r>
      <w:r w:rsidRPr="007F6286">
        <w:rPr>
          <w:rFonts w:ascii="Georgia" w:hAnsi="Georgia"/>
        </w:rPr>
        <w:t xml:space="preserve"> or even </w:t>
      </w:r>
      <w:r w:rsidR="00C85D96" w:rsidRPr="007F6286">
        <w:rPr>
          <w:rFonts w:ascii="Georgia" w:hAnsi="Georgia"/>
        </w:rPr>
        <w:t>a</w:t>
      </w:r>
      <w:r w:rsidRPr="007F6286">
        <w:rPr>
          <w:rFonts w:ascii="Georgia" w:hAnsi="Georgia"/>
        </w:rPr>
        <w:t xml:space="preserve"> specific building. The GIS will draw the shape you outline. </w:t>
      </w:r>
      <w:r w:rsidRPr="007F6286">
        <w:rPr>
          <w:rFonts w:ascii="Georgia" w:hAnsi="Georgia"/>
          <w:b/>
        </w:rPr>
        <w:t>Double click to finish</w:t>
      </w:r>
      <w:r w:rsidRPr="007F6286">
        <w:rPr>
          <w:rFonts w:ascii="Georgia" w:hAnsi="Georgia"/>
        </w:rPr>
        <w:t>, and a polygon will appear on your map.</w:t>
      </w:r>
    </w:p>
    <w:p w14:paraId="5D13F1D4" w14:textId="77777777" w:rsidR="00C85D96" w:rsidRPr="007F6286" w:rsidRDefault="00C85D96">
      <w:pPr>
        <w:pStyle w:val="ListParagraph"/>
        <w:spacing w:line="360" w:lineRule="auto"/>
        <w:jc w:val="center"/>
        <w:rPr>
          <w:rFonts w:ascii="Georgia" w:hAnsi="Georgia"/>
        </w:rPr>
      </w:pPr>
    </w:p>
    <w:p w14:paraId="039BF2B7" w14:textId="11815109" w:rsidR="0082747D" w:rsidRPr="007F6286" w:rsidRDefault="00520FAD">
      <w:pPr>
        <w:pStyle w:val="ListParagraph"/>
        <w:spacing w:line="360" w:lineRule="auto"/>
        <w:jc w:val="center"/>
        <w:rPr>
          <w:rFonts w:ascii="Georgia" w:hAnsi="Georgia"/>
        </w:rPr>
      </w:pPr>
      <w:hyperlink r:id="rId19" w:history="1">
        <w:r w:rsidR="00C85D96" w:rsidRPr="007F6286">
          <w:rPr>
            <w:rStyle w:val="Hyperlink"/>
            <w:rFonts w:ascii="Georgia" w:hAnsi="Georgia"/>
          </w:rPr>
          <w:t>Click here to see a video</w:t>
        </w:r>
      </w:hyperlink>
      <w:r w:rsidR="00C85D96" w:rsidRPr="007F6286">
        <w:rPr>
          <w:rFonts w:ascii="Georgia" w:hAnsi="Georgia"/>
        </w:rPr>
        <w:t xml:space="preserve"> of this process</w:t>
      </w:r>
    </w:p>
    <w:p w14:paraId="379A14A7" w14:textId="77777777" w:rsidR="00C85D96" w:rsidRPr="007F6286" w:rsidRDefault="00C85D96">
      <w:pPr>
        <w:pStyle w:val="ListParagraph"/>
        <w:spacing w:line="360" w:lineRule="auto"/>
        <w:jc w:val="center"/>
        <w:rPr>
          <w:rFonts w:ascii="Georgia" w:hAnsi="Georgia"/>
        </w:rPr>
      </w:pPr>
    </w:p>
    <w:p w14:paraId="30C134C0" w14:textId="77777777" w:rsidR="007F6286" w:rsidRDefault="007F6286" w:rsidP="007F6286">
      <w:pPr>
        <w:pStyle w:val="ListParagraph"/>
        <w:spacing w:line="360" w:lineRule="auto"/>
        <w:rPr>
          <w:rFonts w:ascii="Georgia" w:hAnsi="Georgia"/>
        </w:rPr>
      </w:pPr>
    </w:p>
    <w:p w14:paraId="10BB120D" w14:textId="6FBFEBAD" w:rsidR="0082747D" w:rsidRPr="007F6286" w:rsidRDefault="00AE6A94">
      <w:pPr>
        <w:pStyle w:val="ListParagraph"/>
        <w:numPr>
          <w:ilvl w:val="0"/>
          <w:numId w:val="4"/>
        </w:numPr>
        <w:spacing w:line="360" w:lineRule="auto"/>
        <w:rPr>
          <w:rFonts w:ascii="Georgia" w:hAnsi="Georgia"/>
        </w:rPr>
      </w:pPr>
      <w:r w:rsidRPr="007F6286">
        <w:rPr>
          <w:rFonts w:ascii="Georgia" w:hAnsi="Georgia"/>
        </w:rPr>
        <w:t xml:space="preserve">You can </w:t>
      </w:r>
      <w:r w:rsidRPr="007F6286">
        <w:rPr>
          <w:rFonts w:ascii="Georgia" w:hAnsi="Georgia"/>
          <w:b/>
        </w:rPr>
        <w:t>add more polygons</w:t>
      </w:r>
      <w:r w:rsidRPr="007F6286">
        <w:rPr>
          <w:rFonts w:ascii="Georgia" w:hAnsi="Georgia"/>
        </w:rPr>
        <w:t xml:space="preserve"> for each unit of land you’re interested in mapping, until you’re happy with your map. </w:t>
      </w:r>
      <w:r w:rsidRPr="007F6286">
        <w:rPr>
          <w:rFonts w:ascii="Georgia" w:hAnsi="Georgia"/>
          <w:b/>
        </w:rPr>
        <w:t>To stop editing and save all this work, you need to click the Edit button</w:t>
      </w:r>
      <w:r w:rsidRPr="007F6286">
        <w:rPr>
          <w:rFonts w:ascii="Georgia" w:hAnsi="Georgia"/>
        </w:rPr>
        <w:t xml:space="preserve"> to finish. </w:t>
      </w:r>
    </w:p>
    <w:p w14:paraId="73B03FB5" w14:textId="77777777" w:rsidR="0082747D" w:rsidRPr="007F6286" w:rsidRDefault="00AE6A94">
      <w:pPr>
        <w:spacing w:line="360" w:lineRule="auto"/>
        <w:ind w:left="360"/>
        <w:jc w:val="center"/>
        <w:rPr>
          <w:rFonts w:ascii="Georgia" w:hAnsi="Georgia"/>
        </w:rPr>
      </w:pPr>
      <w:r w:rsidRPr="007F6286">
        <w:rPr>
          <w:rFonts w:ascii="Georgia" w:hAnsi="Georgia"/>
          <w:noProof/>
          <w:lang w:eastAsia="en-GB"/>
        </w:rPr>
        <w:lastRenderedPageBreak/>
        <w:drawing>
          <wp:inline distT="0" distB="0" distL="0" distR="0" wp14:anchorId="6D0EECA2" wp14:editId="2CABECEE">
            <wp:extent cx="4055533" cy="2369212"/>
            <wp:effectExtent l="0" t="0" r="2540" b="0"/>
            <wp:docPr id="13" name="Picture 1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lose up of a map&#10;&#10;Description generated with high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0241" cy="2371963"/>
                    </a:xfrm>
                    <a:prstGeom prst="rect">
                      <a:avLst/>
                    </a:prstGeom>
                    <a:noFill/>
                    <a:ln>
                      <a:noFill/>
                    </a:ln>
                  </pic:spPr>
                </pic:pic>
              </a:graphicData>
            </a:graphic>
          </wp:inline>
        </w:drawing>
      </w:r>
    </w:p>
    <w:p w14:paraId="4B88EB6E" w14:textId="77777777" w:rsidR="0082747D" w:rsidRPr="007F6286" w:rsidRDefault="0082747D">
      <w:pPr>
        <w:pStyle w:val="ListParagraph"/>
        <w:spacing w:line="360" w:lineRule="auto"/>
        <w:rPr>
          <w:rFonts w:ascii="Georgia" w:hAnsi="Georgia"/>
        </w:rPr>
      </w:pPr>
    </w:p>
    <w:p w14:paraId="5EBCAB5C" w14:textId="77777777" w:rsidR="0082747D" w:rsidRPr="007F6286" w:rsidRDefault="00AE6A94">
      <w:pPr>
        <w:pStyle w:val="Heading1"/>
        <w:spacing w:line="360" w:lineRule="auto"/>
        <w:rPr>
          <w:rFonts w:ascii="Georgia" w:hAnsi="Georgia"/>
        </w:rPr>
      </w:pPr>
      <w:r w:rsidRPr="007F6286">
        <w:rPr>
          <w:rFonts w:ascii="Georgia" w:hAnsi="Georgia"/>
        </w:rPr>
        <w:t>Step Three: Going Further</w:t>
      </w:r>
    </w:p>
    <w:p w14:paraId="28C4BC9C" w14:textId="77777777" w:rsidR="0082747D" w:rsidRPr="007F6286" w:rsidRDefault="00AE6A94">
      <w:pPr>
        <w:pStyle w:val="ListParagraph"/>
        <w:numPr>
          <w:ilvl w:val="0"/>
          <w:numId w:val="6"/>
        </w:numPr>
        <w:spacing w:line="360" w:lineRule="auto"/>
        <w:rPr>
          <w:rFonts w:ascii="Georgia" w:hAnsi="Georgia"/>
        </w:rPr>
      </w:pPr>
      <w:r w:rsidRPr="007F6286">
        <w:rPr>
          <w:rFonts w:ascii="Georgia" w:hAnsi="Georgia"/>
        </w:rPr>
        <w:t xml:space="preserve">If you want to change the labels (e.g. change ‘residential’ to ‘housing’) click Change Style button -&gt; Options -&gt; click on the label you want to change to type a new name.  </w:t>
      </w:r>
    </w:p>
    <w:p w14:paraId="1E84720F" w14:textId="77777777" w:rsidR="0082747D" w:rsidRPr="007F6286" w:rsidRDefault="00AE6A94">
      <w:pPr>
        <w:pStyle w:val="ListParagraph"/>
        <w:numPr>
          <w:ilvl w:val="0"/>
          <w:numId w:val="6"/>
        </w:numPr>
        <w:spacing w:line="360" w:lineRule="auto"/>
        <w:rPr>
          <w:rFonts w:ascii="Georgia" w:hAnsi="Georgia"/>
        </w:rPr>
      </w:pPr>
      <w:r w:rsidRPr="007F6286">
        <w:rPr>
          <w:rFonts w:ascii="Georgia" w:hAnsi="Georgia"/>
        </w:rPr>
        <w:t>A digital land use map lets you compare data from different years at the click of a button. Can you see the effects of processes like gentrification or dereliction in your study area? How do you know?</w:t>
      </w:r>
    </w:p>
    <w:p w14:paraId="5A186491" w14:textId="77777777" w:rsidR="0082747D" w:rsidRPr="007F6286" w:rsidRDefault="00AE6A94">
      <w:pPr>
        <w:pStyle w:val="ListParagraph"/>
        <w:numPr>
          <w:ilvl w:val="0"/>
          <w:numId w:val="6"/>
        </w:numPr>
        <w:spacing w:line="360" w:lineRule="auto"/>
        <w:rPr>
          <w:rFonts w:ascii="Georgia" w:hAnsi="Georgia"/>
        </w:rPr>
      </w:pPr>
      <w:r w:rsidRPr="007F6286">
        <w:rPr>
          <w:rFonts w:ascii="Georgia" w:hAnsi="Georgia"/>
        </w:rPr>
        <w:t>Is there a relationship between land use and reported crimes? Add data.police.uk crime statistics to your map and find out!</w:t>
      </w:r>
    </w:p>
    <w:p w14:paraId="74D6F493" w14:textId="6FBA316B" w:rsidR="0082747D" w:rsidRPr="007F6286" w:rsidRDefault="00AE6A94">
      <w:pPr>
        <w:pStyle w:val="ListParagraph"/>
        <w:numPr>
          <w:ilvl w:val="0"/>
          <w:numId w:val="6"/>
        </w:numPr>
        <w:spacing w:line="360" w:lineRule="auto"/>
        <w:rPr>
          <w:rFonts w:ascii="Georgia" w:hAnsi="Georgia"/>
        </w:rPr>
      </w:pPr>
      <w:r w:rsidRPr="007F6286">
        <w:rPr>
          <w:rFonts w:ascii="Georgia" w:hAnsi="Georgia"/>
        </w:rPr>
        <w:t xml:space="preserve"> Create your own land use survey feature layer at </w:t>
      </w:r>
      <w:hyperlink r:id="rId21" w:history="1">
        <w:r w:rsidRPr="007F6286">
          <w:rPr>
            <w:rStyle w:val="Hyperlink"/>
            <w:rFonts w:ascii="Georgia" w:hAnsi="Georgia"/>
          </w:rPr>
          <w:t>https://developers.arcgis.com/layers/new</w:t>
        </w:r>
      </w:hyperlink>
    </w:p>
    <w:p w14:paraId="35BEB8CA" w14:textId="77777777" w:rsidR="00C85D96" w:rsidRPr="007F6286" w:rsidRDefault="00AE6A94" w:rsidP="00C85D96">
      <w:pPr>
        <w:pStyle w:val="Heading1"/>
        <w:rPr>
          <w:rFonts w:ascii="Georgia" w:hAnsi="Georgia"/>
        </w:rPr>
      </w:pPr>
      <w:r w:rsidRPr="007F6286">
        <w:rPr>
          <w:rFonts w:ascii="Georgia" w:hAnsi="Georgia"/>
        </w:rPr>
        <w:t xml:space="preserve">Questions, comments or feedback? </w:t>
      </w:r>
    </w:p>
    <w:p w14:paraId="1B02C2C0" w14:textId="5AAD43BF" w:rsidR="000A7687" w:rsidRPr="007F6286" w:rsidRDefault="00AE6A94" w:rsidP="007F6286">
      <w:pPr>
        <w:spacing w:before="240" w:line="360" w:lineRule="auto"/>
        <w:rPr>
          <w:rFonts w:ascii="Georgia" w:hAnsi="Georgia"/>
          <w:sz w:val="28"/>
        </w:rPr>
      </w:pPr>
      <w:r w:rsidRPr="007F6286">
        <w:rPr>
          <w:rFonts w:ascii="Georgia" w:hAnsi="Georgia"/>
          <w:sz w:val="24"/>
        </w:rPr>
        <w:t xml:space="preserve">Please email </w:t>
      </w:r>
      <w:hyperlink r:id="rId22" w:history="1">
        <w:r w:rsidRPr="007F6286">
          <w:rPr>
            <w:rStyle w:val="Hyperlink"/>
            <w:rFonts w:ascii="Georgia" w:hAnsi="Georgia"/>
            <w:sz w:val="24"/>
          </w:rPr>
          <w:t>schools@esriuk.com</w:t>
        </w:r>
      </w:hyperlink>
      <w:r w:rsidRPr="007F6286">
        <w:rPr>
          <w:rFonts w:ascii="Georgia" w:hAnsi="Georgia"/>
          <w:sz w:val="24"/>
        </w:rPr>
        <w:t xml:space="preserve"> or</w:t>
      </w:r>
      <w:r w:rsidR="000A7687" w:rsidRPr="007F6286">
        <w:rPr>
          <w:rFonts w:ascii="Georgia" w:hAnsi="Georgia"/>
          <w:sz w:val="24"/>
        </w:rPr>
        <w:t xml:space="preserve"> tweet </w:t>
      </w:r>
      <w:hyperlink r:id="rId23" w:history="1">
        <w:r w:rsidRPr="007F6286">
          <w:rPr>
            <w:rStyle w:val="Hyperlink"/>
            <w:rFonts w:ascii="Georgia" w:hAnsi="Georgia"/>
            <w:sz w:val="24"/>
          </w:rPr>
          <w:t>@</w:t>
        </w:r>
        <w:proofErr w:type="spellStart"/>
        <w:r w:rsidRPr="007F6286">
          <w:rPr>
            <w:rStyle w:val="Hyperlink"/>
            <w:rFonts w:ascii="Georgia" w:hAnsi="Georgia"/>
            <w:sz w:val="24"/>
          </w:rPr>
          <w:t>geogologue</w:t>
        </w:r>
        <w:proofErr w:type="spellEnd"/>
      </w:hyperlink>
      <w:r w:rsidRPr="007F6286">
        <w:rPr>
          <w:rFonts w:ascii="Georgia" w:hAnsi="Georgia"/>
          <w:sz w:val="24"/>
        </w:rPr>
        <w:t xml:space="preserve"> </w:t>
      </w:r>
      <w:r w:rsidR="000A7687" w:rsidRPr="007F6286">
        <w:rPr>
          <w:rFonts w:ascii="Georgia" w:hAnsi="Georgia"/>
          <w:sz w:val="24"/>
        </w:rPr>
        <w:t xml:space="preserve">or </w:t>
      </w:r>
      <w:hyperlink r:id="rId24" w:history="1">
        <w:r w:rsidRPr="007F6286">
          <w:rPr>
            <w:rStyle w:val="Hyperlink"/>
            <w:rFonts w:ascii="Georgia" w:hAnsi="Georgia"/>
            <w:sz w:val="24"/>
          </w:rPr>
          <w:t>@GIS4Schools</w:t>
        </w:r>
      </w:hyperlink>
    </w:p>
    <w:sectPr w:rsidR="000A7687" w:rsidRPr="007F6286">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8DAC2" w14:textId="77777777" w:rsidR="0082747D" w:rsidRDefault="00AE6A94">
      <w:pPr>
        <w:spacing w:after="0" w:line="240" w:lineRule="auto"/>
      </w:pPr>
      <w:r>
        <w:separator/>
      </w:r>
    </w:p>
  </w:endnote>
  <w:endnote w:type="continuationSeparator" w:id="0">
    <w:p w14:paraId="39D87BCD" w14:textId="77777777" w:rsidR="0082747D" w:rsidRDefault="00AE6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DC16D" w14:textId="77777777" w:rsidR="0082747D" w:rsidRDefault="00AE6A94">
    <w:pPr>
      <w:pStyle w:val="Footer"/>
      <w:rPr>
        <w:rFonts w:ascii="Georgia" w:hAnsi="Georgia"/>
        <w:sz w:val="20"/>
      </w:rPr>
    </w:pPr>
    <w:r>
      <w:rPr>
        <w:noProof/>
        <w:lang w:eastAsia="en-GB"/>
      </w:rPr>
      <w:drawing>
        <wp:anchor distT="0" distB="0" distL="114300" distR="114300" simplePos="0" relativeHeight="251665408" behindDoc="0" locked="0" layoutInCell="1" allowOverlap="1" wp14:anchorId="1404DAD3" wp14:editId="194B89E6">
          <wp:simplePos x="0" y="0"/>
          <wp:positionH relativeFrom="margin">
            <wp:align>right</wp:align>
          </wp:positionH>
          <wp:positionV relativeFrom="paragraph">
            <wp:posOffset>7620</wp:posOffset>
          </wp:positionV>
          <wp:extent cx="716280" cy="250190"/>
          <wp:effectExtent l="0" t="0" r="7620" b="0"/>
          <wp:wrapNone/>
          <wp:docPr id="2" name="Picture 20" descr="https://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rrors.creativecommons.org/presskit/buttons/88x31/png/by-nc-sa.e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5019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sz w:val="20"/>
      </w:rPr>
      <w:t>Creative Commons Attribution-</w:t>
    </w:r>
    <w:proofErr w:type="spellStart"/>
    <w:r>
      <w:rPr>
        <w:rFonts w:ascii="Georgia" w:hAnsi="Georgia"/>
        <w:sz w:val="20"/>
      </w:rPr>
      <w:fldChar w:fldCharType="begin"/>
    </w:r>
    <w:r>
      <w:rPr>
        <w:rFonts w:ascii="Georgia" w:hAnsi="Georgia"/>
        <w:sz w:val="20"/>
      </w:rPr>
      <w:instrText xml:space="preserve"> HYPERLINK "https://creativecommons.org/licenses/by/4.0/" </w:instrText>
    </w:r>
    <w:r>
      <w:rPr>
        <w:rFonts w:ascii="Georgia" w:hAnsi="Georgia"/>
        <w:sz w:val="20"/>
      </w:rPr>
      <w:fldChar w:fldCharType="separate"/>
    </w:r>
    <w:r>
      <w:rPr>
        <w:rStyle w:val="Hyperlink"/>
        <w:rFonts w:ascii="Georgia" w:hAnsi="Georgia"/>
        <w:sz w:val="20"/>
      </w:rPr>
      <w:t>NonCommercial</w:t>
    </w:r>
    <w:proofErr w:type="spellEnd"/>
    <w:r>
      <w:rPr>
        <w:rFonts w:ascii="Georgia" w:hAnsi="Georgia"/>
        <w:sz w:val="20"/>
      </w:rPr>
      <w:fldChar w:fldCharType="end"/>
    </w:r>
    <w:r>
      <w:rPr>
        <w:rFonts w:ascii="Georgia" w:hAnsi="Georgia"/>
        <w:sz w:val="20"/>
      </w:rPr>
      <w:t>-</w:t>
    </w:r>
    <w:proofErr w:type="spellStart"/>
    <w:r>
      <w:rPr>
        <w:rFonts w:ascii="Georgia" w:hAnsi="Georgia"/>
        <w:sz w:val="20"/>
      </w:rPr>
      <w:t>ShareAlike</w:t>
    </w:r>
    <w:proofErr w:type="spellEnd"/>
    <w:r>
      <w:rPr>
        <w:rFonts w:ascii="Georgia" w:hAnsi="Georgia"/>
        <w:sz w:val="20"/>
      </w:rPr>
      <w:t xml:space="preserve"> 4.0 International License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4D215" w14:textId="77777777" w:rsidR="0082747D" w:rsidRDefault="00AE6A94">
      <w:pPr>
        <w:spacing w:after="0" w:line="240" w:lineRule="auto"/>
      </w:pPr>
      <w:r>
        <w:separator/>
      </w:r>
    </w:p>
  </w:footnote>
  <w:footnote w:type="continuationSeparator" w:id="0">
    <w:p w14:paraId="0CBB882E" w14:textId="77777777" w:rsidR="0082747D" w:rsidRDefault="00AE6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EC40" w14:textId="77777777" w:rsidR="0082747D" w:rsidRDefault="00AE6A94">
    <w:pPr>
      <w:pStyle w:val="Header"/>
    </w:pPr>
    <w:r>
      <w:rPr>
        <w:noProof/>
        <w:lang w:eastAsia="en-GB"/>
      </w:rPr>
      <w:drawing>
        <wp:anchor distT="0" distB="0" distL="114300" distR="114300" simplePos="0" relativeHeight="251651072" behindDoc="0" locked="0" layoutInCell="1" allowOverlap="1" wp14:anchorId="0F7C2289" wp14:editId="2845ACD9">
          <wp:simplePos x="0" y="0"/>
          <wp:positionH relativeFrom="column">
            <wp:posOffset>-434340</wp:posOffset>
          </wp:positionH>
          <wp:positionV relativeFrom="paragraph">
            <wp:posOffset>-160020</wp:posOffset>
          </wp:positionV>
          <wp:extent cx="1193165" cy="449580"/>
          <wp:effectExtent l="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165" cy="4495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A0F59"/>
    <w:multiLevelType w:val="hybridMultilevel"/>
    <w:tmpl w:val="070242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67D1B6D"/>
    <w:multiLevelType w:val="hybridMultilevel"/>
    <w:tmpl w:val="E2B8272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B67601C"/>
    <w:multiLevelType w:val="hybridMultilevel"/>
    <w:tmpl w:val="68D87D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0AF"/>
    <w:rsid w:val="000A7687"/>
    <w:rsid w:val="0031154A"/>
    <w:rsid w:val="00363E79"/>
    <w:rsid w:val="00520FAD"/>
    <w:rsid w:val="005C4D01"/>
    <w:rsid w:val="005D10AF"/>
    <w:rsid w:val="007F6286"/>
    <w:rsid w:val="0082747D"/>
    <w:rsid w:val="00831E53"/>
    <w:rsid w:val="00AE6A94"/>
    <w:rsid w:val="00C85D96"/>
    <w:rsid w:val="00E86D66"/>
    <w:rsid w:val="00EF3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778815D"/>
  <w15:chartTrackingRefBased/>
  <w15:docId w15:val="{2B6FD216-8820-4C38-8819-8A4C2C9D2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locked/>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C85D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evelopers.arcgis.com/layers/new"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yperlink" Target="https://twitter.com/GIS4School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witter.com/geogologue"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chools.esriuk.com/wp-content/uploads/OSEditing.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chools@esriuk.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582</Words>
  <Characters>3321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Hall</dc:creator>
  <cp:keywords/>
  <dc:description/>
  <cp:lastModifiedBy>Alison Martin</cp:lastModifiedBy>
  <cp:revision>2</cp:revision>
  <cp:lastPrinted>2018-02-28T15:03:00Z</cp:lastPrinted>
  <dcterms:created xsi:type="dcterms:W3CDTF">2022-01-27T11:53:00Z</dcterms:created>
  <dcterms:modified xsi:type="dcterms:W3CDTF">2022-01-27T11:53:00Z</dcterms:modified>
</cp:coreProperties>
</file>