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8C1" w:rsidRPr="004E23E6" w:rsidRDefault="001E08C1" w:rsidP="001E08C1">
      <w:pPr>
        <w:pStyle w:val="TAPMain"/>
      </w:pPr>
      <w:r w:rsidRPr="004E23E6">
        <w:t>TAP 121-1</w:t>
      </w:r>
      <w:bookmarkStart w:id="0" w:name="BM020093"/>
      <w:bookmarkEnd w:id="0"/>
      <w:r w:rsidRPr="004E23E6">
        <w:t>: Internal resistance of power supplies</w:t>
      </w:r>
    </w:p>
    <w:p w:rsidR="001E08C1" w:rsidRPr="004E23E6" w:rsidRDefault="001E08C1" w:rsidP="001E08C1">
      <w:pPr>
        <w:pStyle w:val="TAPParaChar"/>
      </w:pPr>
    </w:p>
    <w:p w:rsidR="001E08C1" w:rsidRPr="004E23E6" w:rsidRDefault="001E08C1" w:rsidP="001E08C1">
      <w:pPr>
        <w:pStyle w:val="TAPParaChar"/>
      </w:pPr>
      <w:r w:rsidRPr="004E23E6">
        <w:t xml:space="preserve">Answer the following questions for practice in making calculations about the internal resistance of power supplies. </w:t>
      </w:r>
    </w:p>
    <w:p w:rsidR="001E08C1" w:rsidRPr="004E23E6" w:rsidRDefault="001E08C1" w:rsidP="001E08C1">
      <w:pPr>
        <w:pStyle w:val="TAPParaChar"/>
      </w:pPr>
      <w:r w:rsidRPr="004E23E6">
        <w:t>Torch batteries, car batteries, EHT supplies and solar cells</w:t>
      </w:r>
    </w:p>
    <w:p w:rsidR="001E08C1" w:rsidRPr="004E23E6" w:rsidRDefault="001E08C1" w:rsidP="001E08C1">
      <w:pPr>
        <w:pStyle w:val="TAPParaChar"/>
      </w:pPr>
    </w:p>
    <w:p w:rsidR="001E08C1" w:rsidRPr="004E23E6" w:rsidRDefault="001E08C1" w:rsidP="001E08C1">
      <w:pPr>
        <w:pStyle w:val="TAPParaChar"/>
        <w:ind w:left="720" w:hanging="720"/>
      </w:pPr>
      <w:r w:rsidRPr="004E23E6">
        <w:t>1.</w:t>
      </w:r>
      <w:r w:rsidRPr="004E23E6">
        <w:tab/>
        <w:t>A typical hand-held torch runs off two 1.5 V cells, yet has a lamp rated at 2.5 V, 0.5 A. Explain how the potential difference across the lamp can actually be 2.5 V as rated. What is the internal resistance of each cell, supposing them to be identical?</w:t>
      </w:r>
      <w:r w:rsidRPr="004E23E6">
        <w:br/>
      </w:r>
    </w:p>
    <w:p w:rsidR="001E08C1" w:rsidRPr="004E23E6" w:rsidRDefault="001E08C1" w:rsidP="001E08C1">
      <w:pPr>
        <w:pStyle w:val="TAPParaChar"/>
      </w:pPr>
    </w:p>
    <w:p w:rsidR="001E08C1" w:rsidRPr="004E23E6" w:rsidRDefault="001E08C1" w:rsidP="001E08C1">
      <w:pPr>
        <w:pStyle w:val="TAPParaChar"/>
      </w:pPr>
    </w:p>
    <w:p w:rsidR="001E08C1" w:rsidRPr="004E23E6" w:rsidRDefault="001E08C1" w:rsidP="001E08C1">
      <w:pPr>
        <w:pStyle w:val="TAPParaChar"/>
      </w:pPr>
    </w:p>
    <w:p w:rsidR="001E08C1" w:rsidRPr="004E23E6" w:rsidRDefault="001E08C1" w:rsidP="001E08C1">
      <w:pPr>
        <w:pStyle w:val="TAPParaChar"/>
      </w:pPr>
    </w:p>
    <w:p w:rsidR="001E08C1" w:rsidRPr="004E23E6" w:rsidRDefault="001E08C1" w:rsidP="001E08C1">
      <w:pPr>
        <w:pStyle w:val="TAPParaChar"/>
      </w:pPr>
    </w:p>
    <w:p w:rsidR="001E08C1" w:rsidRPr="004E23E6" w:rsidRDefault="001E08C1" w:rsidP="001E08C1">
      <w:pPr>
        <w:pStyle w:val="TAPParaChar"/>
        <w:ind w:left="720" w:hanging="720"/>
      </w:pPr>
      <w:r w:rsidRPr="004E23E6">
        <w:t>2.</w:t>
      </w:r>
      <w:r w:rsidRPr="004E23E6">
        <w:tab/>
        <w:t xml:space="preserve">A typical car battery has an </w:t>
      </w:r>
      <w:proofErr w:type="spellStart"/>
      <w:r>
        <w:t>emf</w:t>
      </w:r>
      <w:proofErr w:type="spellEnd"/>
      <w:r w:rsidRPr="004E23E6">
        <w:t xml:space="preserve"> of 12 V, and must provide a current of 80 A to the starter motor. Why must the car battery have a very low internal resistance? If the internal resistance is 0.05 </w:t>
      </w:r>
      <w:r w:rsidRPr="004E23E6">
        <w:rPr>
          <w:rFonts w:ascii="Symbol" w:hAnsi="Symbol" w:cs="Symbol"/>
        </w:rPr>
        <w:t></w:t>
      </w:r>
      <w:r w:rsidRPr="004E23E6">
        <w:t xml:space="preserve">, find the potential difference across this internal resistance when the starter motor is running. Why is starting the car with the headlights on likely to affect their brightness? </w:t>
      </w:r>
      <w:r w:rsidRPr="004E23E6">
        <w:br/>
      </w:r>
    </w:p>
    <w:p w:rsidR="001E08C1" w:rsidRPr="004E23E6" w:rsidRDefault="001E08C1" w:rsidP="001E08C1">
      <w:pPr>
        <w:pStyle w:val="TAPParaChar"/>
      </w:pPr>
    </w:p>
    <w:p w:rsidR="001E08C1" w:rsidRPr="004E23E6" w:rsidRDefault="001E08C1" w:rsidP="001E08C1">
      <w:pPr>
        <w:pStyle w:val="TAPParaChar"/>
      </w:pPr>
    </w:p>
    <w:p w:rsidR="001E08C1" w:rsidRPr="004E23E6" w:rsidRDefault="001E08C1" w:rsidP="001E08C1">
      <w:pPr>
        <w:pStyle w:val="TAPParaChar"/>
      </w:pPr>
    </w:p>
    <w:p w:rsidR="001E08C1" w:rsidRPr="004E23E6" w:rsidRDefault="001E08C1" w:rsidP="001E08C1">
      <w:pPr>
        <w:pStyle w:val="TAPParaChar"/>
      </w:pPr>
    </w:p>
    <w:p w:rsidR="001E08C1" w:rsidRPr="004E23E6" w:rsidRDefault="001E08C1" w:rsidP="001E08C1">
      <w:pPr>
        <w:pStyle w:val="TAPParaChar"/>
      </w:pPr>
    </w:p>
    <w:p w:rsidR="001E08C1" w:rsidRDefault="001E08C1" w:rsidP="001E08C1">
      <w:pPr>
        <w:pStyle w:val="TAPParaChar"/>
      </w:pPr>
      <w:r w:rsidRPr="004E23E6">
        <w:t>3.</w:t>
      </w:r>
      <w:r w:rsidRPr="004E23E6">
        <w:tab/>
        <w:t xml:space="preserve">Some school laboratories have EHT (Extra High Tension) power packs giving up to </w:t>
      </w:r>
    </w:p>
    <w:p w:rsidR="001E08C1" w:rsidRPr="004E23E6" w:rsidRDefault="001E08C1" w:rsidP="001E08C1">
      <w:pPr>
        <w:pStyle w:val="TAPParaChar"/>
        <w:ind w:left="720"/>
      </w:pPr>
      <w:r w:rsidRPr="004E23E6">
        <w:t xml:space="preserve">3000 V. For safety, they </w:t>
      </w:r>
      <w:proofErr w:type="gramStart"/>
      <w:r w:rsidRPr="004E23E6">
        <w:t>are provided</w:t>
      </w:r>
      <w:proofErr w:type="gramEnd"/>
      <w:r w:rsidRPr="004E23E6">
        <w:t xml:space="preserve"> with a 50 M</w:t>
      </w:r>
      <w:r w:rsidRPr="004E23E6">
        <w:rPr>
          <w:rFonts w:ascii="Symbol" w:hAnsi="Symbol" w:cs="Symbol"/>
        </w:rPr>
        <w:t></w:t>
      </w:r>
      <w:r w:rsidRPr="004E23E6">
        <w:t xml:space="preserve"> resistor in series with the supply. What is the maximum current able to </w:t>
      </w:r>
      <w:proofErr w:type="gramStart"/>
      <w:r w:rsidRPr="004E23E6">
        <w:t>be drawn</w:t>
      </w:r>
      <w:proofErr w:type="gramEnd"/>
      <w:r w:rsidRPr="004E23E6">
        <w:t xml:space="preserve"> from the supply? Approximately what potential difference would there be across a torch bulb connected across such a supply? </w:t>
      </w:r>
      <w:r w:rsidRPr="004E23E6">
        <w:br/>
      </w:r>
    </w:p>
    <w:p w:rsidR="001E08C1" w:rsidRPr="004E23E6" w:rsidRDefault="001E08C1" w:rsidP="001E08C1">
      <w:pPr>
        <w:pStyle w:val="TAPParaChar"/>
      </w:pPr>
    </w:p>
    <w:p w:rsidR="001E08C1" w:rsidRPr="004E23E6" w:rsidRDefault="001E08C1" w:rsidP="001E08C1">
      <w:pPr>
        <w:pStyle w:val="TAPParaChar"/>
      </w:pPr>
    </w:p>
    <w:p w:rsidR="001E08C1" w:rsidRPr="004E23E6" w:rsidRDefault="001E08C1" w:rsidP="001E08C1">
      <w:pPr>
        <w:pStyle w:val="TAPParaChar"/>
      </w:pPr>
    </w:p>
    <w:p w:rsidR="001E08C1" w:rsidRPr="004E23E6" w:rsidRDefault="001E08C1" w:rsidP="001E08C1">
      <w:pPr>
        <w:pStyle w:val="TAPParaChar"/>
        <w:ind w:left="720" w:hanging="720"/>
      </w:pPr>
      <w:r w:rsidRPr="004E23E6">
        <w:t>4.</w:t>
      </w:r>
      <w:r w:rsidRPr="004E23E6">
        <w:tab/>
        <w:t xml:space="preserve">A student experimenting with a solar cell connects a 1000 </w:t>
      </w:r>
      <w:r w:rsidRPr="004E23E6">
        <w:rPr>
          <w:rFonts w:ascii="Symbol" w:hAnsi="Symbol" w:cs="Symbol"/>
        </w:rPr>
        <w:t></w:t>
      </w:r>
      <w:r w:rsidRPr="004E23E6">
        <w:t xml:space="preserve"> voltmeter across it and observes a potential difference of 1.0 V. Using a different, extremely high resistance digital voltmeter, the reading is larger, 1.2 V. Why the difference? What is the internal resistance of the solar cell?</w:t>
      </w:r>
      <w:r w:rsidRPr="004E23E6">
        <w:br/>
      </w:r>
    </w:p>
    <w:p w:rsidR="001E08C1" w:rsidRPr="004E23E6" w:rsidRDefault="001E08C1" w:rsidP="001E08C1">
      <w:pPr>
        <w:pStyle w:val="TAPParaChar"/>
      </w:pPr>
    </w:p>
    <w:p w:rsidR="001E08C1" w:rsidRPr="004E23E6" w:rsidRDefault="001E08C1" w:rsidP="001E08C1">
      <w:pPr>
        <w:pStyle w:val="TAPParaChar"/>
      </w:pPr>
    </w:p>
    <w:p w:rsidR="001E08C1" w:rsidRPr="004E23E6" w:rsidRDefault="001E08C1" w:rsidP="001E08C1">
      <w:pPr>
        <w:pStyle w:val="TAPParaChar"/>
      </w:pPr>
    </w:p>
    <w:p w:rsidR="001E08C1" w:rsidRPr="004E23E6" w:rsidRDefault="001E08C1" w:rsidP="001E08C1">
      <w:pPr>
        <w:pStyle w:val="TAPParaChar"/>
      </w:pPr>
    </w:p>
    <w:p w:rsidR="001E08C1" w:rsidRDefault="001E08C1" w:rsidP="001E08C1">
      <w:pPr>
        <w:pStyle w:val="TAPSubChar"/>
      </w:pPr>
    </w:p>
    <w:p w:rsidR="001E08C1" w:rsidRDefault="001E08C1" w:rsidP="001E08C1">
      <w:pPr>
        <w:pStyle w:val="TAPSubChar"/>
      </w:pPr>
    </w:p>
    <w:p w:rsidR="001E08C1" w:rsidRPr="004E23E6" w:rsidRDefault="001E08C1" w:rsidP="001E08C1">
      <w:pPr>
        <w:pStyle w:val="TAPSubChar"/>
      </w:pPr>
      <w:r w:rsidRPr="004E23E6">
        <w:lastRenderedPageBreak/>
        <w:t>Answers and Worked Solutions</w:t>
      </w:r>
    </w:p>
    <w:p w:rsidR="001E08C1" w:rsidRPr="004E23E6" w:rsidRDefault="001E08C1" w:rsidP="001E08C1">
      <w:pPr>
        <w:pStyle w:val="TAPParaChar"/>
      </w:pPr>
    </w:p>
    <w:p w:rsidR="001E08C1" w:rsidRPr="004E23E6" w:rsidRDefault="001E08C1" w:rsidP="001E08C1">
      <w:pPr>
        <w:pStyle w:val="TAPParaChar"/>
        <w:ind w:left="720" w:hanging="720"/>
      </w:pPr>
      <w:r w:rsidRPr="004E23E6">
        <w:t>1.</w:t>
      </w:r>
      <w:r w:rsidRPr="004E23E6">
        <w:tab/>
        <w:t xml:space="preserve">The two 1.5 V cells provide an </w:t>
      </w:r>
      <w:proofErr w:type="spellStart"/>
      <w:r>
        <w:t>emf</w:t>
      </w:r>
      <w:proofErr w:type="spellEnd"/>
      <w:r w:rsidRPr="004E23E6">
        <w:t xml:space="preserve"> of </w:t>
      </w:r>
      <w:proofErr w:type="gramStart"/>
      <w:r w:rsidRPr="004E23E6">
        <w:t>3</w:t>
      </w:r>
      <w:proofErr w:type="gramEnd"/>
      <w:r w:rsidRPr="004E23E6">
        <w:t xml:space="preserve"> V in series. If the current flowing </w:t>
      </w:r>
      <w:proofErr w:type="gramStart"/>
      <w:r w:rsidRPr="004E23E6">
        <w:t>is</w:t>
      </w:r>
      <w:proofErr w:type="gramEnd"/>
      <w:r w:rsidRPr="004E23E6">
        <w:t xml:space="preserve"> 0.5 A as stated, then for the potential difference across the internal resistance to be 0.5 V (that is, 3 V–2.5 V) the internal resistance of the cells combined would need to be 1 </w:t>
      </w:r>
      <w:r w:rsidRPr="004E23E6">
        <w:rPr>
          <w:rFonts w:ascii="Symbol" w:hAnsi="Symbol" w:cs="Symbol"/>
        </w:rPr>
        <w:t></w:t>
      </w:r>
      <w:r w:rsidRPr="004E23E6">
        <w:t xml:space="preserve">. The cells are in series so the resistance of each is 0.5 </w:t>
      </w:r>
      <w:r w:rsidRPr="004E23E6">
        <w:rPr>
          <w:rFonts w:ascii="Symbol" w:hAnsi="Symbol" w:cs="Symbol"/>
        </w:rPr>
        <w:t></w:t>
      </w:r>
      <w:r w:rsidRPr="004E23E6">
        <w:t xml:space="preserve">. </w:t>
      </w:r>
    </w:p>
    <w:p w:rsidR="001E08C1" w:rsidRPr="004E23E6" w:rsidRDefault="001E08C1" w:rsidP="001E08C1">
      <w:pPr>
        <w:pStyle w:val="TAPParaChar"/>
        <w:ind w:left="720" w:hanging="720"/>
      </w:pPr>
      <w:r w:rsidRPr="004E23E6">
        <w:t>2.</w:t>
      </w:r>
      <w:r w:rsidRPr="004E23E6">
        <w:tab/>
        <w:t xml:space="preserve">The battery must have a low internal resistance </w:t>
      </w:r>
      <w:proofErr w:type="gramStart"/>
      <w:r w:rsidRPr="004E23E6">
        <w:t>so as to</w:t>
      </w:r>
      <w:proofErr w:type="gramEnd"/>
      <w:r w:rsidRPr="004E23E6">
        <w:t xml:space="preserve"> be able to deliver a current of 80 A from an </w:t>
      </w:r>
      <w:proofErr w:type="spellStart"/>
      <w:r>
        <w:t>emf</w:t>
      </w:r>
      <w:proofErr w:type="spellEnd"/>
      <w:r w:rsidRPr="004E23E6">
        <w:t xml:space="preserve"> of only 12 V. If the internal resistance is 0.05 </w:t>
      </w:r>
      <w:r w:rsidRPr="004E23E6">
        <w:rPr>
          <w:rFonts w:ascii="Symbol" w:hAnsi="Symbol" w:cs="Symbol"/>
        </w:rPr>
        <w:t></w:t>
      </w:r>
      <w:r w:rsidRPr="004E23E6">
        <w:t xml:space="preserve"> then the potential difference across this with a current of 80 A flowing is </w:t>
      </w:r>
      <w:proofErr w:type="gramStart"/>
      <w:r w:rsidRPr="004E23E6">
        <w:t>4</w:t>
      </w:r>
      <w:proofErr w:type="gramEnd"/>
      <w:r w:rsidRPr="004E23E6">
        <w:t xml:space="preserve"> V. </w:t>
      </w:r>
      <w:proofErr w:type="gramStart"/>
      <w:r w:rsidRPr="004E23E6">
        <w:t>Thus</w:t>
      </w:r>
      <w:proofErr w:type="gramEnd"/>
      <w:r w:rsidRPr="004E23E6">
        <w:t xml:space="preserve"> the potential difference across the 12 V battery drops to 8 V. This is a big enough change to dim headlights rated at 12 V. </w:t>
      </w:r>
    </w:p>
    <w:p w:rsidR="001E08C1" w:rsidRPr="004E23E6" w:rsidRDefault="001E08C1" w:rsidP="001E08C1">
      <w:pPr>
        <w:pStyle w:val="TAPParaChar"/>
        <w:ind w:left="720" w:hanging="720"/>
      </w:pPr>
      <w:r w:rsidRPr="004E23E6">
        <w:t>3.</w:t>
      </w:r>
      <w:r w:rsidRPr="004E23E6">
        <w:tab/>
        <w:t xml:space="preserve">The maximum current is 60 </w:t>
      </w:r>
      <w:r w:rsidRPr="004E23E6">
        <w:rPr>
          <w:rFonts w:ascii="Symbol" w:hAnsi="Symbol" w:cs="Symbol"/>
        </w:rPr>
        <w:t></w:t>
      </w:r>
      <w:r w:rsidRPr="004E23E6">
        <w:t>A.  A torch bulb has a resistance of only a few ohm</w:t>
      </w:r>
      <w:r>
        <w:t>s</w:t>
      </w:r>
      <w:r w:rsidRPr="004E23E6">
        <w:t xml:space="preserve">, so connected across such a supply the potential difference across it would be very near to zero, with a current of only 60 </w:t>
      </w:r>
      <w:r w:rsidRPr="004E23E6">
        <w:rPr>
          <w:rFonts w:ascii="Symbol" w:hAnsi="Symbol" w:cs="Symbol"/>
        </w:rPr>
        <w:t></w:t>
      </w:r>
      <w:r w:rsidRPr="004E23E6">
        <w:t xml:space="preserve">A through it. </w:t>
      </w:r>
    </w:p>
    <w:p w:rsidR="001E08C1" w:rsidRDefault="001E08C1" w:rsidP="001E08C1">
      <w:pPr>
        <w:pStyle w:val="TAPParaChar"/>
        <w:ind w:left="720" w:hanging="720"/>
      </w:pPr>
      <w:r w:rsidRPr="004E23E6">
        <w:t>4.</w:t>
      </w:r>
      <w:r w:rsidRPr="004E23E6">
        <w:tab/>
        <w:t xml:space="preserve">The 1000 </w:t>
      </w:r>
      <w:r w:rsidRPr="004E23E6">
        <w:rPr>
          <w:rFonts w:ascii="Symbol" w:hAnsi="Symbol" w:cs="Symbol"/>
        </w:rPr>
        <w:t></w:t>
      </w:r>
      <w:r w:rsidRPr="004E23E6">
        <w:t xml:space="preserve"> voltmeter draws a current from the cell, of </w:t>
      </w:r>
      <w:proofErr w:type="gramStart"/>
      <w:r w:rsidRPr="004E23E6">
        <w:t>1</w:t>
      </w:r>
      <w:proofErr w:type="gramEnd"/>
      <w:r w:rsidRPr="004E23E6">
        <w:t xml:space="preserve"> mA when it reads 1.0 V. If the cell has internal </w:t>
      </w:r>
      <w:proofErr w:type="gramStart"/>
      <w:r w:rsidRPr="004E23E6">
        <w:t>resistance</w:t>
      </w:r>
      <w:proofErr w:type="gramEnd"/>
      <w:r w:rsidRPr="004E23E6">
        <w:t xml:space="preserve"> some of its </w:t>
      </w:r>
      <w:proofErr w:type="spellStart"/>
      <w:r>
        <w:t>emf</w:t>
      </w:r>
      <w:proofErr w:type="spellEnd"/>
      <w:r w:rsidRPr="004E23E6">
        <w:t xml:space="preserve"> will be used in driving the current through the cell. A voltmeter with very high resistance draws very little current, and reads nearer to the </w:t>
      </w:r>
      <w:proofErr w:type="spellStart"/>
      <w:r>
        <w:t>emf</w:t>
      </w:r>
      <w:proofErr w:type="spellEnd"/>
      <w:r w:rsidRPr="004E23E6">
        <w:t xml:space="preserve"> of the cell. If the </w:t>
      </w:r>
      <w:proofErr w:type="spellStart"/>
      <w:r>
        <w:t>emf</w:t>
      </w:r>
      <w:proofErr w:type="spellEnd"/>
      <w:r w:rsidRPr="004E23E6">
        <w:t xml:space="preserve"> is 1.2 V then 0.2 V </w:t>
      </w:r>
      <w:proofErr w:type="gramStart"/>
      <w:r w:rsidRPr="004E23E6">
        <w:t>is used</w:t>
      </w:r>
      <w:proofErr w:type="gramEnd"/>
      <w:r w:rsidRPr="004E23E6">
        <w:t xml:space="preserve"> in driving the current of </w:t>
      </w:r>
    </w:p>
    <w:p w:rsidR="001E08C1" w:rsidRPr="004E23E6" w:rsidRDefault="001E08C1" w:rsidP="001E08C1">
      <w:pPr>
        <w:pStyle w:val="TAPParaChar"/>
        <w:ind w:left="720"/>
      </w:pPr>
      <w:proofErr w:type="gramStart"/>
      <w:r w:rsidRPr="004E23E6">
        <w:t>1</w:t>
      </w:r>
      <w:proofErr w:type="gramEnd"/>
      <w:r w:rsidRPr="004E23E6">
        <w:t xml:space="preserve"> mA through the internal resistance, which is therefore 200 </w:t>
      </w:r>
      <w:r w:rsidRPr="004E23E6">
        <w:rPr>
          <w:rFonts w:ascii="Symbol" w:hAnsi="Symbol" w:cs="Symbol"/>
        </w:rPr>
        <w:t></w:t>
      </w:r>
      <w:r w:rsidRPr="004E23E6">
        <w:t xml:space="preserve">. </w:t>
      </w:r>
    </w:p>
    <w:p w:rsidR="001E08C1" w:rsidRPr="004E23E6" w:rsidRDefault="001E08C1" w:rsidP="001E08C1">
      <w:pPr>
        <w:pStyle w:val="TAPSubChar"/>
      </w:pPr>
    </w:p>
    <w:p w:rsidR="004D07E6" w:rsidRDefault="001E08C1" w:rsidP="001E08C1">
      <w:bookmarkStart w:id="1" w:name="_GoBack"/>
      <w:bookmarkEnd w:id="1"/>
      <w:r w:rsidRPr="004E23E6">
        <w:br w:type="page"/>
      </w:r>
    </w:p>
    <w:sectPr w:rsidR="004D07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C1"/>
    <w:rsid w:val="001E08C1"/>
    <w:rsid w:val="004D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B1ED5"/>
  <w15:chartTrackingRefBased/>
  <w15:docId w15:val="{D547D98E-BCF1-403B-BFEB-09CAC508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8C1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PMain">
    <w:name w:val="TAP Main"/>
    <w:basedOn w:val="Normal"/>
    <w:rsid w:val="001E08C1"/>
    <w:pPr>
      <w:widowControl w:val="0"/>
      <w:autoSpaceDE w:val="0"/>
      <w:autoSpaceDN w:val="0"/>
      <w:adjustRightInd w:val="0"/>
      <w:spacing w:before="72"/>
    </w:pPr>
    <w:rPr>
      <w:rFonts w:ascii="Arial" w:eastAsia="Times New Roman" w:hAnsi="Arial" w:cs="Arial"/>
      <w:b/>
      <w:bCs/>
      <w:color w:val="000080"/>
      <w:sz w:val="28"/>
      <w:szCs w:val="28"/>
      <w:lang w:eastAsia="en-GB"/>
    </w:rPr>
  </w:style>
  <w:style w:type="paragraph" w:customStyle="1" w:styleId="TAPParaChar">
    <w:name w:val="TAP Para Char"/>
    <w:basedOn w:val="Normal"/>
    <w:link w:val="TAPParaCharChar"/>
    <w:rsid w:val="001E08C1"/>
    <w:pPr>
      <w:spacing w:before="120"/>
    </w:pPr>
    <w:rPr>
      <w:rFonts w:ascii="Arial" w:hAnsi="Arial" w:cs="Arial"/>
      <w:color w:val="000000"/>
      <w:sz w:val="20"/>
    </w:rPr>
  </w:style>
  <w:style w:type="paragraph" w:customStyle="1" w:styleId="TAPSubChar">
    <w:name w:val="TAP Sub Char"/>
    <w:basedOn w:val="Normal"/>
    <w:link w:val="TAPSubCharChar"/>
    <w:rsid w:val="001E08C1"/>
    <w:pPr>
      <w:spacing w:before="120"/>
    </w:pPr>
    <w:rPr>
      <w:rFonts w:ascii="Arial" w:hAnsi="Arial" w:cs="Arial"/>
      <w:b/>
      <w:color w:val="000000"/>
    </w:rPr>
  </w:style>
  <w:style w:type="character" w:customStyle="1" w:styleId="TAPSubCharChar">
    <w:name w:val="TAP Sub Char Char"/>
    <w:basedOn w:val="DefaultParagraphFont"/>
    <w:link w:val="TAPSubChar"/>
    <w:rsid w:val="001E08C1"/>
    <w:rPr>
      <w:rFonts w:ascii="Arial" w:eastAsia="Times" w:hAnsi="Arial" w:cs="Arial"/>
      <w:b/>
      <w:color w:val="000000"/>
      <w:sz w:val="24"/>
      <w:szCs w:val="20"/>
    </w:rPr>
  </w:style>
  <w:style w:type="character" w:customStyle="1" w:styleId="TAPParaCharChar">
    <w:name w:val="TAP Para Char Char"/>
    <w:basedOn w:val="DefaultParagraphFont"/>
    <w:link w:val="TAPParaChar"/>
    <w:rsid w:val="001E08C1"/>
    <w:rPr>
      <w:rFonts w:ascii="Arial" w:eastAsia="Times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4D6DDDFA</Template>
  <TotalTime>1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Duddy</dc:creator>
  <cp:keywords/>
  <dc:description/>
  <cp:lastModifiedBy>Josh Duddy</cp:lastModifiedBy>
  <cp:revision>1</cp:revision>
  <dcterms:created xsi:type="dcterms:W3CDTF">2020-03-20T15:49:00Z</dcterms:created>
  <dcterms:modified xsi:type="dcterms:W3CDTF">2020-03-20T15:50:00Z</dcterms:modified>
</cp:coreProperties>
</file>