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0E2" w:rsidRDefault="00FE70E2">
      <w:pPr>
        <w:rPr>
          <w:b/>
          <w:sz w:val="28"/>
          <w:u w:val="single"/>
        </w:rPr>
      </w:pPr>
      <w:r w:rsidRPr="00554CEB">
        <w:rPr>
          <w:noProof/>
          <w:sz w:val="28"/>
          <w:lang w:eastAsia="en-GB"/>
        </w:rPr>
        <mc:AlternateContent>
          <mc:Choice Requires="wps">
            <w:drawing>
              <wp:anchor distT="45720" distB="45720" distL="114300" distR="114300" simplePos="0" relativeHeight="251660288" behindDoc="0" locked="0" layoutInCell="1" allowOverlap="1">
                <wp:simplePos x="0" y="0"/>
                <wp:positionH relativeFrom="margin">
                  <wp:align>center</wp:align>
                </wp:positionH>
                <wp:positionV relativeFrom="paragraph">
                  <wp:posOffset>11387</wp:posOffset>
                </wp:positionV>
                <wp:extent cx="7153275" cy="41910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419100"/>
                        </a:xfrm>
                        <a:prstGeom prst="rect">
                          <a:avLst/>
                        </a:prstGeom>
                        <a:solidFill>
                          <a:srgbClr val="FFFFFF"/>
                        </a:solidFill>
                        <a:ln w="9525">
                          <a:noFill/>
                          <a:miter lim="800000"/>
                          <a:headEnd/>
                          <a:tailEnd/>
                        </a:ln>
                      </wps:spPr>
                      <wps:txbx>
                        <w:txbxContent>
                          <w:p w:rsidR="00FD051B" w:rsidRDefault="00FD051B" w:rsidP="00275865">
                            <w:pPr>
                              <w:jc w:val="center"/>
                              <w:rPr>
                                <w:b/>
                                <w:caps/>
                                <w:sz w:val="32"/>
                                <w:u w:val="single"/>
                              </w:rPr>
                            </w:pPr>
                            <w:r w:rsidRPr="002E0F99">
                              <w:rPr>
                                <w:b/>
                                <w:caps/>
                                <w:sz w:val="32"/>
                                <w:u w:val="single"/>
                              </w:rPr>
                              <w:t>Democracy and Dictatorships Induction Work</w:t>
                            </w:r>
                          </w:p>
                          <w:p w:rsidR="00FE70E2" w:rsidRDefault="00FE70E2" w:rsidP="00275865">
                            <w:pPr>
                              <w:jc w:val="center"/>
                              <w:rPr>
                                <w:b/>
                                <w:caps/>
                                <w:sz w:val="32"/>
                                <w:u w:val="single"/>
                              </w:rPr>
                            </w:pPr>
                          </w:p>
                          <w:p w:rsidR="00FE70E2" w:rsidRPr="002E0F99" w:rsidRDefault="00FE70E2" w:rsidP="00275865">
                            <w:pPr>
                              <w:jc w:val="center"/>
                              <w:rPr>
                                <w:b/>
                                <w:caps/>
                                <w:sz w:val="32"/>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9pt;width:563.25pt;height:33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lzBIQIAAB0EAAAOAAAAZHJzL2Uyb0RvYy54bWysU9tuGyEQfa/Uf0C813upXccrr6PUqatK&#10;6UVK+gEsy3pRgaGAvZt+fQbWcaz0rSoPiGGGw8yZM+vrUStyFM5LMDUtZjklwnBopdnX9OfD7t0V&#10;JT4w0zIFRtT0UXh6vXn7Zj3YSpTQg2qFIwhifDXYmvYh2CrLPO+FZn4GVhh0duA0C2i6fdY6NiC6&#10;VlmZ5x+yAVxrHXDhPd7eTk66SfhdJ3j43nVeBKJqirmFtLu0N3HPNmtW7R2zveSnNNg/ZKGZNPjp&#10;GeqWBUYOTv4FpSV34KELMw46g66TXKQasJoif1XNfc+sSLUgOd6eafL/D5Z/O/5wRLY1LYslJYZp&#10;bNKDGAP5CCMpIz+D9RWG3VsMDCNeY59Trd7eAf/liYFtz8xe3DgHQy9Yi/kV8WV28XTC8RGkGb5C&#10;i9+wQ4AENHZOR/KQDoLo2KfHc29iKhwvl8XifblcUMLRNy9WRZ6al7Hq+bV1PnwWoEk81NRh7xM6&#10;O975ELNh1XNI/MyDku1OKpUMt2+2ypEjQ53s0koFvApThgw1XS3KRUI2EN8nCWkZUMdK6ppe5XFN&#10;yopsfDJtCglMqumMmShzoicyMnETxmbEwMhZA+0jEuVg0ivOFx56cH8oGVCrNfW/D8wJStQXg2Sv&#10;ivk8ijsZ88WyRMNdeppLDzMcoWoaKJmO25AGIvJg4Aab0snE10smp1xRg4nG07xEkV/aKeplqjdP&#10;AAAA//8DAFBLAwQUAAYACAAAACEAxtr6/NoAAAAGAQAADwAAAGRycy9kb3ducmV2LnhtbEyPwU7D&#10;MBBE70j8g7VIXBB1WtGkhDgVIIG4tvQDNvE2iYjXUew26d+zPcFxZ0Yzb4vt7Hp1pjF0ng0sFwko&#10;4trbjhsDh++Pxw2oEJEt9p7JwIUCbMvbmwJz6yfe0XkfGyUlHHI00MY45FqHuiWHYeEHYvGOfnQY&#10;5RwbbUecpNz1epUkqXbYsSy0ONB7S/XP/uQMHL+mh/XzVH3GQ7Z7St+wyyp/Meb+bn59ARVpjn9h&#10;uOILOpTCVPkT26B6A/JIFFXwr+Zyla5BVQbSbAO6LPR//PIXAAD//wMAUEsBAi0AFAAGAAgAAAAh&#10;ALaDOJL+AAAA4QEAABMAAAAAAAAAAAAAAAAAAAAAAFtDb250ZW50X1R5cGVzXS54bWxQSwECLQAU&#10;AAYACAAAACEAOP0h/9YAAACUAQAACwAAAAAAAAAAAAAAAAAvAQAAX3JlbHMvLnJlbHNQSwECLQAU&#10;AAYACAAAACEAdjZcwSECAAAdBAAADgAAAAAAAAAAAAAAAAAuAgAAZHJzL2Uyb0RvYy54bWxQSwEC&#10;LQAUAAYACAAAACEAxtr6/NoAAAAGAQAADwAAAAAAAAAAAAAAAAB7BAAAZHJzL2Rvd25yZXYueG1s&#10;UEsFBgAAAAAEAAQA8wAAAIIFAAAAAA==&#10;" stroked="f">
                <v:textbox>
                  <w:txbxContent>
                    <w:p w:rsidR="00FD051B" w:rsidRDefault="00FD051B" w:rsidP="00275865">
                      <w:pPr>
                        <w:jc w:val="center"/>
                        <w:rPr>
                          <w:b/>
                          <w:caps/>
                          <w:sz w:val="32"/>
                          <w:u w:val="single"/>
                        </w:rPr>
                      </w:pPr>
                      <w:r w:rsidRPr="002E0F99">
                        <w:rPr>
                          <w:b/>
                          <w:caps/>
                          <w:sz w:val="32"/>
                          <w:u w:val="single"/>
                        </w:rPr>
                        <w:t>Democracy and Dictatorships Induction Work</w:t>
                      </w:r>
                    </w:p>
                    <w:p w:rsidR="00FE70E2" w:rsidRDefault="00FE70E2" w:rsidP="00275865">
                      <w:pPr>
                        <w:jc w:val="center"/>
                        <w:rPr>
                          <w:b/>
                          <w:caps/>
                          <w:sz w:val="32"/>
                          <w:u w:val="single"/>
                        </w:rPr>
                      </w:pPr>
                    </w:p>
                    <w:p w:rsidR="00FE70E2" w:rsidRPr="002E0F99" w:rsidRDefault="00FE70E2" w:rsidP="00275865">
                      <w:pPr>
                        <w:jc w:val="center"/>
                        <w:rPr>
                          <w:b/>
                          <w:caps/>
                          <w:sz w:val="32"/>
                          <w:u w:val="single"/>
                        </w:rPr>
                      </w:pPr>
                    </w:p>
                  </w:txbxContent>
                </v:textbox>
                <w10:wrap anchorx="margin"/>
              </v:shape>
            </w:pict>
          </mc:Fallback>
        </mc:AlternateContent>
      </w:r>
    </w:p>
    <w:p w:rsidR="00FE70E2" w:rsidRDefault="00FE70E2">
      <w:pPr>
        <w:rPr>
          <w:b/>
          <w:sz w:val="28"/>
          <w:u w:val="single"/>
        </w:rPr>
      </w:pPr>
    </w:p>
    <w:p w:rsidR="00275865" w:rsidRPr="00554CEB" w:rsidRDefault="00554CEB">
      <w:pPr>
        <w:rPr>
          <w:u w:val="single"/>
        </w:rPr>
      </w:pPr>
      <w:r w:rsidRPr="00554CEB">
        <w:rPr>
          <w:b/>
          <w:sz w:val="28"/>
          <w:u w:val="single"/>
        </w:rPr>
        <w:t>Wars of the Roses activity</w:t>
      </w:r>
      <w:r w:rsidR="00073914">
        <w:rPr>
          <w:b/>
          <w:sz w:val="28"/>
          <w:u w:val="single"/>
        </w:rPr>
        <w:t xml:space="preserve"> – Unit 1</w:t>
      </w:r>
    </w:p>
    <w:p w:rsidR="00073914" w:rsidRDefault="00073914" w:rsidP="00073914">
      <w:r w:rsidRPr="00931C25">
        <w:rPr>
          <w:noProof/>
          <w:color w:val="0000FF"/>
          <w:lang w:eastAsia="en-GB"/>
        </w:rPr>
        <w:drawing>
          <wp:inline distT="0" distB="0" distL="0" distR="0" wp14:anchorId="6CC6B570" wp14:editId="1E2B7E21">
            <wp:extent cx="5786102" cy="3384112"/>
            <wp:effectExtent l="0" t="0" r="5715" b="6985"/>
            <wp:docPr id="3" name="irc_mi" descr="https://rexfactor.files.wordpress.com/2015/01/lineage_small.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rexfactor.files.wordpress.com/2015/01/lineage_small.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6370" cy="3390117"/>
                    </a:xfrm>
                    <a:prstGeom prst="rect">
                      <a:avLst/>
                    </a:prstGeom>
                    <a:noFill/>
                    <a:ln>
                      <a:noFill/>
                    </a:ln>
                  </pic:spPr>
                </pic:pic>
              </a:graphicData>
            </a:graphic>
          </wp:inline>
        </w:drawing>
      </w:r>
    </w:p>
    <w:p w:rsidR="00073914" w:rsidRDefault="00073914" w:rsidP="00073914">
      <w:pPr>
        <w:rPr>
          <w:b/>
        </w:rPr>
      </w:pPr>
    </w:p>
    <w:p w:rsidR="00073914" w:rsidRPr="00073914" w:rsidRDefault="00073914" w:rsidP="00073914">
      <w:pPr>
        <w:rPr>
          <w:b/>
          <w:sz w:val="24"/>
          <w:szCs w:val="24"/>
        </w:rPr>
      </w:pPr>
      <w:r w:rsidRPr="00073914">
        <w:rPr>
          <w:b/>
          <w:sz w:val="24"/>
          <w:szCs w:val="24"/>
        </w:rPr>
        <w:t>Task one, read the family tree and answer the following questions:</w:t>
      </w:r>
    </w:p>
    <w:p w:rsidR="00073914" w:rsidRPr="00073914" w:rsidRDefault="00073914" w:rsidP="00073914">
      <w:pPr>
        <w:pStyle w:val="ListParagraph"/>
        <w:numPr>
          <w:ilvl w:val="0"/>
          <w:numId w:val="5"/>
        </w:numPr>
        <w:spacing w:after="200" w:line="276" w:lineRule="auto"/>
        <w:rPr>
          <w:sz w:val="24"/>
          <w:szCs w:val="24"/>
        </w:rPr>
      </w:pPr>
      <w:r w:rsidRPr="00073914">
        <w:rPr>
          <w:sz w:val="24"/>
          <w:szCs w:val="24"/>
        </w:rPr>
        <w:t>Who succeeded Edward III in 1377?</w:t>
      </w:r>
      <w:r w:rsidRPr="00073914">
        <w:rPr>
          <w:sz w:val="24"/>
          <w:szCs w:val="24"/>
        </w:rPr>
        <w:br/>
      </w:r>
      <w:r w:rsidRPr="00073914">
        <w:rPr>
          <w:sz w:val="24"/>
          <w:szCs w:val="24"/>
        </w:rPr>
        <w:br/>
      </w:r>
      <w:r w:rsidRPr="00073914">
        <w:rPr>
          <w:sz w:val="24"/>
          <w:szCs w:val="24"/>
        </w:rPr>
        <w:br/>
      </w:r>
    </w:p>
    <w:p w:rsidR="00073914" w:rsidRPr="00073914" w:rsidRDefault="00073914" w:rsidP="00073914">
      <w:pPr>
        <w:pStyle w:val="ListParagraph"/>
        <w:numPr>
          <w:ilvl w:val="0"/>
          <w:numId w:val="5"/>
        </w:numPr>
        <w:spacing w:after="200" w:line="276" w:lineRule="auto"/>
        <w:rPr>
          <w:sz w:val="24"/>
          <w:szCs w:val="24"/>
        </w:rPr>
      </w:pPr>
      <w:r w:rsidRPr="00073914">
        <w:rPr>
          <w:sz w:val="24"/>
          <w:szCs w:val="24"/>
        </w:rPr>
        <w:t>Name four Lancastrian kings with the dates of their deaths.</w:t>
      </w:r>
      <w:r w:rsidRPr="00073914">
        <w:rPr>
          <w:sz w:val="24"/>
          <w:szCs w:val="24"/>
        </w:rPr>
        <w:br/>
      </w:r>
      <w:r w:rsidRPr="00073914">
        <w:rPr>
          <w:sz w:val="24"/>
          <w:szCs w:val="24"/>
        </w:rPr>
        <w:br/>
      </w:r>
      <w:r w:rsidRPr="00073914">
        <w:rPr>
          <w:sz w:val="24"/>
          <w:szCs w:val="24"/>
        </w:rPr>
        <w:br/>
      </w:r>
    </w:p>
    <w:p w:rsidR="00073914" w:rsidRPr="00073914" w:rsidRDefault="00073914" w:rsidP="00073914">
      <w:pPr>
        <w:pStyle w:val="ListParagraph"/>
        <w:numPr>
          <w:ilvl w:val="0"/>
          <w:numId w:val="5"/>
        </w:numPr>
        <w:spacing w:after="200" w:line="276" w:lineRule="auto"/>
        <w:rPr>
          <w:sz w:val="24"/>
          <w:szCs w:val="24"/>
        </w:rPr>
      </w:pPr>
      <w:r w:rsidRPr="00073914">
        <w:rPr>
          <w:sz w:val="24"/>
          <w:szCs w:val="24"/>
        </w:rPr>
        <w:t>Why do you think they are they called ‘Lancastrian’?</w:t>
      </w:r>
      <w:r w:rsidRPr="00073914">
        <w:rPr>
          <w:sz w:val="24"/>
          <w:szCs w:val="24"/>
        </w:rPr>
        <w:br/>
      </w:r>
      <w:r w:rsidRPr="00073914">
        <w:rPr>
          <w:sz w:val="24"/>
          <w:szCs w:val="24"/>
        </w:rPr>
        <w:br/>
      </w:r>
      <w:r w:rsidRPr="00073914">
        <w:rPr>
          <w:sz w:val="24"/>
          <w:szCs w:val="24"/>
        </w:rPr>
        <w:br/>
      </w:r>
    </w:p>
    <w:p w:rsidR="00073914" w:rsidRPr="00073914" w:rsidRDefault="00073914" w:rsidP="00073914">
      <w:pPr>
        <w:pStyle w:val="ListParagraph"/>
        <w:numPr>
          <w:ilvl w:val="0"/>
          <w:numId w:val="5"/>
        </w:numPr>
        <w:spacing w:after="200" w:line="276" w:lineRule="auto"/>
        <w:rPr>
          <w:sz w:val="24"/>
          <w:szCs w:val="24"/>
        </w:rPr>
      </w:pPr>
      <w:r w:rsidRPr="00073914">
        <w:rPr>
          <w:sz w:val="24"/>
          <w:szCs w:val="24"/>
        </w:rPr>
        <w:t xml:space="preserve">List the Yorkist kings – why </w:t>
      </w:r>
      <w:proofErr w:type="gramStart"/>
      <w:r w:rsidRPr="00073914">
        <w:rPr>
          <w:sz w:val="24"/>
          <w:szCs w:val="24"/>
        </w:rPr>
        <w:t>are they</w:t>
      </w:r>
      <w:proofErr w:type="gramEnd"/>
      <w:r w:rsidRPr="00073914">
        <w:rPr>
          <w:sz w:val="24"/>
          <w:szCs w:val="24"/>
        </w:rPr>
        <w:t xml:space="preserve"> referred to as ‘</w:t>
      </w:r>
      <w:proofErr w:type="spellStart"/>
      <w:r w:rsidRPr="00073914">
        <w:rPr>
          <w:sz w:val="24"/>
          <w:szCs w:val="24"/>
        </w:rPr>
        <w:t>Yorkists</w:t>
      </w:r>
      <w:proofErr w:type="spellEnd"/>
      <w:r w:rsidRPr="00073914">
        <w:rPr>
          <w:sz w:val="24"/>
          <w:szCs w:val="24"/>
        </w:rPr>
        <w:t>’?</w:t>
      </w:r>
      <w:r w:rsidR="00FE70E2">
        <w:rPr>
          <w:sz w:val="24"/>
          <w:szCs w:val="24"/>
        </w:rPr>
        <w:br/>
      </w:r>
    </w:p>
    <w:p w:rsidR="00554CEB" w:rsidRDefault="00073914" w:rsidP="00275865">
      <w:pPr>
        <w:rPr>
          <w:b/>
          <w:sz w:val="24"/>
          <w:szCs w:val="24"/>
        </w:rPr>
      </w:pPr>
      <w:r>
        <w:rPr>
          <w:b/>
          <w:sz w:val="24"/>
          <w:szCs w:val="24"/>
        </w:rPr>
        <w:t xml:space="preserve">Task two, read this summary of Henry V’s life </w:t>
      </w:r>
      <w:hyperlink r:id="rId12" w:history="1">
        <w:r>
          <w:rPr>
            <w:rStyle w:val="Hyperlink"/>
          </w:rPr>
          <w:t>https://www.britannica.com/biography/Henry-V-king-of-England</w:t>
        </w:r>
      </w:hyperlink>
      <w:r>
        <w:rPr>
          <w:b/>
          <w:sz w:val="24"/>
          <w:szCs w:val="24"/>
        </w:rPr>
        <w:t xml:space="preserve"> and write a detailed paragraph explaining whether you think the King deserves his reputation as one of our great kings.  </w:t>
      </w:r>
    </w:p>
    <w:p w:rsidR="00CD0047" w:rsidRDefault="00CD0047" w:rsidP="00FE70E2">
      <w:pPr>
        <w:rPr>
          <w:noProof/>
        </w:rPr>
      </w:pPr>
    </w:p>
    <w:p w:rsidR="00CD0047" w:rsidRDefault="00CD0047" w:rsidP="00FE70E2">
      <w:pPr>
        <w:rPr>
          <w:b/>
          <w:sz w:val="28"/>
          <w:u w:val="single"/>
        </w:rPr>
      </w:pPr>
      <w:r>
        <w:rPr>
          <w:noProof/>
          <w:lang w:eastAsia="en-GB"/>
        </w:rPr>
        <w:drawing>
          <wp:inline distT="0" distB="0" distL="0" distR="0" wp14:anchorId="3FB77708" wp14:editId="7C5E4678">
            <wp:extent cx="8399562" cy="5666539"/>
            <wp:effectExtent l="0" t="508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8413203" cy="5675742"/>
                    </a:xfrm>
                    <a:prstGeom prst="rect">
                      <a:avLst/>
                    </a:prstGeom>
                    <a:noFill/>
                    <a:ln>
                      <a:noFill/>
                    </a:ln>
                  </pic:spPr>
                </pic:pic>
              </a:graphicData>
            </a:graphic>
          </wp:inline>
        </w:drawing>
      </w:r>
    </w:p>
    <w:p w:rsidR="00CD0047" w:rsidRPr="00CD0047" w:rsidRDefault="00CD0047" w:rsidP="00CD0047">
      <w:pPr>
        <w:jc w:val="both"/>
        <w:rPr>
          <w:b/>
          <w:sz w:val="24"/>
        </w:rPr>
      </w:pPr>
      <w:r w:rsidRPr="00CD0047">
        <w:rPr>
          <w:b/>
          <w:sz w:val="24"/>
        </w:rPr>
        <w:lastRenderedPageBreak/>
        <w:t xml:space="preserve">Task 3, using the overview taken from Andrew Pickering’s </w:t>
      </w:r>
      <w:r w:rsidRPr="00CD0047">
        <w:rPr>
          <w:b/>
          <w:i/>
          <w:sz w:val="24"/>
        </w:rPr>
        <w:t>Lancastrians to Tudors England 1450 – 1509</w:t>
      </w:r>
      <w:r w:rsidRPr="00CD0047">
        <w:rPr>
          <w:b/>
          <w:sz w:val="24"/>
        </w:rPr>
        <w:t xml:space="preserve"> on the previous page, answer the questions below</w:t>
      </w:r>
    </w:p>
    <w:p w:rsidR="00CD0047" w:rsidRDefault="00CD0047" w:rsidP="00CD0047">
      <w:pPr>
        <w:ind w:left="360"/>
      </w:pPr>
    </w:p>
    <w:p w:rsidR="00CD0047" w:rsidRPr="00CD0047" w:rsidRDefault="00CD0047" w:rsidP="00CD0047">
      <w:pPr>
        <w:pStyle w:val="ListParagraph"/>
        <w:numPr>
          <w:ilvl w:val="0"/>
          <w:numId w:val="12"/>
        </w:numPr>
        <w:spacing w:after="200" w:line="276" w:lineRule="auto"/>
        <w:rPr>
          <w:sz w:val="28"/>
          <w:szCs w:val="24"/>
        </w:rPr>
      </w:pPr>
      <w:r w:rsidRPr="00CD0047">
        <w:rPr>
          <w:sz w:val="28"/>
          <w:szCs w:val="24"/>
        </w:rPr>
        <w:t>What was the first great misfortune of Henry VI’s reign?</w:t>
      </w:r>
    </w:p>
    <w:p w:rsidR="00CD0047" w:rsidRPr="00CD0047" w:rsidRDefault="00CD0047" w:rsidP="00CD0047">
      <w:pPr>
        <w:rPr>
          <w:rFonts w:ascii="Calibri" w:hAnsi="Calibri"/>
          <w:sz w:val="24"/>
        </w:rPr>
      </w:pPr>
    </w:p>
    <w:p w:rsidR="00CD0047" w:rsidRPr="00CD0047" w:rsidRDefault="00CD0047" w:rsidP="00CD0047">
      <w:pPr>
        <w:rPr>
          <w:rFonts w:ascii="Calibri" w:hAnsi="Calibri"/>
          <w:sz w:val="24"/>
        </w:rPr>
      </w:pPr>
    </w:p>
    <w:p w:rsidR="00CD0047" w:rsidRPr="00CD0047" w:rsidRDefault="00CD0047" w:rsidP="00CD0047">
      <w:pPr>
        <w:rPr>
          <w:rFonts w:ascii="Calibri" w:hAnsi="Calibri"/>
          <w:sz w:val="24"/>
        </w:rPr>
      </w:pPr>
    </w:p>
    <w:p w:rsidR="00CD0047" w:rsidRPr="00CD0047" w:rsidRDefault="00CD0047" w:rsidP="00CD0047">
      <w:pPr>
        <w:pStyle w:val="ListParagraph"/>
        <w:numPr>
          <w:ilvl w:val="0"/>
          <w:numId w:val="12"/>
        </w:numPr>
        <w:spacing w:after="200" w:line="276" w:lineRule="auto"/>
        <w:rPr>
          <w:sz w:val="24"/>
        </w:rPr>
      </w:pPr>
      <w:r w:rsidRPr="00CD0047">
        <w:rPr>
          <w:sz w:val="24"/>
        </w:rPr>
        <w:t>In which ways was Henry VI unsuited to reign?</w:t>
      </w:r>
    </w:p>
    <w:p w:rsidR="00CD0047" w:rsidRPr="00CD0047" w:rsidRDefault="00CD0047" w:rsidP="00CD0047">
      <w:pPr>
        <w:rPr>
          <w:sz w:val="24"/>
        </w:rPr>
      </w:pPr>
    </w:p>
    <w:p w:rsidR="00CD0047" w:rsidRPr="00CD0047" w:rsidRDefault="00CD0047" w:rsidP="00CD0047">
      <w:pPr>
        <w:rPr>
          <w:sz w:val="24"/>
        </w:rPr>
      </w:pPr>
    </w:p>
    <w:p w:rsidR="00CD0047" w:rsidRPr="00CD0047" w:rsidRDefault="00CD0047" w:rsidP="00CD0047">
      <w:pPr>
        <w:rPr>
          <w:sz w:val="24"/>
        </w:rPr>
      </w:pPr>
    </w:p>
    <w:p w:rsidR="00CD0047" w:rsidRPr="00CD0047" w:rsidRDefault="00CD0047" w:rsidP="00CD0047">
      <w:pPr>
        <w:rPr>
          <w:sz w:val="24"/>
        </w:rPr>
      </w:pPr>
    </w:p>
    <w:p w:rsidR="00CD0047" w:rsidRPr="00CD0047" w:rsidRDefault="00CD0047" w:rsidP="00CD0047">
      <w:pPr>
        <w:pStyle w:val="ListParagraph"/>
        <w:numPr>
          <w:ilvl w:val="0"/>
          <w:numId w:val="12"/>
        </w:numPr>
        <w:spacing w:after="200" w:line="276" w:lineRule="auto"/>
        <w:rPr>
          <w:sz w:val="24"/>
        </w:rPr>
      </w:pPr>
      <w:r w:rsidRPr="00CD0047">
        <w:rPr>
          <w:sz w:val="24"/>
        </w:rPr>
        <w:t>What was Henry VI’s greatest failure?</w:t>
      </w:r>
    </w:p>
    <w:p w:rsidR="00CD0047" w:rsidRPr="00CD0047" w:rsidRDefault="00CD0047" w:rsidP="00CD0047">
      <w:pPr>
        <w:rPr>
          <w:sz w:val="24"/>
        </w:rPr>
      </w:pPr>
    </w:p>
    <w:p w:rsidR="00CD0047" w:rsidRPr="00CD0047" w:rsidRDefault="00CD0047" w:rsidP="00CD0047">
      <w:pPr>
        <w:rPr>
          <w:sz w:val="24"/>
        </w:rPr>
      </w:pPr>
    </w:p>
    <w:p w:rsidR="00CD0047" w:rsidRPr="00CD0047" w:rsidRDefault="00CD0047" w:rsidP="00CD0047">
      <w:pPr>
        <w:rPr>
          <w:sz w:val="24"/>
        </w:rPr>
      </w:pPr>
    </w:p>
    <w:p w:rsidR="00CD0047" w:rsidRPr="00CD0047" w:rsidRDefault="00CD0047" w:rsidP="00CD0047">
      <w:pPr>
        <w:pStyle w:val="ListParagraph"/>
        <w:numPr>
          <w:ilvl w:val="0"/>
          <w:numId w:val="12"/>
        </w:numPr>
        <w:spacing w:after="200" w:line="276" w:lineRule="auto"/>
        <w:rPr>
          <w:sz w:val="24"/>
        </w:rPr>
      </w:pPr>
      <w:r w:rsidRPr="00CD0047">
        <w:rPr>
          <w:sz w:val="24"/>
        </w:rPr>
        <w:t>How did this come about?</w:t>
      </w:r>
    </w:p>
    <w:p w:rsidR="00CD0047" w:rsidRPr="00CD0047" w:rsidRDefault="00CD0047" w:rsidP="00CD0047">
      <w:pPr>
        <w:rPr>
          <w:sz w:val="24"/>
        </w:rPr>
      </w:pPr>
    </w:p>
    <w:p w:rsidR="00CD0047" w:rsidRPr="00CD0047" w:rsidRDefault="00CD0047" w:rsidP="00CD0047">
      <w:pPr>
        <w:rPr>
          <w:sz w:val="24"/>
        </w:rPr>
      </w:pPr>
    </w:p>
    <w:p w:rsidR="00CD0047" w:rsidRPr="00CD0047" w:rsidRDefault="00CD0047" w:rsidP="00CD0047">
      <w:pPr>
        <w:rPr>
          <w:sz w:val="24"/>
        </w:rPr>
      </w:pPr>
    </w:p>
    <w:p w:rsidR="00CD0047" w:rsidRPr="00CD0047" w:rsidRDefault="00CD0047" w:rsidP="00CD0047">
      <w:pPr>
        <w:pStyle w:val="ListParagraph"/>
        <w:numPr>
          <w:ilvl w:val="0"/>
          <w:numId w:val="12"/>
        </w:numPr>
        <w:spacing w:after="200" w:line="276" w:lineRule="auto"/>
        <w:rPr>
          <w:sz w:val="24"/>
        </w:rPr>
      </w:pPr>
      <w:r w:rsidRPr="00CD0047">
        <w:rPr>
          <w:sz w:val="24"/>
        </w:rPr>
        <w:t>What do you understand by the word patronage (you can look it up) and how did Henry VI use it inappropriately?</w:t>
      </w:r>
    </w:p>
    <w:p w:rsidR="00CD0047" w:rsidRDefault="00CD0047" w:rsidP="00CD0047"/>
    <w:p w:rsidR="00CD0047" w:rsidRDefault="00CD0047" w:rsidP="00CD0047"/>
    <w:p w:rsidR="00CD0047" w:rsidRDefault="00CD0047" w:rsidP="00CD0047"/>
    <w:p w:rsidR="00CD0047" w:rsidRDefault="00CD0047" w:rsidP="00CD0047"/>
    <w:p w:rsidR="00CD0047" w:rsidRDefault="00CD0047" w:rsidP="00CD0047"/>
    <w:p w:rsidR="00CD0047" w:rsidRDefault="00CD0047" w:rsidP="00FE70E2">
      <w:pPr>
        <w:rPr>
          <w:b/>
          <w:sz w:val="28"/>
          <w:u w:val="single"/>
        </w:rPr>
      </w:pPr>
    </w:p>
    <w:p w:rsidR="00CD0047" w:rsidRDefault="00CD0047" w:rsidP="00FE70E2">
      <w:pPr>
        <w:rPr>
          <w:b/>
          <w:sz w:val="28"/>
          <w:u w:val="single"/>
        </w:rPr>
      </w:pPr>
    </w:p>
    <w:p w:rsidR="00FE70E2" w:rsidRDefault="00FE70E2" w:rsidP="00FE70E2">
      <w:pPr>
        <w:rPr>
          <w:b/>
          <w:sz w:val="28"/>
          <w:u w:val="single"/>
        </w:rPr>
      </w:pPr>
      <w:r>
        <w:rPr>
          <w:b/>
          <w:sz w:val="28"/>
          <w:u w:val="single"/>
        </w:rPr>
        <w:lastRenderedPageBreak/>
        <w:t xml:space="preserve">Russia and its Rulers, 1855-1964 </w:t>
      </w:r>
      <w:r w:rsidRPr="00554CEB">
        <w:rPr>
          <w:b/>
          <w:sz w:val="28"/>
          <w:u w:val="single"/>
        </w:rPr>
        <w:t>activity</w:t>
      </w:r>
      <w:r>
        <w:rPr>
          <w:b/>
          <w:sz w:val="28"/>
          <w:u w:val="single"/>
        </w:rPr>
        <w:t xml:space="preserve"> – Unit 3</w:t>
      </w:r>
    </w:p>
    <w:p w:rsidR="00D31008" w:rsidRPr="00D31008" w:rsidRDefault="00D31008" w:rsidP="00D31008">
      <w:pPr>
        <w:rPr>
          <w:sz w:val="24"/>
          <w:szCs w:val="24"/>
        </w:rPr>
      </w:pPr>
      <w:r w:rsidRPr="00D31008">
        <w:rPr>
          <w:b/>
          <w:sz w:val="24"/>
          <w:szCs w:val="24"/>
          <w:u w:val="single"/>
        </w:rPr>
        <w:t>Task 1:</w:t>
      </w:r>
      <w:r>
        <w:rPr>
          <w:sz w:val="24"/>
          <w:szCs w:val="24"/>
        </w:rPr>
        <w:t xml:space="preserve"> </w:t>
      </w:r>
      <w:r w:rsidRPr="00D31008">
        <w:rPr>
          <w:sz w:val="24"/>
          <w:szCs w:val="24"/>
        </w:rPr>
        <w:t xml:space="preserve">Read the article below, which looks at the history of Russia and Ukraine, and answer the questions that follow: </w:t>
      </w:r>
    </w:p>
    <w:p w:rsidR="00D31008" w:rsidRPr="00A03479" w:rsidRDefault="00D31008" w:rsidP="00D31008">
      <w:pPr>
        <w:spacing w:after="0" w:line="240" w:lineRule="auto"/>
        <w:outlineLvl w:val="0"/>
        <w:rPr>
          <w:rFonts w:ascii="Franklin Gothic Medium" w:eastAsia="Times New Roman" w:hAnsi="Franklin Gothic Medium" w:cs="Times New Roman"/>
          <w:color w:val="000000"/>
          <w:kern w:val="36"/>
          <w:sz w:val="52"/>
          <w:szCs w:val="57"/>
          <w:lang w:eastAsia="en-GB"/>
        </w:rPr>
      </w:pPr>
      <w:r w:rsidRPr="00A03479">
        <w:rPr>
          <w:rFonts w:ascii="Franklin Gothic Medium" w:eastAsia="Times New Roman" w:hAnsi="Franklin Gothic Medium" w:cs="Times New Roman"/>
          <w:color w:val="000000"/>
          <w:kern w:val="36"/>
          <w:sz w:val="52"/>
          <w:szCs w:val="57"/>
          <w:lang w:eastAsia="en-GB"/>
        </w:rPr>
        <w:t>Russia and Ukraine: the tangled history that connects—and divides—them</w:t>
      </w:r>
    </w:p>
    <w:p w:rsidR="00D31008" w:rsidRPr="00A03479" w:rsidRDefault="00D31008" w:rsidP="00D31008">
      <w:pPr>
        <w:spacing w:before="225" w:line="240" w:lineRule="auto"/>
        <w:rPr>
          <w:rFonts w:ascii="Franklin Gothic Medium" w:eastAsia="Times New Roman" w:hAnsi="Franklin Gothic Medium" w:cs="Times New Roman"/>
          <w:color w:val="000000"/>
          <w:spacing w:val="2"/>
          <w:sz w:val="27"/>
          <w:szCs w:val="27"/>
          <w:lang w:eastAsia="en-GB"/>
        </w:rPr>
      </w:pPr>
      <w:r w:rsidRPr="00A03479">
        <w:rPr>
          <w:rFonts w:ascii="Franklin Gothic Medium" w:eastAsia="Times New Roman" w:hAnsi="Franklin Gothic Medium" w:cs="Times New Roman"/>
          <w:color w:val="000000"/>
          <w:spacing w:val="2"/>
          <w:sz w:val="27"/>
          <w:szCs w:val="27"/>
          <w:lang w:eastAsia="en-GB"/>
        </w:rPr>
        <w:t>Centuries of bloodsh</w:t>
      </w:r>
      <w:bookmarkStart w:id="0" w:name="_GoBack"/>
      <w:bookmarkEnd w:id="0"/>
      <w:r w:rsidRPr="00A03479">
        <w:rPr>
          <w:rFonts w:ascii="Franklin Gothic Medium" w:eastAsia="Times New Roman" w:hAnsi="Franklin Gothic Medium" w:cs="Times New Roman"/>
          <w:color w:val="000000"/>
          <w:spacing w:val="2"/>
          <w:sz w:val="27"/>
          <w:szCs w:val="27"/>
          <w:lang w:eastAsia="en-GB"/>
        </w:rPr>
        <w:t>ed, foreign domination, and internal divisions have left Ukraine in a precarious position between East and West.</w:t>
      </w:r>
    </w:p>
    <w:p w:rsidR="00D31008" w:rsidRPr="00A03479" w:rsidRDefault="00D31008" w:rsidP="00D31008">
      <w:pPr>
        <w:spacing w:line="240" w:lineRule="auto"/>
        <w:rPr>
          <w:rFonts w:ascii="Times New Roman" w:eastAsia="Times New Roman" w:hAnsi="Times New Roman" w:cs="Times New Roman"/>
          <w:sz w:val="24"/>
          <w:szCs w:val="24"/>
          <w:lang w:eastAsia="en-GB"/>
        </w:rPr>
      </w:pPr>
      <w:r w:rsidRPr="00A03479">
        <w:rPr>
          <w:rFonts w:ascii="Gill Sans MT" w:eastAsia="Times New Roman" w:hAnsi="Gill Sans MT" w:cs="Times New Roman"/>
          <w:caps/>
          <w:color w:val="000000"/>
          <w:spacing w:val="45"/>
          <w:sz w:val="18"/>
          <w:szCs w:val="18"/>
          <w:lang w:eastAsia="en-GB"/>
        </w:rPr>
        <w:t>BYEVE CONANT</w:t>
      </w:r>
    </w:p>
    <w:p w:rsidR="00D31008" w:rsidRPr="00A03479" w:rsidRDefault="00D31008" w:rsidP="00D31008">
      <w:pPr>
        <w:spacing w:after="0" w:line="240" w:lineRule="auto"/>
        <w:rPr>
          <w:rFonts w:ascii="Gill Sans MT" w:eastAsia="Times New Roman" w:hAnsi="Gill Sans MT" w:cs="Times New Roman"/>
          <w:caps/>
          <w:color w:val="555555"/>
          <w:spacing w:val="45"/>
          <w:sz w:val="18"/>
          <w:szCs w:val="18"/>
          <w:lang w:eastAsia="en-GB"/>
        </w:rPr>
      </w:pPr>
      <w:r w:rsidRPr="00A03479">
        <w:rPr>
          <w:rFonts w:ascii="Gill Sans MT" w:eastAsia="Times New Roman" w:hAnsi="Gill Sans MT" w:cs="Times New Roman"/>
          <w:caps/>
          <w:color w:val="555555"/>
          <w:spacing w:val="45"/>
          <w:sz w:val="18"/>
          <w:szCs w:val="18"/>
          <w:lang w:eastAsia="en-GB"/>
        </w:rPr>
        <w:t>PUBLISHED FEBRUARY 18, 2022</w:t>
      </w:r>
    </w:p>
    <w:p w:rsidR="00D31008" w:rsidRPr="00A03479" w:rsidRDefault="00D31008" w:rsidP="00D31008">
      <w:pPr>
        <w:spacing w:before="180" w:after="360" w:line="240" w:lineRule="auto"/>
        <w:jc w:val="both"/>
        <w:rPr>
          <w:rFonts w:ascii="Georgia" w:eastAsia="Times New Roman" w:hAnsi="Georgia" w:cs="Times New Roman"/>
          <w:color w:val="333333"/>
          <w:spacing w:val="2"/>
          <w:szCs w:val="29"/>
          <w:lang w:eastAsia="en-GB"/>
        </w:rPr>
      </w:pPr>
      <w:r w:rsidRPr="00A03479">
        <w:rPr>
          <w:rFonts w:ascii="Georgia" w:eastAsia="Times New Roman" w:hAnsi="Georgia" w:cs="Times New Roman"/>
          <w:color w:val="333333"/>
          <w:spacing w:val="2"/>
          <w:szCs w:val="29"/>
          <w:lang w:eastAsia="en-GB"/>
        </w:rPr>
        <w:t xml:space="preserve">As the threat of a Russian invasion of Ukraine continues to dominate the news, a look back at the long, intertwined history of the contentious </w:t>
      </w:r>
      <w:proofErr w:type="spellStart"/>
      <w:r w:rsidRPr="00A03479">
        <w:rPr>
          <w:rFonts w:ascii="Georgia" w:eastAsia="Times New Roman" w:hAnsi="Georgia" w:cs="Times New Roman"/>
          <w:color w:val="333333"/>
          <w:spacing w:val="2"/>
          <w:szCs w:val="29"/>
          <w:lang w:eastAsia="en-GB"/>
        </w:rPr>
        <w:t>neighbors</w:t>
      </w:r>
      <w:proofErr w:type="spellEnd"/>
      <w:r w:rsidRPr="00A03479">
        <w:rPr>
          <w:rFonts w:ascii="Georgia" w:eastAsia="Times New Roman" w:hAnsi="Georgia" w:cs="Times New Roman"/>
          <w:color w:val="333333"/>
          <w:spacing w:val="2"/>
          <w:szCs w:val="29"/>
          <w:lang w:eastAsia="en-GB"/>
        </w:rPr>
        <w:t xml:space="preserve"> reveals how the stage was set for today’s conflict.</w:t>
      </w:r>
    </w:p>
    <w:p w:rsidR="00D31008" w:rsidRPr="00A03479" w:rsidRDefault="00D31008" w:rsidP="00D31008">
      <w:pPr>
        <w:spacing w:before="180" w:after="360" w:line="240" w:lineRule="auto"/>
        <w:jc w:val="both"/>
        <w:rPr>
          <w:rFonts w:ascii="Georgia" w:eastAsia="Times New Roman" w:hAnsi="Georgia" w:cs="Times New Roman"/>
          <w:color w:val="333333"/>
          <w:spacing w:val="2"/>
          <w:szCs w:val="29"/>
          <w:lang w:eastAsia="en-GB"/>
        </w:rPr>
      </w:pPr>
      <w:r w:rsidRPr="00A03479">
        <w:rPr>
          <w:rFonts w:ascii="Georgia" w:eastAsia="Times New Roman" w:hAnsi="Georgia" w:cs="Times New Roman"/>
          <w:color w:val="333333"/>
          <w:spacing w:val="2"/>
          <w:szCs w:val="29"/>
          <w:lang w:eastAsia="en-GB"/>
        </w:rPr>
        <w:t xml:space="preserve">The two countries’ shared heritage goes back more than a thousand years to a time when Kyiv, now Ukraine’s capital, was at the </w:t>
      </w:r>
      <w:proofErr w:type="spellStart"/>
      <w:r w:rsidRPr="00A03479">
        <w:rPr>
          <w:rFonts w:ascii="Georgia" w:eastAsia="Times New Roman" w:hAnsi="Georgia" w:cs="Times New Roman"/>
          <w:color w:val="333333"/>
          <w:spacing w:val="2"/>
          <w:szCs w:val="29"/>
          <w:lang w:eastAsia="en-GB"/>
        </w:rPr>
        <w:t>center</w:t>
      </w:r>
      <w:proofErr w:type="spellEnd"/>
      <w:r w:rsidRPr="00A03479">
        <w:rPr>
          <w:rFonts w:ascii="Georgia" w:eastAsia="Times New Roman" w:hAnsi="Georgia" w:cs="Times New Roman"/>
          <w:color w:val="333333"/>
          <w:spacing w:val="2"/>
          <w:szCs w:val="29"/>
          <w:lang w:eastAsia="en-GB"/>
        </w:rPr>
        <w:t xml:space="preserve"> of the first Slavic state, </w:t>
      </w:r>
      <w:proofErr w:type="spellStart"/>
      <w:r w:rsidRPr="00A03479">
        <w:rPr>
          <w:rFonts w:ascii="Georgia" w:eastAsia="Times New Roman" w:hAnsi="Georgia" w:cs="Times New Roman"/>
          <w:color w:val="333333"/>
          <w:spacing w:val="2"/>
          <w:szCs w:val="29"/>
          <w:lang w:eastAsia="en-GB"/>
        </w:rPr>
        <w:t>Kyivan</w:t>
      </w:r>
      <w:proofErr w:type="spellEnd"/>
      <w:r w:rsidRPr="00A03479">
        <w:rPr>
          <w:rFonts w:ascii="Georgia" w:eastAsia="Times New Roman" w:hAnsi="Georgia" w:cs="Times New Roman"/>
          <w:color w:val="333333"/>
          <w:spacing w:val="2"/>
          <w:szCs w:val="29"/>
          <w:lang w:eastAsia="en-GB"/>
        </w:rPr>
        <w:t xml:space="preserve"> </w:t>
      </w:r>
      <w:proofErr w:type="spellStart"/>
      <w:r w:rsidRPr="00A03479">
        <w:rPr>
          <w:rFonts w:ascii="Georgia" w:eastAsia="Times New Roman" w:hAnsi="Georgia" w:cs="Times New Roman"/>
          <w:color w:val="333333"/>
          <w:spacing w:val="2"/>
          <w:szCs w:val="29"/>
          <w:lang w:eastAsia="en-GB"/>
        </w:rPr>
        <w:t>Rus</w:t>
      </w:r>
      <w:proofErr w:type="spellEnd"/>
      <w:r w:rsidRPr="00A03479">
        <w:rPr>
          <w:rFonts w:ascii="Georgia" w:eastAsia="Times New Roman" w:hAnsi="Georgia" w:cs="Times New Roman"/>
          <w:color w:val="333333"/>
          <w:spacing w:val="2"/>
          <w:szCs w:val="29"/>
          <w:lang w:eastAsia="en-GB"/>
        </w:rPr>
        <w:t xml:space="preserve">, the birthplace of both Ukraine and Russia. In A.D. 988 Vladimir I, the pagan prince of Novgorod and grand prince of Kyiv, accepted the Orthodox Christian faith and was baptized in the Crimean city of </w:t>
      </w:r>
      <w:proofErr w:type="spellStart"/>
      <w:r w:rsidRPr="00A03479">
        <w:rPr>
          <w:rFonts w:ascii="Georgia" w:eastAsia="Times New Roman" w:hAnsi="Georgia" w:cs="Times New Roman"/>
          <w:color w:val="333333"/>
          <w:spacing w:val="2"/>
          <w:szCs w:val="29"/>
          <w:lang w:eastAsia="en-GB"/>
        </w:rPr>
        <w:t>Chersonesus</w:t>
      </w:r>
      <w:proofErr w:type="spellEnd"/>
      <w:r w:rsidRPr="00A03479">
        <w:rPr>
          <w:rFonts w:ascii="Georgia" w:eastAsia="Times New Roman" w:hAnsi="Georgia" w:cs="Times New Roman"/>
          <w:color w:val="333333"/>
          <w:spacing w:val="2"/>
          <w:szCs w:val="29"/>
          <w:lang w:eastAsia="en-GB"/>
        </w:rPr>
        <w:t>. From that moment on, </w:t>
      </w:r>
      <w:hyperlink r:id="rId14" w:tgtFrame="_blank" w:history="1">
        <w:r w:rsidRPr="00EA3D57">
          <w:rPr>
            <w:rFonts w:ascii="Georgia" w:eastAsia="Times New Roman" w:hAnsi="Georgia" w:cs="Times New Roman"/>
            <w:color w:val="0000FF"/>
            <w:spacing w:val="2"/>
            <w:szCs w:val="29"/>
            <w:u w:val="single"/>
            <w:bdr w:val="none" w:sz="0" w:space="0" w:color="auto" w:frame="1"/>
            <w:lang w:eastAsia="en-GB"/>
          </w:rPr>
          <w:t>Russian leader Vladimir Putin recently declared</w:t>
        </w:r>
      </w:hyperlink>
      <w:r w:rsidRPr="00A03479">
        <w:rPr>
          <w:rFonts w:ascii="Georgia" w:eastAsia="Times New Roman" w:hAnsi="Georgia" w:cs="Times New Roman"/>
          <w:color w:val="333333"/>
          <w:spacing w:val="2"/>
          <w:szCs w:val="29"/>
          <w:lang w:eastAsia="en-GB"/>
        </w:rPr>
        <w:t>, “Russians and Ukrainians are one people, a single whole.”</w:t>
      </w:r>
    </w:p>
    <w:p w:rsidR="00D31008" w:rsidRPr="00A03479" w:rsidRDefault="00D31008" w:rsidP="00D31008">
      <w:pPr>
        <w:spacing w:before="180" w:after="360" w:line="240" w:lineRule="auto"/>
        <w:jc w:val="both"/>
        <w:rPr>
          <w:rFonts w:ascii="Georgia" w:eastAsia="Times New Roman" w:hAnsi="Georgia" w:cs="Times New Roman"/>
          <w:color w:val="333333"/>
          <w:spacing w:val="2"/>
          <w:szCs w:val="29"/>
          <w:lang w:eastAsia="en-GB"/>
        </w:rPr>
      </w:pPr>
      <w:r w:rsidRPr="00A03479">
        <w:rPr>
          <w:rFonts w:ascii="Georgia" w:eastAsia="Times New Roman" w:hAnsi="Georgia" w:cs="Times New Roman"/>
          <w:color w:val="333333"/>
          <w:spacing w:val="2"/>
          <w:szCs w:val="29"/>
          <w:lang w:eastAsia="en-GB"/>
        </w:rPr>
        <w:t xml:space="preserve">Yet over the past 10 centuries, Ukraine has repeatedly been carved up by competing powers. Mongol warriors from the east conquered </w:t>
      </w:r>
      <w:proofErr w:type="spellStart"/>
      <w:r w:rsidRPr="00A03479">
        <w:rPr>
          <w:rFonts w:ascii="Georgia" w:eastAsia="Times New Roman" w:hAnsi="Georgia" w:cs="Times New Roman"/>
          <w:color w:val="333333"/>
          <w:spacing w:val="2"/>
          <w:szCs w:val="29"/>
          <w:lang w:eastAsia="en-GB"/>
        </w:rPr>
        <w:t>Kyivan</w:t>
      </w:r>
      <w:proofErr w:type="spellEnd"/>
      <w:r w:rsidRPr="00A03479">
        <w:rPr>
          <w:rFonts w:ascii="Georgia" w:eastAsia="Times New Roman" w:hAnsi="Georgia" w:cs="Times New Roman"/>
          <w:color w:val="333333"/>
          <w:spacing w:val="2"/>
          <w:szCs w:val="29"/>
          <w:lang w:eastAsia="en-GB"/>
        </w:rPr>
        <w:t xml:space="preserve"> </w:t>
      </w:r>
      <w:proofErr w:type="spellStart"/>
      <w:r w:rsidRPr="00A03479">
        <w:rPr>
          <w:rFonts w:ascii="Georgia" w:eastAsia="Times New Roman" w:hAnsi="Georgia" w:cs="Times New Roman"/>
          <w:color w:val="333333"/>
          <w:spacing w:val="2"/>
          <w:szCs w:val="29"/>
          <w:lang w:eastAsia="en-GB"/>
        </w:rPr>
        <w:t>Rus</w:t>
      </w:r>
      <w:proofErr w:type="spellEnd"/>
      <w:r w:rsidRPr="00A03479">
        <w:rPr>
          <w:rFonts w:ascii="Georgia" w:eastAsia="Times New Roman" w:hAnsi="Georgia" w:cs="Times New Roman"/>
          <w:color w:val="333333"/>
          <w:spacing w:val="2"/>
          <w:szCs w:val="29"/>
          <w:lang w:eastAsia="en-GB"/>
        </w:rPr>
        <w:t xml:space="preserve"> in the 13th century. In the 16th century Polish and Lithuanian armies invaded from the west. In the 17th century, war between the Polish-Lithuanian Commonwealth and the </w:t>
      </w:r>
      <w:proofErr w:type="spellStart"/>
      <w:r w:rsidRPr="00A03479">
        <w:rPr>
          <w:rFonts w:ascii="Georgia" w:eastAsia="Times New Roman" w:hAnsi="Georgia" w:cs="Times New Roman"/>
          <w:color w:val="333333"/>
          <w:spacing w:val="2"/>
          <w:szCs w:val="29"/>
          <w:lang w:eastAsia="en-GB"/>
        </w:rPr>
        <w:t>Tsardom</w:t>
      </w:r>
      <w:proofErr w:type="spellEnd"/>
      <w:r w:rsidRPr="00A03479">
        <w:rPr>
          <w:rFonts w:ascii="Georgia" w:eastAsia="Times New Roman" w:hAnsi="Georgia" w:cs="Times New Roman"/>
          <w:color w:val="333333"/>
          <w:spacing w:val="2"/>
          <w:szCs w:val="29"/>
          <w:lang w:eastAsia="en-GB"/>
        </w:rPr>
        <w:t xml:space="preserve"> of Russia brought lands to the east of the Dnieper River under Russian imperial control. The east became known as "Left Bank" Ukraine; lands to the west of the Dnieper, or "Right Bank," were ruled by Poland.</w:t>
      </w:r>
    </w:p>
    <w:p w:rsidR="00D31008" w:rsidRPr="00A03479" w:rsidRDefault="00D31008" w:rsidP="00D31008">
      <w:pPr>
        <w:spacing w:before="180" w:after="360" w:line="240" w:lineRule="auto"/>
        <w:jc w:val="both"/>
        <w:rPr>
          <w:rFonts w:ascii="Georgia" w:eastAsia="Times New Roman" w:hAnsi="Georgia" w:cs="Times New Roman"/>
          <w:color w:val="333333"/>
          <w:spacing w:val="2"/>
          <w:szCs w:val="29"/>
          <w:lang w:eastAsia="en-GB"/>
        </w:rPr>
      </w:pPr>
      <w:r w:rsidRPr="00A03479">
        <w:rPr>
          <w:rFonts w:ascii="Georgia" w:eastAsia="Times New Roman" w:hAnsi="Georgia" w:cs="Times New Roman"/>
          <w:color w:val="333333"/>
          <w:spacing w:val="2"/>
          <w:szCs w:val="29"/>
          <w:lang w:eastAsia="en-GB"/>
        </w:rPr>
        <w:t>More than a century later, in 1793, right bank (western) Ukraine was annexed by the Russian Empire. Over the years that followed, a policy known as Russification banned the use and study of the Ukrainian language, and people were pressured to convert to the Russian Orthodox faith.</w:t>
      </w:r>
    </w:p>
    <w:p w:rsidR="00D31008" w:rsidRPr="00A03479" w:rsidRDefault="00D31008" w:rsidP="00D31008">
      <w:pPr>
        <w:spacing w:before="180" w:after="360" w:line="240" w:lineRule="auto"/>
        <w:jc w:val="both"/>
        <w:rPr>
          <w:rFonts w:ascii="Georgia" w:eastAsia="Times New Roman" w:hAnsi="Georgia" w:cs="Times New Roman"/>
          <w:color w:val="333333"/>
          <w:spacing w:val="2"/>
          <w:szCs w:val="29"/>
          <w:lang w:eastAsia="en-GB"/>
        </w:rPr>
      </w:pPr>
      <w:r w:rsidRPr="00A03479">
        <w:rPr>
          <w:rFonts w:ascii="Georgia" w:eastAsia="Times New Roman" w:hAnsi="Georgia" w:cs="Times New Roman"/>
          <w:color w:val="333333"/>
          <w:spacing w:val="2"/>
          <w:szCs w:val="29"/>
          <w:lang w:eastAsia="en-GB"/>
        </w:rPr>
        <w:t>Ukraine suffered some of its greatest traumas during the 20th century. After the communist revolution of 1917, Ukraine was one of the many countries to fight a brutal civil war before being fully absorbed into the Soviet Union in 1922. In the early 1930s, to force peasants to join collective farms, Soviet leader </w:t>
      </w:r>
      <w:hyperlink r:id="rId15" w:tgtFrame="_blank" w:history="1">
        <w:r w:rsidRPr="00EA3D57">
          <w:rPr>
            <w:rFonts w:ascii="Georgia" w:eastAsia="Times New Roman" w:hAnsi="Georgia" w:cs="Times New Roman"/>
            <w:color w:val="0000FF"/>
            <w:spacing w:val="2"/>
            <w:szCs w:val="29"/>
            <w:u w:val="single"/>
            <w:bdr w:val="none" w:sz="0" w:space="0" w:color="auto" w:frame="1"/>
            <w:lang w:eastAsia="en-GB"/>
          </w:rPr>
          <w:t>Joseph Stalin</w:t>
        </w:r>
      </w:hyperlink>
      <w:r w:rsidRPr="00A03479">
        <w:rPr>
          <w:rFonts w:ascii="Georgia" w:eastAsia="Times New Roman" w:hAnsi="Georgia" w:cs="Times New Roman"/>
          <w:color w:val="333333"/>
          <w:spacing w:val="2"/>
          <w:szCs w:val="29"/>
          <w:lang w:eastAsia="en-GB"/>
        </w:rPr>
        <w:t> orchestrated a famine that resulted in the starvation and death of millions of Ukrainians. Afterward, Stalin imported large numbers of Russians and other Soviet citizens—many with no ability to speak Ukrainian and with few ties to the region—to help repopulate the east.</w:t>
      </w:r>
    </w:p>
    <w:p w:rsidR="00D31008" w:rsidRPr="00A03479" w:rsidRDefault="00D31008" w:rsidP="00D31008">
      <w:pPr>
        <w:spacing w:after="0" w:line="240" w:lineRule="auto"/>
        <w:jc w:val="both"/>
        <w:rPr>
          <w:rFonts w:ascii="Times New Roman" w:eastAsia="Times New Roman" w:hAnsi="Times New Roman" w:cs="Times New Roman"/>
          <w:sz w:val="24"/>
          <w:szCs w:val="24"/>
          <w:lang w:eastAsia="en-GB"/>
        </w:rPr>
      </w:pPr>
      <w:r w:rsidRPr="00A03479">
        <w:rPr>
          <w:rFonts w:ascii="Times New Roman" w:eastAsia="Times New Roman" w:hAnsi="Times New Roman" w:cs="Times New Roman"/>
          <w:noProof/>
          <w:sz w:val="24"/>
          <w:szCs w:val="24"/>
          <w:lang w:eastAsia="en-GB"/>
        </w:rPr>
        <w:lastRenderedPageBreak/>
        <w:drawing>
          <wp:inline distT="0" distB="0" distL="0" distR="0" wp14:anchorId="3D22C628" wp14:editId="7A18AED7">
            <wp:extent cx="6057900" cy="4267200"/>
            <wp:effectExtent l="0" t="0" r="0" b="0"/>
            <wp:docPr id="5" name="Picture 5" descr="https://i.natgeofe.com/n/54a009f2-b45e-46ee-aa97-296a15e5a58a/AP_381214051.jpg?w=636&amp;h=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natgeofe.com/n/54a009f2-b45e-46ee-aa97-296a15e5a58a/AP_381214051.jpg?w=636&amp;h=4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7900" cy="4267200"/>
                    </a:xfrm>
                    <a:prstGeom prst="rect">
                      <a:avLst/>
                    </a:prstGeom>
                    <a:noFill/>
                    <a:ln>
                      <a:noFill/>
                    </a:ln>
                  </pic:spPr>
                </pic:pic>
              </a:graphicData>
            </a:graphic>
          </wp:inline>
        </w:drawing>
      </w:r>
    </w:p>
    <w:p w:rsidR="00D31008" w:rsidRPr="00A03479" w:rsidRDefault="00D31008" w:rsidP="00D31008">
      <w:pPr>
        <w:spacing w:after="0" w:line="240" w:lineRule="auto"/>
        <w:jc w:val="both"/>
        <w:rPr>
          <w:rFonts w:ascii="Franklin Gothic Medium" w:eastAsia="Times New Roman" w:hAnsi="Franklin Gothic Medium" w:cs="Times New Roman"/>
          <w:color w:val="000000"/>
          <w:spacing w:val="2"/>
          <w:sz w:val="21"/>
          <w:szCs w:val="21"/>
          <w:lang w:eastAsia="en-GB"/>
        </w:rPr>
      </w:pPr>
      <w:r w:rsidRPr="00A03479">
        <w:rPr>
          <w:rFonts w:ascii="Franklin Gothic Medium" w:eastAsia="Times New Roman" w:hAnsi="Franklin Gothic Medium" w:cs="Times New Roman"/>
          <w:color w:val="000000"/>
          <w:spacing w:val="2"/>
          <w:sz w:val="21"/>
          <w:szCs w:val="21"/>
          <w:lang w:eastAsia="en-GB"/>
        </w:rPr>
        <w:t>Soviet leader Joseph Stalin's brutal campaign to collectivize agriculture led to widespread famine in the 1930s that killed millions of Ukrainians. In the wake of the famine—which came to be known as the Holodomor, meaning "death by hunger"—settlers from Russia wer</w:t>
      </w:r>
      <w:r>
        <w:rPr>
          <w:rFonts w:ascii="Franklin Gothic Medium" w:eastAsia="Times New Roman" w:hAnsi="Franklin Gothic Medium" w:cs="Times New Roman"/>
          <w:color w:val="000000"/>
          <w:spacing w:val="2"/>
          <w:sz w:val="21"/>
          <w:szCs w:val="21"/>
          <w:lang w:eastAsia="en-GB"/>
        </w:rPr>
        <w:t xml:space="preserve">e </w:t>
      </w:r>
      <w:r>
        <w:rPr>
          <w:rFonts w:ascii="Franklin Gothic Medium" w:hAnsi="Franklin Gothic Medium"/>
          <w:color w:val="000000"/>
          <w:spacing w:val="2"/>
          <w:sz w:val="21"/>
          <w:szCs w:val="21"/>
          <w:shd w:val="clear" w:color="auto" w:fill="FFFFFF"/>
        </w:rPr>
        <w:t>brought in to repopulate the countryside.</w:t>
      </w:r>
    </w:p>
    <w:p w:rsidR="00D31008" w:rsidRPr="00A03479" w:rsidRDefault="00D31008" w:rsidP="00D31008">
      <w:pPr>
        <w:spacing w:after="0" w:line="240" w:lineRule="auto"/>
        <w:jc w:val="both"/>
        <w:rPr>
          <w:rFonts w:ascii="Times New Roman" w:eastAsia="Times New Roman" w:hAnsi="Times New Roman" w:cs="Times New Roman"/>
          <w:sz w:val="24"/>
          <w:szCs w:val="24"/>
          <w:lang w:eastAsia="en-GB"/>
        </w:rPr>
      </w:pPr>
      <w:r w:rsidRPr="00A03479">
        <w:rPr>
          <w:rFonts w:ascii="Times New Roman" w:eastAsia="Times New Roman" w:hAnsi="Times New Roman" w:cs="Times New Roman"/>
          <w:noProof/>
          <w:sz w:val="24"/>
          <w:szCs w:val="24"/>
          <w:lang w:eastAsia="en-GB"/>
        </w:rPr>
        <w:drawing>
          <wp:inline distT="0" distB="0" distL="0" distR="0" wp14:anchorId="1FF864CB" wp14:editId="173F8ECC">
            <wp:extent cx="6057900" cy="3981450"/>
            <wp:effectExtent l="0" t="0" r="0" b="0"/>
            <wp:docPr id="10" name="Picture 10" descr="https://i.natgeofe.com/n/1aad9cc2-da93-4f45-9fe8-f8aa0d19be59/AP_970395078999.jpg?w=636&amp;h=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natgeofe.com/n/1aad9cc2-da93-4f45-9fe8-f8aa0d19be59/AP_970395078999.jpg?w=636&amp;h=4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7900" cy="3981450"/>
                    </a:xfrm>
                    <a:prstGeom prst="rect">
                      <a:avLst/>
                    </a:prstGeom>
                    <a:noFill/>
                    <a:ln>
                      <a:noFill/>
                    </a:ln>
                  </pic:spPr>
                </pic:pic>
              </a:graphicData>
            </a:graphic>
          </wp:inline>
        </w:drawing>
      </w:r>
    </w:p>
    <w:p w:rsidR="00D31008" w:rsidRPr="00A03479" w:rsidRDefault="00D31008" w:rsidP="00D31008">
      <w:pPr>
        <w:spacing w:after="0" w:line="240" w:lineRule="auto"/>
        <w:jc w:val="both"/>
        <w:rPr>
          <w:rFonts w:ascii="Franklin Gothic Medium" w:eastAsia="Times New Roman" w:hAnsi="Franklin Gothic Medium" w:cs="Times New Roman"/>
          <w:color w:val="000000"/>
          <w:spacing w:val="2"/>
          <w:sz w:val="21"/>
          <w:szCs w:val="21"/>
          <w:lang w:eastAsia="en-GB"/>
        </w:rPr>
      </w:pPr>
      <w:r w:rsidRPr="00A03479">
        <w:rPr>
          <w:rFonts w:ascii="Franklin Gothic Medium" w:eastAsia="Times New Roman" w:hAnsi="Franklin Gothic Medium" w:cs="Times New Roman"/>
          <w:color w:val="000000"/>
          <w:spacing w:val="2"/>
          <w:sz w:val="21"/>
          <w:szCs w:val="21"/>
          <w:lang w:eastAsia="en-GB"/>
        </w:rPr>
        <w:lastRenderedPageBreak/>
        <w:t>A speaker addresses a crowd in Chernivtsi, a city in western Ukraine, during “reunification days” in November 1939. Just weeks before, German and Soviet troops had invaded Poland and made western Ukraine—previously under Polish control—part of Soviet Ukraine.</w:t>
      </w:r>
    </w:p>
    <w:p w:rsidR="00D31008" w:rsidRPr="00A03479" w:rsidRDefault="00D31008" w:rsidP="00D31008">
      <w:pPr>
        <w:spacing w:before="180" w:after="360" w:line="240" w:lineRule="auto"/>
        <w:jc w:val="both"/>
        <w:rPr>
          <w:rFonts w:ascii="Georgia" w:eastAsia="Times New Roman" w:hAnsi="Georgia" w:cs="Times New Roman"/>
          <w:color w:val="333333"/>
          <w:spacing w:val="2"/>
          <w:szCs w:val="29"/>
          <w:lang w:eastAsia="en-GB"/>
        </w:rPr>
      </w:pPr>
      <w:r w:rsidRPr="00A03479">
        <w:rPr>
          <w:rFonts w:ascii="Georgia" w:eastAsia="Times New Roman" w:hAnsi="Georgia" w:cs="Times New Roman"/>
          <w:color w:val="333333"/>
          <w:spacing w:val="2"/>
          <w:szCs w:val="29"/>
          <w:lang w:eastAsia="en-GB"/>
        </w:rPr>
        <w:t>These legacies of history created lasting fault lines. Because eastern Ukraine came under Russian rule much earlier than western Ukraine, people in the east have stronger ties to Russia and have been more likely to support Russian-leaning leaders. Western Ukraine, by contrast, spent centuries under the shifting control of European powers such as Poland and the Austro-Hungarian Empire—one reason Ukrainians in the west have tended to support more Western-leaning politicians. The eastern population tends to be more Russian-speaking and Orthodox, while parts of the west are more Ukrainian-speaking and Catholic.</w:t>
      </w:r>
    </w:p>
    <w:p w:rsidR="00D31008" w:rsidRPr="00A03479" w:rsidRDefault="00D31008" w:rsidP="00D31008">
      <w:pPr>
        <w:spacing w:before="180" w:after="360" w:line="240" w:lineRule="auto"/>
        <w:jc w:val="both"/>
        <w:rPr>
          <w:rFonts w:ascii="Georgia" w:eastAsia="Times New Roman" w:hAnsi="Georgia" w:cs="Times New Roman"/>
          <w:color w:val="333333"/>
          <w:spacing w:val="2"/>
          <w:szCs w:val="29"/>
          <w:lang w:eastAsia="en-GB"/>
        </w:rPr>
      </w:pPr>
      <w:r w:rsidRPr="00A03479">
        <w:rPr>
          <w:rFonts w:ascii="Georgia" w:eastAsia="Times New Roman" w:hAnsi="Georgia" w:cs="Times New Roman"/>
          <w:color w:val="333333"/>
          <w:spacing w:val="2"/>
          <w:szCs w:val="29"/>
          <w:lang w:eastAsia="en-GB"/>
        </w:rPr>
        <w:t xml:space="preserve">With the collapse of the Soviet Union in 1991, Ukraine became an independent nation. But uniting the country proved a difficult task. For one, “the sense of Ukrainian nationalism is not as deep in the east as it is in west,” says former ambassador to Ukraine Steven </w:t>
      </w:r>
      <w:proofErr w:type="spellStart"/>
      <w:r w:rsidRPr="00A03479">
        <w:rPr>
          <w:rFonts w:ascii="Georgia" w:eastAsia="Times New Roman" w:hAnsi="Georgia" w:cs="Times New Roman"/>
          <w:color w:val="333333"/>
          <w:spacing w:val="2"/>
          <w:szCs w:val="29"/>
          <w:lang w:eastAsia="en-GB"/>
        </w:rPr>
        <w:t>Pifer</w:t>
      </w:r>
      <w:proofErr w:type="spellEnd"/>
      <w:r w:rsidRPr="00A03479">
        <w:rPr>
          <w:rFonts w:ascii="Georgia" w:eastAsia="Times New Roman" w:hAnsi="Georgia" w:cs="Times New Roman"/>
          <w:color w:val="333333"/>
          <w:spacing w:val="2"/>
          <w:szCs w:val="29"/>
          <w:lang w:eastAsia="en-GB"/>
        </w:rPr>
        <w:t>. The transition to democracy and capitalism was painful and chaotic, and many Ukrainians, especially in the east, longed for the relative stability of earlier eras.</w:t>
      </w:r>
    </w:p>
    <w:p w:rsidR="00D31008" w:rsidRPr="00A03479" w:rsidRDefault="00D31008" w:rsidP="00D31008">
      <w:pPr>
        <w:spacing w:after="0" w:line="240" w:lineRule="auto"/>
        <w:jc w:val="both"/>
        <w:rPr>
          <w:rFonts w:ascii="Times New Roman" w:eastAsia="Times New Roman" w:hAnsi="Times New Roman" w:cs="Times New Roman"/>
          <w:sz w:val="24"/>
          <w:szCs w:val="24"/>
          <w:lang w:eastAsia="en-GB"/>
        </w:rPr>
      </w:pPr>
      <w:r w:rsidRPr="00A03479">
        <w:rPr>
          <w:rFonts w:ascii="Times New Roman" w:eastAsia="Times New Roman" w:hAnsi="Times New Roman" w:cs="Times New Roman"/>
          <w:noProof/>
          <w:sz w:val="24"/>
          <w:szCs w:val="24"/>
          <w:lang w:eastAsia="en-GB"/>
        </w:rPr>
        <w:drawing>
          <wp:inline distT="0" distB="0" distL="0" distR="0" wp14:anchorId="7C55F3C9" wp14:editId="08765165">
            <wp:extent cx="6048375" cy="3981450"/>
            <wp:effectExtent l="0" t="0" r="9525" b="0"/>
            <wp:docPr id="11" name="Picture 11" descr="https://i.natgeofe.com/n/af16b72a-0b55-4391-9147-0c026e37238b/h_16.00009744.jpg?w=636&amp;h=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natgeofe.com/n/af16b72a-0b55-4391-9147-0c026e37238b/h_16.00009744.jpg?w=636&amp;h=4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8375" cy="3981450"/>
                    </a:xfrm>
                    <a:prstGeom prst="rect">
                      <a:avLst/>
                    </a:prstGeom>
                    <a:noFill/>
                    <a:ln>
                      <a:noFill/>
                    </a:ln>
                  </pic:spPr>
                </pic:pic>
              </a:graphicData>
            </a:graphic>
          </wp:inline>
        </w:drawing>
      </w:r>
    </w:p>
    <w:p w:rsidR="00D31008" w:rsidRPr="00A03479" w:rsidRDefault="00D31008" w:rsidP="00D31008">
      <w:pPr>
        <w:spacing w:after="0" w:line="240" w:lineRule="auto"/>
        <w:jc w:val="both"/>
        <w:rPr>
          <w:rFonts w:ascii="Franklin Gothic Medium" w:eastAsia="Times New Roman" w:hAnsi="Franklin Gothic Medium" w:cs="Times New Roman"/>
          <w:color w:val="000000"/>
          <w:spacing w:val="2"/>
          <w:sz w:val="21"/>
          <w:szCs w:val="21"/>
          <w:lang w:eastAsia="en-GB"/>
        </w:rPr>
      </w:pPr>
      <w:r w:rsidRPr="00A03479">
        <w:rPr>
          <w:rFonts w:ascii="Franklin Gothic Medium" w:eastAsia="Times New Roman" w:hAnsi="Franklin Gothic Medium" w:cs="Times New Roman"/>
          <w:color w:val="000000"/>
          <w:spacing w:val="2"/>
          <w:sz w:val="21"/>
          <w:szCs w:val="21"/>
          <w:lang w:eastAsia="en-GB"/>
        </w:rPr>
        <w:t>Pedestrians in Odessa, a port city on the Black Sea in southern Ukraine, walk past a sign heralding Soviet themes of power and justice in 1991—the year Ukraine became an independent nation and the USSR was dissolved.</w:t>
      </w:r>
    </w:p>
    <w:p w:rsidR="00D31008" w:rsidRPr="00A03479" w:rsidRDefault="00D31008" w:rsidP="00D31008">
      <w:pPr>
        <w:spacing w:before="180" w:after="360" w:line="240" w:lineRule="auto"/>
        <w:jc w:val="both"/>
        <w:rPr>
          <w:rFonts w:ascii="Georgia" w:eastAsia="Times New Roman" w:hAnsi="Georgia" w:cs="Times New Roman"/>
          <w:color w:val="333333"/>
          <w:spacing w:val="2"/>
          <w:szCs w:val="29"/>
          <w:lang w:eastAsia="en-GB"/>
        </w:rPr>
      </w:pPr>
      <w:r w:rsidRPr="00A03479">
        <w:rPr>
          <w:rFonts w:ascii="Georgia" w:eastAsia="Times New Roman" w:hAnsi="Georgia" w:cs="Times New Roman"/>
          <w:color w:val="333333"/>
          <w:spacing w:val="2"/>
          <w:szCs w:val="29"/>
          <w:lang w:eastAsia="en-GB"/>
        </w:rPr>
        <w:t>"The biggest divide after all these factors is between those who view the Russian imperial and Soviet rule more sympathetically versus those who see them as a tragedy," says </w:t>
      </w:r>
      <w:hyperlink r:id="rId19" w:tgtFrame="_blank" w:history="1">
        <w:r w:rsidRPr="00EA3D57">
          <w:rPr>
            <w:rFonts w:ascii="Georgia" w:eastAsia="Times New Roman" w:hAnsi="Georgia" w:cs="Times New Roman"/>
            <w:color w:val="0000FF"/>
            <w:spacing w:val="2"/>
            <w:szCs w:val="29"/>
            <w:u w:val="single"/>
            <w:bdr w:val="none" w:sz="0" w:space="0" w:color="auto" w:frame="1"/>
            <w:lang w:eastAsia="en-GB"/>
          </w:rPr>
          <w:t xml:space="preserve">Adrian </w:t>
        </w:r>
        <w:proofErr w:type="spellStart"/>
        <w:r w:rsidRPr="00EA3D57">
          <w:rPr>
            <w:rFonts w:ascii="Georgia" w:eastAsia="Times New Roman" w:hAnsi="Georgia" w:cs="Times New Roman"/>
            <w:color w:val="0000FF"/>
            <w:spacing w:val="2"/>
            <w:szCs w:val="29"/>
            <w:u w:val="single"/>
            <w:bdr w:val="none" w:sz="0" w:space="0" w:color="auto" w:frame="1"/>
            <w:lang w:eastAsia="en-GB"/>
          </w:rPr>
          <w:t>Karatnycky</w:t>
        </w:r>
        <w:proofErr w:type="spellEnd"/>
      </w:hyperlink>
      <w:r w:rsidRPr="00A03479">
        <w:rPr>
          <w:rFonts w:ascii="Georgia" w:eastAsia="Times New Roman" w:hAnsi="Georgia" w:cs="Times New Roman"/>
          <w:color w:val="333333"/>
          <w:spacing w:val="2"/>
          <w:szCs w:val="29"/>
          <w:lang w:eastAsia="en-GB"/>
        </w:rPr>
        <w:t>, a Ukraine expert and former fellow at the Atlantic Council of the United States. These fissures were laid bare during the </w:t>
      </w:r>
      <w:hyperlink r:id="rId20" w:tgtFrame="_blank" w:history="1">
        <w:r w:rsidRPr="00EA3D57">
          <w:rPr>
            <w:rFonts w:ascii="Georgia" w:eastAsia="Times New Roman" w:hAnsi="Georgia" w:cs="Times New Roman"/>
            <w:color w:val="0000FF"/>
            <w:spacing w:val="2"/>
            <w:szCs w:val="29"/>
            <w:u w:val="single"/>
            <w:bdr w:val="none" w:sz="0" w:space="0" w:color="auto" w:frame="1"/>
            <w:lang w:eastAsia="en-GB"/>
          </w:rPr>
          <w:t>2004 Orange Revolution</w:t>
        </w:r>
      </w:hyperlink>
      <w:r w:rsidRPr="00A03479">
        <w:rPr>
          <w:rFonts w:ascii="Georgia" w:eastAsia="Times New Roman" w:hAnsi="Georgia" w:cs="Times New Roman"/>
          <w:color w:val="333333"/>
          <w:spacing w:val="2"/>
          <w:szCs w:val="29"/>
          <w:lang w:eastAsia="en-GB"/>
        </w:rPr>
        <w:t>, in which thousands of Ukrainians marched to support greater integration with Europe.</w:t>
      </w:r>
    </w:p>
    <w:p w:rsidR="00D31008" w:rsidRPr="00A03479" w:rsidRDefault="00D31008" w:rsidP="00D31008">
      <w:pPr>
        <w:spacing w:before="180" w:after="360" w:line="240" w:lineRule="auto"/>
        <w:jc w:val="both"/>
        <w:rPr>
          <w:rFonts w:ascii="Georgia" w:eastAsia="Times New Roman" w:hAnsi="Georgia" w:cs="Times New Roman"/>
          <w:color w:val="333333"/>
          <w:spacing w:val="2"/>
          <w:szCs w:val="29"/>
          <w:lang w:eastAsia="en-GB"/>
        </w:rPr>
      </w:pPr>
      <w:r w:rsidRPr="00A03479">
        <w:rPr>
          <w:rFonts w:ascii="Georgia" w:eastAsia="Times New Roman" w:hAnsi="Georgia" w:cs="Times New Roman"/>
          <w:color w:val="333333"/>
          <w:spacing w:val="2"/>
          <w:szCs w:val="29"/>
          <w:lang w:eastAsia="en-GB"/>
        </w:rPr>
        <w:t xml:space="preserve">Crimea was occupied and annexed by Russia in 2014, followed shortly after by a separatist uprising in the eastern Ukrainian region of Donbas that resulted in the declaration of the </w:t>
      </w:r>
      <w:r w:rsidRPr="00A03479">
        <w:rPr>
          <w:rFonts w:ascii="Georgia" w:eastAsia="Times New Roman" w:hAnsi="Georgia" w:cs="Times New Roman"/>
          <w:color w:val="333333"/>
          <w:spacing w:val="2"/>
          <w:szCs w:val="29"/>
          <w:lang w:eastAsia="en-GB"/>
        </w:rPr>
        <w:lastRenderedPageBreak/>
        <w:t>Russian-backed People’s Republics of Luhansk and Donetsk. Today, Russian troops are again massed on Ukraine’s borders, fault lines that reflect the regions tumultuous history.</w:t>
      </w:r>
    </w:p>
    <w:p w:rsidR="00D31008" w:rsidRPr="00A03479" w:rsidRDefault="00D31008" w:rsidP="00D31008">
      <w:pPr>
        <w:spacing w:after="0" w:line="240" w:lineRule="auto"/>
        <w:jc w:val="both"/>
        <w:rPr>
          <w:rFonts w:ascii="Times New Roman" w:eastAsia="Times New Roman" w:hAnsi="Times New Roman" w:cs="Times New Roman"/>
          <w:sz w:val="24"/>
          <w:szCs w:val="24"/>
          <w:lang w:eastAsia="en-GB"/>
        </w:rPr>
      </w:pPr>
      <w:r w:rsidRPr="00A03479">
        <w:rPr>
          <w:rFonts w:ascii="Times New Roman" w:eastAsia="Times New Roman" w:hAnsi="Times New Roman" w:cs="Times New Roman"/>
          <w:noProof/>
          <w:sz w:val="24"/>
          <w:szCs w:val="24"/>
          <w:lang w:eastAsia="en-GB"/>
        </w:rPr>
        <w:drawing>
          <wp:inline distT="0" distB="0" distL="0" distR="0" wp14:anchorId="3E1D4E68" wp14:editId="0555C6E6">
            <wp:extent cx="6057900" cy="3990975"/>
            <wp:effectExtent l="0" t="0" r="0" b="9525"/>
            <wp:docPr id="13" name="Picture 13" descr="https://i.natgeofe.com/n/98d08bea-b04d-45a6-b8e7-cf41ea0f7ce8/h_5.00202844.jpg?w=636&amp;h=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natgeofe.com/n/98d08bea-b04d-45a6-b8e7-cf41ea0f7ce8/h_5.00202844.jpg?w=636&amp;h=4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7900" cy="3990975"/>
                    </a:xfrm>
                    <a:prstGeom prst="rect">
                      <a:avLst/>
                    </a:prstGeom>
                    <a:noFill/>
                    <a:ln>
                      <a:noFill/>
                    </a:ln>
                  </pic:spPr>
                </pic:pic>
              </a:graphicData>
            </a:graphic>
          </wp:inline>
        </w:drawing>
      </w:r>
    </w:p>
    <w:p w:rsidR="00D31008" w:rsidRDefault="00D31008" w:rsidP="00D31008">
      <w:pPr>
        <w:spacing w:after="0" w:line="240" w:lineRule="auto"/>
        <w:jc w:val="both"/>
        <w:rPr>
          <w:rFonts w:ascii="Franklin Gothic Medium" w:eastAsia="Times New Roman" w:hAnsi="Franklin Gothic Medium" w:cs="Times New Roman"/>
          <w:color w:val="000000"/>
          <w:spacing w:val="2"/>
          <w:sz w:val="21"/>
          <w:szCs w:val="21"/>
          <w:lang w:eastAsia="en-GB"/>
        </w:rPr>
      </w:pPr>
      <w:r w:rsidRPr="00A03479">
        <w:rPr>
          <w:rFonts w:ascii="Franklin Gothic Medium" w:eastAsia="Times New Roman" w:hAnsi="Franklin Gothic Medium" w:cs="Times New Roman"/>
          <w:color w:val="000000"/>
          <w:spacing w:val="2"/>
          <w:sz w:val="21"/>
          <w:szCs w:val="21"/>
          <w:lang w:eastAsia="en-GB"/>
        </w:rPr>
        <w:t xml:space="preserve">Curtains of blue and yellow—the </w:t>
      </w:r>
      <w:proofErr w:type="spellStart"/>
      <w:r w:rsidRPr="00A03479">
        <w:rPr>
          <w:rFonts w:ascii="Franklin Gothic Medium" w:eastAsia="Times New Roman" w:hAnsi="Franklin Gothic Medium" w:cs="Times New Roman"/>
          <w:color w:val="000000"/>
          <w:spacing w:val="2"/>
          <w:sz w:val="21"/>
          <w:szCs w:val="21"/>
          <w:lang w:eastAsia="en-GB"/>
        </w:rPr>
        <w:t>colors</w:t>
      </w:r>
      <w:proofErr w:type="spellEnd"/>
      <w:r w:rsidRPr="00A03479">
        <w:rPr>
          <w:rFonts w:ascii="Franklin Gothic Medium" w:eastAsia="Times New Roman" w:hAnsi="Franklin Gothic Medium" w:cs="Times New Roman"/>
          <w:color w:val="000000"/>
          <w:spacing w:val="2"/>
          <w:sz w:val="21"/>
          <w:szCs w:val="21"/>
          <w:lang w:eastAsia="en-GB"/>
        </w:rPr>
        <w:t xml:space="preserve"> of the Ukrainian flag—backdrop a young dancer in Kyiv. Most Ukrainians born after 1991—the “Born Free Generation”—are eager for their nation to escape Russia’s shadow and join Europe and the West.</w:t>
      </w:r>
    </w:p>
    <w:p w:rsidR="00D31008" w:rsidRDefault="00D31008" w:rsidP="00D31008"/>
    <w:p w:rsidR="00D31008" w:rsidRDefault="00D31008" w:rsidP="00D31008">
      <w:pPr>
        <w:pStyle w:val="ListParagraph"/>
        <w:numPr>
          <w:ilvl w:val="0"/>
          <w:numId w:val="13"/>
        </w:numPr>
        <w:jc w:val="both"/>
        <w:rPr>
          <w:sz w:val="24"/>
        </w:rPr>
      </w:pPr>
      <w:r w:rsidRPr="00EA3D57">
        <w:rPr>
          <w:sz w:val="24"/>
        </w:rPr>
        <w:t xml:space="preserve">Why does Putin, the Russian leader, see Ukrainians and Russians as ‘one people, a single whole’? </w:t>
      </w:r>
    </w:p>
    <w:p w:rsidR="00D31008" w:rsidRDefault="00D31008" w:rsidP="00D31008">
      <w:pPr>
        <w:jc w:val="both"/>
        <w:rPr>
          <w:sz w:val="24"/>
        </w:rPr>
      </w:pPr>
    </w:p>
    <w:p w:rsidR="00D31008" w:rsidRPr="00D31008" w:rsidRDefault="00D31008" w:rsidP="00D31008">
      <w:pPr>
        <w:jc w:val="both"/>
        <w:rPr>
          <w:sz w:val="24"/>
        </w:rPr>
      </w:pPr>
    </w:p>
    <w:p w:rsidR="00D31008" w:rsidRDefault="00D31008" w:rsidP="00D31008">
      <w:pPr>
        <w:pStyle w:val="ListParagraph"/>
        <w:numPr>
          <w:ilvl w:val="0"/>
          <w:numId w:val="13"/>
        </w:numPr>
        <w:jc w:val="both"/>
        <w:rPr>
          <w:sz w:val="24"/>
        </w:rPr>
      </w:pPr>
      <w:r w:rsidRPr="00EA3D57">
        <w:rPr>
          <w:sz w:val="24"/>
        </w:rPr>
        <w:t>When did Russification begin, and what did it entail?</w:t>
      </w:r>
    </w:p>
    <w:p w:rsidR="00D31008" w:rsidRDefault="00D31008" w:rsidP="00D31008">
      <w:pPr>
        <w:jc w:val="both"/>
        <w:rPr>
          <w:sz w:val="24"/>
        </w:rPr>
      </w:pPr>
    </w:p>
    <w:p w:rsidR="00D31008" w:rsidRPr="00D31008" w:rsidRDefault="00D31008" w:rsidP="00D31008">
      <w:pPr>
        <w:jc w:val="both"/>
        <w:rPr>
          <w:sz w:val="24"/>
        </w:rPr>
      </w:pPr>
    </w:p>
    <w:p w:rsidR="00D31008" w:rsidRPr="00EA3D57" w:rsidRDefault="00D31008" w:rsidP="00D31008">
      <w:pPr>
        <w:pStyle w:val="ListParagraph"/>
        <w:numPr>
          <w:ilvl w:val="0"/>
          <w:numId w:val="13"/>
        </w:numPr>
        <w:jc w:val="both"/>
        <w:rPr>
          <w:sz w:val="24"/>
        </w:rPr>
      </w:pPr>
      <w:r w:rsidRPr="00EA3D57">
        <w:rPr>
          <w:sz w:val="24"/>
        </w:rPr>
        <w:t>What happened to Ukraine in 1922?</w:t>
      </w:r>
    </w:p>
    <w:p w:rsidR="00D31008" w:rsidRDefault="00D31008" w:rsidP="00D31008">
      <w:pPr>
        <w:pStyle w:val="ListParagraph"/>
        <w:numPr>
          <w:ilvl w:val="0"/>
          <w:numId w:val="13"/>
        </w:numPr>
        <w:jc w:val="both"/>
        <w:rPr>
          <w:sz w:val="24"/>
        </w:rPr>
      </w:pPr>
      <w:r w:rsidRPr="00EA3D57">
        <w:rPr>
          <w:sz w:val="24"/>
        </w:rPr>
        <w:t>What was the ‘Holodomor’? (Look at the caption underneath the photograph, as well as the text of the article).</w:t>
      </w:r>
    </w:p>
    <w:p w:rsidR="00D31008" w:rsidRDefault="00D31008" w:rsidP="00D31008">
      <w:pPr>
        <w:jc w:val="both"/>
        <w:rPr>
          <w:sz w:val="24"/>
        </w:rPr>
      </w:pPr>
    </w:p>
    <w:p w:rsidR="00D31008" w:rsidRDefault="00D31008" w:rsidP="00D31008">
      <w:pPr>
        <w:jc w:val="both"/>
        <w:rPr>
          <w:sz w:val="24"/>
        </w:rPr>
      </w:pPr>
    </w:p>
    <w:p w:rsidR="00D31008" w:rsidRPr="00D31008" w:rsidRDefault="00D31008" w:rsidP="00D31008">
      <w:pPr>
        <w:jc w:val="both"/>
        <w:rPr>
          <w:sz w:val="24"/>
        </w:rPr>
      </w:pPr>
    </w:p>
    <w:p w:rsidR="00D31008" w:rsidRDefault="00D31008" w:rsidP="00D31008">
      <w:pPr>
        <w:pStyle w:val="ListParagraph"/>
        <w:numPr>
          <w:ilvl w:val="0"/>
          <w:numId w:val="13"/>
        </w:numPr>
        <w:jc w:val="both"/>
        <w:rPr>
          <w:sz w:val="24"/>
        </w:rPr>
      </w:pPr>
      <w:r w:rsidRPr="00EA3D57">
        <w:rPr>
          <w:sz w:val="24"/>
        </w:rPr>
        <w:lastRenderedPageBreak/>
        <w:t>What is the difference between eastern and western Ukraine in terms of its politics and society?</w:t>
      </w:r>
    </w:p>
    <w:p w:rsidR="00D31008" w:rsidRDefault="00D31008" w:rsidP="00D31008">
      <w:pPr>
        <w:jc w:val="both"/>
        <w:rPr>
          <w:sz w:val="24"/>
        </w:rPr>
      </w:pPr>
    </w:p>
    <w:p w:rsidR="00D31008" w:rsidRDefault="00D31008" w:rsidP="00D31008">
      <w:pPr>
        <w:jc w:val="both"/>
        <w:rPr>
          <w:sz w:val="24"/>
        </w:rPr>
      </w:pPr>
    </w:p>
    <w:p w:rsidR="00D31008" w:rsidRPr="00D31008" w:rsidRDefault="00D31008" w:rsidP="00D31008">
      <w:pPr>
        <w:jc w:val="both"/>
        <w:rPr>
          <w:sz w:val="24"/>
        </w:rPr>
      </w:pPr>
    </w:p>
    <w:p w:rsidR="00D31008" w:rsidRDefault="00D31008" w:rsidP="00D31008">
      <w:pPr>
        <w:pStyle w:val="ListParagraph"/>
        <w:numPr>
          <w:ilvl w:val="0"/>
          <w:numId w:val="13"/>
        </w:numPr>
        <w:jc w:val="both"/>
        <w:rPr>
          <w:sz w:val="24"/>
        </w:rPr>
      </w:pPr>
      <w:r w:rsidRPr="00EA3D57">
        <w:rPr>
          <w:sz w:val="24"/>
        </w:rPr>
        <w:t>What happened to the Ukraine after the collapse of the Soviet Union in 1991? What happened in 2014?</w:t>
      </w:r>
    </w:p>
    <w:p w:rsidR="00D31008" w:rsidRDefault="00D31008" w:rsidP="00D31008">
      <w:pPr>
        <w:jc w:val="both"/>
        <w:rPr>
          <w:sz w:val="24"/>
        </w:rPr>
      </w:pPr>
    </w:p>
    <w:p w:rsidR="00D31008" w:rsidRPr="00D31008" w:rsidRDefault="00D31008" w:rsidP="00D31008">
      <w:pPr>
        <w:jc w:val="both"/>
        <w:rPr>
          <w:sz w:val="24"/>
        </w:rPr>
      </w:pPr>
    </w:p>
    <w:p w:rsidR="00D31008" w:rsidRPr="00A03479" w:rsidRDefault="00D31008" w:rsidP="00D31008">
      <w:pPr>
        <w:spacing w:after="0" w:line="240" w:lineRule="auto"/>
        <w:jc w:val="both"/>
        <w:rPr>
          <w:rFonts w:ascii="Franklin Gothic Medium" w:eastAsia="Times New Roman" w:hAnsi="Franklin Gothic Medium" w:cs="Times New Roman"/>
          <w:color w:val="000000"/>
          <w:spacing w:val="2"/>
          <w:sz w:val="21"/>
          <w:szCs w:val="21"/>
          <w:lang w:eastAsia="en-GB"/>
        </w:rPr>
      </w:pPr>
    </w:p>
    <w:p w:rsidR="00CD0047" w:rsidRPr="00CD0047" w:rsidRDefault="00CD0047" w:rsidP="00CD0047">
      <w:pPr>
        <w:ind w:left="-709" w:right="-755"/>
        <w:rPr>
          <w:bCs/>
          <w:sz w:val="24"/>
          <w:szCs w:val="16"/>
        </w:rPr>
      </w:pPr>
      <w:r w:rsidRPr="00CD0047">
        <w:rPr>
          <w:b/>
          <w:sz w:val="24"/>
          <w:szCs w:val="16"/>
          <w:u w:val="single"/>
        </w:rPr>
        <w:t>Task</w:t>
      </w:r>
      <w:r>
        <w:rPr>
          <w:b/>
          <w:sz w:val="24"/>
          <w:szCs w:val="16"/>
          <w:u w:val="single"/>
        </w:rPr>
        <w:t xml:space="preserve"> 2</w:t>
      </w:r>
      <w:r w:rsidRPr="00CD0047">
        <w:rPr>
          <w:b/>
          <w:sz w:val="24"/>
          <w:szCs w:val="16"/>
          <w:u w:val="single"/>
        </w:rPr>
        <w:t>:</w:t>
      </w:r>
      <w:r w:rsidRPr="00CD0047">
        <w:rPr>
          <w:bCs/>
          <w:sz w:val="24"/>
          <w:szCs w:val="16"/>
        </w:rPr>
        <w:t xml:space="preserve"> Do some research into Russia’s geography then mark on the map on the </w:t>
      </w:r>
      <w:r>
        <w:rPr>
          <w:bCs/>
          <w:sz w:val="24"/>
          <w:szCs w:val="16"/>
        </w:rPr>
        <w:t>next page:</w:t>
      </w:r>
    </w:p>
    <w:p w:rsidR="00CD0047" w:rsidRPr="00CD0047" w:rsidRDefault="00CD0047" w:rsidP="00CD0047">
      <w:pPr>
        <w:rPr>
          <w:bCs/>
          <w:sz w:val="24"/>
          <w:szCs w:val="16"/>
        </w:rPr>
      </w:pPr>
      <w:r w:rsidRPr="001F7D73">
        <w:rPr>
          <w:noProof/>
          <w:lang w:eastAsia="en-GB"/>
        </w:rPr>
        <mc:AlternateContent>
          <mc:Choice Requires="wps">
            <w:drawing>
              <wp:anchor distT="45720" distB="45720" distL="114300" distR="114300" simplePos="0" relativeHeight="251663360" behindDoc="0" locked="0" layoutInCell="1" allowOverlap="1" wp14:anchorId="7FEA2D6C" wp14:editId="55DD7208">
                <wp:simplePos x="0" y="0"/>
                <wp:positionH relativeFrom="column">
                  <wp:posOffset>1952625</wp:posOffset>
                </wp:positionH>
                <wp:positionV relativeFrom="paragraph">
                  <wp:posOffset>309245</wp:posOffset>
                </wp:positionV>
                <wp:extent cx="2360930" cy="2590800"/>
                <wp:effectExtent l="0" t="0" r="1270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90800"/>
                        </a:xfrm>
                        <a:prstGeom prst="rect">
                          <a:avLst/>
                        </a:prstGeom>
                        <a:solidFill>
                          <a:srgbClr val="FFFFFF"/>
                        </a:solidFill>
                        <a:ln w="9525">
                          <a:solidFill>
                            <a:srgbClr val="000000"/>
                          </a:solidFill>
                          <a:miter lim="800000"/>
                          <a:headEnd/>
                          <a:tailEnd/>
                        </a:ln>
                      </wps:spPr>
                      <wps:txbx>
                        <w:txbxContent>
                          <w:p w:rsidR="00CD0047" w:rsidRPr="00537867" w:rsidRDefault="00CD0047" w:rsidP="00CD0047">
                            <w:pPr>
                              <w:rPr>
                                <w:b/>
                                <w:sz w:val="24"/>
                                <w:szCs w:val="16"/>
                                <w:u w:val="single"/>
                              </w:rPr>
                            </w:pPr>
                            <w:r w:rsidRPr="00537867">
                              <w:rPr>
                                <w:b/>
                                <w:sz w:val="24"/>
                                <w:szCs w:val="16"/>
                                <w:u w:val="single"/>
                              </w:rPr>
                              <w:t>The following countries/regions:</w:t>
                            </w:r>
                          </w:p>
                          <w:p w:rsidR="00CD0047" w:rsidRDefault="00CD0047" w:rsidP="00CD0047">
                            <w:pPr>
                              <w:pStyle w:val="ListParagraph"/>
                              <w:numPr>
                                <w:ilvl w:val="0"/>
                                <w:numId w:val="10"/>
                              </w:numPr>
                              <w:rPr>
                                <w:bCs/>
                                <w:sz w:val="24"/>
                                <w:szCs w:val="16"/>
                              </w:rPr>
                            </w:pPr>
                            <w:r>
                              <w:rPr>
                                <w:bCs/>
                                <w:sz w:val="24"/>
                                <w:szCs w:val="16"/>
                              </w:rPr>
                              <w:t>Mongolia</w:t>
                            </w:r>
                          </w:p>
                          <w:p w:rsidR="00CD0047" w:rsidRDefault="00CD0047" w:rsidP="00CD0047">
                            <w:pPr>
                              <w:pStyle w:val="ListParagraph"/>
                              <w:numPr>
                                <w:ilvl w:val="0"/>
                                <w:numId w:val="10"/>
                              </w:numPr>
                              <w:rPr>
                                <w:bCs/>
                                <w:sz w:val="24"/>
                                <w:szCs w:val="16"/>
                              </w:rPr>
                            </w:pPr>
                            <w:r>
                              <w:rPr>
                                <w:bCs/>
                                <w:sz w:val="24"/>
                                <w:szCs w:val="16"/>
                              </w:rPr>
                              <w:t>Kazakhstan</w:t>
                            </w:r>
                          </w:p>
                          <w:p w:rsidR="00CD0047" w:rsidRDefault="00CD0047" w:rsidP="00CD0047">
                            <w:pPr>
                              <w:pStyle w:val="ListParagraph"/>
                              <w:numPr>
                                <w:ilvl w:val="0"/>
                                <w:numId w:val="10"/>
                              </w:numPr>
                              <w:rPr>
                                <w:bCs/>
                                <w:sz w:val="24"/>
                                <w:szCs w:val="16"/>
                              </w:rPr>
                            </w:pPr>
                            <w:r>
                              <w:rPr>
                                <w:bCs/>
                                <w:sz w:val="24"/>
                                <w:szCs w:val="16"/>
                              </w:rPr>
                              <w:t>Turkmenistan</w:t>
                            </w:r>
                          </w:p>
                          <w:p w:rsidR="00CD0047" w:rsidRDefault="00CD0047" w:rsidP="00CD0047">
                            <w:pPr>
                              <w:pStyle w:val="ListParagraph"/>
                              <w:numPr>
                                <w:ilvl w:val="0"/>
                                <w:numId w:val="10"/>
                              </w:numPr>
                              <w:rPr>
                                <w:bCs/>
                                <w:sz w:val="24"/>
                                <w:szCs w:val="16"/>
                              </w:rPr>
                            </w:pPr>
                            <w:r>
                              <w:rPr>
                                <w:bCs/>
                                <w:sz w:val="24"/>
                                <w:szCs w:val="16"/>
                              </w:rPr>
                              <w:t>The Caucasus</w:t>
                            </w:r>
                          </w:p>
                          <w:p w:rsidR="00CD0047" w:rsidRDefault="00CD0047" w:rsidP="00CD0047">
                            <w:pPr>
                              <w:pStyle w:val="ListParagraph"/>
                              <w:numPr>
                                <w:ilvl w:val="0"/>
                                <w:numId w:val="10"/>
                              </w:numPr>
                              <w:rPr>
                                <w:bCs/>
                                <w:sz w:val="24"/>
                                <w:szCs w:val="16"/>
                              </w:rPr>
                            </w:pPr>
                            <w:r>
                              <w:rPr>
                                <w:bCs/>
                                <w:sz w:val="24"/>
                                <w:szCs w:val="16"/>
                              </w:rPr>
                              <w:t>Ukraine</w:t>
                            </w:r>
                          </w:p>
                          <w:p w:rsidR="00CD0047" w:rsidRDefault="00CD0047" w:rsidP="00CD0047">
                            <w:pPr>
                              <w:pStyle w:val="ListParagraph"/>
                              <w:numPr>
                                <w:ilvl w:val="0"/>
                                <w:numId w:val="10"/>
                              </w:numPr>
                              <w:rPr>
                                <w:bCs/>
                                <w:sz w:val="24"/>
                                <w:szCs w:val="16"/>
                              </w:rPr>
                            </w:pPr>
                            <w:r>
                              <w:rPr>
                                <w:bCs/>
                                <w:sz w:val="24"/>
                                <w:szCs w:val="16"/>
                              </w:rPr>
                              <w:t>Belarus</w:t>
                            </w:r>
                          </w:p>
                          <w:p w:rsidR="00CD0047" w:rsidRDefault="00CD0047" w:rsidP="00CD0047">
                            <w:pPr>
                              <w:pStyle w:val="ListParagraph"/>
                              <w:numPr>
                                <w:ilvl w:val="0"/>
                                <w:numId w:val="10"/>
                              </w:numPr>
                              <w:rPr>
                                <w:bCs/>
                                <w:sz w:val="24"/>
                                <w:szCs w:val="16"/>
                              </w:rPr>
                            </w:pPr>
                            <w:r>
                              <w:rPr>
                                <w:bCs/>
                                <w:sz w:val="24"/>
                                <w:szCs w:val="16"/>
                              </w:rPr>
                              <w:t>Finland</w:t>
                            </w:r>
                          </w:p>
                          <w:p w:rsidR="00CD0047" w:rsidRDefault="00CD0047" w:rsidP="00CD0047">
                            <w:pPr>
                              <w:pStyle w:val="ListParagraph"/>
                              <w:numPr>
                                <w:ilvl w:val="0"/>
                                <w:numId w:val="10"/>
                              </w:numPr>
                              <w:rPr>
                                <w:bCs/>
                                <w:sz w:val="24"/>
                                <w:szCs w:val="16"/>
                              </w:rPr>
                            </w:pPr>
                            <w:r>
                              <w:rPr>
                                <w:bCs/>
                                <w:sz w:val="24"/>
                                <w:szCs w:val="16"/>
                              </w:rPr>
                              <w:t>Baltic Republics</w:t>
                            </w:r>
                          </w:p>
                          <w:p w:rsidR="00CD0047" w:rsidRDefault="00CD0047" w:rsidP="00CD0047">
                            <w:pPr>
                              <w:pStyle w:val="ListParagraph"/>
                              <w:numPr>
                                <w:ilvl w:val="0"/>
                                <w:numId w:val="10"/>
                              </w:numPr>
                              <w:rPr>
                                <w:bCs/>
                                <w:sz w:val="24"/>
                                <w:szCs w:val="16"/>
                              </w:rPr>
                            </w:pPr>
                            <w:r>
                              <w:rPr>
                                <w:bCs/>
                                <w:sz w:val="24"/>
                                <w:szCs w:val="16"/>
                              </w:rPr>
                              <w:t>Crimea</w:t>
                            </w:r>
                          </w:p>
                          <w:p w:rsidR="00CD0047" w:rsidRPr="001F7D73" w:rsidRDefault="00CD0047" w:rsidP="00CD0047">
                            <w:pPr>
                              <w:pStyle w:val="ListParagraph"/>
                              <w:numPr>
                                <w:ilvl w:val="0"/>
                                <w:numId w:val="10"/>
                              </w:numPr>
                              <w:rPr>
                                <w:bCs/>
                                <w:sz w:val="24"/>
                                <w:szCs w:val="16"/>
                              </w:rPr>
                            </w:pPr>
                            <w:r>
                              <w:rPr>
                                <w:bCs/>
                                <w:sz w:val="24"/>
                                <w:szCs w:val="16"/>
                              </w:rPr>
                              <w:t>Black Earth region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FEA2D6C" id="_x0000_s1027" type="#_x0000_t202" style="position:absolute;margin-left:153.75pt;margin-top:24.35pt;width:185.9pt;height:204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tSJwIAAE0EAAAOAAAAZHJzL2Uyb0RvYy54bWysVNtu2zAMfR+wfxD0vthxk6w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sHYLSgzT&#10;WKNHMQTyDgZSRHl660uMerAYFwY8xtCUqrf3wL97YmDTMbMTt85B3wnWIL1pvJldXB1xfASp+0/Q&#10;4DNsHyABDa3TUTtUgyA6lul4Lk2kwvGwuFrkyyt0cfQV82V+nafiZax8um6dDx8EaBI3FXVY+wTP&#10;Dvc+RDqsfAqJr3lQstlKpZLhdvVGOXJg2Cfb9KUMXoQpQ/qKLufFfFTgrxB5+v4EoWXAhldSVxRT&#10;wC8GsTLq9t40aR+YVOMeKStzEjJqN6oYhnoYSxbvRpFraI6orIOxv3EecdOB+0lJj71dUf9jz5yg&#10;RH00WJ3ldDaLw5CM2fxtgYa79NSXHmY4QlU0UDJuNyENUKRt4Bar2Mqk7zOTE2Xs2ST7ab7iUFza&#10;Ker5L7D+BQAA//8DAFBLAwQUAAYACAAAACEA11MmtuAAAAAKAQAADwAAAGRycy9kb3ducmV2Lnht&#10;bEyPwW7CMAyG75P2DpEn7TZSxtqy0hRNSFy4rUMbx9CYJtA4VROgvP2y0zja/vT7+8vlaDt2wcEb&#10;RwKmkwQYUuOUoVbA9mv9MgfmgyQlO0co4IYeltXjQykL5a70iZc6tCyGkC+kAB1CX3DuG41W+onr&#10;keLt4AYrQxyHlqtBXmO47fhrkmTcSkPxg5Y9rjQ2p/psBfjTdJ3+uONW7zY3XR935ttsVkI8P40f&#10;C2ABx/APw59+VIcqOu3dmZRnnYBZkqcRFfA2z4FFIMvfZ8D2cZFmOfCq5PcVql8AAAD//wMAUEsB&#10;Ai0AFAAGAAgAAAAhALaDOJL+AAAA4QEAABMAAAAAAAAAAAAAAAAAAAAAAFtDb250ZW50X1R5cGVz&#10;XS54bWxQSwECLQAUAAYACAAAACEAOP0h/9YAAACUAQAACwAAAAAAAAAAAAAAAAAvAQAAX3JlbHMv&#10;LnJlbHNQSwECLQAUAAYACAAAACEAEiYLUicCAABNBAAADgAAAAAAAAAAAAAAAAAuAgAAZHJzL2Uy&#10;b0RvYy54bWxQSwECLQAUAAYACAAAACEA11MmtuAAAAAKAQAADwAAAAAAAAAAAAAAAACBBAAAZHJz&#10;L2Rvd25yZXYueG1sUEsFBgAAAAAEAAQA8wAAAI4FAAAAAA==&#10;">
                <v:textbox>
                  <w:txbxContent>
                    <w:p w:rsidR="00CD0047" w:rsidRPr="00537867" w:rsidRDefault="00CD0047" w:rsidP="00CD0047">
                      <w:pPr>
                        <w:rPr>
                          <w:b/>
                          <w:sz w:val="24"/>
                          <w:szCs w:val="16"/>
                          <w:u w:val="single"/>
                        </w:rPr>
                      </w:pPr>
                      <w:r w:rsidRPr="00537867">
                        <w:rPr>
                          <w:b/>
                          <w:sz w:val="24"/>
                          <w:szCs w:val="16"/>
                          <w:u w:val="single"/>
                        </w:rPr>
                        <w:t>The following countries/regions:</w:t>
                      </w:r>
                    </w:p>
                    <w:p w:rsidR="00CD0047" w:rsidRDefault="00CD0047" w:rsidP="00CD0047">
                      <w:pPr>
                        <w:pStyle w:val="ListParagraph"/>
                        <w:numPr>
                          <w:ilvl w:val="0"/>
                          <w:numId w:val="10"/>
                        </w:numPr>
                        <w:rPr>
                          <w:bCs/>
                          <w:sz w:val="24"/>
                          <w:szCs w:val="16"/>
                        </w:rPr>
                      </w:pPr>
                      <w:r>
                        <w:rPr>
                          <w:bCs/>
                          <w:sz w:val="24"/>
                          <w:szCs w:val="16"/>
                        </w:rPr>
                        <w:t>Mongolia</w:t>
                      </w:r>
                    </w:p>
                    <w:p w:rsidR="00CD0047" w:rsidRDefault="00CD0047" w:rsidP="00CD0047">
                      <w:pPr>
                        <w:pStyle w:val="ListParagraph"/>
                        <w:numPr>
                          <w:ilvl w:val="0"/>
                          <w:numId w:val="10"/>
                        </w:numPr>
                        <w:rPr>
                          <w:bCs/>
                          <w:sz w:val="24"/>
                          <w:szCs w:val="16"/>
                        </w:rPr>
                      </w:pPr>
                      <w:r>
                        <w:rPr>
                          <w:bCs/>
                          <w:sz w:val="24"/>
                          <w:szCs w:val="16"/>
                        </w:rPr>
                        <w:t>Kazakhstan</w:t>
                      </w:r>
                    </w:p>
                    <w:p w:rsidR="00CD0047" w:rsidRDefault="00CD0047" w:rsidP="00CD0047">
                      <w:pPr>
                        <w:pStyle w:val="ListParagraph"/>
                        <w:numPr>
                          <w:ilvl w:val="0"/>
                          <w:numId w:val="10"/>
                        </w:numPr>
                        <w:rPr>
                          <w:bCs/>
                          <w:sz w:val="24"/>
                          <w:szCs w:val="16"/>
                        </w:rPr>
                      </w:pPr>
                      <w:r>
                        <w:rPr>
                          <w:bCs/>
                          <w:sz w:val="24"/>
                          <w:szCs w:val="16"/>
                        </w:rPr>
                        <w:t>Turkmenistan</w:t>
                      </w:r>
                    </w:p>
                    <w:p w:rsidR="00CD0047" w:rsidRDefault="00CD0047" w:rsidP="00CD0047">
                      <w:pPr>
                        <w:pStyle w:val="ListParagraph"/>
                        <w:numPr>
                          <w:ilvl w:val="0"/>
                          <w:numId w:val="10"/>
                        </w:numPr>
                        <w:rPr>
                          <w:bCs/>
                          <w:sz w:val="24"/>
                          <w:szCs w:val="16"/>
                        </w:rPr>
                      </w:pPr>
                      <w:r>
                        <w:rPr>
                          <w:bCs/>
                          <w:sz w:val="24"/>
                          <w:szCs w:val="16"/>
                        </w:rPr>
                        <w:t>The Caucasus</w:t>
                      </w:r>
                    </w:p>
                    <w:p w:rsidR="00CD0047" w:rsidRDefault="00CD0047" w:rsidP="00CD0047">
                      <w:pPr>
                        <w:pStyle w:val="ListParagraph"/>
                        <w:numPr>
                          <w:ilvl w:val="0"/>
                          <w:numId w:val="10"/>
                        </w:numPr>
                        <w:rPr>
                          <w:bCs/>
                          <w:sz w:val="24"/>
                          <w:szCs w:val="16"/>
                        </w:rPr>
                      </w:pPr>
                      <w:r>
                        <w:rPr>
                          <w:bCs/>
                          <w:sz w:val="24"/>
                          <w:szCs w:val="16"/>
                        </w:rPr>
                        <w:t>Ukraine</w:t>
                      </w:r>
                    </w:p>
                    <w:p w:rsidR="00CD0047" w:rsidRDefault="00CD0047" w:rsidP="00CD0047">
                      <w:pPr>
                        <w:pStyle w:val="ListParagraph"/>
                        <w:numPr>
                          <w:ilvl w:val="0"/>
                          <w:numId w:val="10"/>
                        </w:numPr>
                        <w:rPr>
                          <w:bCs/>
                          <w:sz w:val="24"/>
                          <w:szCs w:val="16"/>
                        </w:rPr>
                      </w:pPr>
                      <w:r>
                        <w:rPr>
                          <w:bCs/>
                          <w:sz w:val="24"/>
                          <w:szCs w:val="16"/>
                        </w:rPr>
                        <w:t>Belarus</w:t>
                      </w:r>
                    </w:p>
                    <w:p w:rsidR="00CD0047" w:rsidRDefault="00CD0047" w:rsidP="00CD0047">
                      <w:pPr>
                        <w:pStyle w:val="ListParagraph"/>
                        <w:numPr>
                          <w:ilvl w:val="0"/>
                          <w:numId w:val="10"/>
                        </w:numPr>
                        <w:rPr>
                          <w:bCs/>
                          <w:sz w:val="24"/>
                          <w:szCs w:val="16"/>
                        </w:rPr>
                      </w:pPr>
                      <w:r>
                        <w:rPr>
                          <w:bCs/>
                          <w:sz w:val="24"/>
                          <w:szCs w:val="16"/>
                        </w:rPr>
                        <w:t>Finland</w:t>
                      </w:r>
                    </w:p>
                    <w:p w:rsidR="00CD0047" w:rsidRDefault="00CD0047" w:rsidP="00CD0047">
                      <w:pPr>
                        <w:pStyle w:val="ListParagraph"/>
                        <w:numPr>
                          <w:ilvl w:val="0"/>
                          <w:numId w:val="10"/>
                        </w:numPr>
                        <w:rPr>
                          <w:bCs/>
                          <w:sz w:val="24"/>
                          <w:szCs w:val="16"/>
                        </w:rPr>
                      </w:pPr>
                      <w:r>
                        <w:rPr>
                          <w:bCs/>
                          <w:sz w:val="24"/>
                          <w:szCs w:val="16"/>
                        </w:rPr>
                        <w:t>Baltic Republics</w:t>
                      </w:r>
                    </w:p>
                    <w:p w:rsidR="00CD0047" w:rsidRDefault="00CD0047" w:rsidP="00CD0047">
                      <w:pPr>
                        <w:pStyle w:val="ListParagraph"/>
                        <w:numPr>
                          <w:ilvl w:val="0"/>
                          <w:numId w:val="10"/>
                        </w:numPr>
                        <w:rPr>
                          <w:bCs/>
                          <w:sz w:val="24"/>
                          <w:szCs w:val="16"/>
                        </w:rPr>
                      </w:pPr>
                      <w:r>
                        <w:rPr>
                          <w:bCs/>
                          <w:sz w:val="24"/>
                          <w:szCs w:val="16"/>
                        </w:rPr>
                        <w:t>Crimea</w:t>
                      </w:r>
                    </w:p>
                    <w:p w:rsidR="00CD0047" w:rsidRPr="001F7D73" w:rsidRDefault="00CD0047" w:rsidP="00CD0047">
                      <w:pPr>
                        <w:pStyle w:val="ListParagraph"/>
                        <w:numPr>
                          <w:ilvl w:val="0"/>
                          <w:numId w:val="10"/>
                        </w:numPr>
                        <w:rPr>
                          <w:bCs/>
                          <w:sz w:val="24"/>
                          <w:szCs w:val="16"/>
                        </w:rPr>
                      </w:pPr>
                      <w:r>
                        <w:rPr>
                          <w:bCs/>
                          <w:sz w:val="24"/>
                          <w:szCs w:val="16"/>
                        </w:rPr>
                        <w:t>Black Earth region</w:t>
                      </w:r>
                    </w:p>
                  </w:txbxContent>
                </v:textbox>
                <w10:wrap type="square"/>
              </v:shape>
            </w:pict>
          </mc:Fallback>
        </mc:AlternateContent>
      </w:r>
      <w:r w:rsidRPr="001F7D73">
        <w:rPr>
          <w:noProof/>
          <w:lang w:eastAsia="en-GB"/>
        </w:rPr>
        <mc:AlternateContent>
          <mc:Choice Requires="wps">
            <w:drawing>
              <wp:anchor distT="45720" distB="45720" distL="114300" distR="114300" simplePos="0" relativeHeight="251662336" behindDoc="0" locked="0" layoutInCell="1" allowOverlap="1" wp14:anchorId="2B6C8908" wp14:editId="7DD1AF80">
                <wp:simplePos x="0" y="0"/>
                <wp:positionH relativeFrom="column">
                  <wp:posOffset>-457200</wp:posOffset>
                </wp:positionH>
                <wp:positionV relativeFrom="paragraph">
                  <wp:posOffset>309245</wp:posOffset>
                </wp:positionV>
                <wp:extent cx="2360930" cy="2576195"/>
                <wp:effectExtent l="0" t="0" r="12700" b="146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76195"/>
                        </a:xfrm>
                        <a:prstGeom prst="rect">
                          <a:avLst/>
                        </a:prstGeom>
                        <a:solidFill>
                          <a:srgbClr val="FFFFFF"/>
                        </a:solidFill>
                        <a:ln w="9525">
                          <a:solidFill>
                            <a:srgbClr val="000000"/>
                          </a:solidFill>
                          <a:miter lim="800000"/>
                          <a:headEnd/>
                          <a:tailEnd/>
                        </a:ln>
                      </wps:spPr>
                      <wps:txbx>
                        <w:txbxContent>
                          <w:p w:rsidR="00CD0047" w:rsidRPr="00537867" w:rsidRDefault="00CD0047" w:rsidP="00CD0047">
                            <w:pPr>
                              <w:rPr>
                                <w:b/>
                                <w:sz w:val="24"/>
                                <w:szCs w:val="16"/>
                                <w:u w:val="single"/>
                              </w:rPr>
                            </w:pPr>
                            <w:r w:rsidRPr="00537867">
                              <w:rPr>
                                <w:b/>
                                <w:sz w:val="24"/>
                                <w:szCs w:val="16"/>
                                <w:u w:val="single"/>
                              </w:rPr>
                              <w:t>The following cities:</w:t>
                            </w:r>
                          </w:p>
                          <w:p w:rsidR="00CD0047" w:rsidRPr="001F7D73" w:rsidRDefault="00CD0047" w:rsidP="00CD0047">
                            <w:pPr>
                              <w:pStyle w:val="ListParagraph"/>
                              <w:numPr>
                                <w:ilvl w:val="0"/>
                                <w:numId w:val="9"/>
                              </w:numPr>
                              <w:rPr>
                                <w:rFonts w:cstheme="minorHAnsi"/>
                                <w:bCs/>
                                <w:color w:val="000000" w:themeColor="text1"/>
                                <w:sz w:val="24"/>
                                <w:szCs w:val="24"/>
                              </w:rPr>
                            </w:pPr>
                            <w:r w:rsidRPr="001F7D73">
                              <w:rPr>
                                <w:rFonts w:cstheme="minorHAnsi"/>
                                <w:bCs/>
                                <w:color w:val="000000" w:themeColor="text1"/>
                                <w:sz w:val="24"/>
                                <w:szCs w:val="24"/>
                              </w:rPr>
                              <w:t>Moscow</w:t>
                            </w:r>
                          </w:p>
                          <w:p w:rsidR="00CD0047" w:rsidRPr="001F7D73" w:rsidRDefault="00CD0047" w:rsidP="00CD0047">
                            <w:pPr>
                              <w:pStyle w:val="ListParagraph"/>
                              <w:numPr>
                                <w:ilvl w:val="0"/>
                                <w:numId w:val="9"/>
                              </w:numPr>
                              <w:rPr>
                                <w:rFonts w:cstheme="minorHAnsi"/>
                                <w:bCs/>
                                <w:color w:val="000000" w:themeColor="text1"/>
                                <w:sz w:val="24"/>
                                <w:szCs w:val="24"/>
                              </w:rPr>
                            </w:pPr>
                            <w:r w:rsidRPr="001F7D73">
                              <w:rPr>
                                <w:rFonts w:cstheme="minorHAnsi"/>
                                <w:bCs/>
                                <w:color w:val="000000" w:themeColor="text1"/>
                                <w:sz w:val="24"/>
                                <w:szCs w:val="24"/>
                              </w:rPr>
                              <w:t>St Petersburg</w:t>
                            </w:r>
                          </w:p>
                          <w:p w:rsidR="00CD0047" w:rsidRPr="001F7D73" w:rsidRDefault="00CD0047" w:rsidP="00CD0047">
                            <w:pPr>
                              <w:pStyle w:val="ListParagraph"/>
                              <w:numPr>
                                <w:ilvl w:val="0"/>
                                <w:numId w:val="9"/>
                              </w:numPr>
                              <w:rPr>
                                <w:rFonts w:cstheme="minorHAnsi"/>
                                <w:bCs/>
                                <w:color w:val="000000" w:themeColor="text1"/>
                                <w:sz w:val="24"/>
                                <w:szCs w:val="24"/>
                              </w:rPr>
                            </w:pPr>
                            <w:r w:rsidRPr="001F7D73">
                              <w:rPr>
                                <w:rFonts w:cstheme="minorHAnsi"/>
                                <w:bCs/>
                                <w:color w:val="000000" w:themeColor="text1"/>
                                <w:sz w:val="24"/>
                                <w:szCs w:val="24"/>
                              </w:rPr>
                              <w:t>Yekaterinburg</w:t>
                            </w:r>
                          </w:p>
                          <w:p w:rsidR="00CD0047" w:rsidRPr="001F7D73" w:rsidRDefault="00CD0047" w:rsidP="00CD0047">
                            <w:pPr>
                              <w:pStyle w:val="ListParagraph"/>
                              <w:numPr>
                                <w:ilvl w:val="0"/>
                                <w:numId w:val="9"/>
                              </w:numPr>
                              <w:rPr>
                                <w:rFonts w:cstheme="minorHAnsi"/>
                                <w:bCs/>
                                <w:color w:val="000000" w:themeColor="text1"/>
                                <w:sz w:val="24"/>
                                <w:szCs w:val="24"/>
                              </w:rPr>
                            </w:pPr>
                            <w:proofErr w:type="spellStart"/>
                            <w:r w:rsidRPr="001F7D73">
                              <w:rPr>
                                <w:rFonts w:cstheme="minorHAnsi"/>
                                <w:bCs/>
                                <w:color w:val="000000" w:themeColor="text1"/>
                                <w:sz w:val="24"/>
                                <w:szCs w:val="24"/>
                              </w:rPr>
                              <w:t>Vladivostock</w:t>
                            </w:r>
                            <w:proofErr w:type="spellEnd"/>
                          </w:p>
                          <w:p w:rsidR="00CD0047" w:rsidRPr="001F7D73" w:rsidRDefault="00CD0047" w:rsidP="00CD0047">
                            <w:pPr>
                              <w:pStyle w:val="ListParagraph"/>
                              <w:numPr>
                                <w:ilvl w:val="0"/>
                                <w:numId w:val="9"/>
                              </w:numPr>
                              <w:rPr>
                                <w:rFonts w:cstheme="minorHAnsi"/>
                                <w:bCs/>
                                <w:color w:val="000000" w:themeColor="text1"/>
                                <w:sz w:val="24"/>
                                <w:szCs w:val="24"/>
                              </w:rPr>
                            </w:pPr>
                            <w:r w:rsidRPr="001F7D73">
                              <w:rPr>
                                <w:rFonts w:cstheme="minorHAnsi"/>
                                <w:bCs/>
                                <w:color w:val="000000" w:themeColor="text1"/>
                                <w:sz w:val="24"/>
                                <w:szCs w:val="24"/>
                              </w:rPr>
                              <w:t>Kiev</w:t>
                            </w:r>
                          </w:p>
                          <w:p w:rsidR="00CD0047" w:rsidRPr="001F7D73" w:rsidRDefault="00CD0047" w:rsidP="00CD0047">
                            <w:pPr>
                              <w:pStyle w:val="ListParagraph"/>
                              <w:numPr>
                                <w:ilvl w:val="0"/>
                                <w:numId w:val="9"/>
                              </w:numPr>
                              <w:rPr>
                                <w:rFonts w:cstheme="minorHAnsi"/>
                                <w:bCs/>
                                <w:color w:val="000000" w:themeColor="text1"/>
                                <w:sz w:val="24"/>
                                <w:szCs w:val="24"/>
                              </w:rPr>
                            </w:pPr>
                            <w:r w:rsidRPr="001F7D73">
                              <w:rPr>
                                <w:rFonts w:cstheme="minorHAnsi"/>
                                <w:color w:val="000000" w:themeColor="text1"/>
                                <w:sz w:val="24"/>
                                <w:szCs w:val="24"/>
                                <w:shd w:val="clear" w:color="auto" w:fill="FFFFFF"/>
                              </w:rPr>
                              <w:t>Nizhny Novgorod</w:t>
                            </w:r>
                          </w:p>
                          <w:p w:rsidR="00CD0047" w:rsidRPr="00537867" w:rsidRDefault="00CD0047" w:rsidP="00CD0047">
                            <w:pPr>
                              <w:pStyle w:val="ListParagraph"/>
                              <w:numPr>
                                <w:ilvl w:val="0"/>
                                <w:numId w:val="9"/>
                              </w:numPr>
                              <w:rPr>
                                <w:rFonts w:cstheme="minorHAnsi"/>
                                <w:bCs/>
                                <w:color w:val="000000" w:themeColor="text1"/>
                                <w:sz w:val="24"/>
                                <w:szCs w:val="24"/>
                              </w:rPr>
                            </w:pPr>
                            <w:r w:rsidRPr="001F7D73">
                              <w:rPr>
                                <w:rFonts w:cstheme="minorHAnsi"/>
                                <w:color w:val="000000" w:themeColor="text1"/>
                                <w:sz w:val="24"/>
                                <w:szCs w:val="24"/>
                                <w:shd w:val="clear" w:color="auto" w:fill="FFFFFF"/>
                              </w:rPr>
                              <w:t>Volgograd (was Stalingrad)</w:t>
                            </w:r>
                          </w:p>
                          <w:p w:rsidR="00CD0047" w:rsidRPr="00DD74A5" w:rsidRDefault="00CD0047" w:rsidP="00CD0047">
                            <w:pPr>
                              <w:pStyle w:val="ListParagraph"/>
                              <w:numPr>
                                <w:ilvl w:val="0"/>
                                <w:numId w:val="9"/>
                              </w:numPr>
                              <w:rPr>
                                <w:rFonts w:cstheme="minorHAnsi"/>
                                <w:bCs/>
                                <w:color w:val="000000" w:themeColor="text1"/>
                                <w:sz w:val="24"/>
                                <w:szCs w:val="24"/>
                              </w:rPr>
                            </w:pPr>
                            <w:r>
                              <w:rPr>
                                <w:rFonts w:cstheme="minorHAnsi"/>
                                <w:color w:val="000000" w:themeColor="text1"/>
                                <w:sz w:val="24"/>
                                <w:szCs w:val="24"/>
                                <w:shd w:val="clear" w:color="auto" w:fill="FFFFFF"/>
                              </w:rPr>
                              <w:t>Minsk</w:t>
                            </w:r>
                          </w:p>
                          <w:p w:rsidR="00CD0047" w:rsidRPr="001F7D73" w:rsidRDefault="00CD0047" w:rsidP="00CD0047">
                            <w:pPr>
                              <w:pStyle w:val="ListParagraph"/>
                              <w:numPr>
                                <w:ilvl w:val="0"/>
                                <w:numId w:val="9"/>
                              </w:numPr>
                              <w:rPr>
                                <w:rFonts w:cstheme="minorHAnsi"/>
                                <w:bCs/>
                                <w:color w:val="000000" w:themeColor="text1"/>
                                <w:sz w:val="24"/>
                                <w:szCs w:val="24"/>
                              </w:rPr>
                            </w:pPr>
                            <w:proofErr w:type="spellStart"/>
                            <w:r>
                              <w:rPr>
                                <w:rFonts w:cstheme="minorHAnsi"/>
                                <w:bCs/>
                                <w:color w:val="000000" w:themeColor="text1"/>
                                <w:sz w:val="24"/>
                                <w:szCs w:val="24"/>
                              </w:rPr>
                              <w:t>Novocherkaask</w:t>
                            </w:r>
                            <w:proofErr w:type="spellEnd"/>
                          </w:p>
                          <w:p w:rsidR="00CD0047" w:rsidRDefault="00CD0047" w:rsidP="00CD004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B6C8908" id="_x0000_s1028" type="#_x0000_t202" style="position:absolute;margin-left:-36pt;margin-top:24.35pt;width:185.9pt;height:202.85pt;z-index:251662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JgIAAEwEAAAOAAAAZHJzL2Uyb0RvYy54bWysVNuO2yAQfa/Uf0C8N3a8SXZjxVlts01V&#10;aXuRdvsBBOMYFRgKJHb69R2wN01vL1X9gBhmOMycM+PVba8VOQrnJZiKTic5JcJwqKXZV/Tz0/bV&#10;DSU+MFMzBUZU9CQ8vV2/fLHqbCkKaEHVwhEEMb7sbEXbEGyZZZ63QjM/ASsMOhtwmgU03T6rHesQ&#10;XausyPNF1oGrrQMuvMfT+8FJ1wm/aQQPH5vGi0BURTG3kFaX1l1cs/WKlXvHbCv5mAb7hyw0kwYf&#10;PUPds8DIwcnfoLTkDjw0YcJBZ9A0kotUA1YzzX+p5rFlVqRakBxvzzT5/wfLPxw/OSLrihaUGKZR&#10;oifRB/IaelJEdjrrSwx6tBgWejxGlVOl3j4A/+KJgU3LzF7cOQddK1iN2U3jzezi6oDjI8iuew81&#10;PsMOARJQ3zgdqUMyCKKjSqezMjEVjofF1SJfXqGLo6+YXy+my3l6g5XP163z4a0ATeKmog6lT/Ds&#10;+OBDTIeVzyHxNQ9K1lupVDLcfrdRjhwZtsk2fSP6T2HKkK6iy3kxHxj4K0Sevj9BaBmw35XUFb05&#10;B7Ey8vbG1KkbA5Nq2GPKyoxERu4GFkO/60fFRn12UJ+QWQdDe+M44qYF942SDlu7ov7rgTlBiXpn&#10;UJ3ldDaLs5CM2fy6QMNdenaXHmY4QlU0UDJsNyHNT+TNwB2q2MjEb5R7yGRMGVs20T6OV5yJSztF&#10;/fgJrL8DAAD//wMAUEsDBBQABgAIAAAAIQA4Nh9S3wAAAAoBAAAPAAAAZHJzL2Rvd25yZXYueG1s&#10;TI/BbsIwDIbvk/YOkSftBilVGdA1RRMSF27r0MYxNF5TaJyqCVDeft5pO9r+9fv7ivXoOnHFIbSe&#10;FMymCQik2puWGgX7j+1kCSJETUZ3nlDBHQOsy8eHQufG3+gdr1VsBJdQyLUCG2OfSxlqi06Hqe+R&#10;+PbtB6cjj0MjzaBvXO46mSbJi3S6Jf5gdY8bi/W5ujgF4Tzbzr/8aW8Pu7utTof2s91tlHp+Gt9e&#10;QUQc418YfvEZHUpmOvoLmSA6BZNFyi5RQbZcgOBAulqxy5EX8ywDWRbyv0L5AwAA//8DAFBLAQIt&#10;ABQABgAIAAAAIQC2gziS/gAAAOEBAAATAAAAAAAAAAAAAAAAAAAAAABbQ29udGVudF9UeXBlc10u&#10;eG1sUEsBAi0AFAAGAAgAAAAhADj9If/WAAAAlAEAAAsAAAAAAAAAAAAAAAAALwEAAF9yZWxzLy5y&#10;ZWxzUEsBAi0AFAAGAAgAAAAhAKsGz/4mAgAATAQAAA4AAAAAAAAAAAAAAAAALgIAAGRycy9lMm9E&#10;b2MueG1sUEsBAi0AFAAGAAgAAAAhADg2H1LfAAAACgEAAA8AAAAAAAAAAAAAAAAAgAQAAGRycy9k&#10;b3ducmV2LnhtbFBLBQYAAAAABAAEAPMAAACMBQAAAAA=&#10;">
                <v:textbox>
                  <w:txbxContent>
                    <w:p w:rsidR="00CD0047" w:rsidRPr="00537867" w:rsidRDefault="00CD0047" w:rsidP="00CD0047">
                      <w:pPr>
                        <w:rPr>
                          <w:b/>
                          <w:sz w:val="24"/>
                          <w:szCs w:val="16"/>
                          <w:u w:val="single"/>
                        </w:rPr>
                      </w:pPr>
                      <w:r w:rsidRPr="00537867">
                        <w:rPr>
                          <w:b/>
                          <w:sz w:val="24"/>
                          <w:szCs w:val="16"/>
                          <w:u w:val="single"/>
                        </w:rPr>
                        <w:t>The following cities:</w:t>
                      </w:r>
                    </w:p>
                    <w:p w:rsidR="00CD0047" w:rsidRPr="001F7D73" w:rsidRDefault="00CD0047" w:rsidP="00CD0047">
                      <w:pPr>
                        <w:pStyle w:val="ListParagraph"/>
                        <w:numPr>
                          <w:ilvl w:val="0"/>
                          <w:numId w:val="9"/>
                        </w:numPr>
                        <w:rPr>
                          <w:rFonts w:cstheme="minorHAnsi"/>
                          <w:bCs/>
                          <w:color w:val="000000" w:themeColor="text1"/>
                          <w:sz w:val="24"/>
                          <w:szCs w:val="24"/>
                        </w:rPr>
                      </w:pPr>
                      <w:r w:rsidRPr="001F7D73">
                        <w:rPr>
                          <w:rFonts w:cstheme="minorHAnsi"/>
                          <w:bCs/>
                          <w:color w:val="000000" w:themeColor="text1"/>
                          <w:sz w:val="24"/>
                          <w:szCs w:val="24"/>
                        </w:rPr>
                        <w:t>Moscow</w:t>
                      </w:r>
                    </w:p>
                    <w:p w:rsidR="00CD0047" w:rsidRPr="001F7D73" w:rsidRDefault="00CD0047" w:rsidP="00CD0047">
                      <w:pPr>
                        <w:pStyle w:val="ListParagraph"/>
                        <w:numPr>
                          <w:ilvl w:val="0"/>
                          <w:numId w:val="9"/>
                        </w:numPr>
                        <w:rPr>
                          <w:rFonts w:cstheme="minorHAnsi"/>
                          <w:bCs/>
                          <w:color w:val="000000" w:themeColor="text1"/>
                          <w:sz w:val="24"/>
                          <w:szCs w:val="24"/>
                        </w:rPr>
                      </w:pPr>
                      <w:r w:rsidRPr="001F7D73">
                        <w:rPr>
                          <w:rFonts w:cstheme="minorHAnsi"/>
                          <w:bCs/>
                          <w:color w:val="000000" w:themeColor="text1"/>
                          <w:sz w:val="24"/>
                          <w:szCs w:val="24"/>
                        </w:rPr>
                        <w:t>St Petersburg</w:t>
                      </w:r>
                    </w:p>
                    <w:p w:rsidR="00CD0047" w:rsidRPr="001F7D73" w:rsidRDefault="00CD0047" w:rsidP="00CD0047">
                      <w:pPr>
                        <w:pStyle w:val="ListParagraph"/>
                        <w:numPr>
                          <w:ilvl w:val="0"/>
                          <w:numId w:val="9"/>
                        </w:numPr>
                        <w:rPr>
                          <w:rFonts w:cstheme="minorHAnsi"/>
                          <w:bCs/>
                          <w:color w:val="000000" w:themeColor="text1"/>
                          <w:sz w:val="24"/>
                          <w:szCs w:val="24"/>
                        </w:rPr>
                      </w:pPr>
                      <w:r w:rsidRPr="001F7D73">
                        <w:rPr>
                          <w:rFonts w:cstheme="minorHAnsi"/>
                          <w:bCs/>
                          <w:color w:val="000000" w:themeColor="text1"/>
                          <w:sz w:val="24"/>
                          <w:szCs w:val="24"/>
                        </w:rPr>
                        <w:t>Yekaterinburg</w:t>
                      </w:r>
                    </w:p>
                    <w:p w:rsidR="00CD0047" w:rsidRPr="001F7D73" w:rsidRDefault="00CD0047" w:rsidP="00CD0047">
                      <w:pPr>
                        <w:pStyle w:val="ListParagraph"/>
                        <w:numPr>
                          <w:ilvl w:val="0"/>
                          <w:numId w:val="9"/>
                        </w:numPr>
                        <w:rPr>
                          <w:rFonts w:cstheme="minorHAnsi"/>
                          <w:bCs/>
                          <w:color w:val="000000" w:themeColor="text1"/>
                          <w:sz w:val="24"/>
                          <w:szCs w:val="24"/>
                        </w:rPr>
                      </w:pPr>
                      <w:proofErr w:type="spellStart"/>
                      <w:r w:rsidRPr="001F7D73">
                        <w:rPr>
                          <w:rFonts w:cstheme="minorHAnsi"/>
                          <w:bCs/>
                          <w:color w:val="000000" w:themeColor="text1"/>
                          <w:sz w:val="24"/>
                          <w:szCs w:val="24"/>
                        </w:rPr>
                        <w:t>Vladivostock</w:t>
                      </w:r>
                      <w:proofErr w:type="spellEnd"/>
                    </w:p>
                    <w:p w:rsidR="00CD0047" w:rsidRPr="001F7D73" w:rsidRDefault="00CD0047" w:rsidP="00CD0047">
                      <w:pPr>
                        <w:pStyle w:val="ListParagraph"/>
                        <w:numPr>
                          <w:ilvl w:val="0"/>
                          <w:numId w:val="9"/>
                        </w:numPr>
                        <w:rPr>
                          <w:rFonts w:cstheme="minorHAnsi"/>
                          <w:bCs/>
                          <w:color w:val="000000" w:themeColor="text1"/>
                          <w:sz w:val="24"/>
                          <w:szCs w:val="24"/>
                        </w:rPr>
                      </w:pPr>
                      <w:r w:rsidRPr="001F7D73">
                        <w:rPr>
                          <w:rFonts w:cstheme="minorHAnsi"/>
                          <w:bCs/>
                          <w:color w:val="000000" w:themeColor="text1"/>
                          <w:sz w:val="24"/>
                          <w:szCs w:val="24"/>
                        </w:rPr>
                        <w:t>Kiev</w:t>
                      </w:r>
                    </w:p>
                    <w:p w:rsidR="00CD0047" w:rsidRPr="001F7D73" w:rsidRDefault="00CD0047" w:rsidP="00CD0047">
                      <w:pPr>
                        <w:pStyle w:val="ListParagraph"/>
                        <w:numPr>
                          <w:ilvl w:val="0"/>
                          <w:numId w:val="9"/>
                        </w:numPr>
                        <w:rPr>
                          <w:rFonts w:cstheme="minorHAnsi"/>
                          <w:bCs/>
                          <w:color w:val="000000" w:themeColor="text1"/>
                          <w:sz w:val="24"/>
                          <w:szCs w:val="24"/>
                        </w:rPr>
                      </w:pPr>
                      <w:r w:rsidRPr="001F7D73">
                        <w:rPr>
                          <w:rFonts w:cstheme="minorHAnsi"/>
                          <w:color w:val="000000" w:themeColor="text1"/>
                          <w:sz w:val="24"/>
                          <w:szCs w:val="24"/>
                          <w:shd w:val="clear" w:color="auto" w:fill="FFFFFF"/>
                        </w:rPr>
                        <w:t>Nizhny Novgorod</w:t>
                      </w:r>
                    </w:p>
                    <w:p w:rsidR="00CD0047" w:rsidRPr="00537867" w:rsidRDefault="00CD0047" w:rsidP="00CD0047">
                      <w:pPr>
                        <w:pStyle w:val="ListParagraph"/>
                        <w:numPr>
                          <w:ilvl w:val="0"/>
                          <w:numId w:val="9"/>
                        </w:numPr>
                        <w:rPr>
                          <w:rFonts w:cstheme="minorHAnsi"/>
                          <w:bCs/>
                          <w:color w:val="000000" w:themeColor="text1"/>
                          <w:sz w:val="24"/>
                          <w:szCs w:val="24"/>
                        </w:rPr>
                      </w:pPr>
                      <w:r w:rsidRPr="001F7D73">
                        <w:rPr>
                          <w:rFonts w:cstheme="minorHAnsi"/>
                          <w:color w:val="000000" w:themeColor="text1"/>
                          <w:sz w:val="24"/>
                          <w:szCs w:val="24"/>
                          <w:shd w:val="clear" w:color="auto" w:fill="FFFFFF"/>
                        </w:rPr>
                        <w:t>Volgograd (was Stalingrad)</w:t>
                      </w:r>
                    </w:p>
                    <w:p w:rsidR="00CD0047" w:rsidRPr="00DD74A5" w:rsidRDefault="00CD0047" w:rsidP="00CD0047">
                      <w:pPr>
                        <w:pStyle w:val="ListParagraph"/>
                        <w:numPr>
                          <w:ilvl w:val="0"/>
                          <w:numId w:val="9"/>
                        </w:numPr>
                        <w:rPr>
                          <w:rFonts w:cstheme="minorHAnsi"/>
                          <w:bCs/>
                          <w:color w:val="000000" w:themeColor="text1"/>
                          <w:sz w:val="24"/>
                          <w:szCs w:val="24"/>
                        </w:rPr>
                      </w:pPr>
                      <w:r>
                        <w:rPr>
                          <w:rFonts w:cstheme="minorHAnsi"/>
                          <w:color w:val="000000" w:themeColor="text1"/>
                          <w:sz w:val="24"/>
                          <w:szCs w:val="24"/>
                          <w:shd w:val="clear" w:color="auto" w:fill="FFFFFF"/>
                        </w:rPr>
                        <w:t>Minsk</w:t>
                      </w:r>
                    </w:p>
                    <w:p w:rsidR="00CD0047" w:rsidRPr="001F7D73" w:rsidRDefault="00CD0047" w:rsidP="00CD0047">
                      <w:pPr>
                        <w:pStyle w:val="ListParagraph"/>
                        <w:numPr>
                          <w:ilvl w:val="0"/>
                          <w:numId w:val="9"/>
                        </w:numPr>
                        <w:rPr>
                          <w:rFonts w:cstheme="minorHAnsi"/>
                          <w:bCs/>
                          <w:color w:val="000000" w:themeColor="text1"/>
                          <w:sz w:val="24"/>
                          <w:szCs w:val="24"/>
                        </w:rPr>
                      </w:pPr>
                      <w:proofErr w:type="spellStart"/>
                      <w:r>
                        <w:rPr>
                          <w:rFonts w:cstheme="minorHAnsi"/>
                          <w:bCs/>
                          <w:color w:val="000000" w:themeColor="text1"/>
                          <w:sz w:val="24"/>
                          <w:szCs w:val="24"/>
                        </w:rPr>
                        <w:t>Novocherkaask</w:t>
                      </w:r>
                      <w:proofErr w:type="spellEnd"/>
                    </w:p>
                    <w:p w:rsidR="00CD0047" w:rsidRDefault="00CD0047" w:rsidP="00CD0047"/>
                  </w:txbxContent>
                </v:textbox>
                <w10:wrap type="square"/>
              </v:shape>
            </w:pict>
          </mc:Fallback>
        </mc:AlternateContent>
      </w:r>
      <w:r w:rsidRPr="00537867">
        <w:rPr>
          <w:noProof/>
          <w:lang w:eastAsia="en-GB"/>
        </w:rPr>
        <mc:AlternateContent>
          <mc:Choice Requires="wps">
            <w:drawing>
              <wp:anchor distT="45720" distB="45720" distL="114300" distR="114300" simplePos="0" relativeHeight="251664384" behindDoc="0" locked="0" layoutInCell="1" allowOverlap="1" wp14:anchorId="7046B928" wp14:editId="643A36E1">
                <wp:simplePos x="0" y="0"/>
                <wp:positionH relativeFrom="column">
                  <wp:posOffset>4333875</wp:posOffset>
                </wp:positionH>
                <wp:positionV relativeFrom="paragraph">
                  <wp:posOffset>316865</wp:posOffset>
                </wp:positionV>
                <wp:extent cx="1866900" cy="2026285"/>
                <wp:effectExtent l="0" t="0" r="19050" b="1206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026285"/>
                        </a:xfrm>
                        <a:prstGeom prst="rect">
                          <a:avLst/>
                        </a:prstGeom>
                        <a:solidFill>
                          <a:srgbClr val="FFFFFF"/>
                        </a:solidFill>
                        <a:ln w="9525">
                          <a:solidFill>
                            <a:srgbClr val="000000"/>
                          </a:solidFill>
                          <a:miter lim="800000"/>
                          <a:headEnd/>
                          <a:tailEnd/>
                        </a:ln>
                      </wps:spPr>
                      <wps:txbx>
                        <w:txbxContent>
                          <w:p w:rsidR="00CD0047" w:rsidRPr="00537867" w:rsidRDefault="00CD0047" w:rsidP="00CD0047">
                            <w:pPr>
                              <w:rPr>
                                <w:b/>
                                <w:sz w:val="24"/>
                                <w:szCs w:val="16"/>
                                <w:u w:val="single"/>
                              </w:rPr>
                            </w:pPr>
                            <w:r w:rsidRPr="00537867">
                              <w:rPr>
                                <w:b/>
                                <w:sz w:val="24"/>
                                <w:szCs w:val="16"/>
                                <w:u w:val="single"/>
                              </w:rPr>
                              <w:t>The following geographical features:</w:t>
                            </w:r>
                          </w:p>
                          <w:p w:rsidR="00CD0047" w:rsidRDefault="00CD0047" w:rsidP="00CD0047">
                            <w:pPr>
                              <w:pStyle w:val="ListParagraph"/>
                              <w:numPr>
                                <w:ilvl w:val="0"/>
                                <w:numId w:val="11"/>
                              </w:numPr>
                              <w:rPr>
                                <w:bCs/>
                                <w:sz w:val="24"/>
                                <w:szCs w:val="16"/>
                              </w:rPr>
                            </w:pPr>
                            <w:r>
                              <w:rPr>
                                <w:bCs/>
                                <w:sz w:val="24"/>
                                <w:szCs w:val="16"/>
                              </w:rPr>
                              <w:t>The Ural Mountains</w:t>
                            </w:r>
                          </w:p>
                          <w:p w:rsidR="00CD0047" w:rsidRDefault="00CD0047" w:rsidP="00CD0047">
                            <w:pPr>
                              <w:pStyle w:val="ListParagraph"/>
                              <w:numPr>
                                <w:ilvl w:val="0"/>
                                <w:numId w:val="11"/>
                              </w:numPr>
                              <w:rPr>
                                <w:bCs/>
                                <w:sz w:val="24"/>
                                <w:szCs w:val="16"/>
                              </w:rPr>
                            </w:pPr>
                            <w:r>
                              <w:rPr>
                                <w:bCs/>
                                <w:sz w:val="24"/>
                                <w:szCs w:val="16"/>
                              </w:rPr>
                              <w:t>Lake Baikal</w:t>
                            </w:r>
                          </w:p>
                          <w:p w:rsidR="00CD0047" w:rsidRDefault="00CD0047" w:rsidP="00CD0047">
                            <w:pPr>
                              <w:pStyle w:val="ListParagraph"/>
                              <w:numPr>
                                <w:ilvl w:val="0"/>
                                <w:numId w:val="11"/>
                              </w:numPr>
                              <w:rPr>
                                <w:bCs/>
                                <w:sz w:val="24"/>
                                <w:szCs w:val="16"/>
                              </w:rPr>
                            </w:pPr>
                            <w:r>
                              <w:rPr>
                                <w:bCs/>
                                <w:sz w:val="24"/>
                                <w:szCs w:val="16"/>
                              </w:rPr>
                              <w:t>Volga river</w:t>
                            </w:r>
                          </w:p>
                          <w:p w:rsidR="00CD0047" w:rsidRDefault="00CD0047" w:rsidP="00CD0047">
                            <w:pPr>
                              <w:pStyle w:val="ListParagraph"/>
                              <w:numPr>
                                <w:ilvl w:val="0"/>
                                <w:numId w:val="11"/>
                              </w:numPr>
                              <w:rPr>
                                <w:bCs/>
                                <w:sz w:val="24"/>
                                <w:szCs w:val="16"/>
                              </w:rPr>
                            </w:pPr>
                            <w:r>
                              <w:rPr>
                                <w:bCs/>
                                <w:sz w:val="24"/>
                                <w:szCs w:val="16"/>
                              </w:rPr>
                              <w:t>Caspian Sea</w:t>
                            </w:r>
                          </w:p>
                          <w:p w:rsidR="00CD0047" w:rsidRPr="00537867" w:rsidRDefault="00CD0047" w:rsidP="00CD0047">
                            <w:pPr>
                              <w:pStyle w:val="ListParagraph"/>
                              <w:numPr>
                                <w:ilvl w:val="0"/>
                                <w:numId w:val="11"/>
                              </w:numPr>
                              <w:rPr>
                                <w:bCs/>
                                <w:sz w:val="24"/>
                                <w:szCs w:val="16"/>
                              </w:rPr>
                            </w:pPr>
                            <w:r>
                              <w:rPr>
                                <w:bCs/>
                                <w:sz w:val="24"/>
                                <w:szCs w:val="16"/>
                              </w:rPr>
                              <w:t>Black Sea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6B928" id="_x0000_s1029" type="#_x0000_t202" style="position:absolute;margin-left:341.25pt;margin-top:24.95pt;width:147pt;height:159.5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BGJJgIAAE0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gGe3dFiWEa&#10;e/QghkDewECKSE9vfYle9xb9woDX6JpK9fYO+FdPDGw7ZvbixjnoO8EaTG8aX2YXT0ccH0Hq/gM0&#10;GIYdAiSgoXU6codsEETHNj2eWxNT4THkcrFY5WjiaCvyYlEs5ykGK5+eW+fDOwGaRKGiDnuf4Nnx&#10;zoeYDiufXGI0D0o2O6lUUty+3ipHjgznZJe+E/pPbsqQvqKreTEfGfgrRJ6+P0FoGXDgldQVXZ6d&#10;WBl5e2uaNI6BSTXKmLIyJyIjdyOLYaiH1LLXMUAkuYbmEZl1MM437iMKHbjvlPQ42xX13w7MCUrU&#10;e4PdWU1ns7gMSZnNrwpU3KWlvrQwwxGqooGSUdyGtECRNwM32MVWJn6fMzmljDObaD/tV1yKSz15&#10;Pf8FNj8AAAD//wMAUEsDBBQABgAIAAAAIQCiD76u4AAAAAoBAAAPAAAAZHJzL2Rvd25yZXYueG1s&#10;TI/BTsMwDIbvSLxDZCQuiKVsI2tK3QkhgeAG2wTXrMnaisYpSdaVtyec4Gj70+/vL9eT7dlofOgc&#10;IdzMMmCGaqc7ahB228frHFiIirTqHRmEbxNgXZ2flarQ7kRvZtzEhqUQCoVCaGMcCs5D3RqrwswN&#10;htLt4LxVMY2+4dqrUwq3PZ9nmeBWdZQ+tGowD62pPzdHi5Avn8eP8LJ4fa/FoZfxajU+fXnEy4vp&#10;/g5YNFP8g+FXP6lDlZz27kg6sB5B5PPbhCIspQSWALkSabFHWAiZAa9K/r9C9QMAAP//AwBQSwEC&#10;LQAUAAYACAAAACEAtoM4kv4AAADhAQAAEwAAAAAAAAAAAAAAAAAAAAAAW0NvbnRlbnRfVHlwZXNd&#10;LnhtbFBLAQItABQABgAIAAAAIQA4/SH/1gAAAJQBAAALAAAAAAAAAAAAAAAAAC8BAABfcmVscy8u&#10;cmVsc1BLAQItABQABgAIAAAAIQA2dBGJJgIAAE0EAAAOAAAAAAAAAAAAAAAAAC4CAABkcnMvZTJv&#10;RG9jLnhtbFBLAQItABQABgAIAAAAIQCiD76u4AAAAAoBAAAPAAAAAAAAAAAAAAAAAIAEAABkcnMv&#10;ZG93bnJldi54bWxQSwUGAAAAAAQABADzAAAAjQUAAAAA&#10;">
                <v:textbox>
                  <w:txbxContent>
                    <w:p w:rsidR="00CD0047" w:rsidRPr="00537867" w:rsidRDefault="00CD0047" w:rsidP="00CD0047">
                      <w:pPr>
                        <w:rPr>
                          <w:b/>
                          <w:sz w:val="24"/>
                          <w:szCs w:val="16"/>
                          <w:u w:val="single"/>
                        </w:rPr>
                      </w:pPr>
                      <w:r w:rsidRPr="00537867">
                        <w:rPr>
                          <w:b/>
                          <w:sz w:val="24"/>
                          <w:szCs w:val="16"/>
                          <w:u w:val="single"/>
                        </w:rPr>
                        <w:t>The following geographical features:</w:t>
                      </w:r>
                    </w:p>
                    <w:p w:rsidR="00CD0047" w:rsidRDefault="00CD0047" w:rsidP="00CD0047">
                      <w:pPr>
                        <w:pStyle w:val="ListParagraph"/>
                        <w:numPr>
                          <w:ilvl w:val="0"/>
                          <w:numId w:val="11"/>
                        </w:numPr>
                        <w:rPr>
                          <w:bCs/>
                          <w:sz w:val="24"/>
                          <w:szCs w:val="16"/>
                        </w:rPr>
                      </w:pPr>
                      <w:r>
                        <w:rPr>
                          <w:bCs/>
                          <w:sz w:val="24"/>
                          <w:szCs w:val="16"/>
                        </w:rPr>
                        <w:t>The Ural Mountains</w:t>
                      </w:r>
                    </w:p>
                    <w:p w:rsidR="00CD0047" w:rsidRDefault="00CD0047" w:rsidP="00CD0047">
                      <w:pPr>
                        <w:pStyle w:val="ListParagraph"/>
                        <w:numPr>
                          <w:ilvl w:val="0"/>
                          <w:numId w:val="11"/>
                        </w:numPr>
                        <w:rPr>
                          <w:bCs/>
                          <w:sz w:val="24"/>
                          <w:szCs w:val="16"/>
                        </w:rPr>
                      </w:pPr>
                      <w:r>
                        <w:rPr>
                          <w:bCs/>
                          <w:sz w:val="24"/>
                          <w:szCs w:val="16"/>
                        </w:rPr>
                        <w:t>Lake Baikal</w:t>
                      </w:r>
                    </w:p>
                    <w:p w:rsidR="00CD0047" w:rsidRDefault="00CD0047" w:rsidP="00CD0047">
                      <w:pPr>
                        <w:pStyle w:val="ListParagraph"/>
                        <w:numPr>
                          <w:ilvl w:val="0"/>
                          <w:numId w:val="11"/>
                        </w:numPr>
                        <w:rPr>
                          <w:bCs/>
                          <w:sz w:val="24"/>
                          <w:szCs w:val="16"/>
                        </w:rPr>
                      </w:pPr>
                      <w:r>
                        <w:rPr>
                          <w:bCs/>
                          <w:sz w:val="24"/>
                          <w:szCs w:val="16"/>
                        </w:rPr>
                        <w:t>Volga river</w:t>
                      </w:r>
                    </w:p>
                    <w:p w:rsidR="00CD0047" w:rsidRDefault="00CD0047" w:rsidP="00CD0047">
                      <w:pPr>
                        <w:pStyle w:val="ListParagraph"/>
                        <w:numPr>
                          <w:ilvl w:val="0"/>
                          <w:numId w:val="11"/>
                        </w:numPr>
                        <w:rPr>
                          <w:bCs/>
                          <w:sz w:val="24"/>
                          <w:szCs w:val="16"/>
                        </w:rPr>
                      </w:pPr>
                      <w:r>
                        <w:rPr>
                          <w:bCs/>
                          <w:sz w:val="24"/>
                          <w:szCs w:val="16"/>
                        </w:rPr>
                        <w:t>Caspian Sea</w:t>
                      </w:r>
                    </w:p>
                    <w:p w:rsidR="00CD0047" w:rsidRPr="00537867" w:rsidRDefault="00CD0047" w:rsidP="00CD0047">
                      <w:pPr>
                        <w:pStyle w:val="ListParagraph"/>
                        <w:numPr>
                          <w:ilvl w:val="0"/>
                          <w:numId w:val="11"/>
                        </w:numPr>
                        <w:rPr>
                          <w:bCs/>
                          <w:sz w:val="24"/>
                          <w:szCs w:val="16"/>
                        </w:rPr>
                      </w:pPr>
                      <w:r>
                        <w:rPr>
                          <w:bCs/>
                          <w:sz w:val="24"/>
                          <w:szCs w:val="16"/>
                        </w:rPr>
                        <w:t>Black Sea</w:t>
                      </w:r>
                    </w:p>
                  </w:txbxContent>
                </v:textbox>
                <w10:wrap type="square"/>
              </v:shape>
            </w:pict>
          </mc:Fallback>
        </mc:AlternateContent>
      </w:r>
    </w:p>
    <w:p w:rsidR="00CD0047" w:rsidRDefault="00CD0047" w:rsidP="00CD0047">
      <w:pPr>
        <w:pStyle w:val="ListParagraph"/>
        <w:ind w:left="-349"/>
        <w:rPr>
          <w:bCs/>
          <w:sz w:val="24"/>
          <w:szCs w:val="16"/>
        </w:rPr>
      </w:pPr>
    </w:p>
    <w:p w:rsidR="00CD0047" w:rsidRPr="00CD0047" w:rsidRDefault="00CD0047" w:rsidP="00CD0047">
      <w:pPr>
        <w:rPr>
          <w:bCs/>
          <w:sz w:val="24"/>
          <w:szCs w:val="16"/>
        </w:rPr>
      </w:pPr>
    </w:p>
    <w:p w:rsidR="00CD0047" w:rsidRPr="00CD0047" w:rsidRDefault="00CD0047" w:rsidP="00CD0047">
      <w:pPr>
        <w:ind w:left="-709" w:right="-472"/>
        <w:jc w:val="both"/>
        <w:rPr>
          <w:rFonts w:ascii="Arial" w:hAnsi="Arial" w:cs="Arial"/>
          <w:color w:val="222222"/>
          <w:sz w:val="24"/>
          <w:szCs w:val="24"/>
          <w:shd w:val="clear" w:color="auto" w:fill="FFFFFF"/>
        </w:rPr>
      </w:pPr>
      <w:r w:rsidRPr="00CD0047">
        <w:rPr>
          <w:bCs/>
          <w:sz w:val="24"/>
          <w:szCs w:val="24"/>
        </w:rPr>
        <w:t xml:space="preserve">At the height of its power, the Russian Empire was the third-largest in history, and stretched across three </w:t>
      </w:r>
      <w:r w:rsidRPr="00CD0047">
        <w:rPr>
          <w:rFonts w:cstheme="minorHAnsi"/>
          <w:bCs/>
          <w:color w:val="000000" w:themeColor="text1"/>
          <w:sz w:val="24"/>
          <w:szCs w:val="24"/>
        </w:rPr>
        <w:t xml:space="preserve">continents (Europe, Asia and North America). The USSR (Soviet Union) consisted of </w:t>
      </w:r>
      <w:r w:rsidRPr="00CD0047">
        <w:rPr>
          <w:rFonts w:cstheme="minorHAnsi"/>
          <w:color w:val="000000" w:themeColor="text1"/>
          <w:sz w:val="24"/>
          <w:szCs w:val="24"/>
          <w:shd w:val="clear" w:color="auto" w:fill="FFFFFF"/>
        </w:rPr>
        <w:t>the present-day countries of Russia, Georgia, Ukraine, Moldova, Belarus, Armenia, Azerbaijan, Kazakhstan, Uzbekistan, Turkmenistan, Kyrgyzstan and Tajikistan and occupied the Baltic States.</w:t>
      </w:r>
    </w:p>
    <w:p w:rsidR="00CD0047" w:rsidRDefault="00CD0047" w:rsidP="00CD0047">
      <w:pPr>
        <w:pStyle w:val="ListParagraph"/>
        <w:ind w:left="-349" w:right="-472"/>
        <w:jc w:val="both"/>
        <w:rPr>
          <w:rFonts w:cstheme="minorHAnsi"/>
          <w:b/>
          <w:bCs/>
          <w:color w:val="222222"/>
          <w:sz w:val="24"/>
          <w:szCs w:val="24"/>
          <w:shd w:val="clear" w:color="auto" w:fill="FFFFFF"/>
        </w:rPr>
      </w:pPr>
    </w:p>
    <w:p w:rsidR="00CD0047" w:rsidRPr="00CD0047" w:rsidRDefault="00CD0047" w:rsidP="00CD0047">
      <w:pPr>
        <w:pStyle w:val="ListParagraph"/>
        <w:ind w:left="-349" w:right="-472"/>
        <w:jc w:val="both"/>
        <w:rPr>
          <w:rFonts w:cstheme="minorHAnsi"/>
          <w:b/>
          <w:bCs/>
          <w:color w:val="222222"/>
          <w:sz w:val="24"/>
          <w:szCs w:val="24"/>
          <w:shd w:val="clear" w:color="auto" w:fill="FFFFFF"/>
        </w:rPr>
      </w:pPr>
      <w:r w:rsidRPr="00CD0047">
        <w:rPr>
          <w:rFonts w:cstheme="minorHAnsi"/>
          <w:b/>
          <w:bCs/>
          <w:color w:val="222222"/>
          <w:sz w:val="24"/>
          <w:szCs w:val="24"/>
          <w:shd w:val="clear" w:color="auto" w:fill="FFFFFF"/>
        </w:rPr>
        <w:t>What would be the challenges of governing an area such as this?</w:t>
      </w:r>
    </w:p>
    <w:p w:rsidR="00CD0047" w:rsidRPr="00CD0047" w:rsidRDefault="00CD0047" w:rsidP="00CD0047">
      <w:pPr>
        <w:pStyle w:val="ListParagraph"/>
        <w:numPr>
          <w:ilvl w:val="0"/>
          <w:numId w:val="8"/>
        </w:numPr>
        <w:ind w:right="-472"/>
        <w:jc w:val="both"/>
        <w:rPr>
          <w:rFonts w:cstheme="minorHAnsi"/>
          <w:b/>
          <w:bCs/>
          <w:color w:val="222222"/>
          <w:sz w:val="24"/>
          <w:szCs w:val="24"/>
          <w:shd w:val="clear" w:color="auto" w:fill="FFFFFF"/>
        </w:rPr>
        <w:sectPr w:rsidR="00CD0047" w:rsidRPr="00CD0047" w:rsidSect="00071CC2">
          <w:footerReference w:type="default" r:id="rId22"/>
          <w:headerReference w:type="first" r:id="rId23"/>
          <w:pgSz w:w="11906" w:h="16838"/>
          <w:pgMar w:top="1440" w:right="1440" w:bottom="1440" w:left="1440" w:header="709" w:footer="709" w:gutter="0"/>
          <w:cols w:space="708"/>
          <w:titlePg/>
          <w:docGrid w:linePitch="360"/>
        </w:sectPr>
      </w:pPr>
    </w:p>
    <w:p w:rsidR="00CD0047" w:rsidRPr="00CD0047" w:rsidRDefault="00CD0047" w:rsidP="00CD0047">
      <w:pPr>
        <w:ind w:left="-709" w:right="-472"/>
        <w:jc w:val="center"/>
        <w:rPr>
          <w:rFonts w:cstheme="minorHAnsi"/>
          <w:b/>
          <w:bCs/>
          <w:color w:val="222222"/>
          <w:sz w:val="24"/>
          <w:szCs w:val="24"/>
          <w:shd w:val="clear" w:color="auto" w:fill="FFFFFF"/>
        </w:rPr>
        <w:sectPr w:rsidR="00CD0047" w:rsidRPr="00CD0047" w:rsidSect="000E3643">
          <w:pgSz w:w="16838" w:h="11906" w:orient="landscape"/>
          <w:pgMar w:top="1440" w:right="1440" w:bottom="1440" w:left="1440" w:header="709" w:footer="709" w:gutter="0"/>
          <w:cols w:space="708"/>
          <w:docGrid w:linePitch="360"/>
        </w:sectPr>
      </w:pPr>
      <w:r>
        <w:rPr>
          <w:noProof/>
          <w:lang w:eastAsia="en-GB"/>
        </w:rPr>
        <w:lastRenderedPageBreak/>
        <w:drawing>
          <wp:inline distT="0" distB="0" distL="0" distR="0" wp14:anchorId="28583F9D" wp14:editId="5C8D36C3">
            <wp:extent cx="8261131" cy="5557627"/>
            <wp:effectExtent l="0" t="0" r="698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4">
                      <a:extLst>
                        <a:ext uri="{28A0092B-C50C-407E-A947-70E740481C1C}">
                          <a14:useLocalDpi xmlns:a14="http://schemas.microsoft.com/office/drawing/2010/main" val="0"/>
                        </a:ext>
                      </a:extLst>
                    </a:blip>
                    <a:stretch>
                      <a:fillRect/>
                    </a:stretch>
                  </pic:blipFill>
                  <pic:spPr>
                    <a:xfrm>
                      <a:off x="0" y="0"/>
                      <a:ext cx="8300364" cy="5584021"/>
                    </a:xfrm>
                    <a:prstGeom prst="rect">
                      <a:avLst/>
                    </a:prstGeom>
                  </pic:spPr>
                </pic:pic>
              </a:graphicData>
            </a:graphic>
          </wp:inline>
        </w:drawing>
      </w:r>
    </w:p>
    <w:p w:rsidR="00CD0047" w:rsidRPr="00CD0047" w:rsidRDefault="00CD0047" w:rsidP="00CD0047">
      <w:pPr>
        <w:shd w:val="clear" w:color="auto" w:fill="F7F8F8"/>
        <w:spacing w:after="240" w:line="360" w:lineRule="atLeast"/>
        <w:ind w:right="-613"/>
        <w:jc w:val="both"/>
        <w:rPr>
          <w:rFonts w:eastAsia="Times New Roman" w:cstheme="minorHAnsi"/>
          <w:color w:val="000000"/>
          <w:lang w:eastAsia="en-GB"/>
        </w:rPr>
      </w:pPr>
    </w:p>
    <w:sectPr w:rsidR="00CD0047" w:rsidRPr="00CD0047">
      <w:head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7882" w:rsidRDefault="00F57882" w:rsidP="00F57882">
      <w:pPr>
        <w:spacing w:after="0" w:line="240" w:lineRule="auto"/>
      </w:pPr>
      <w:r>
        <w:separator/>
      </w:r>
    </w:p>
  </w:endnote>
  <w:endnote w:type="continuationSeparator" w:id="0">
    <w:p w:rsidR="00F57882" w:rsidRDefault="00F57882" w:rsidP="00F578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5933564"/>
      <w:docPartObj>
        <w:docPartGallery w:val="Page Numbers (Bottom of Page)"/>
        <w:docPartUnique/>
      </w:docPartObj>
    </w:sdtPr>
    <w:sdtEndPr>
      <w:rPr>
        <w:noProof/>
      </w:rPr>
    </w:sdtEndPr>
    <w:sdtContent>
      <w:p w:rsidR="00CD0047" w:rsidRDefault="00CD0047">
        <w:pPr>
          <w:pStyle w:val="Footer"/>
          <w:jc w:val="right"/>
        </w:pPr>
        <w:r>
          <w:fldChar w:fldCharType="begin"/>
        </w:r>
        <w:r>
          <w:instrText xml:space="preserve"> PAGE   \* MERGEFORMAT </w:instrText>
        </w:r>
        <w:r>
          <w:fldChar w:fldCharType="separate"/>
        </w:r>
        <w:r w:rsidR="00D31008">
          <w:rPr>
            <w:noProof/>
          </w:rPr>
          <w:t>2</w:t>
        </w:r>
        <w:r>
          <w:rPr>
            <w:noProof/>
          </w:rPr>
          <w:fldChar w:fldCharType="end"/>
        </w:r>
      </w:p>
    </w:sdtContent>
  </w:sdt>
  <w:p w:rsidR="00CD0047" w:rsidRDefault="00CD00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7882" w:rsidRDefault="00F57882" w:rsidP="00F57882">
      <w:pPr>
        <w:spacing w:after="0" w:line="240" w:lineRule="auto"/>
      </w:pPr>
      <w:r>
        <w:separator/>
      </w:r>
    </w:p>
  </w:footnote>
  <w:footnote w:type="continuationSeparator" w:id="0">
    <w:p w:rsidR="00F57882" w:rsidRDefault="00F57882" w:rsidP="00F578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CC2" w:rsidRDefault="00071CC2" w:rsidP="00071CC2">
    <w:pPr>
      <w:pStyle w:val="Header"/>
    </w:pPr>
    <w:r w:rsidRPr="009F5180">
      <w:rPr>
        <w:b/>
        <w:noProof/>
        <w:sz w:val="28"/>
        <w:u w:val="single"/>
        <w:lang w:eastAsia="en-GB"/>
      </w:rPr>
      <mc:AlternateContent>
        <mc:Choice Requires="wps">
          <w:drawing>
            <wp:anchor distT="45720" distB="45720" distL="114300" distR="114300" simplePos="0" relativeHeight="251660288" behindDoc="1" locked="0" layoutInCell="1" allowOverlap="1" wp14:anchorId="0B905B7F" wp14:editId="3C12E13E">
              <wp:simplePos x="0" y="0"/>
              <wp:positionH relativeFrom="column">
                <wp:posOffset>2447925</wp:posOffset>
              </wp:positionH>
              <wp:positionV relativeFrom="paragraph">
                <wp:posOffset>-278765</wp:posOffset>
              </wp:positionV>
              <wp:extent cx="4000500" cy="600075"/>
              <wp:effectExtent l="0" t="0" r="19050" b="28575"/>
              <wp:wrapTight wrapText="bothSides">
                <wp:wrapPolygon edited="0">
                  <wp:start x="0" y="0"/>
                  <wp:lineTo x="0" y="21943"/>
                  <wp:lineTo x="21600" y="21943"/>
                  <wp:lineTo x="21600"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600075"/>
                      </a:xfrm>
                      <a:prstGeom prst="rect">
                        <a:avLst/>
                      </a:prstGeom>
                      <a:solidFill>
                        <a:schemeClr val="accent4">
                          <a:lumMod val="40000"/>
                          <a:lumOff val="60000"/>
                        </a:schemeClr>
                      </a:solidFill>
                      <a:ln w="9525">
                        <a:solidFill>
                          <a:srgbClr val="000000"/>
                        </a:solidFill>
                        <a:miter lim="800000"/>
                        <a:headEnd/>
                        <a:tailEnd/>
                      </a:ln>
                    </wps:spPr>
                    <wps:txbx>
                      <w:txbxContent>
                        <w:p w:rsidR="00071CC2" w:rsidRPr="008D0BDD" w:rsidRDefault="00071CC2" w:rsidP="00071CC2">
                          <w:pPr>
                            <w:jc w:val="center"/>
                            <w:rPr>
                              <w:b/>
                              <w:i/>
                              <w:sz w:val="28"/>
                            </w:rPr>
                          </w:pPr>
                          <w:r w:rsidRPr="008D0BDD">
                            <w:rPr>
                              <w:b/>
                              <w:i/>
                              <w:sz w:val="28"/>
                            </w:rPr>
                            <w:t>Please complete these tasks and bring them to your first History lesson on each side of the course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B905B7F" id="_x0000_t202" coordsize="21600,21600" o:spt="202" path="m,l,21600r21600,l21600,xe">
              <v:stroke joinstyle="miter"/>
              <v:path gradientshapeok="t" o:connecttype="rect"/>
            </v:shapetype>
            <v:shape id="_x0000_s1030" type="#_x0000_t202" style="position:absolute;margin-left:192.75pt;margin-top:-21.95pt;width:315pt;height:47.2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CEhQQIAAIQEAAAOAAAAZHJzL2Uyb0RvYy54bWysVNuO0zAQfUfiHyy/06RVu5eo6Wrpsghp&#10;WZB2+YCJ4zQWtifYbpPy9YydbLfAG+Il8lx85njOTNY3g9HsIJ1XaEs+n+WcSSuwVnZX8m/P9++u&#10;OPMBbA0arSz5UXp+s3n7Zt13hVxgi7qWjhGI9UXflbwNoSuyzItWGvAz7KSlYIPOQCDT7bLaQU/o&#10;RmeLPL/IenR151BI78l7Nwb5JuE3jRThS9N4GZguOXEL6evSt4rfbLOGYuega5WYaMA/sDCgLBU9&#10;Qd1BALZ36i8oo4RDj02YCTQZNo0SMr2BXjPP/3jNUwudTG+h5vju1Cb//2DF4+GrY6om7TizYEii&#10;ZzkE9h4Htojd6TtfUNJTR2lhIHfMjC/13QOK755Z3LZgd/LWOexbCTWxm8eb2dnVEcdHkKr/jDWV&#10;gX3ABDQ0zkRAagYjdFLpeFImUhHkXOZ5vsopJCh2QcblKpWA4uV253z4KNGweCi5I+UTOhwefIhs&#10;oHhJSexRq/peaZ2MOG1yqx07AM0JCCFtWKbrem+I7uiPJKaJITfN1eiOdJKbSqS5jUipoD8voi3r&#10;S369WqwS8G8x73bVqXyEewU8hzAq0LJoZUp+dUqCIjb9g63TKAdQejwTG20nFWLjRwnCUA2TqhXW&#10;R9LD4bgUtMR0aNH95KynhSi5/7EHJznTnyxpej1fLuMGJWO5ulyQ4c4j1XkErCCokovgOBuNbUh7&#10;Fxtu8ZbUb1QSJo7JyGViS6Oe2jetZdylcztlvf48Nr8AAAD//wMAUEsDBBQABgAIAAAAIQDvmhSY&#10;4AAAAAsBAAAPAAAAZHJzL2Rvd25yZXYueG1sTI/BTsMwDIbvSLxDZCRuWzJGxyh1J4RACCEhbePC&#10;LWtMW2ic0mRr+/akJzja/vT7+7PNYBtxos7XjhEWcwWCuHCm5hLhff80W4PwQbPRjWNCGMnDJj8/&#10;y3RqXM9bOu1CKWII+1QjVCG0qZS+qMhqP3ctcbx9us7qEMeulKbTfQy3jbxSaiWtrjl+qHRLDxUV&#10;37ujRVA/7ibIly+3faV+fP54HPX+bUS8vBju70AEGsIfDJN+VIc8Oh3ckY0XDcJynSQRRZhdL29B&#10;TIRaTKsDQqJWIPNM/u+Q/wIAAP//AwBQSwECLQAUAAYACAAAACEAtoM4kv4AAADhAQAAEwAAAAAA&#10;AAAAAAAAAAAAAAAAW0NvbnRlbnRfVHlwZXNdLnhtbFBLAQItABQABgAIAAAAIQA4/SH/1gAAAJQB&#10;AAALAAAAAAAAAAAAAAAAAC8BAABfcmVscy8ucmVsc1BLAQItABQABgAIAAAAIQCTwCEhQQIAAIQE&#10;AAAOAAAAAAAAAAAAAAAAAC4CAABkcnMvZTJvRG9jLnhtbFBLAQItABQABgAIAAAAIQDvmhSY4AAA&#10;AAsBAAAPAAAAAAAAAAAAAAAAAJsEAABkcnMvZG93bnJldi54bWxQSwUGAAAAAAQABADzAAAAqAUA&#10;AAAA&#10;" fillcolor="#ffe599 [1303]">
              <v:textbox>
                <w:txbxContent>
                  <w:p w:rsidR="00071CC2" w:rsidRPr="008D0BDD" w:rsidRDefault="00071CC2" w:rsidP="00071CC2">
                    <w:pPr>
                      <w:jc w:val="center"/>
                      <w:rPr>
                        <w:b/>
                        <w:i/>
                        <w:sz w:val="28"/>
                      </w:rPr>
                    </w:pPr>
                    <w:r w:rsidRPr="008D0BDD">
                      <w:rPr>
                        <w:b/>
                        <w:i/>
                        <w:sz w:val="28"/>
                      </w:rPr>
                      <w:t>Please complete these tasks and bring them to your first History lesson on each side of the course</w:t>
                    </w:r>
                  </w:p>
                </w:txbxContent>
              </v:textbox>
              <w10:wrap type="tight"/>
            </v:shape>
          </w:pict>
        </mc:Fallback>
      </mc:AlternateContent>
    </w:r>
    <w:r w:rsidRPr="009F5180">
      <w:rPr>
        <w:b/>
        <w:noProof/>
        <w:sz w:val="28"/>
        <w:u w:val="single"/>
        <w:lang w:eastAsia="en-GB"/>
      </w:rPr>
      <w:drawing>
        <wp:anchor distT="0" distB="0" distL="114300" distR="114300" simplePos="0" relativeHeight="251659264" behindDoc="0" locked="0" layoutInCell="1" allowOverlap="1" wp14:anchorId="3B57D3A7" wp14:editId="335F7620">
          <wp:simplePos x="0" y="0"/>
          <wp:positionH relativeFrom="page">
            <wp:posOffset>266700</wp:posOffset>
          </wp:positionH>
          <wp:positionV relativeFrom="paragraph">
            <wp:posOffset>-217805</wp:posOffset>
          </wp:positionV>
          <wp:extent cx="6495415" cy="428625"/>
          <wp:effectExtent l="0" t="0" r="635" b="9525"/>
          <wp:wrapNone/>
          <wp:docPr id="12" name="Picture 12"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p w:rsidR="00071CC2" w:rsidRDefault="00071C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882" w:rsidRPr="00071CC2" w:rsidRDefault="00F57882" w:rsidP="00071C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F5567"/>
    <w:multiLevelType w:val="hybridMultilevel"/>
    <w:tmpl w:val="1930C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1608A2"/>
    <w:multiLevelType w:val="hybridMultilevel"/>
    <w:tmpl w:val="B3DA6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FA2ECC"/>
    <w:multiLevelType w:val="hybridMultilevel"/>
    <w:tmpl w:val="3B5EE0A8"/>
    <w:lvl w:ilvl="0" w:tplc="48DED7D2">
      <w:start w:val="1"/>
      <w:numFmt w:val="decimal"/>
      <w:lvlText w:val="%1."/>
      <w:lvlJc w:val="left"/>
      <w:pPr>
        <w:ind w:left="-349" w:hanging="360"/>
      </w:pPr>
      <w:rPr>
        <w:rFonts w:hint="default"/>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3" w15:restartNumberingAfterBreak="0">
    <w:nsid w:val="10622CE7"/>
    <w:multiLevelType w:val="hybridMultilevel"/>
    <w:tmpl w:val="A2DA33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F41C0D"/>
    <w:multiLevelType w:val="hybridMultilevel"/>
    <w:tmpl w:val="A2DA33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A40E36"/>
    <w:multiLevelType w:val="hybridMultilevel"/>
    <w:tmpl w:val="C86C54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9AF2126"/>
    <w:multiLevelType w:val="hybridMultilevel"/>
    <w:tmpl w:val="B6684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4A35F2"/>
    <w:multiLevelType w:val="hybridMultilevel"/>
    <w:tmpl w:val="892035C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34C69F8"/>
    <w:multiLevelType w:val="hybridMultilevel"/>
    <w:tmpl w:val="1B20F2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71D6A99"/>
    <w:multiLevelType w:val="hybridMultilevel"/>
    <w:tmpl w:val="6CDA71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9EB4AC0"/>
    <w:multiLevelType w:val="hybridMultilevel"/>
    <w:tmpl w:val="C7C8FE56"/>
    <w:lvl w:ilvl="0" w:tplc="4682594A">
      <w:start w:val="1"/>
      <w:numFmt w:val="decimal"/>
      <w:lvlText w:val="%1."/>
      <w:lvlJc w:val="left"/>
      <w:pPr>
        <w:ind w:left="720" w:hanging="360"/>
      </w:pPr>
      <w:rPr>
        <w:rFonts w:hint="default"/>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EA7490D"/>
    <w:multiLevelType w:val="hybridMultilevel"/>
    <w:tmpl w:val="5F3AC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A92646"/>
    <w:multiLevelType w:val="hybridMultilevel"/>
    <w:tmpl w:val="E50E0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5108F6"/>
    <w:multiLevelType w:val="hybridMultilevel"/>
    <w:tmpl w:val="D61800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
  </w:num>
  <w:num w:numId="3">
    <w:abstractNumId w:val="5"/>
  </w:num>
  <w:num w:numId="4">
    <w:abstractNumId w:val="8"/>
  </w:num>
  <w:num w:numId="5">
    <w:abstractNumId w:val="9"/>
  </w:num>
  <w:num w:numId="6">
    <w:abstractNumId w:val="3"/>
  </w:num>
  <w:num w:numId="7">
    <w:abstractNumId w:val="4"/>
  </w:num>
  <w:num w:numId="8">
    <w:abstractNumId w:val="2"/>
  </w:num>
  <w:num w:numId="9">
    <w:abstractNumId w:val="12"/>
  </w:num>
  <w:num w:numId="10">
    <w:abstractNumId w:val="11"/>
  </w:num>
  <w:num w:numId="11">
    <w:abstractNumId w:val="6"/>
  </w:num>
  <w:num w:numId="12">
    <w:abstractNumId w:val="13"/>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865"/>
    <w:rsid w:val="00071CC2"/>
    <w:rsid w:val="00073914"/>
    <w:rsid w:val="001A7AEA"/>
    <w:rsid w:val="00201555"/>
    <w:rsid w:val="00275865"/>
    <w:rsid w:val="002E0F99"/>
    <w:rsid w:val="00554CEB"/>
    <w:rsid w:val="007D63E6"/>
    <w:rsid w:val="007E36DD"/>
    <w:rsid w:val="009A2A32"/>
    <w:rsid w:val="009F5180"/>
    <w:rsid w:val="009F6475"/>
    <w:rsid w:val="00C60180"/>
    <w:rsid w:val="00CD0047"/>
    <w:rsid w:val="00CE11F2"/>
    <w:rsid w:val="00D31008"/>
    <w:rsid w:val="00DF3429"/>
    <w:rsid w:val="00EB2188"/>
    <w:rsid w:val="00F57882"/>
    <w:rsid w:val="00FD051B"/>
    <w:rsid w:val="00FE70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15CA328"/>
  <w15:chartTrackingRefBased/>
  <w15:docId w15:val="{07740560-7449-4079-88A9-BC203360B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5865"/>
    <w:pPr>
      <w:ind w:left="720"/>
      <w:contextualSpacing/>
    </w:pPr>
  </w:style>
  <w:style w:type="paragraph" w:styleId="BalloonText">
    <w:name w:val="Balloon Text"/>
    <w:basedOn w:val="Normal"/>
    <w:link w:val="BalloonTextChar"/>
    <w:uiPriority w:val="99"/>
    <w:semiHidden/>
    <w:unhideWhenUsed/>
    <w:rsid w:val="002758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5865"/>
    <w:rPr>
      <w:rFonts w:ascii="Segoe UI" w:hAnsi="Segoe UI" w:cs="Segoe UI"/>
      <w:sz w:val="18"/>
      <w:szCs w:val="18"/>
    </w:rPr>
  </w:style>
  <w:style w:type="character" w:styleId="Hyperlink">
    <w:name w:val="Hyperlink"/>
    <w:basedOn w:val="DefaultParagraphFont"/>
    <w:uiPriority w:val="99"/>
    <w:unhideWhenUsed/>
    <w:rsid w:val="00073914"/>
    <w:rPr>
      <w:color w:val="0000FF"/>
      <w:u w:val="single"/>
    </w:rPr>
  </w:style>
  <w:style w:type="paragraph" w:styleId="Header">
    <w:name w:val="header"/>
    <w:basedOn w:val="Normal"/>
    <w:link w:val="HeaderChar"/>
    <w:uiPriority w:val="99"/>
    <w:unhideWhenUsed/>
    <w:rsid w:val="00F578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7882"/>
  </w:style>
  <w:style w:type="paragraph" w:styleId="Footer">
    <w:name w:val="footer"/>
    <w:basedOn w:val="Normal"/>
    <w:link w:val="FooterChar"/>
    <w:uiPriority w:val="99"/>
    <w:unhideWhenUsed/>
    <w:rsid w:val="00F578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7882"/>
  </w:style>
  <w:style w:type="character" w:styleId="FollowedHyperlink">
    <w:name w:val="FollowedHyperlink"/>
    <w:basedOn w:val="DefaultParagraphFont"/>
    <w:uiPriority w:val="99"/>
    <w:semiHidden/>
    <w:unhideWhenUsed/>
    <w:rsid w:val="00FE70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hyperlink" Target="https://www.britannica.com/biography/Henry-V-king-of-England" TargetMode="External"/><Relationship Id="rId17" Type="http://schemas.openxmlformats.org/officeDocument/2006/relationships/image" Target="media/image4.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brookings.edu/blog/up-front/2013/11/26/ukraine-protests-and-memories-of-the-orange-revolutio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8.png"/><Relationship Id="rId5" Type="http://schemas.openxmlformats.org/officeDocument/2006/relationships/styles" Target="styles.xml"/><Relationship Id="rId15" Type="http://schemas.openxmlformats.org/officeDocument/2006/relationships/hyperlink" Target="http://www.bbc.co.uk/history/historic_figures/stalin_joseph.shtml" TargetMode="External"/><Relationship Id="rId23" Type="http://schemas.openxmlformats.org/officeDocument/2006/relationships/header" Target="header1.xml"/><Relationship Id="rId10" Type="http://schemas.openxmlformats.org/officeDocument/2006/relationships/hyperlink" Target="https://www.google.co.uk/url?sa=i&amp;rct=j&amp;q=&amp;esrc=s&amp;frm=1&amp;source=images&amp;cd=&amp;cad=rja&amp;uact=8&amp;ved=0CAcQjRxqFQoTCN65nKq5iMgCFaVq2wodAI4Eag&amp;url=https://rexfactor.wordpress.com/2015/01/09/richard-iii-and-the-legitimacy-of-the-queen/&amp;bvm=bv.103073922,d.ZGU&amp;psig=AFQjCNE-tv3u_LqGTpXY6RR_NIRysOJr_A&amp;ust=1442935914444246" TargetMode="External"/><Relationship Id="rId19" Type="http://schemas.openxmlformats.org/officeDocument/2006/relationships/hyperlink" Target="https://www.atlanticcouncil.org/expert/adrian-karatnyck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kremlin.ru/events/president/news/66181" TargetMode="External"/><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354FEFFF27DD4D8029A23C3811DAEC" ma:contentTypeVersion="7" ma:contentTypeDescription="Create a new document." ma:contentTypeScope="" ma:versionID="300b80f86f30a9a00e29f04f69137ce9">
  <xsd:schema xmlns:xsd="http://www.w3.org/2001/XMLSchema" xmlns:xs="http://www.w3.org/2001/XMLSchema" xmlns:p="http://schemas.microsoft.com/office/2006/metadata/properties" xmlns:ns2="506ac514-9468-4ce6-abae-8e7a4c758df2" xmlns:ns3="70888afb-978a-47fe-a38c-33c273623691" targetNamespace="http://schemas.microsoft.com/office/2006/metadata/properties" ma:root="true" ma:fieldsID="517947e3bfede64f1f441052f7b1a91a" ns2:_="" ns3:_="">
    <xsd:import namespace="506ac514-9468-4ce6-abae-8e7a4c758df2"/>
    <xsd:import namespace="70888afb-978a-47fe-a38c-33c27362369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ac514-9468-4ce6-abae-8e7a4c758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888afb-978a-47fe-a38c-33c27362369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279F99-7E2A-4C6A-A0C2-2F4D063FBB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6ac514-9468-4ce6-abae-8e7a4c758df2"/>
    <ds:schemaRef ds:uri="70888afb-978a-47fe-a38c-33c2736236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1CA86F-A72D-412A-ADE4-82DB54F1F81B}">
  <ds:schemaRefs>
    <ds:schemaRef ds:uri="http://purl.org/dc/dcmitype/"/>
    <ds:schemaRef ds:uri="http://schemas.openxmlformats.org/package/2006/metadata/core-properties"/>
    <ds:schemaRef ds:uri="http://schemas.microsoft.com/office/infopath/2007/PartnerControls"/>
    <ds:schemaRef ds:uri="http://www.w3.org/XML/1998/namespace"/>
    <ds:schemaRef ds:uri="70888afb-978a-47fe-a38c-33c273623691"/>
    <ds:schemaRef ds:uri="http://purl.org/dc/elements/1.1/"/>
    <ds:schemaRef ds:uri="http://schemas.microsoft.com/office/2006/metadata/properties"/>
    <ds:schemaRef ds:uri="506ac514-9468-4ce6-abae-8e7a4c758df2"/>
    <ds:schemaRef ds:uri="http://schemas.microsoft.com/office/2006/documentManagement/types"/>
    <ds:schemaRef ds:uri="http://purl.org/dc/terms/"/>
  </ds:schemaRefs>
</ds:datastoreItem>
</file>

<file path=customXml/itemProps3.xml><?xml version="1.0" encoding="utf-8"?>
<ds:datastoreItem xmlns:ds="http://schemas.openxmlformats.org/officeDocument/2006/customXml" ds:itemID="{9AE6FD6D-8090-4A93-BE03-76E24C6539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1184</Words>
  <Characters>6750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7919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Sparshott</dc:creator>
  <cp:keywords/>
  <dc:description/>
  <cp:lastModifiedBy>Imogen St George</cp:lastModifiedBy>
  <cp:revision>2</cp:revision>
  <cp:lastPrinted>2016-08-30T13:12:00Z</cp:lastPrinted>
  <dcterms:created xsi:type="dcterms:W3CDTF">2022-08-30T10:52:00Z</dcterms:created>
  <dcterms:modified xsi:type="dcterms:W3CDTF">2022-08-30T10:52:00Z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0x01010087354FEFFF27DD4D8029A23C3811DAEC</vt:lpwstr>
  </property>
</Properties>
</file>