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3893" w14:textId="7A601D12" w:rsidR="003C61BC" w:rsidRPr="0071142E" w:rsidRDefault="003C61BC" w:rsidP="007114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sz w:val="36"/>
          <w:szCs w:val="36"/>
          <w:u w:val="single"/>
          <w:lang w:eastAsia="en-GB"/>
        </w:rPr>
      </w:pPr>
      <w:r w:rsidRPr="0071142E">
        <w:rPr>
          <w:rFonts w:ascii="Verdana" w:eastAsia="Times New Roman" w:hAnsi="Verdana" w:cs="Times New Roman"/>
          <w:sz w:val="36"/>
          <w:szCs w:val="36"/>
          <w:u w:val="single"/>
          <w:lang w:eastAsia="en-GB"/>
        </w:rPr>
        <w:t xml:space="preserve">Art and Design </w:t>
      </w:r>
      <w:r w:rsidR="0071142E" w:rsidRPr="0071142E">
        <w:rPr>
          <w:rFonts w:ascii="Verdana" w:eastAsia="Times New Roman" w:hAnsi="Verdana" w:cs="Times New Roman"/>
          <w:sz w:val="36"/>
          <w:szCs w:val="36"/>
          <w:u w:val="single"/>
          <w:lang w:eastAsia="en-GB"/>
        </w:rPr>
        <w:t>Coursework Marking and Moderation</w:t>
      </w:r>
    </w:p>
    <w:p w14:paraId="12A87C0E" w14:textId="7B562E06" w:rsidR="003035A9" w:rsidRPr="009470D1" w:rsidRDefault="003035A9" w:rsidP="00A172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9470D1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Summary of Assessment Process </w:t>
      </w:r>
      <w:r w:rsidR="009470D1" w:rsidRPr="009470D1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2022</w:t>
      </w:r>
      <w:r w:rsidR="00952DA8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-23</w:t>
      </w:r>
      <w:bookmarkStart w:id="0" w:name="_GoBack"/>
      <w:bookmarkEnd w:id="0"/>
    </w:p>
    <w:p w14:paraId="62F2A2E8" w14:textId="25AA3FF2" w:rsidR="00024BBE" w:rsidRPr="00EF717C" w:rsidRDefault="00024BBE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Course Leaders and </w:t>
      </w:r>
      <w:r w:rsidR="007E2847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teachers regularly attend AQA moderation training </w:t>
      </w:r>
      <w:r w:rsidR="004E2743" w:rsidRPr="00EF717C">
        <w:rPr>
          <w:rFonts w:ascii="Verdana" w:eastAsia="Times New Roman" w:hAnsi="Verdana" w:cs="Times New Roman"/>
          <w:sz w:val="24"/>
          <w:szCs w:val="24"/>
          <w:lang w:eastAsia="en-GB"/>
        </w:rPr>
        <w:t>meetings to refresh understanding of how to apply the assessment objectives. This is fed-back to the department as a whole</w:t>
      </w:r>
    </w:p>
    <w:p w14:paraId="0F63FEBC" w14:textId="77777777" w:rsidR="004E2743" w:rsidRPr="00EF717C" w:rsidRDefault="004E2743" w:rsidP="004E2743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64ABE60C" w14:textId="66CEEEA8" w:rsidR="003035A9" w:rsidRPr="00EF717C" w:rsidRDefault="003035A9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>Standardisation meeting across all five courses in department: Art, Textiles, Photography, Graphics and 3D Design</w:t>
      </w:r>
      <w:r w:rsidR="00AB4973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(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>Wednesday 11</w:t>
      </w:r>
      <w:r w:rsidR="00EF717C" w:rsidRPr="00EF717C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th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May</w:t>
      </w:r>
      <w:r w:rsidR="00AB4973" w:rsidRPr="00EF717C">
        <w:rPr>
          <w:rFonts w:ascii="Verdana" w:eastAsia="Times New Roman" w:hAnsi="Verdana" w:cs="Times New Roman"/>
          <w:sz w:val="24"/>
          <w:szCs w:val="24"/>
          <w:lang w:eastAsia="en-GB"/>
        </w:rPr>
        <w:t>)</w:t>
      </w:r>
    </w:p>
    <w:p w14:paraId="31A546B5" w14:textId="77777777" w:rsidR="003035A9" w:rsidRPr="00EF717C" w:rsidRDefault="003035A9" w:rsidP="003035A9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2C965A42" w14:textId="0E6F8EAB" w:rsidR="003035A9" w:rsidRPr="00EF717C" w:rsidRDefault="003035A9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>Course Leaders and subject teachers mark work using the Assessment Objectives listed below.</w:t>
      </w:r>
      <w:r w:rsidR="00D2654B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(</w:t>
      </w:r>
      <w:r w:rsidR="00467B22" w:rsidRPr="00EF717C">
        <w:rPr>
          <w:rFonts w:ascii="Verdana" w:eastAsia="Times New Roman" w:hAnsi="Verdana" w:cs="Times New Roman"/>
          <w:sz w:val="24"/>
          <w:szCs w:val="24"/>
          <w:lang w:eastAsia="en-GB"/>
        </w:rPr>
        <w:t>9</w:t>
      </w:r>
      <w:r w:rsidR="00D054C2" w:rsidRPr="00EF717C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th</w:t>
      </w:r>
      <w:r w:rsidR="00467B22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>–</w:t>
      </w:r>
      <w:r w:rsidR="00467B22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>16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>th</w:t>
      </w:r>
      <w:r w:rsidR="00D054C2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May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>)</w:t>
      </w:r>
      <w:r w:rsidR="00D054C2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</w:p>
    <w:p w14:paraId="1F115AEA" w14:textId="77777777" w:rsidR="003035A9" w:rsidRPr="00EF717C" w:rsidRDefault="003035A9" w:rsidP="003035A9">
      <w:pPr>
        <w:pStyle w:val="ListParagrap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104D89C4" w14:textId="1BC12257" w:rsidR="004D3E5E" w:rsidRPr="00EF717C" w:rsidRDefault="003035A9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>Curriculum Lead internally moderates the marks and the student work across all 5 courses within department</w:t>
      </w:r>
      <w:r w:rsidR="00BE4AEF" w:rsidRPr="00EF717C">
        <w:rPr>
          <w:rFonts w:ascii="Verdana" w:eastAsia="Times New Roman" w:hAnsi="Verdana" w:cs="Times New Roman"/>
          <w:sz w:val="24"/>
          <w:szCs w:val="24"/>
          <w:lang w:eastAsia="en-GB"/>
        </w:rPr>
        <w:t>, t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>o ensure consistency of marking</w:t>
      </w: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. </w:t>
      </w:r>
      <w:r w:rsidR="00B94195" w:rsidRPr="00EF717C">
        <w:rPr>
          <w:rFonts w:ascii="Verdana" w:eastAsia="Times New Roman" w:hAnsi="Verdana" w:cs="Times New Roman"/>
          <w:sz w:val="24"/>
          <w:szCs w:val="24"/>
          <w:lang w:eastAsia="en-GB"/>
        </w:rPr>
        <w:t>(By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16</w:t>
      </w:r>
      <w:r w:rsidR="006E47FA" w:rsidRPr="00EF717C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th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May)</w:t>
      </w:r>
    </w:p>
    <w:p w14:paraId="09AACEC4" w14:textId="77777777" w:rsidR="004D3E5E" w:rsidRPr="00EF717C" w:rsidRDefault="004D3E5E" w:rsidP="004D3E5E">
      <w:pPr>
        <w:pStyle w:val="ListParagrap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77D97AAD" w14:textId="6D621864" w:rsidR="003035A9" w:rsidRPr="00EF717C" w:rsidRDefault="004D3E5E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Numerical </w:t>
      </w:r>
      <w:r w:rsidR="00215319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mark (not grade) available to students via their SELF page 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>(From 17</w:t>
      </w:r>
      <w:r w:rsidR="003C61BC" w:rsidRPr="00EF717C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th</w:t>
      </w:r>
      <w:r w:rsidR="003C61BC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May)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B94195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</w:p>
    <w:p w14:paraId="6D443D79" w14:textId="77777777" w:rsidR="003035A9" w:rsidRPr="00EF717C" w:rsidRDefault="003035A9" w:rsidP="003035A9">
      <w:pPr>
        <w:pStyle w:val="ListParagrap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6DF74A42" w14:textId="6508C96E" w:rsidR="003035A9" w:rsidRPr="00EF717C" w:rsidRDefault="003035A9" w:rsidP="003035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Marks sent to AQA 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on </w:t>
      </w:r>
      <w:r w:rsidR="006E47FA" w:rsidRPr="00EF717C">
        <w:rPr>
          <w:rFonts w:ascii="Verdana" w:eastAsia="Times New Roman" w:hAnsi="Verdana" w:cs="Times New Roman"/>
          <w:sz w:val="24"/>
          <w:szCs w:val="24"/>
          <w:lang w:eastAsia="en-GB"/>
        </w:rPr>
        <w:t>27</w:t>
      </w:r>
      <w:r w:rsidR="006E47FA" w:rsidRPr="00EF717C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th</w:t>
      </w:r>
      <w:r w:rsidR="00EF717C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May</w:t>
      </w:r>
    </w:p>
    <w:p w14:paraId="42E8B732" w14:textId="77777777" w:rsidR="003035A9" w:rsidRPr="00EF717C" w:rsidRDefault="003035A9" w:rsidP="003035A9">
      <w:pPr>
        <w:pStyle w:val="ListParagrap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74C8BE52" w14:textId="211FFBB4" w:rsidR="003035A9" w:rsidRPr="00EF717C" w:rsidRDefault="003035A9" w:rsidP="003C61B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AQA external moderator visits department and moderates marks and student work </w:t>
      </w:r>
      <w:r w:rsidR="00024BBE" w:rsidRPr="00EF717C">
        <w:rPr>
          <w:rFonts w:ascii="Verdana" w:eastAsia="Times New Roman" w:hAnsi="Verdana" w:cs="Times New Roman"/>
          <w:sz w:val="24"/>
          <w:szCs w:val="24"/>
          <w:lang w:eastAsia="en-GB"/>
        </w:rPr>
        <w:t>(TB</w:t>
      </w:r>
      <w:r w:rsidR="003C61BC" w:rsidRPr="00EF717C">
        <w:rPr>
          <w:rFonts w:ascii="Verdana" w:eastAsia="Times New Roman" w:hAnsi="Verdana" w:cs="Times New Roman"/>
          <w:sz w:val="24"/>
          <w:szCs w:val="24"/>
          <w:lang w:eastAsia="en-GB"/>
        </w:rPr>
        <w:t>A</w:t>
      </w:r>
      <w:r w:rsidR="00024BBE" w:rsidRPr="00EF717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by AQA)</w:t>
      </w:r>
    </w:p>
    <w:p w14:paraId="543A42BA" w14:textId="77777777" w:rsidR="003035A9" w:rsidRPr="00EF717C" w:rsidRDefault="003035A9" w:rsidP="003035A9">
      <w:pPr>
        <w:pStyle w:val="ListParagrap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5A1ECBFC" w14:textId="77777777" w:rsidR="003035A9" w:rsidRPr="00EF717C" w:rsidRDefault="003035A9" w:rsidP="005C1F81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6A846A65" w14:textId="77777777" w:rsidR="00A1724F" w:rsidRPr="00EF717C" w:rsidRDefault="00A1724F" w:rsidP="00A172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EF717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Assessment Objectives:</w:t>
      </w:r>
    </w:p>
    <w:p w14:paraId="74F29B73" w14:textId="77777777" w:rsidR="00A1724F" w:rsidRPr="003035A9" w:rsidRDefault="00A1724F" w:rsidP="00A172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As</w:t>
      </w:r>
      <w:r w:rsidR="003035A9" w:rsidRPr="003035A9">
        <w:rPr>
          <w:rFonts w:ascii="Verdana" w:eastAsia="Times New Roman" w:hAnsi="Verdana" w:cs="Times New Roman"/>
          <w:sz w:val="24"/>
          <w:szCs w:val="24"/>
          <w:lang w:eastAsia="en-GB"/>
        </w:rPr>
        <w:t>s</w:t>
      </w: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essment objectives (AOs) are set by Ofqual and are the same across all A-level Art and Design specifications and all exam boards.</w:t>
      </w:r>
      <w:r w:rsidR="003035A9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Our exam board is AQA</w:t>
      </w:r>
    </w:p>
    <w:p w14:paraId="1A428729" w14:textId="77777777" w:rsidR="00A1724F" w:rsidRPr="003035A9" w:rsidRDefault="00A1724F" w:rsidP="00A172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The assessments will measure how students have achieved the following assessment objectives:</w:t>
      </w:r>
    </w:p>
    <w:p w14:paraId="3AE1DED1" w14:textId="735B39EB" w:rsidR="00900B16" w:rsidRDefault="00A1724F" w:rsidP="00900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AO1: Develop ideas through sustained and focused investigations informed by contextual and other sources, demonstrating analytical and critical understanding.</w:t>
      </w:r>
    </w:p>
    <w:p w14:paraId="34ECE286" w14:textId="77777777" w:rsidR="00A1724F" w:rsidRPr="003035A9" w:rsidRDefault="00A1724F" w:rsidP="00A17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 xml:space="preserve">AO2: Explore and select appropriate resources, media, materials, techniques </w:t>
      </w:r>
      <w:proofErr w:type="gramStart"/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and</w:t>
      </w:r>
      <w:proofErr w:type="gramEnd"/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processes, reviewing and refining ideas as work develops.</w:t>
      </w:r>
    </w:p>
    <w:p w14:paraId="7EBB1028" w14:textId="77777777" w:rsidR="00A1724F" w:rsidRPr="003035A9" w:rsidRDefault="00A1724F" w:rsidP="00A17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AO3: Record ideas, observations and insights relevant to intentions, reflecting critically on work and progress.</w:t>
      </w:r>
    </w:p>
    <w:p w14:paraId="6967DACB" w14:textId="77777777" w:rsidR="00A1724F" w:rsidRPr="003035A9" w:rsidRDefault="00A1724F" w:rsidP="00A17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AO4: Present a personal and meaningful response that realises intentions and, where appropriate, makes connections between visual and other elements.</w:t>
      </w:r>
    </w:p>
    <w:p w14:paraId="50419F26" w14:textId="77777777" w:rsidR="00A1724F" w:rsidRPr="003035A9" w:rsidRDefault="00A1724F" w:rsidP="00A172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3035A9">
        <w:rPr>
          <w:rFonts w:ascii="Verdana" w:eastAsia="Times New Roman" w:hAnsi="Verdana" w:cs="Times New Roman"/>
          <w:sz w:val="24"/>
          <w:szCs w:val="24"/>
          <w:lang w:eastAsia="en-GB"/>
        </w:rPr>
        <w:t>Each Assessment objective is marked out of 24. Total mark is 96</w:t>
      </w:r>
    </w:p>
    <w:p w14:paraId="008342E2" w14:textId="77777777" w:rsidR="00CD099B" w:rsidRPr="003035A9" w:rsidRDefault="00CD099B"/>
    <w:sectPr w:rsidR="00CD099B" w:rsidRPr="003035A9" w:rsidSect="009470D1">
      <w:headerReference w:type="default" r:id="rId7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0BE0" w14:textId="77777777" w:rsidR="00727110" w:rsidRDefault="00727110" w:rsidP="00727110">
      <w:pPr>
        <w:spacing w:after="0" w:line="240" w:lineRule="auto"/>
      </w:pPr>
      <w:r>
        <w:separator/>
      </w:r>
    </w:p>
  </w:endnote>
  <w:endnote w:type="continuationSeparator" w:id="0">
    <w:p w14:paraId="6F0993C7" w14:textId="77777777" w:rsidR="00727110" w:rsidRDefault="00727110" w:rsidP="0072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4DDCB" w14:textId="77777777" w:rsidR="00727110" w:rsidRDefault="00727110" w:rsidP="00727110">
      <w:pPr>
        <w:spacing w:after="0" w:line="240" w:lineRule="auto"/>
      </w:pPr>
      <w:r>
        <w:separator/>
      </w:r>
    </w:p>
  </w:footnote>
  <w:footnote w:type="continuationSeparator" w:id="0">
    <w:p w14:paraId="79B0A4CA" w14:textId="77777777" w:rsidR="00727110" w:rsidRDefault="00727110" w:rsidP="0072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4A27A" w14:textId="7288AF09" w:rsidR="00727110" w:rsidRDefault="00727110">
    <w:pPr>
      <w:pStyle w:val="Header"/>
    </w:pPr>
    <w:r w:rsidRPr="00FA778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AFCF67" wp14:editId="3A141BCF">
          <wp:simplePos x="0" y="0"/>
          <wp:positionH relativeFrom="margin">
            <wp:align>left</wp:align>
          </wp:positionH>
          <wp:positionV relativeFrom="paragraph">
            <wp:posOffset>-354767</wp:posOffset>
          </wp:positionV>
          <wp:extent cx="6495415" cy="428625"/>
          <wp:effectExtent l="0" t="0" r="635" b="9525"/>
          <wp:wrapNone/>
          <wp:docPr id="5" name="Picture 5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ogo longer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1DD"/>
    <w:multiLevelType w:val="hybridMultilevel"/>
    <w:tmpl w:val="D89ED07A"/>
    <w:lvl w:ilvl="0" w:tplc="4FDE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006F"/>
    <w:multiLevelType w:val="multilevel"/>
    <w:tmpl w:val="900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F"/>
    <w:rsid w:val="00024BBE"/>
    <w:rsid w:val="00215319"/>
    <w:rsid w:val="003035A9"/>
    <w:rsid w:val="003C61BC"/>
    <w:rsid w:val="00467B22"/>
    <w:rsid w:val="004D3E5E"/>
    <w:rsid w:val="004E2743"/>
    <w:rsid w:val="005C1F81"/>
    <w:rsid w:val="006C08DB"/>
    <w:rsid w:val="006E47FA"/>
    <w:rsid w:val="006E6167"/>
    <w:rsid w:val="0071142E"/>
    <w:rsid w:val="00727110"/>
    <w:rsid w:val="007E2847"/>
    <w:rsid w:val="00900B16"/>
    <w:rsid w:val="009470D1"/>
    <w:rsid w:val="00952DA8"/>
    <w:rsid w:val="00A05A89"/>
    <w:rsid w:val="00A1724F"/>
    <w:rsid w:val="00AB4973"/>
    <w:rsid w:val="00B94195"/>
    <w:rsid w:val="00BE4AEF"/>
    <w:rsid w:val="00CD099B"/>
    <w:rsid w:val="00D054C2"/>
    <w:rsid w:val="00D2654B"/>
    <w:rsid w:val="00D36B38"/>
    <w:rsid w:val="00E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2C97"/>
  <w15:chartTrackingRefBased/>
  <w15:docId w15:val="{1A9CF21E-D647-4D97-A653-FB7665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10"/>
  </w:style>
  <w:style w:type="paragraph" w:styleId="Footer">
    <w:name w:val="footer"/>
    <w:basedOn w:val="Normal"/>
    <w:link w:val="FooterChar"/>
    <w:uiPriority w:val="99"/>
    <w:unhideWhenUsed/>
    <w:rsid w:val="0072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Fooks</dc:creator>
  <cp:keywords/>
  <dc:description/>
  <cp:lastModifiedBy>Ellie Coleman</cp:lastModifiedBy>
  <cp:revision>23</cp:revision>
  <dcterms:created xsi:type="dcterms:W3CDTF">2022-03-24T11:53:00Z</dcterms:created>
  <dcterms:modified xsi:type="dcterms:W3CDTF">2022-08-30T13:55:00Z</dcterms:modified>
</cp:coreProperties>
</file>