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16" w:rsidRDefault="001330B2" w:rsidP="005B3DAD">
      <w:pPr>
        <w:pStyle w:val="Heading1"/>
        <w:rPr>
          <w:rFonts w:eastAsia="Times New Roman"/>
          <w:bCs w:val="0"/>
          <w:color w:val="FF0000"/>
          <w:kern w:val="0"/>
          <w:szCs w:val="22"/>
          <w:lang w:eastAsia="en-GB"/>
        </w:rPr>
      </w:pPr>
      <w:r w:rsidRPr="00C5267A">
        <w:rPr>
          <w:rFonts w:eastAsia="Times New Roman"/>
          <w:bCs w:val="0"/>
          <w:color w:val="404040"/>
          <w:kern w:val="0"/>
          <w:szCs w:val="22"/>
          <w:lang w:eastAsia="en-GB"/>
        </w:rPr>
        <w:br/>
      </w:r>
      <w:r w:rsidR="00FE6CA0">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366A5D">
        <w:rPr>
          <w:rFonts w:eastAsia="Times New Roman"/>
          <w:bCs w:val="0"/>
          <w:color w:val="404040"/>
          <w:kern w:val="0"/>
          <w:szCs w:val="22"/>
          <w:lang w:eastAsia="en-GB"/>
        </w:rPr>
        <w:t>3</w:t>
      </w:r>
      <w:r w:rsidR="00942035" w:rsidRPr="00C5267A">
        <w:rPr>
          <w:rFonts w:eastAsia="Times New Roman"/>
          <w:bCs w:val="0"/>
          <w:color w:val="404040"/>
          <w:kern w:val="0"/>
          <w:szCs w:val="22"/>
          <w:lang w:eastAsia="en-GB"/>
        </w:rPr>
        <w:t xml:space="preserve"> </w:t>
      </w:r>
      <w:r w:rsidR="008F1048">
        <w:rPr>
          <w:rFonts w:eastAsia="Times New Roman"/>
          <w:bCs w:val="0"/>
          <w:color w:val="404040"/>
          <w:kern w:val="0"/>
          <w:szCs w:val="22"/>
          <w:lang w:eastAsia="en-GB"/>
        </w:rPr>
        <w:t>The processor i</w:t>
      </w:r>
      <w:r w:rsidR="002B0C78" w:rsidRPr="002B0C78">
        <w:rPr>
          <w:rFonts w:eastAsia="Times New Roman"/>
          <w:bCs w:val="0"/>
          <w:color w:val="404040"/>
          <w:kern w:val="0"/>
          <w:szCs w:val="22"/>
          <w:lang w:eastAsia="en-GB"/>
        </w:rPr>
        <w:t xml:space="preserve">nstruction </w:t>
      </w:r>
      <w:r w:rsidR="008F1048">
        <w:rPr>
          <w:rFonts w:eastAsia="Times New Roman"/>
          <w:bCs w:val="0"/>
          <w:color w:val="404040"/>
          <w:kern w:val="0"/>
          <w:szCs w:val="22"/>
          <w:lang w:eastAsia="en-GB"/>
        </w:rPr>
        <w:t>s</w:t>
      </w:r>
      <w:r w:rsidR="002B0C78" w:rsidRPr="002B0C78">
        <w:rPr>
          <w:rFonts w:eastAsia="Times New Roman"/>
          <w:bCs w:val="0"/>
          <w:color w:val="404040"/>
          <w:kern w:val="0"/>
          <w:szCs w:val="22"/>
          <w:lang w:eastAsia="en-GB"/>
        </w:rPr>
        <w:t>et</w:t>
      </w:r>
    </w:p>
    <w:p w:rsidR="00366A5D" w:rsidRPr="00366A5D" w:rsidRDefault="00366A5D" w:rsidP="00366A5D">
      <w:pPr>
        <w:pStyle w:val="Heading1"/>
        <w:rPr>
          <w:rFonts w:eastAsia="Times New Roman"/>
          <w:bCs w:val="0"/>
          <w:color w:val="404040"/>
          <w:kern w:val="0"/>
          <w:sz w:val="28"/>
          <w:szCs w:val="22"/>
          <w:lang w:eastAsia="en-GB"/>
        </w:rPr>
      </w:pPr>
      <w:r w:rsidRPr="00366A5D">
        <w:rPr>
          <w:rFonts w:eastAsia="Times New Roman"/>
          <w:bCs w:val="0"/>
          <w:color w:val="404040"/>
          <w:kern w:val="0"/>
          <w:sz w:val="28"/>
          <w:szCs w:val="22"/>
          <w:lang w:eastAsia="en-GB"/>
        </w:rPr>
        <w:t>Task 1</w:t>
      </w:r>
    </w:p>
    <w:p w:rsidR="003936A2" w:rsidRPr="00C5267A" w:rsidRDefault="003936A2" w:rsidP="005B3DAD">
      <w:pPr>
        <w:pStyle w:val="Heading1"/>
        <w:spacing w:before="0"/>
        <w:ind w:left="360"/>
        <w:rPr>
          <w:b w:val="0"/>
          <w:bCs w:val="0"/>
          <w:kern w:val="0"/>
          <w:sz w:val="24"/>
          <w:szCs w:val="24"/>
          <w:lang w:eastAsia="en-GB"/>
        </w:rPr>
      </w:pPr>
    </w:p>
    <w:p w:rsidR="006A44F0" w:rsidRDefault="0017373F" w:rsidP="00DA6FE3">
      <w:pPr>
        <w:pStyle w:val="ListParagraph"/>
        <w:numPr>
          <w:ilvl w:val="0"/>
          <w:numId w:val="5"/>
        </w:numPr>
        <w:tabs>
          <w:tab w:val="left" w:pos="426"/>
        </w:tabs>
        <w:ind w:left="426"/>
        <w:rPr>
          <w:rFonts w:ascii="Arial" w:eastAsia="Times New Roman" w:hAnsi="Arial" w:cs="Arial"/>
          <w:sz w:val="22"/>
          <w:szCs w:val="22"/>
          <w:lang w:eastAsia="en-GB"/>
        </w:rPr>
      </w:pPr>
      <w:r>
        <w:rPr>
          <w:rFonts w:ascii="Arial" w:eastAsia="Times New Roman" w:hAnsi="Arial" w:cs="Arial"/>
          <w:sz w:val="22"/>
          <w:szCs w:val="22"/>
          <w:lang w:eastAsia="en-GB"/>
        </w:rPr>
        <w:t>Some</w:t>
      </w:r>
      <w:r w:rsidR="006A44F0">
        <w:rPr>
          <w:rFonts w:ascii="Arial" w:eastAsia="Times New Roman" w:hAnsi="Arial" w:cs="Arial"/>
          <w:sz w:val="22"/>
          <w:szCs w:val="22"/>
          <w:lang w:eastAsia="en-GB"/>
        </w:rPr>
        <w:t xml:space="preserve"> of the </w:t>
      </w:r>
      <w:r w:rsidR="00366A5D">
        <w:rPr>
          <w:rFonts w:ascii="Arial" w:eastAsia="Times New Roman" w:hAnsi="Arial" w:cs="Arial"/>
          <w:sz w:val="22"/>
          <w:szCs w:val="22"/>
          <w:lang w:eastAsia="en-GB"/>
        </w:rPr>
        <w:t>instructions</w:t>
      </w:r>
      <w:r w:rsidR="006A44F0">
        <w:rPr>
          <w:rFonts w:ascii="Arial" w:eastAsia="Times New Roman" w:hAnsi="Arial" w:cs="Arial"/>
          <w:sz w:val="22"/>
          <w:szCs w:val="22"/>
          <w:lang w:eastAsia="en-GB"/>
        </w:rPr>
        <w:t xml:space="preserve"> </w:t>
      </w:r>
      <w:r w:rsidR="00366A5D">
        <w:rPr>
          <w:rFonts w:ascii="Arial" w:eastAsia="Times New Roman" w:hAnsi="Arial" w:cs="Arial"/>
          <w:sz w:val="22"/>
          <w:szCs w:val="22"/>
          <w:lang w:eastAsia="en-GB"/>
        </w:rPr>
        <w:t>available</w:t>
      </w:r>
      <w:r w:rsidR="006A44F0">
        <w:rPr>
          <w:rFonts w:ascii="Arial" w:eastAsia="Times New Roman" w:hAnsi="Arial" w:cs="Arial"/>
          <w:sz w:val="22"/>
          <w:szCs w:val="22"/>
          <w:lang w:eastAsia="en-GB"/>
        </w:rPr>
        <w:t xml:space="preserve"> for a</w:t>
      </w:r>
      <w:r>
        <w:rPr>
          <w:rFonts w:ascii="Arial" w:eastAsia="Times New Roman" w:hAnsi="Arial" w:cs="Arial"/>
          <w:sz w:val="22"/>
          <w:szCs w:val="22"/>
          <w:lang w:eastAsia="en-GB"/>
        </w:rPr>
        <w:t>n imaginary</w:t>
      </w:r>
      <w:r w:rsidR="006A44F0">
        <w:rPr>
          <w:rFonts w:ascii="Arial" w:eastAsia="Times New Roman" w:hAnsi="Arial" w:cs="Arial"/>
          <w:sz w:val="22"/>
          <w:szCs w:val="22"/>
          <w:lang w:eastAsia="en-GB"/>
        </w:rPr>
        <w:t xml:space="preserve"> processor </w:t>
      </w:r>
      <w:r>
        <w:rPr>
          <w:rFonts w:ascii="Arial" w:eastAsia="Times New Roman" w:hAnsi="Arial" w:cs="Arial"/>
          <w:sz w:val="22"/>
          <w:szCs w:val="22"/>
          <w:lang w:eastAsia="en-GB"/>
        </w:rPr>
        <w:t>are</w:t>
      </w:r>
      <w:r w:rsidR="006A44F0">
        <w:rPr>
          <w:rFonts w:ascii="Arial" w:eastAsia="Times New Roman" w:hAnsi="Arial" w:cs="Arial"/>
          <w:sz w:val="22"/>
          <w:szCs w:val="22"/>
          <w:lang w:eastAsia="en-GB"/>
        </w:rPr>
        <w:t xml:space="preserve"> shown below:</w:t>
      </w:r>
    </w:p>
    <w:p w:rsidR="006A44F0" w:rsidRDefault="006A44F0" w:rsidP="00DA6FE3">
      <w:pPr>
        <w:tabs>
          <w:tab w:val="left" w:pos="426"/>
        </w:tabs>
        <w:ind w:left="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W w:w="0" w:type="auto"/>
        <w:tblInd w:w="709" w:type="dxa"/>
        <w:tblBorders>
          <w:top w:val="single" w:sz="4" w:space="0" w:color="C396A3"/>
          <w:left w:val="none" w:sz="0" w:space="0" w:color="auto"/>
          <w:bottom w:val="single" w:sz="4" w:space="0" w:color="C396A3"/>
          <w:right w:val="none" w:sz="0" w:space="0" w:color="auto"/>
          <w:insideH w:val="single" w:sz="4" w:space="0" w:color="C396A3"/>
          <w:insideV w:val="single" w:sz="4" w:space="0" w:color="C396A3"/>
        </w:tblBorders>
        <w:tblLook w:val="04A0" w:firstRow="1" w:lastRow="0" w:firstColumn="1" w:lastColumn="0" w:noHBand="0" w:noVBand="1"/>
      </w:tblPr>
      <w:tblGrid>
        <w:gridCol w:w="1985"/>
        <w:gridCol w:w="1842"/>
        <w:gridCol w:w="3969"/>
      </w:tblGrid>
      <w:tr w:rsidR="006A44F0" w:rsidTr="00366A5D">
        <w:trPr>
          <w:trHeight w:val="340"/>
        </w:trPr>
        <w:tc>
          <w:tcPr>
            <w:tcW w:w="1985" w:type="dxa"/>
            <w:shd w:val="clear" w:color="auto" w:fill="C396A3"/>
            <w:vAlign w:val="center"/>
          </w:tcPr>
          <w:p w:rsidR="006A44F0" w:rsidRPr="00366A5D" w:rsidRDefault="0017373F" w:rsidP="00B46C66">
            <w:pPr>
              <w:ind w:left="41"/>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op</w:t>
            </w:r>
            <w:r w:rsidR="006A44F0" w:rsidRPr="00366A5D">
              <w:rPr>
                <w:rFonts w:ascii="Arial" w:eastAsia="Times New Roman" w:hAnsi="Arial" w:cs="Arial"/>
                <w:b/>
                <w:color w:val="FFFFFF" w:themeColor="background1"/>
                <w:sz w:val="22"/>
                <w:szCs w:val="22"/>
                <w:lang w:eastAsia="en-GB"/>
              </w:rPr>
              <w:t>code</w:t>
            </w:r>
          </w:p>
        </w:tc>
        <w:tc>
          <w:tcPr>
            <w:tcW w:w="1842" w:type="dxa"/>
            <w:shd w:val="clear" w:color="auto" w:fill="C396A3"/>
            <w:vAlign w:val="center"/>
          </w:tcPr>
          <w:p w:rsidR="006A44F0" w:rsidRPr="00366A5D" w:rsidRDefault="006A44F0" w:rsidP="00B46C66">
            <w:pPr>
              <w:ind w:left="31"/>
              <w:jc w:val="center"/>
              <w:rPr>
                <w:rFonts w:ascii="Arial" w:eastAsia="Times New Roman" w:hAnsi="Arial" w:cs="Arial"/>
                <w:b/>
                <w:color w:val="FFFFFF" w:themeColor="background1"/>
                <w:sz w:val="22"/>
                <w:szCs w:val="22"/>
                <w:lang w:eastAsia="en-GB"/>
              </w:rPr>
            </w:pPr>
            <w:r w:rsidRPr="00366A5D">
              <w:rPr>
                <w:rFonts w:ascii="Arial" w:eastAsia="Times New Roman" w:hAnsi="Arial" w:cs="Arial"/>
                <w:b/>
                <w:color w:val="FFFFFF" w:themeColor="background1"/>
                <w:sz w:val="22"/>
                <w:szCs w:val="22"/>
                <w:lang w:eastAsia="en-GB"/>
              </w:rPr>
              <w:t>Instruction</w:t>
            </w:r>
          </w:p>
        </w:tc>
        <w:tc>
          <w:tcPr>
            <w:tcW w:w="3969" w:type="dxa"/>
            <w:shd w:val="clear" w:color="auto" w:fill="C396A3"/>
            <w:vAlign w:val="center"/>
          </w:tcPr>
          <w:p w:rsidR="006A44F0" w:rsidRPr="00366A5D" w:rsidRDefault="006A44F0" w:rsidP="00B46C66">
            <w:pPr>
              <w:ind w:left="29"/>
              <w:jc w:val="center"/>
              <w:rPr>
                <w:rFonts w:ascii="Arial" w:eastAsia="Times New Roman" w:hAnsi="Arial" w:cs="Arial"/>
                <w:b/>
                <w:color w:val="FFFFFF" w:themeColor="background1"/>
                <w:sz w:val="22"/>
                <w:szCs w:val="22"/>
                <w:lang w:eastAsia="en-GB"/>
              </w:rPr>
            </w:pPr>
            <w:r w:rsidRPr="00366A5D">
              <w:rPr>
                <w:rFonts w:ascii="Arial" w:eastAsia="Times New Roman" w:hAnsi="Arial" w:cs="Arial"/>
                <w:b/>
                <w:color w:val="FFFFFF" w:themeColor="background1"/>
                <w:sz w:val="22"/>
                <w:szCs w:val="22"/>
                <w:lang w:eastAsia="en-GB"/>
              </w:rPr>
              <w:t>Description</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010</w:t>
            </w:r>
            <w:r>
              <w:rPr>
                <w:rFonts w:ascii="Arial" w:eastAsia="Times New Roman" w:hAnsi="Arial" w:cs="Arial"/>
                <w:sz w:val="22"/>
                <w:szCs w:val="22"/>
                <w:lang w:eastAsia="en-GB"/>
              </w:rPr>
              <w:t xml:space="preserve"> 01</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LOAD</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Load from memory</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011</w:t>
            </w:r>
            <w:r>
              <w:rPr>
                <w:rFonts w:ascii="Arial" w:eastAsia="Times New Roman" w:hAnsi="Arial" w:cs="Arial"/>
                <w:sz w:val="22"/>
                <w:szCs w:val="22"/>
                <w:lang w:eastAsia="en-GB"/>
              </w:rPr>
              <w:t xml:space="preserve"> 01</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STORE</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Write to memory</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100</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ADD</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Add value to register contents</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101</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SUB</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Subtract value from register contents</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110</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LSHIFT</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Left bit shift value</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111</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RSHIFT</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Right bit shift value</w:t>
            </w:r>
          </w:p>
        </w:tc>
      </w:tr>
    </w:tbl>
    <w:p w:rsidR="006A44F0" w:rsidRDefault="006A44F0" w:rsidP="00DA6FE3">
      <w:pPr>
        <w:tabs>
          <w:tab w:val="left" w:pos="426"/>
        </w:tabs>
        <w:ind w:left="426"/>
        <w:rPr>
          <w:rFonts w:ascii="Arial" w:eastAsia="Times New Roman" w:hAnsi="Arial" w:cs="Arial"/>
          <w:sz w:val="22"/>
          <w:szCs w:val="22"/>
          <w:lang w:eastAsia="en-GB"/>
        </w:rPr>
      </w:pPr>
    </w:p>
    <w:p w:rsidR="0017373F" w:rsidRPr="0017373F" w:rsidRDefault="00CF3BDE" w:rsidP="00C47465">
      <w:pPr>
        <w:pStyle w:val="ListParagraph"/>
        <w:numPr>
          <w:ilvl w:val="0"/>
          <w:numId w:val="10"/>
        </w:numPr>
        <w:rPr>
          <w:rFonts w:ascii="Arial" w:eastAsia="Times New Roman" w:hAnsi="Arial" w:cs="Arial"/>
          <w:color w:val="FF0000"/>
          <w:sz w:val="22"/>
          <w:szCs w:val="22"/>
          <w:lang w:eastAsia="en-GB"/>
        </w:rPr>
      </w:pPr>
      <w:r w:rsidRPr="0017373F">
        <w:rPr>
          <w:rFonts w:ascii="Arial" w:eastAsia="Times New Roman" w:hAnsi="Arial" w:cs="Arial"/>
          <w:sz w:val="22"/>
          <w:szCs w:val="22"/>
          <w:lang w:eastAsia="en-GB"/>
        </w:rPr>
        <w:t xml:space="preserve">What is the term used for the complete </w:t>
      </w:r>
      <w:r w:rsidR="003A5688" w:rsidRPr="0017373F">
        <w:rPr>
          <w:rFonts w:ascii="Arial" w:eastAsia="Times New Roman" w:hAnsi="Arial" w:cs="Arial"/>
          <w:sz w:val="22"/>
          <w:szCs w:val="22"/>
          <w:lang w:eastAsia="en-GB"/>
        </w:rPr>
        <w:t>collection</w:t>
      </w:r>
      <w:r w:rsidRPr="0017373F">
        <w:rPr>
          <w:rFonts w:ascii="Arial" w:eastAsia="Times New Roman" w:hAnsi="Arial" w:cs="Arial"/>
          <w:sz w:val="22"/>
          <w:szCs w:val="22"/>
          <w:lang w:eastAsia="en-GB"/>
        </w:rPr>
        <w:t xml:space="preserve"> of all the </w:t>
      </w:r>
      <w:r w:rsidR="003A5688" w:rsidRPr="0017373F">
        <w:rPr>
          <w:rFonts w:ascii="Arial" w:eastAsia="Times New Roman" w:hAnsi="Arial" w:cs="Arial"/>
          <w:sz w:val="22"/>
          <w:szCs w:val="22"/>
          <w:lang w:eastAsia="en-GB"/>
        </w:rPr>
        <w:t>commands</w:t>
      </w:r>
      <w:r w:rsidRPr="0017373F">
        <w:rPr>
          <w:rFonts w:ascii="Arial" w:eastAsia="Times New Roman" w:hAnsi="Arial" w:cs="Arial"/>
          <w:sz w:val="22"/>
          <w:szCs w:val="22"/>
          <w:lang w:eastAsia="en-GB"/>
        </w:rPr>
        <w:t xml:space="preserve"> in machine code that can be recognised and executed by a processor?</w:t>
      </w:r>
    </w:p>
    <w:p w:rsidR="0017373F" w:rsidRPr="0017373F" w:rsidRDefault="0017373F" w:rsidP="0017373F">
      <w:pPr>
        <w:rPr>
          <w:rFonts w:ascii="Arial" w:eastAsia="Times New Roman" w:hAnsi="Arial" w:cs="Arial"/>
          <w:color w:val="FF0000"/>
          <w:sz w:val="22"/>
          <w:szCs w:val="22"/>
          <w:lang w:eastAsia="en-GB"/>
        </w:rPr>
      </w:pPr>
      <w:r w:rsidRPr="0017373F">
        <w:rPr>
          <w:rFonts w:ascii="Arial" w:eastAsia="Times New Roman" w:hAnsi="Arial" w:cs="Arial"/>
          <w:color w:val="FF0000"/>
          <w:sz w:val="22"/>
          <w:szCs w:val="22"/>
          <w:lang w:eastAsia="en-GB"/>
        </w:rPr>
        <w:br/>
      </w:r>
    </w:p>
    <w:p w:rsidR="0017373F" w:rsidRDefault="0017373F" w:rsidP="0017373F">
      <w:pPr>
        <w:rPr>
          <w:rFonts w:ascii="Arial" w:eastAsia="Times New Roman" w:hAnsi="Arial" w:cs="Arial"/>
          <w:color w:val="FF0000"/>
          <w:sz w:val="22"/>
          <w:szCs w:val="22"/>
          <w:lang w:eastAsia="en-GB"/>
        </w:rPr>
      </w:pPr>
    </w:p>
    <w:p w:rsidR="0017373F" w:rsidRPr="0017373F" w:rsidRDefault="0017373F" w:rsidP="0017373F">
      <w:pPr>
        <w:pStyle w:val="ListParagraph"/>
        <w:numPr>
          <w:ilvl w:val="0"/>
          <w:numId w:val="10"/>
        </w:numPr>
        <w:rPr>
          <w:rFonts w:ascii="Arial" w:eastAsia="Times New Roman" w:hAnsi="Arial" w:cs="Arial"/>
          <w:color w:val="FF0000"/>
          <w:sz w:val="22"/>
          <w:szCs w:val="22"/>
          <w:lang w:eastAsia="en-GB"/>
        </w:rPr>
      </w:pPr>
      <w:r>
        <w:rPr>
          <w:rFonts w:ascii="Arial" w:eastAsia="Times New Roman" w:hAnsi="Arial" w:cs="Arial"/>
          <w:sz w:val="22"/>
          <w:szCs w:val="22"/>
          <w:lang w:eastAsia="en-GB"/>
        </w:rPr>
        <w:t>What might the two right hand bits of the opcode represent in the instructions above?</w:t>
      </w:r>
    </w:p>
    <w:p w:rsidR="0017373F" w:rsidRDefault="0017373F" w:rsidP="0017373F">
      <w:pPr>
        <w:rPr>
          <w:rFonts w:ascii="Arial" w:eastAsia="Times New Roman" w:hAnsi="Arial" w:cs="Arial"/>
          <w:color w:val="FF0000"/>
          <w:sz w:val="22"/>
          <w:szCs w:val="22"/>
          <w:lang w:eastAsia="en-GB"/>
        </w:rPr>
      </w:pPr>
    </w:p>
    <w:p w:rsidR="0017373F" w:rsidRPr="0017373F" w:rsidRDefault="0017373F" w:rsidP="0017373F">
      <w:pPr>
        <w:rPr>
          <w:rFonts w:ascii="Arial" w:eastAsia="Times New Roman" w:hAnsi="Arial" w:cs="Arial"/>
          <w:color w:val="FF0000"/>
          <w:sz w:val="22"/>
          <w:szCs w:val="22"/>
          <w:lang w:eastAsia="en-GB"/>
        </w:rPr>
      </w:pPr>
    </w:p>
    <w:p w:rsidR="006A44F0" w:rsidRDefault="006A44F0" w:rsidP="00DA6FE3">
      <w:pPr>
        <w:tabs>
          <w:tab w:val="left" w:pos="426"/>
        </w:tabs>
        <w:ind w:left="426"/>
        <w:rPr>
          <w:rFonts w:ascii="Arial" w:eastAsia="Times New Roman" w:hAnsi="Arial" w:cs="Arial"/>
          <w:sz w:val="22"/>
          <w:szCs w:val="22"/>
          <w:lang w:eastAsia="en-GB"/>
        </w:rPr>
      </w:pPr>
    </w:p>
    <w:p w:rsidR="00AA2307" w:rsidRDefault="00AA2307" w:rsidP="00DA6FE3">
      <w:pPr>
        <w:tabs>
          <w:tab w:val="left" w:pos="426"/>
        </w:tabs>
        <w:ind w:left="426"/>
        <w:rPr>
          <w:rFonts w:ascii="Arial" w:eastAsia="Times New Roman" w:hAnsi="Arial" w:cs="Arial"/>
          <w:sz w:val="22"/>
          <w:szCs w:val="22"/>
          <w:lang w:eastAsia="en-GB"/>
        </w:rPr>
      </w:pPr>
    </w:p>
    <w:p w:rsidR="00AA2307" w:rsidRPr="006A44F0" w:rsidRDefault="00AA2307" w:rsidP="00DA6FE3">
      <w:pPr>
        <w:tabs>
          <w:tab w:val="left" w:pos="426"/>
        </w:tabs>
        <w:ind w:left="426"/>
        <w:rPr>
          <w:rFonts w:ascii="Arial" w:eastAsia="Times New Roman" w:hAnsi="Arial" w:cs="Arial"/>
          <w:sz w:val="22"/>
          <w:szCs w:val="22"/>
          <w:lang w:eastAsia="en-GB"/>
        </w:rPr>
      </w:pPr>
    </w:p>
    <w:p w:rsidR="0054369C" w:rsidRPr="002C2D0C" w:rsidRDefault="006A44F0" w:rsidP="0017373F">
      <w:pPr>
        <w:pStyle w:val="ListParagraph"/>
        <w:numPr>
          <w:ilvl w:val="0"/>
          <w:numId w:val="10"/>
        </w:numPr>
        <w:rPr>
          <w:rFonts w:ascii="Arial" w:eastAsia="Times New Roman" w:hAnsi="Arial" w:cs="Arial"/>
          <w:color w:val="FF0000"/>
          <w:sz w:val="22"/>
          <w:szCs w:val="22"/>
          <w:lang w:eastAsia="en-GB"/>
        </w:rPr>
      </w:pPr>
      <w:r w:rsidRPr="002C2D0C">
        <w:rPr>
          <w:rFonts w:ascii="Arial" w:eastAsia="Times New Roman" w:hAnsi="Arial" w:cs="Arial"/>
          <w:sz w:val="22"/>
          <w:szCs w:val="22"/>
          <w:lang w:eastAsia="en-GB"/>
        </w:rPr>
        <w:t>Explain what may change if a differ</w:t>
      </w:r>
      <w:r w:rsidR="00150133">
        <w:rPr>
          <w:rFonts w:ascii="Arial" w:eastAsia="Times New Roman" w:hAnsi="Arial" w:cs="Arial"/>
          <w:sz w:val="22"/>
          <w:szCs w:val="22"/>
          <w:lang w:eastAsia="en-GB"/>
        </w:rPr>
        <w:t>ent make of processor is used.</w:t>
      </w:r>
      <w:r w:rsidR="0054369C" w:rsidRPr="002C2D0C">
        <w:rPr>
          <w:rFonts w:ascii="Arial" w:eastAsia="Times New Roman" w:hAnsi="Arial" w:cs="Arial"/>
          <w:sz w:val="22"/>
          <w:szCs w:val="22"/>
          <w:lang w:eastAsia="en-GB"/>
        </w:rPr>
        <w:br/>
      </w:r>
    </w:p>
    <w:p w:rsidR="0054369C" w:rsidRDefault="0054369C" w:rsidP="00AA2307">
      <w:pPr>
        <w:tabs>
          <w:tab w:val="left" w:pos="426"/>
        </w:tabs>
        <w:rPr>
          <w:rFonts w:ascii="Arial" w:eastAsia="Times New Roman" w:hAnsi="Arial" w:cs="Arial"/>
          <w:color w:val="FF0000"/>
          <w:sz w:val="22"/>
          <w:szCs w:val="22"/>
          <w:lang w:eastAsia="en-GB"/>
        </w:rPr>
      </w:pPr>
    </w:p>
    <w:p w:rsidR="002860F7" w:rsidRDefault="002860F7" w:rsidP="00AA2307">
      <w:pPr>
        <w:tabs>
          <w:tab w:val="left" w:pos="426"/>
        </w:tabs>
        <w:rPr>
          <w:rFonts w:ascii="Arial" w:eastAsia="Times New Roman" w:hAnsi="Arial" w:cs="Arial"/>
          <w:color w:val="FF0000"/>
          <w:sz w:val="22"/>
          <w:szCs w:val="22"/>
          <w:lang w:eastAsia="en-GB"/>
        </w:rPr>
      </w:pPr>
    </w:p>
    <w:p w:rsidR="00AA2307" w:rsidRDefault="00AA2307" w:rsidP="00AA2307">
      <w:pPr>
        <w:tabs>
          <w:tab w:val="left" w:pos="426"/>
        </w:tabs>
        <w:rPr>
          <w:rFonts w:ascii="Arial" w:eastAsia="Times New Roman" w:hAnsi="Arial" w:cs="Arial"/>
          <w:color w:val="FF0000"/>
          <w:sz w:val="22"/>
          <w:szCs w:val="22"/>
          <w:lang w:eastAsia="en-GB"/>
        </w:rPr>
      </w:pPr>
    </w:p>
    <w:p w:rsidR="00AA2307" w:rsidRDefault="00AA2307" w:rsidP="00AA2307">
      <w:pPr>
        <w:tabs>
          <w:tab w:val="left" w:pos="426"/>
        </w:tabs>
        <w:rPr>
          <w:rFonts w:ascii="Arial" w:eastAsia="Times New Roman" w:hAnsi="Arial" w:cs="Arial"/>
          <w:color w:val="FF0000"/>
          <w:sz w:val="22"/>
          <w:szCs w:val="22"/>
          <w:lang w:eastAsia="en-GB"/>
        </w:rPr>
      </w:pPr>
    </w:p>
    <w:p w:rsidR="002860F7" w:rsidRDefault="002860F7" w:rsidP="00AA2307">
      <w:pPr>
        <w:tabs>
          <w:tab w:val="left" w:pos="426"/>
        </w:tabs>
        <w:rPr>
          <w:rFonts w:ascii="Arial" w:eastAsia="Times New Roman" w:hAnsi="Arial" w:cs="Arial"/>
          <w:color w:val="FF0000"/>
          <w:sz w:val="22"/>
          <w:szCs w:val="22"/>
          <w:lang w:eastAsia="en-GB"/>
        </w:rPr>
      </w:pPr>
    </w:p>
    <w:p w:rsidR="00AA2307" w:rsidRPr="00AA2307" w:rsidRDefault="00AA2307" w:rsidP="00AA2307">
      <w:pPr>
        <w:tabs>
          <w:tab w:val="left" w:pos="426"/>
        </w:tabs>
        <w:rPr>
          <w:rFonts w:ascii="Arial" w:eastAsia="Times New Roman" w:hAnsi="Arial" w:cs="Arial"/>
          <w:color w:val="FF0000"/>
          <w:sz w:val="22"/>
          <w:szCs w:val="22"/>
          <w:lang w:eastAsia="en-GB"/>
        </w:rPr>
      </w:pPr>
    </w:p>
    <w:p w:rsidR="002C2D0C" w:rsidRDefault="00CF3BDE" w:rsidP="0017373F">
      <w:pPr>
        <w:pStyle w:val="ListParagraph"/>
        <w:numPr>
          <w:ilvl w:val="0"/>
          <w:numId w:val="10"/>
        </w:numPr>
        <w:tabs>
          <w:tab w:val="left" w:pos="426"/>
        </w:tabs>
        <w:rPr>
          <w:rFonts w:ascii="Arial" w:eastAsia="Times New Roman" w:hAnsi="Arial" w:cs="Arial"/>
          <w:color w:val="FF0000"/>
          <w:sz w:val="22"/>
          <w:szCs w:val="22"/>
          <w:lang w:eastAsia="en-GB"/>
        </w:rPr>
      </w:pPr>
      <w:r>
        <w:rPr>
          <w:rFonts w:ascii="Arial" w:eastAsia="Times New Roman" w:hAnsi="Arial" w:cs="Arial"/>
          <w:sz w:val="22"/>
          <w:szCs w:val="22"/>
          <w:lang w:eastAsia="en-GB"/>
        </w:rPr>
        <w:t>A</w:t>
      </w:r>
      <w:r w:rsidR="002C2D0C">
        <w:rPr>
          <w:rFonts w:ascii="Arial" w:eastAsia="Times New Roman" w:hAnsi="Arial" w:cs="Arial"/>
          <w:sz w:val="22"/>
          <w:szCs w:val="22"/>
          <w:lang w:eastAsia="en-GB"/>
        </w:rPr>
        <w:t xml:space="preserve"> processor uses </w:t>
      </w:r>
      <w:r w:rsidR="00150133">
        <w:rPr>
          <w:rFonts w:ascii="Arial" w:eastAsia="Times New Roman" w:hAnsi="Arial" w:cs="Arial"/>
          <w:sz w:val="22"/>
          <w:szCs w:val="22"/>
          <w:lang w:eastAsia="en-GB"/>
        </w:rPr>
        <w:t>four</w:t>
      </w:r>
      <w:r w:rsidR="002C2D0C">
        <w:rPr>
          <w:rFonts w:ascii="Arial" w:eastAsia="Times New Roman" w:hAnsi="Arial" w:cs="Arial"/>
          <w:sz w:val="22"/>
          <w:szCs w:val="22"/>
          <w:lang w:eastAsia="en-GB"/>
        </w:rPr>
        <w:t xml:space="preserve"> bits per instruction. Calculate how many possible instructions can be</w:t>
      </w:r>
      <w:r w:rsidR="00150133">
        <w:rPr>
          <w:rFonts w:ascii="Arial" w:eastAsia="Times New Roman" w:hAnsi="Arial" w:cs="Arial"/>
          <w:sz w:val="22"/>
          <w:szCs w:val="22"/>
          <w:lang w:eastAsia="en-GB"/>
        </w:rPr>
        <w:t xml:space="preserve"> </w:t>
      </w:r>
      <w:r>
        <w:rPr>
          <w:rFonts w:ascii="Arial" w:eastAsia="Times New Roman" w:hAnsi="Arial" w:cs="Arial"/>
          <w:sz w:val="22"/>
          <w:szCs w:val="22"/>
          <w:lang w:eastAsia="en-GB"/>
        </w:rPr>
        <w:t>encoded</w:t>
      </w:r>
      <w:r w:rsidR="00EA1092">
        <w:rPr>
          <w:rFonts w:ascii="Arial" w:eastAsia="Times New Roman" w:hAnsi="Arial" w:cs="Arial"/>
          <w:sz w:val="22"/>
          <w:szCs w:val="22"/>
          <w:lang w:eastAsia="en-GB"/>
        </w:rPr>
        <w:t>.</w:t>
      </w:r>
      <w:r w:rsidR="002C2D0C">
        <w:rPr>
          <w:rFonts w:ascii="Arial" w:eastAsia="Times New Roman" w:hAnsi="Arial" w:cs="Arial"/>
          <w:sz w:val="22"/>
          <w:szCs w:val="22"/>
          <w:lang w:eastAsia="en-GB"/>
        </w:rPr>
        <w:br/>
      </w:r>
    </w:p>
    <w:p w:rsidR="00AA2307" w:rsidRDefault="00AA2307" w:rsidP="00150133">
      <w:pPr>
        <w:ind w:left="851"/>
        <w:rPr>
          <w:rFonts w:ascii="Arial" w:eastAsia="Times New Roman" w:hAnsi="Arial" w:cs="Arial"/>
          <w:color w:val="FF0000"/>
          <w:sz w:val="22"/>
          <w:szCs w:val="22"/>
          <w:lang w:eastAsia="en-GB"/>
        </w:rPr>
      </w:pPr>
    </w:p>
    <w:p w:rsidR="00AA2307" w:rsidRPr="00150133" w:rsidRDefault="00AA2307" w:rsidP="00150133">
      <w:pPr>
        <w:ind w:left="851"/>
        <w:rPr>
          <w:rFonts w:ascii="Arial" w:eastAsia="Times New Roman" w:hAnsi="Arial" w:cs="Arial"/>
          <w:color w:val="FF0000"/>
          <w:sz w:val="22"/>
          <w:szCs w:val="22"/>
          <w:lang w:eastAsia="en-GB"/>
        </w:rPr>
      </w:pPr>
    </w:p>
    <w:p w:rsidR="002C2D0C" w:rsidRPr="002C2D0C" w:rsidRDefault="002C2D0C" w:rsidP="0017373F">
      <w:pPr>
        <w:pStyle w:val="ListParagraph"/>
        <w:numPr>
          <w:ilvl w:val="0"/>
          <w:numId w:val="10"/>
        </w:numPr>
        <w:tabs>
          <w:tab w:val="left" w:pos="426"/>
        </w:tabs>
        <w:rPr>
          <w:rFonts w:ascii="Arial" w:eastAsia="Times New Roman" w:hAnsi="Arial" w:cs="Arial"/>
          <w:color w:val="FF0000"/>
          <w:sz w:val="22"/>
          <w:szCs w:val="22"/>
          <w:lang w:eastAsia="en-GB"/>
        </w:rPr>
      </w:pPr>
      <w:r>
        <w:rPr>
          <w:rFonts w:ascii="Arial" w:eastAsia="Times New Roman" w:hAnsi="Arial" w:cs="Arial"/>
          <w:sz w:val="22"/>
          <w:szCs w:val="22"/>
          <w:lang w:eastAsia="en-GB"/>
        </w:rPr>
        <w:t>Describe why a program compiled on a computer with a certain type of processor cannot run on a different computer with a different make of processor. Write your answer with reference to mac</w:t>
      </w:r>
      <w:r w:rsidR="00EA1092">
        <w:rPr>
          <w:rFonts w:ascii="Arial" w:eastAsia="Times New Roman" w:hAnsi="Arial" w:cs="Arial"/>
          <w:sz w:val="22"/>
          <w:szCs w:val="22"/>
          <w:lang w:eastAsia="en-GB"/>
        </w:rPr>
        <w:t>hine code and instruction sets.</w:t>
      </w:r>
      <w:r w:rsidR="00A637D9" w:rsidRPr="002C2D0C">
        <w:rPr>
          <w:rFonts w:ascii="Arial" w:eastAsia="Times New Roman" w:hAnsi="Arial" w:cs="Arial"/>
          <w:sz w:val="22"/>
          <w:szCs w:val="22"/>
          <w:lang w:eastAsia="en-GB"/>
        </w:rPr>
        <w:br/>
      </w:r>
    </w:p>
    <w:p w:rsidR="00180ECC" w:rsidRDefault="00180ECC" w:rsidP="00DA6FE3">
      <w:pPr>
        <w:pStyle w:val="Heading1"/>
        <w:rPr>
          <w:rFonts w:eastAsia="Times New Roman"/>
          <w:bCs w:val="0"/>
          <w:color w:val="404040"/>
          <w:kern w:val="0"/>
          <w:sz w:val="28"/>
          <w:szCs w:val="22"/>
          <w:lang w:eastAsia="en-GB"/>
        </w:rPr>
      </w:pPr>
    </w:p>
    <w:p w:rsidR="00AA2307" w:rsidRDefault="00AA2307" w:rsidP="00AA2307">
      <w:pPr>
        <w:rPr>
          <w:lang w:eastAsia="en-GB"/>
        </w:rPr>
      </w:pPr>
    </w:p>
    <w:p w:rsidR="00AA2307" w:rsidRDefault="00AA2307" w:rsidP="00AA2307">
      <w:pPr>
        <w:rPr>
          <w:lang w:eastAsia="en-GB"/>
        </w:rPr>
      </w:pPr>
    </w:p>
    <w:p w:rsidR="00AA2307" w:rsidRDefault="00AA2307" w:rsidP="00AA2307">
      <w:pPr>
        <w:rPr>
          <w:lang w:eastAsia="en-GB"/>
        </w:rPr>
      </w:pPr>
    </w:p>
    <w:p w:rsidR="00AA2307" w:rsidRDefault="00AA2307" w:rsidP="00AA2307">
      <w:pPr>
        <w:rPr>
          <w:lang w:eastAsia="en-GB"/>
        </w:rPr>
      </w:pPr>
    </w:p>
    <w:p w:rsidR="00AA2307" w:rsidRPr="00AA2307" w:rsidRDefault="00AA2307" w:rsidP="00AA2307">
      <w:pPr>
        <w:rPr>
          <w:lang w:eastAsia="en-GB"/>
        </w:rPr>
      </w:pPr>
    </w:p>
    <w:p w:rsidR="00DA6FE3" w:rsidRPr="00DA6FE3" w:rsidRDefault="00DA6FE3" w:rsidP="00DA6FE3">
      <w:pPr>
        <w:pStyle w:val="Heading1"/>
        <w:rPr>
          <w:rFonts w:eastAsia="Times New Roman"/>
          <w:bCs w:val="0"/>
          <w:color w:val="404040"/>
          <w:kern w:val="0"/>
          <w:sz w:val="28"/>
          <w:szCs w:val="22"/>
          <w:lang w:eastAsia="en-GB"/>
        </w:rPr>
      </w:pPr>
      <w:r w:rsidRPr="00DA6FE3">
        <w:rPr>
          <w:rFonts w:eastAsia="Times New Roman"/>
          <w:bCs w:val="0"/>
          <w:color w:val="404040"/>
          <w:kern w:val="0"/>
          <w:sz w:val="28"/>
          <w:szCs w:val="22"/>
          <w:lang w:eastAsia="en-GB"/>
        </w:rPr>
        <w:t>Task 2</w:t>
      </w:r>
    </w:p>
    <w:p w:rsidR="00DA6FE3" w:rsidRPr="00DA6FE3" w:rsidRDefault="00DA6FE3" w:rsidP="00DA6FE3">
      <w:pPr>
        <w:tabs>
          <w:tab w:val="left" w:pos="426"/>
        </w:tabs>
        <w:rPr>
          <w:rFonts w:ascii="Arial" w:eastAsia="Times New Roman" w:hAnsi="Arial" w:cs="Arial"/>
          <w:color w:val="FF0000"/>
          <w:sz w:val="22"/>
          <w:szCs w:val="22"/>
          <w:lang w:eastAsia="en-GB"/>
        </w:rPr>
      </w:pPr>
    </w:p>
    <w:p w:rsidR="00DA6FE3" w:rsidRDefault="00DA6FE3" w:rsidP="00150133">
      <w:pPr>
        <w:pStyle w:val="ListParagraph"/>
        <w:numPr>
          <w:ilvl w:val="0"/>
          <w:numId w:val="5"/>
        </w:numPr>
        <w:tabs>
          <w:tab w:val="left" w:pos="426"/>
        </w:tabs>
        <w:ind w:left="426"/>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Processor instructions are made up of three components.</w:t>
      </w:r>
    </w:p>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AA2307" w:rsidP="00DA6FE3">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State each component and d</w:t>
      </w:r>
      <w:r w:rsidR="00DA6FE3">
        <w:rPr>
          <w:rFonts w:ascii="Arial" w:eastAsia="Times New Roman" w:hAnsi="Arial" w:cs="Arial"/>
          <w:color w:val="000000" w:themeColor="text1"/>
          <w:sz w:val="22"/>
          <w:szCs w:val="22"/>
          <w:lang w:eastAsia="en-GB"/>
        </w:rPr>
        <w:t>escribe what</w:t>
      </w:r>
      <w:r w:rsidR="00DE0393">
        <w:rPr>
          <w:rFonts w:ascii="Arial" w:eastAsia="Times New Roman" w:hAnsi="Arial" w:cs="Arial"/>
          <w:color w:val="000000" w:themeColor="text1"/>
          <w:sz w:val="22"/>
          <w:szCs w:val="22"/>
          <w:lang w:eastAsia="en-GB"/>
        </w:rPr>
        <w:t xml:space="preserve"> these three components are for:</w:t>
      </w: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DA6FE3" w:rsidRDefault="00DA6FE3" w:rsidP="00DA6FE3">
      <w:pPr>
        <w:tabs>
          <w:tab w:val="left" w:pos="426"/>
        </w:tabs>
        <w:rPr>
          <w:rFonts w:ascii="Arial" w:eastAsia="Times New Roman" w:hAnsi="Arial" w:cs="Arial"/>
          <w:color w:val="000000" w:themeColor="text1"/>
          <w:sz w:val="22"/>
          <w:szCs w:val="22"/>
          <w:lang w:eastAsia="en-GB"/>
        </w:rPr>
      </w:pPr>
    </w:p>
    <w:p w:rsidR="00EC67C0" w:rsidRDefault="00EC67C0" w:rsidP="00EC67C0">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 processor uses 16</w:t>
      </w:r>
      <w:r w:rsidR="007F1453">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bit instructions. Assuming that the two bits used fo</w:t>
      </w:r>
      <w:bookmarkStart w:id="0" w:name="_GoBack"/>
      <w:bookmarkEnd w:id="0"/>
      <w:r>
        <w:rPr>
          <w:rFonts w:ascii="Arial" w:eastAsia="Times New Roman" w:hAnsi="Arial" w:cs="Arial"/>
          <w:color w:val="000000" w:themeColor="text1"/>
          <w:sz w:val="22"/>
          <w:szCs w:val="22"/>
          <w:lang w:eastAsia="en-GB"/>
        </w:rPr>
        <w:t>r the addressing mode are not included in the opcode, complete the table below to summarise the number of instructions and the maximum value of the operand if different instruction formats are used:</w:t>
      </w:r>
    </w:p>
    <w:p w:rsidR="00EC67C0" w:rsidRDefault="00EC67C0" w:rsidP="00EC67C0">
      <w:pPr>
        <w:tabs>
          <w:tab w:val="left" w:pos="426"/>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p>
    <w:tbl>
      <w:tblPr>
        <w:tblStyle w:val="TableGrid"/>
        <w:tblW w:w="0" w:type="auto"/>
        <w:tblInd w:w="846" w:type="dxa"/>
        <w:tblBorders>
          <w:top w:val="single" w:sz="4" w:space="0" w:color="C396A3"/>
          <w:left w:val="none" w:sz="0" w:space="0" w:color="auto"/>
          <w:bottom w:val="single" w:sz="4" w:space="0" w:color="C396A3"/>
          <w:right w:val="none" w:sz="0" w:space="0" w:color="auto"/>
          <w:insideH w:val="single" w:sz="4" w:space="0" w:color="C396A3"/>
          <w:insideV w:val="single" w:sz="4" w:space="0" w:color="C396A3"/>
        </w:tblBorders>
        <w:tblLook w:val="04A0" w:firstRow="1" w:lastRow="0" w:firstColumn="1" w:lastColumn="0" w:noHBand="0" w:noVBand="1"/>
      </w:tblPr>
      <w:tblGrid>
        <w:gridCol w:w="1366"/>
        <w:gridCol w:w="2091"/>
        <w:gridCol w:w="1390"/>
        <w:gridCol w:w="1440"/>
        <w:gridCol w:w="2221"/>
      </w:tblGrid>
      <w:tr w:rsidR="00EC67C0" w:rsidTr="004769AB">
        <w:trPr>
          <w:trHeight w:val="624"/>
        </w:trPr>
        <w:tc>
          <w:tcPr>
            <w:tcW w:w="1384"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Bits used for opcode</w:t>
            </w:r>
          </w:p>
        </w:tc>
        <w:tc>
          <w:tcPr>
            <w:tcW w:w="2127"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Number of possible operations</w:t>
            </w:r>
          </w:p>
        </w:tc>
        <w:tc>
          <w:tcPr>
            <w:tcW w:w="1272" w:type="dxa"/>
            <w:shd w:val="clear" w:color="auto" w:fill="C396A3"/>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Bits used for addressing mode</w:t>
            </w:r>
          </w:p>
        </w:tc>
        <w:tc>
          <w:tcPr>
            <w:tcW w:w="1457"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Bits used for operand</w:t>
            </w:r>
          </w:p>
        </w:tc>
        <w:tc>
          <w:tcPr>
            <w:tcW w:w="2268"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Maximum value available for operand</w:t>
            </w: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32</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511</w:t>
            </w: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r w:rsidRPr="002E6E7F">
              <w:rPr>
                <w:rFonts w:ascii="Arial" w:eastAsia="Times New Roman" w:hAnsi="Arial" w:cs="Arial"/>
                <w:sz w:val="22"/>
                <w:szCs w:val="22"/>
                <w:lang w:eastAsia="en-GB"/>
              </w:rPr>
              <w:t>64</w:t>
            </w: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128</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127</w:t>
            </w: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r>
    </w:tbl>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DA6FE3" w:rsidP="00DA6FE3">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Compare direct and immediate modes of </w:t>
      </w:r>
      <w:r w:rsidR="00DE0393">
        <w:rPr>
          <w:rFonts w:ascii="Arial" w:eastAsia="Times New Roman" w:hAnsi="Arial" w:cs="Arial"/>
          <w:color w:val="000000" w:themeColor="text1"/>
          <w:sz w:val="22"/>
          <w:szCs w:val="22"/>
          <w:lang w:eastAsia="en-GB"/>
        </w:rPr>
        <w:t>addressing.</w:t>
      </w:r>
    </w:p>
    <w:p w:rsidR="00DA6FE3" w:rsidRDefault="00DA6FE3" w:rsidP="00DA6FE3">
      <w:pPr>
        <w:pStyle w:val="ListParagraph"/>
        <w:tabs>
          <w:tab w:val="left" w:pos="426"/>
        </w:tabs>
        <w:ind w:left="1080"/>
        <w:rPr>
          <w:rFonts w:ascii="Arial" w:eastAsia="Times New Roman" w:hAnsi="Arial" w:cs="Arial"/>
          <w:color w:val="FF0000"/>
          <w:sz w:val="22"/>
          <w:szCs w:val="22"/>
          <w:lang w:eastAsia="en-GB"/>
        </w:rPr>
      </w:pPr>
    </w:p>
    <w:p w:rsidR="00AA2307" w:rsidRDefault="00AA2307" w:rsidP="00DA6FE3">
      <w:pPr>
        <w:pStyle w:val="ListParagraph"/>
        <w:tabs>
          <w:tab w:val="left" w:pos="426"/>
        </w:tabs>
        <w:ind w:left="1080"/>
        <w:rPr>
          <w:rFonts w:ascii="Arial" w:eastAsia="Times New Roman" w:hAnsi="Arial" w:cs="Arial"/>
          <w:color w:val="FF0000"/>
          <w:sz w:val="22"/>
          <w:szCs w:val="22"/>
          <w:lang w:eastAsia="en-GB"/>
        </w:rPr>
      </w:pPr>
    </w:p>
    <w:p w:rsidR="00AA2307" w:rsidRPr="007D6365" w:rsidRDefault="00AA2307" w:rsidP="00DA6FE3">
      <w:pPr>
        <w:pStyle w:val="ListParagraph"/>
        <w:tabs>
          <w:tab w:val="left" w:pos="426"/>
        </w:tabs>
        <w:ind w:left="1080"/>
        <w:rPr>
          <w:rFonts w:ascii="Arial" w:eastAsia="Times New Roman" w:hAnsi="Arial" w:cs="Arial"/>
          <w:color w:val="000000" w:themeColor="text1"/>
          <w:sz w:val="22"/>
          <w:szCs w:val="22"/>
          <w:lang w:eastAsia="en-GB"/>
        </w:rPr>
      </w:pPr>
    </w:p>
    <w:p w:rsidR="00DA6FE3" w:rsidRPr="00DA6FE3" w:rsidRDefault="00DA6FE3" w:rsidP="00DA6FE3">
      <w:pPr>
        <w:tabs>
          <w:tab w:val="left" w:pos="426"/>
        </w:tabs>
        <w:rPr>
          <w:rFonts w:ascii="Arial" w:eastAsia="Times New Roman" w:hAnsi="Arial" w:cs="Arial"/>
          <w:color w:val="FF0000"/>
          <w:sz w:val="22"/>
          <w:szCs w:val="22"/>
          <w:lang w:eastAsia="en-GB"/>
        </w:rPr>
      </w:pPr>
    </w:p>
    <w:sectPr w:rsidR="00DA6FE3" w:rsidRPr="00DA6FE3"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85" w:rsidRDefault="005C1385" w:rsidP="001330B2">
      <w:r>
        <w:separator/>
      </w:r>
    </w:p>
  </w:endnote>
  <w:endnote w:type="continuationSeparator" w:id="0">
    <w:p w:rsidR="005C1385" w:rsidRDefault="005C138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615428">
          <w:rPr>
            <w:rFonts w:ascii="Arial" w:hAnsi="Arial" w:cs="Arial"/>
            <w:noProof/>
            <w:sz w:val="22"/>
          </w:rPr>
          <w:t>1</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85" w:rsidRDefault="005C1385" w:rsidP="001330B2">
      <w:r>
        <w:separator/>
      </w:r>
    </w:p>
  </w:footnote>
  <w:footnote w:type="continuationSeparator" w:id="0">
    <w:p w:rsidR="005C1385" w:rsidRDefault="005C138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4010025</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396A3">
                          <a:alpha val="94902"/>
                        </a:srgbClr>
                      </a:solidFill>
                      <a:ln>
                        <a:noFill/>
                      </a:ln>
                      <a:extLst/>
                    </wps:spPr>
                    <wps:txb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366A5D">
                            <w:rPr>
                              <w:rFonts w:ascii="Arial" w:hAnsi="Arial" w:cs="Arial"/>
                              <w:b/>
                              <w:color w:val="FFFFFF" w:themeColor="background1"/>
                              <w:sz w:val="32"/>
                              <w:szCs w:val="36"/>
                            </w:rPr>
                            <w:t>3</w:t>
                          </w:r>
                          <w:r w:rsidR="007B35DF">
                            <w:rPr>
                              <w:rFonts w:ascii="Arial" w:hAnsi="Arial" w:cs="Arial"/>
                              <w:b/>
                              <w:color w:val="FFFFFF" w:themeColor="background1"/>
                              <w:sz w:val="32"/>
                              <w:szCs w:val="36"/>
                            </w:rPr>
                            <w:t xml:space="preserve"> </w:t>
                          </w:r>
                          <w:r w:rsidR="00D228FF">
                            <w:rPr>
                              <w:rFonts w:ascii="Arial" w:hAnsi="Arial" w:cs="Arial"/>
                              <w:b/>
                              <w:color w:val="FFFFFF" w:themeColor="background1"/>
                              <w:sz w:val="32"/>
                              <w:szCs w:val="36"/>
                            </w:rPr>
                            <w:t xml:space="preserve">The </w:t>
                          </w:r>
                          <w:r w:rsidR="008F1048">
                            <w:rPr>
                              <w:rFonts w:ascii="Arial" w:hAnsi="Arial" w:cs="Arial"/>
                              <w:b/>
                              <w:color w:val="FFFFFF" w:themeColor="background1"/>
                              <w:sz w:val="32"/>
                              <w:szCs w:val="36"/>
                            </w:rPr>
                            <w:t>p</w:t>
                          </w:r>
                          <w:r w:rsidR="00D228FF">
                            <w:rPr>
                              <w:rFonts w:ascii="Arial" w:hAnsi="Arial" w:cs="Arial"/>
                              <w:b/>
                              <w:color w:val="FFFFFF" w:themeColor="background1"/>
                              <w:sz w:val="32"/>
                              <w:szCs w:val="36"/>
                            </w:rPr>
                            <w:t>rocessor</w:t>
                          </w:r>
                          <w:r w:rsidR="002B0C78">
                            <w:rPr>
                              <w:rFonts w:ascii="Arial" w:hAnsi="Arial" w:cs="Arial"/>
                              <w:b/>
                              <w:color w:val="FFFFFF" w:themeColor="background1"/>
                              <w:sz w:val="32"/>
                              <w:szCs w:val="36"/>
                            </w:rPr>
                            <w:t xml:space="preserve"> </w:t>
                          </w:r>
                          <w:r w:rsidR="008F1048">
                            <w:rPr>
                              <w:rFonts w:ascii="Arial" w:hAnsi="Arial" w:cs="Arial"/>
                              <w:b/>
                              <w:color w:val="FFFFFF" w:themeColor="background1"/>
                              <w:sz w:val="32"/>
                              <w:szCs w:val="36"/>
                            </w:rPr>
                            <w:t>i</w:t>
                          </w:r>
                          <w:r w:rsidR="002B0C78">
                            <w:rPr>
                              <w:rFonts w:ascii="Arial" w:hAnsi="Arial" w:cs="Arial"/>
                              <w:b/>
                              <w:color w:val="FFFFFF" w:themeColor="background1"/>
                              <w:sz w:val="32"/>
                              <w:szCs w:val="36"/>
                            </w:rPr>
                            <w:t xml:space="preserve">nstruction </w:t>
                          </w:r>
                          <w:r w:rsidR="008F1048">
                            <w:rPr>
                              <w:rFonts w:ascii="Arial" w:hAnsi="Arial" w:cs="Arial"/>
                              <w:b/>
                              <w:color w:val="FFFFFF" w:themeColor="background1"/>
                              <w:sz w:val="32"/>
                              <w:szCs w:val="36"/>
                            </w:rPr>
                            <w:t>s</w:t>
                          </w:r>
                          <w:r w:rsidR="002B0C78">
                            <w:rPr>
                              <w:rFonts w:ascii="Arial" w:hAnsi="Arial" w:cs="Arial"/>
                              <w:b/>
                              <w:color w:val="FFFFFF" w:themeColor="background1"/>
                              <w:sz w:val="32"/>
                              <w:szCs w:val="36"/>
                            </w:rPr>
                            <w:t>et</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" fillcolor="#c396a3" stroked="f">
              <v:fill opacity="62194f"/>
              <v:textbo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366A5D">
                      <w:rPr>
                        <w:rFonts w:ascii="Arial" w:hAnsi="Arial" w:cs="Arial"/>
                        <w:b/>
                        <w:color w:val="FFFFFF" w:themeColor="background1"/>
                        <w:sz w:val="32"/>
                        <w:szCs w:val="36"/>
                      </w:rPr>
                      <w:t>3</w:t>
                    </w:r>
                    <w:r w:rsidR="007B35DF">
                      <w:rPr>
                        <w:rFonts w:ascii="Arial" w:hAnsi="Arial" w:cs="Arial"/>
                        <w:b/>
                        <w:color w:val="FFFFFF" w:themeColor="background1"/>
                        <w:sz w:val="32"/>
                        <w:szCs w:val="36"/>
                      </w:rPr>
                      <w:t xml:space="preserve"> </w:t>
                    </w:r>
                    <w:r w:rsidR="00D228FF">
                      <w:rPr>
                        <w:rFonts w:ascii="Arial" w:hAnsi="Arial" w:cs="Arial"/>
                        <w:b/>
                        <w:color w:val="FFFFFF" w:themeColor="background1"/>
                        <w:sz w:val="32"/>
                        <w:szCs w:val="36"/>
                      </w:rPr>
                      <w:t xml:space="preserve">The </w:t>
                    </w:r>
                    <w:r w:rsidR="008F1048">
                      <w:rPr>
                        <w:rFonts w:ascii="Arial" w:hAnsi="Arial" w:cs="Arial"/>
                        <w:b/>
                        <w:color w:val="FFFFFF" w:themeColor="background1"/>
                        <w:sz w:val="32"/>
                        <w:szCs w:val="36"/>
                      </w:rPr>
                      <w:t>p</w:t>
                    </w:r>
                    <w:r w:rsidR="00D228FF">
                      <w:rPr>
                        <w:rFonts w:ascii="Arial" w:hAnsi="Arial" w:cs="Arial"/>
                        <w:b/>
                        <w:color w:val="FFFFFF" w:themeColor="background1"/>
                        <w:sz w:val="32"/>
                        <w:szCs w:val="36"/>
                      </w:rPr>
                      <w:t>rocessor</w:t>
                    </w:r>
                    <w:r w:rsidR="002B0C78">
                      <w:rPr>
                        <w:rFonts w:ascii="Arial" w:hAnsi="Arial" w:cs="Arial"/>
                        <w:b/>
                        <w:color w:val="FFFFFF" w:themeColor="background1"/>
                        <w:sz w:val="32"/>
                        <w:szCs w:val="36"/>
                      </w:rPr>
                      <w:t xml:space="preserve"> </w:t>
                    </w:r>
                    <w:r w:rsidR="008F1048">
                      <w:rPr>
                        <w:rFonts w:ascii="Arial" w:hAnsi="Arial" w:cs="Arial"/>
                        <w:b/>
                        <w:color w:val="FFFFFF" w:themeColor="background1"/>
                        <w:sz w:val="32"/>
                        <w:szCs w:val="36"/>
                      </w:rPr>
                      <w:t>i</w:t>
                    </w:r>
                    <w:r w:rsidR="002B0C78">
                      <w:rPr>
                        <w:rFonts w:ascii="Arial" w:hAnsi="Arial" w:cs="Arial"/>
                        <w:b/>
                        <w:color w:val="FFFFFF" w:themeColor="background1"/>
                        <w:sz w:val="32"/>
                        <w:szCs w:val="36"/>
                      </w:rPr>
                      <w:t xml:space="preserve">nstruction </w:t>
                    </w:r>
                    <w:r w:rsidR="008F1048">
                      <w:rPr>
                        <w:rFonts w:ascii="Arial" w:hAnsi="Arial" w:cs="Arial"/>
                        <w:b/>
                        <w:color w:val="FFFFFF" w:themeColor="background1"/>
                        <w:sz w:val="32"/>
                        <w:szCs w:val="36"/>
                      </w:rPr>
                      <w:t>s</w:t>
                    </w:r>
                    <w:r w:rsidR="002B0C78">
                      <w:rPr>
                        <w:rFonts w:ascii="Arial" w:hAnsi="Arial" w:cs="Arial"/>
                        <w:b/>
                        <w:color w:val="FFFFFF" w:themeColor="background1"/>
                        <w:sz w:val="32"/>
                        <w:szCs w:val="36"/>
                      </w:rPr>
                      <w:t>et</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5B8"/>
    <w:multiLevelType w:val="hybridMultilevel"/>
    <w:tmpl w:val="7492780E"/>
    <w:lvl w:ilvl="0" w:tplc="5882D4F6">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5EAB"/>
    <w:multiLevelType w:val="hybridMultilevel"/>
    <w:tmpl w:val="27786A8A"/>
    <w:lvl w:ilvl="0" w:tplc="0809000F">
      <w:start w:val="1"/>
      <w:numFmt w:val="decimal"/>
      <w:lvlText w:val="%1."/>
      <w:lvlJc w:val="left"/>
      <w:pPr>
        <w:ind w:left="1140" w:hanging="360"/>
      </w:pPr>
      <w:rPr>
        <w:rFonts w:hint="default"/>
      </w:rPr>
    </w:lvl>
    <w:lvl w:ilvl="1" w:tplc="08090001">
      <w:start w:val="1"/>
      <w:numFmt w:val="bullet"/>
      <w:lvlText w:val=""/>
      <w:lvlJc w:val="left"/>
      <w:pPr>
        <w:ind w:left="1860" w:hanging="360"/>
      </w:pPr>
      <w:rPr>
        <w:rFonts w:ascii="Symbol" w:hAnsi="Symbol"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107D4726"/>
    <w:multiLevelType w:val="hybridMultilevel"/>
    <w:tmpl w:val="5CC6987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2853379A"/>
    <w:multiLevelType w:val="hybridMultilevel"/>
    <w:tmpl w:val="B810E9D8"/>
    <w:lvl w:ilvl="0" w:tplc="0809000F">
      <w:start w:val="1"/>
      <w:numFmt w:val="decimal"/>
      <w:lvlText w:val="%1."/>
      <w:lvlJc w:val="left"/>
      <w:pPr>
        <w:ind w:left="1140" w:hanging="360"/>
      </w:pPr>
      <w:rPr>
        <w:rFonts w:hint="default"/>
      </w:rPr>
    </w:lvl>
    <w:lvl w:ilvl="1" w:tplc="08090001">
      <w:start w:val="1"/>
      <w:numFmt w:val="bullet"/>
      <w:lvlText w:val=""/>
      <w:lvlJc w:val="left"/>
      <w:pPr>
        <w:ind w:left="1860" w:hanging="360"/>
      </w:pPr>
      <w:rPr>
        <w:rFonts w:ascii="Symbol" w:hAnsi="Symbol"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E7604"/>
    <w:multiLevelType w:val="hybridMultilevel"/>
    <w:tmpl w:val="4658F142"/>
    <w:lvl w:ilvl="0" w:tplc="962452B4">
      <w:start w:val="1"/>
      <w:numFmt w:val="lowerLetter"/>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E49DA"/>
    <w:multiLevelType w:val="hybridMultilevel"/>
    <w:tmpl w:val="2572089E"/>
    <w:lvl w:ilvl="0" w:tplc="0809000F">
      <w:start w:val="1"/>
      <w:numFmt w:val="decimal"/>
      <w:lvlText w:val="%1."/>
      <w:lvlJc w:val="left"/>
      <w:pPr>
        <w:ind w:left="1140" w:hanging="360"/>
      </w:pPr>
      <w:rPr>
        <w:rFonts w:hint="default"/>
      </w:rPr>
    </w:lvl>
    <w:lvl w:ilvl="1" w:tplc="08090017">
      <w:start w:val="1"/>
      <w:numFmt w:val="lowerLetter"/>
      <w:lvlText w:val="%2)"/>
      <w:lvlJc w:val="left"/>
      <w:pPr>
        <w:ind w:left="1860" w:hanging="360"/>
      </w:pPr>
      <w:rPr>
        <w:rFonts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45742591"/>
    <w:multiLevelType w:val="hybridMultilevel"/>
    <w:tmpl w:val="8B42F5B2"/>
    <w:lvl w:ilvl="0" w:tplc="99E2EF8C">
      <w:start w:val="1"/>
      <w:numFmt w:val="lowerLetter"/>
      <w:lvlText w:val="(%1)"/>
      <w:lvlJc w:val="left"/>
      <w:pPr>
        <w:ind w:left="1281" w:hanging="85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49A20E7D"/>
    <w:multiLevelType w:val="hybridMultilevel"/>
    <w:tmpl w:val="1FC42BFE"/>
    <w:lvl w:ilvl="0" w:tplc="052A7B78">
      <w:start w:val="1"/>
      <w:numFmt w:val="lowerLetter"/>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514A3C6B"/>
    <w:multiLevelType w:val="hybridMultilevel"/>
    <w:tmpl w:val="38CEC3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E4FE2"/>
    <w:multiLevelType w:val="hybridMultilevel"/>
    <w:tmpl w:val="A014C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A0527"/>
    <w:multiLevelType w:val="hybridMultilevel"/>
    <w:tmpl w:val="B07294CC"/>
    <w:lvl w:ilvl="0" w:tplc="E7FA1E18">
      <w:start w:val="1"/>
      <w:numFmt w:val="lowerLetter"/>
      <w:lvlText w:val="%1)"/>
      <w:lvlJc w:val="left"/>
      <w:pPr>
        <w:ind w:left="1211" w:hanging="360"/>
      </w:pPr>
      <w:rPr>
        <w:rFonts w:hint="default"/>
        <w:color w:val="auto"/>
      </w:rPr>
    </w:lvl>
    <w:lvl w:ilvl="1" w:tplc="08090001">
      <w:start w:val="1"/>
      <w:numFmt w:val="bullet"/>
      <w:lvlText w:val=""/>
      <w:lvlJc w:val="left"/>
      <w:pPr>
        <w:ind w:left="1931" w:hanging="360"/>
      </w:pPr>
      <w:rPr>
        <w:rFonts w:ascii="Symbol" w:hAnsi="Symbol"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87875"/>
    <w:multiLevelType w:val="hybridMultilevel"/>
    <w:tmpl w:val="6BF637C4"/>
    <w:lvl w:ilvl="0" w:tplc="5882D4F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8"/>
  </w:num>
  <w:num w:numId="5">
    <w:abstractNumId w:val="0"/>
  </w:num>
  <w:num w:numId="6">
    <w:abstractNumId w:val="14"/>
  </w:num>
  <w:num w:numId="7">
    <w:abstractNumId w:val="7"/>
  </w:num>
  <w:num w:numId="8">
    <w:abstractNumId w:val="12"/>
  </w:num>
  <w:num w:numId="9">
    <w:abstractNumId w:val="10"/>
  </w:num>
  <w:num w:numId="10">
    <w:abstractNumId w:val="5"/>
  </w:num>
  <w:num w:numId="11">
    <w:abstractNumId w:val="3"/>
  </w:num>
  <w:num w:numId="12">
    <w:abstractNumId w:val="1"/>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3EC0"/>
    <w:rsid w:val="000E52FF"/>
    <w:rsid w:val="000E5672"/>
    <w:rsid w:val="000F2BF6"/>
    <w:rsid w:val="000F4F18"/>
    <w:rsid w:val="000F5343"/>
    <w:rsid w:val="000F54D8"/>
    <w:rsid w:val="000F7DF7"/>
    <w:rsid w:val="00102CD3"/>
    <w:rsid w:val="00111B4B"/>
    <w:rsid w:val="00114A83"/>
    <w:rsid w:val="001330B2"/>
    <w:rsid w:val="00134B82"/>
    <w:rsid w:val="001360D1"/>
    <w:rsid w:val="00143974"/>
    <w:rsid w:val="00150133"/>
    <w:rsid w:val="001535BE"/>
    <w:rsid w:val="00157E10"/>
    <w:rsid w:val="00164EF8"/>
    <w:rsid w:val="00165D0F"/>
    <w:rsid w:val="0017373F"/>
    <w:rsid w:val="00173E2B"/>
    <w:rsid w:val="00175144"/>
    <w:rsid w:val="001768C1"/>
    <w:rsid w:val="00180ECC"/>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565E"/>
    <w:rsid w:val="002400CF"/>
    <w:rsid w:val="00243162"/>
    <w:rsid w:val="0025167C"/>
    <w:rsid w:val="002518F3"/>
    <w:rsid w:val="00256976"/>
    <w:rsid w:val="00272A41"/>
    <w:rsid w:val="002739D8"/>
    <w:rsid w:val="00273C62"/>
    <w:rsid w:val="00281D41"/>
    <w:rsid w:val="002860F7"/>
    <w:rsid w:val="002967D5"/>
    <w:rsid w:val="002A56A1"/>
    <w:rsid w:val="002B0C78"/>
    <w:rsid w:val="002B1444"/>
    <w:rsid w:val="002B2A42"/>
    <w:rsid w:val="002B2C90"/>
    <w:rsid w:val="002B3041"/>
    <w:rsid w:val="002B31A9"/>
    <w:rsid w:val="002B4149"/>
    <w:rsid w:val="002B61E9"/>
    <w:rsid w:val="002B7553"/>
    <w:rsid w:val="002C2CC9"/>
    <w:rsid w:val="002C2D0C"/>
    <w:rsid w:val="002C3B89"/>
    <w:rsid w:val="002D17ED"/>
    <w:rsid w:val="002D5295"/>
    <w:rsid w:val="002D5DD1"/>
    <w:rsid w:val="002F1AEB"/>
    <w:rsid w:val="002F1FA2"/>
    <w:rsid w:val="00300786"/>
    <w:rsid w:val="003021BD"/>
    <w:rsid w:val="0030285E"/>
    <w:rsid w:val="003032A1"/>
    <w:rsid w:val="00320756"/>
    <w:rsid w:val="00325921"/>
    <w:rsid w:val="0033716F"/>
    <w:rsid w:val="00337D49"/>
    <w:rsid w:val="00340D06"/>
    <w:rsid w:val="0034537C"/>
    <w:rsid w:val="00351574"/>
    <w:rsid w:val="00357B36"/>
    <w:rsid w:val="00366A5D"/>
    <w:rsid w:val="0037129A"/>
    <w:rsid w:val="00375594"/>
    <w:rsid w:val="00375EE7"/>
    <w:rsid w:val="003936A2"/>
    <w:rsid w:val="00393A24"/>
    <w:rsid w:val="003953C5"/>
    <w:rsid w:val="00396C8A"/>
    <w:rsid w:val="003A5688"/>
    <w:rsid w:val="003A71AA"/>
    <w:rsid w:val="003B20E2"/>
    <w:rsid w:val="003B32A5"/>
    <w:rsid w:val="003C13B8"/>
    <w:rsid w:val="003C164F"/>
    <w:rsid w:val="003C2B8C"/>
    <w:rsid w:val="003C3D90"/>
    <w:rsid w:val="003D3888"/>
    <w:rsid w:val="003D7814"/>
    <w:rsid w:val="003E5D3C"/>
    <w:rsid w:val="003F3345"/>
    <w:rsid w:val="003F4508"/>
    <w:rsid w:val="004026C2"/>
    <w:rsid w:val="00424CE5"/>
    <w:rsid w:val="0042717C"/>
    <w:rsid w:val="0043044C"/>
    <w:rsid w:val="0043127F"/>
    <w:rsid w:val="00431A23"/>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4A7F"/>
    <w:rsid w:val="004F514E"/>
    <w:rsid w:val="004F6437"/>
    <w:rsid w:val="004F741F"/>
    <w:rsid w:val="00520832"/>
    <w:rsid w:val="00527CBB"/>
    <w:rsid w:val="00531DB0"/>
    <w:rsid w:val="00533C93"/>
    <w:rsid w:val="0054369C"/>
    <w:rsid w:val="00544A33"/>
    <w:rsid w:val="00545380"/>
    <w:rsid w:val="00556231"/>
    <w:rsid w:val="00566363"/>
    <w:rsid w:val="005756AC"/>
    <w:rsid w:val="00582A4B"/>
    <w:rsid w:val="00597D44"/>
    <w:rsid w:val="005B098A"/>
    <w:rsid w:val="005B286C"/>
    <w:rsid w:val="005B3DAD"/>
    <w:rsid w:val="005B5203"/>
    <w:rsid w:val="005B5E5F"/>
    <w:rsid w:val="005B73DD"/>
    <w:rsid w:val="005C1385"/>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15428"/>
    <w:rsid w:val="006243E7"/>
    <w:rsid w:val="00632AA3"/>
    <w:rsid w:val="006352D6"/>
    <w:rsid w:val="00636F20"/>
    <w:rsid w:val="0063793F"/>
    <w:rsid w:val="00641928"/>
    <w:rsid w:val="00641EBD"/>
    <w:rsid w:val="006470F3"/>
    <w:rsid w:val="006526D7"/>
    <w:rsid w:val="00653F11"/>
    <w:rsid w:val="006713BE"/>
    <w:rsid w:val="00672AD3"/>
    <w:rsid w:val="00676994"/>
    <w:rsid w:val="00685AA7"/>
    <w:rsid w:val="0069096D"/>
    <w:rsid w:val="00692715"/>
    <w:rsid w:val="00692C61"/>
    <w:rsid w:val="00695C4C"/>
    <w:rsid w:val="006A2D13"/>
    <w:rsid w:val="006A3F4B"/>
    <w:rsid w:val="006A44F0"/>
    <w:rsid w:val="006B449A"/>
    <w:rsid w:val="006C4DAE"/>
    <w:rsid w:val="006D28F4"/>
    <w:rsid w:val="006D304D"/>
    <w:rsid w:val="006D627B"/>
    <w:rsid w:val="006E0363"/>
    <w:rsid w:val="006E3DA9"/>
    <w:rsid w:val="006E6FE2"/>
    <w:rsid w:val="006E706B"/>
    <w:rsid w:val="006F5480"/>
    <w:rsid w:val="006F650F"/>
    <w:rsid w:val="00704C77"/>
    <w:rsid w:val="0070619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0966"/>
    <w:rsid w:val="007E13D9"/>
    <w:rsid w:val="007E1427"/>
    <w:rsid w:val="007E7BE9"/>
    <w:rsid w:val="007F1428"/>
    <w:rsid w:val="007F1453"/>
    <w:rsid w:val="007F16A5"/>
    <w:rsid w:val="007F46E0"/>
    <w:rsid w:val="007F6857"/>
    <w:rsid w:val="00804216"/>
    <w:rsid w:val="008114EC"/>
    <w:rsid w:val="00854E55"/>
    <w:rsid w:val="00856413"/>
    <w:rsid w:val="00860F9F"/>
    <w:rsid w:val="008611DD"/>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048"/>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3FD5"/>
    <w:rsid w:val="00944C94"/>
    <w:rsid w:val="0094560A"/>
    <w:rsid w:val="009509CC"/>
    <w:rsid w:val="009568B3"/>
    <w:rsid w:val="00963A4E"/>
    <w:rsid w:val="00963C03"/>
    <w:rsid w:val="00967029"/>
    <w:rsid w:val="00972FF7"/>
    <w:rsid w:val="00975DB6"/>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37D9"/>
    <w:rsid w:val="00A66287"/>
    <w:rsid w:val="00A667B9"/>
    <w:rsid w:val="00A67F85"/>
    <w:rsid w:val="00A70D49"/>
    <w:rsid w:val="00A72B8D"/>
    <w:rsid w:val="00A80360"/>
    <w:rsid w:val="00A8562C"/>
    <w:rsid w:val="00A87252"/>
    <w:rsid w:val="00A906BB"/>
    <w:rsid w:val="00A94723"/>
    <w:rsid w:val="00A95306"/>
    <w:rsid w:val="00AA2307"/>
    <w:rsid w:val="00AA5731"/>
    <w:rsid w:val="00AA66AC"/>
    <w:rsid w:val="00AB1594"/>
    <w:rsid w:val="00AB344B"/>
    <w:rsid w:val="00AB351E"/>
    <w:rsid w:val="00AB49CB"/>
    <w:rsid w:val="00AC09E2"/>
    <w:rsid w:val="00AC514D"/>
    <w:rsid w:val="00AD0876"/>
    <w:rsid w:val="00AD4C44"/>
    <w:rsid w:val="00AD622A"/>
    <w:rsid w:val="00AE175D"/>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46C66"/>
    <w:rsid w:val="00B62AB6"/>
    <w:rsid w:val="00B63054"/>
    <w:rsid w:val="00B6401B"/>
    <w:rsid w:val="00B64C32"/>
    <w:rsid w:val="00B6741B"/>
    <w:rsid w:val="00B7126E"/>
    <w:rsid w:val="00B85B8A"/>
    <w:rsid w:val="00B85FBA"/>
    <w:rsid w:val="00B922DE"/>
    <w:rsid w:val="00B93DFF"/>
    <w:rsid w:val="00BA29C9"/>
    <w:rsid w:val="00BA3DDA"/>
    <w:rsid w:val="00BB0CFE"/>
    <w:rsid w:val="00BC2E85"/>
    <w:rsid w:val="00BC6222"/>
    <w:rsid w:val="00BD3160"/>
    <w:rsid w:val="00BD3BB7"/>
    <w:rsid w:val="00BE0DD8"/>
    <w:rsid w:val="00BF7144"/>
    <w:rsid w:val="00C029ED"/>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248D"/>
    <w:rsid w:val="00C63BEC"/>
    <w:rsid w:val="00C6709F"/>
    <w:rsid w:val="00C75942"/>
    <w:rsid w:val="00C802E9"/>
    <w:rsid w:val="00C84DA8"/>
    <w:rsid w:val="00C92CFD"/>
    <w:rsid w:val="00C93D00"/>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3BDE"/>
    <w:rsid w:val="00CF5E3F"/>
    <w:rsid w:val="00CF5E6E"/>
    <w:rsid w:val="00CF6DB1"/>
    <w:rsid w:val="00CF6F41"/>
    <w:rsid w:val="00D01595"/>
    <w:rsid w:val="00D04D98"/>
    <w:rsid w:val="00D1302B"/>
    <w:rsid w:val="00D1596C"/>
    <w:rsid w:val="00D15F41"/>
    <w:rsid w:val="00D170D7"/>
    <w:rsid w:val="00D17C9B"/>
    <w:rsid w:val="00D17E22"/>
    <w:rsid w:val="00D228FF"/>
    <w:rsid w:val="00D23870"/>
    <w:rsid w:val="00D33710"/>
    <w:rsid w:val="00D34412"/>
    <w:rsid w:val="00D34444"/>
    <w:rsid w:val="00D35503"/>
    <w:rsid w:val="00D4288B"/>
    <w:rsid w:val="00D43568"/>
    <w:rsid w:val="00D43B6E"/>
    <w:rsid w:val="00D46477"/>
    <w:rsid w:val="00D506B5"/>
    <w:rsid w:val="00D52161"/>
    <w:rsid w:val="00D54840"/>
    <w:rsid w:val="00D56348"/>
    <w:rsid w:val="00D616A0"/>
    <w:rsid w:val="00D65928"/>
    <w:rsid w:val="00D66B85"/>
    <w:rsid w:val="00D758B9"/>
    <w:rsid w:val="00D77E77"/>
    <w:rsid w:val="00D82B32"/>
    <w:rsid w:val="00D8479B"/>
    <w:rsid w:val="00D85D5A"/>
    <w:rsid w:val="00D879EE"/>
    <w:rsid w:val="00D92C11"/>
    <w:rsid w:val="00D9472A"/>
    <w:rsid w:val="00D97EDD"/>
    <w:rsid w:val="00DA0CD3"/>
    <w:rsid w:val="00DA1443"/>
    <w:rsid w:val="00DA35ED"/>
    <w:rsid w:val="00DA6FE3"/>
    <w:rsid w:val="00DB14AE"/>
    <w:rsid w:val="00DB5E9B"/>
    <w:rsid w:val="00DB63B3"/>
    <w:rsid w:val="00DC4A02"/>
    <w:rsid w:val="00DD0DFF"/>
    <w:rsid w:val="00DD1334"/>
    <w:rsid w:val="00DD2530"/>
    <w:rsid w:val="00DD3EBF"/>
    <w:rsid w:val="00DD5F50"/>
    <w:rsid w:val="00DD68B8"/>
    <w:rsid w:val="00DD6EEB"/>
    <w:rsid w:val="00DD7BDB"/>
    <w:rsid w:val="00DE0393"/>
    <w:rsid w:val="00DE5157"/>
    <w:rsid w:val="00DE5B96"/>
    <w:rsid w:val="00DF3A08"/>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526C6"/>
    <w:rsid w:val="00E669A5"/>
    <w:rsid w:val="00E70A61"/>
    <w:rsid w:val="00E77FA4"/>
    <w:rsid w:val="00E8047D"/>
    <w:rsid w:val="00E80A59"/>
    <w:rsid w:val="00E91270"/>
    <w:rsid w:val="00E9128F"/>
    <w:rsid w:val="00E957B2"/>
    <w:rsid w:val="00EA1092"/>
    <w:rsid w:val="00EA76E6"/>
    <w:rsid w:val="00EB04EF"/>
    <w:rsid w:val="00EB5AE3"/>
    <w:rsid w:val="00EB738F"/>
    <w:rsid w:val="00EC0170"/>
    <w:rsid w:val="00EC1F09"/>
    <w:rsid w:val="00EC45AD"/>
    <w:rsid w:val="00EC67C0"/>
    <w:rsid w:val="00EC703B"/>
    <w:rsid w:val="00ED0925"/>
    <w:rsid w:val="00EE37E3"/>
    <w:rsid w:val="00EE5511"/>
    <w:rsid w:val="00EF1BD6"/>
    <w:rsid w:val="00F04EE2"/>
    <w:rsid w:val="00F07E61"/>
    <w:rsid w:val="00F10DB6"/>
    <w:rsid w:val="00F11882"/>
    <w:rsid w:val="00F20629"/>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72378"/>
    <w:rsid w:val="00F76239"/>
    <w:rsid w:val="00F84677"/>
    <w:rsid w:val="00F87296"/>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332B8"/>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HTMLPreformatted">
    <w:name w:val="HTML Preformatted"/>
    <w:basedOn w:val="Normal"/>
    <w:link w:val="HTMLPreformattedChar"/>
    <w:uiPriority w:val="99"/>
    <w:semiHidden/>
    <w:unhideWhenUsed/>
    <w:rsid w:val="0070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06197"/>
    <w:rPr>
      <w:rFonts w:ascii="Courier New" w:eastAsia="Times New Roman" w:hAnsi="Courier New" w:cs="Courier New"/>
    </w:rPr>
  </w:style>
  <w:style w:type="character" w:customStyle="1" w:styleId="Heading1Char">
    <w:name w:val="Heading 1 Char"/>
    <w:basedOn w:val="DefaultParagraphFont"/>
    <w:link w:val="Heading1"/>
    <w:rsid w:val="00B85FBA"/>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8631">
      <w:bodyDiv w:val="1"/>
      <w:marLeft w:val="0"/>
      <w:marRight w:val="0"/>
      <w:marTop w:val="0"/>
      <w:marBottom w:val="0"/>
      <w:divBdr>
        <w:top w:val="none" w:sz="0" w:space="0" w:color="auto"/>
        <w:left w:val="none" w:sz="0" w:space="0" w:color="auto"/>
        <w:bottom w:val="none" w:sz="0" w:space="0" w:color="auto"/>
        <w:right w:val="none" w:sz="0" w:space="0" w:color="auto"/>
      </w:divBdr>
    </w:div>
    <w:div w:id="4416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90B3A-D6D8-42AC-A49F-F95508A6FE77}">
  <ds:schemaRefs>
    <ds:schemaRef ds:uri="http://schemas.openxmlformats.org/officeDocument/2006/bibliography"/>
  </ds:schemaRefs>
</ds:datastoreItem>
</file>

<file path=customXml/itemProps2.xml><?xml version="1.0" encoding="utf-8"?>
<ds:datastoreItem xmlns:ds="http://schemas.openxmlformats.org/officeDocument/2006/customXml" ds:itemID="{8CE1FF55-9CDB-43A5-A042-FDCA8B0E98DA}"/>
</file>

<file path=customXml/itemProps3.xml><?xml version="1.0" encoding="utf-8"?>
<ds:datastoreItem xmlns:ds="http://schemas.openxmlformats.org/officeDocument/2006/customXml" ds:itemID="{E3FD204C-B1A6-4D47-8E75-A1D3A24AC6AB}"/>
</file>

<file path=customXml/itemProps4.xml><?xml version="1.0" encoding="utf-8"?>
<ds:datastoreItem xmlns:ds="http://schemas.openxmlformats.org/officeDocument/2006/customXml" ds:itemID="{A438C112-3866-4B30-9542-050C0CB39228}"/>
</file>

<file path=docProps/app.xml><?xml version="1.0" encoding="utf-8"?>
<Properties xmlns="http://schemas.openxmlformats.org/officeDocument/2006/extended-properties" xmlns:vt="http://schemas.openxmlformats.org/officeDocument/2006/docPropsVTypes">
  <Template>Normal.dotm</Template>
  <TotalTime>26</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cp:lastModifiedBy>
  <cp:revision>10</cp:revision>
  <cp:lastPrinted>2015-12-02T11:11:00Z</cp:lastPrinted>
  <dcterms:created xsi:type="dcterms:W3CDTF">2015-11-30T15:08:00Z</dcterms:created>
  <dcterms:modified xsi:type="dcterms:W3CDTF">2017-11-28T17:19:00Z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