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def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DisplayQ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for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counter in </w:t>
      </w:r>
      <w:r>
        <w:rPr>
          <w:rFonts w:ascii="Cascadia Mono" w:hAnsi="Cascadia Mono" w:cs="Cascadia Mono"/>
          <w:color w:val="2B91AF"/>
          <w:sz w:val="19"/>
          <w:szCs w:val="19"/>
        </w:rPr>
        <w:t>range</w:t>
      </w:r>
      <w:r>
        <w:rPr>
          <w:rFonts w:ascii="Cascadia Mono" w:hAnsi="Cascadia Mono" w:cs="Cascadia Mono"/>
          <w:color w:val="000000"/>
          <w:sz w:val="19"/>
          <w:szCs w:val="19"/>
        </w:rPr>
        <w:t>(limit + 1):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counter != 0: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counter,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nameQ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[counter], end=</w:t>
      </w:r>
      <w:r>
        <w:rPr>
          <w:rFonts w:ascii="Cascadia Mono" w:hAnsi="Cascadia Mono" w:cs="Cascadia Mono"/>
          <w:color w:val="A31515"/>
          <w:sz w:val="19"/>
          <w:szCs w:val="19"/>
        </w:rPr>
        <w:t>' '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counter == rear: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'rear'</w:t>
      </w:r>
      <w:r>
        <w:rPr>
          <w:rFonts w:ascii="Cascadia Mono" w:hAnsi="Cascadia Mono" w:cs="Cascadia Mono"/>
          <w:color w:val="000000"/>
          <w:sz w:val="19"/>
          <w:szCs w:val="19"/>
        </w:rPr>
        <w:t>, end=</w:t>
      </w:r>
      <w:r>
        <w:rPr>
          <w:rFonts w:ascii="Cascadia Mono" w:hAnsi="Cascadia Mono" w:cs="Cascadia Mono"/>
          <w:color w:val="A31515"/>
          <w:sz w:val="19"/>
          <w:szCs w:val="19"/>
        </w:rPr>
        <w:t>' '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counter == front: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'front'</w:t>
      </w:r>
      <w:r>
        <w:rPr>
          <w:rFonts w:ascii="Cascadia Mono" w:hAnsi="Cascadia Mono" w:cs="Cascadia Mono"/>
          <w:color w:val="000000"/>
          <w:sz w:val="19"/>
          <w:szCs w:val="19"/>
        </w:rPr>
        <w:t>, end=</w:t>
      </w:r>
      <w:r>
        <w:rPr>
          <w:rFonts w:ascii="Cascadia Mono" w:hAnsi="Cascadia Mono" w:cs="Cascadia Mono"/>
          <w:color w:val="A31515"/>
          <w:sz w:val="19"/>
          <w:szCs w:val="19"/>
        </w:rPr>
        <w:t>' '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()</w:t>
      </w:r>
      <w:proofErr w:type="gramEnd"/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def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DisplayMenu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'1. Add to Queue (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enQueue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)'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'2. Remove from Queue (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deQueue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)'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'3. Display Queue contents'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print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'4. Exit'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def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enQueue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global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size, rear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 Insert code here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def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deQueue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global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size, front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8000"/>
          <w:sz w:val="19"/>
          <w:szCs w:val="19"/>
        </w:rPr>
        <w:t># Insert code here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Choice = 1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limit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20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front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1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rear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0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size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0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nameQ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= [</w:t>
      </w:r>
      <w:r>
        <w:rPr>
          <w:rFonts w:ascii="Cascadia Mono" w:hAnsi="Cascadia Mono" w:cs="Cascadia Mono"/>
          <w:color w:val="A31515"/>
          <w:sz w:val="19"/>
          <w:szCs w:val="19"/>
        </w:rPr>
        <w:t>""</w:t>
      </w:r>
      <w:r>
        <w:rPr>
          <w:rFonts w:ascii="Cascadia Mono" w:hAnsi="Cascadia Mono" w:cs="Cascadia Mono"/>
          <w:color w:val="000000"/>
          <w:sz w:val="19"/>
          <w:szCs w:val="19"/>
        </w:rPr>
        <w:t>]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for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counter in </w:t>
      </w:r>
      <w:r>
        <w:rPr>
          <w:rFonts w:ascii="Cascadia Mono" w:hAnsi="Cascadia Mono" w:cs="Cascadia Mono"/>
          <w:color w:val="2B91AF"/>
          <w:sz w:val="19"/>
          <w:szCs w:val="19"/>
        </w:rPr>
        <w:t>range</w:t>
      </w:r>
      <w:r>
        <w:rPr>
          <w:rFonts w:ascii="Cascadia Mono" w:hAnsi="Cascadia Mono" w:cs="Cascadia Mono"/>
          <w:color w:val="000000"/>
          <w:sz w:val="19"/>
          <w:szCs w:val="19"/>
        </w:rPr>
        <w:t>(limit):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nameQ.append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""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while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Choice != 4: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DisplayMenu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</w:t>
      </w:r>
      <w:proofErr w:type="gramEnd"/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Choice =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2B91AF"/>
          <w:sz w:val="19"/>
          <w:szCs w:val="19"/>
        </w:rPr>
        <w:t>input</w:t>
      </w:r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"Enter Choice: "</w:t>
      </w:r>
      <w:r>
        <w:rPr>
          <w:rFonts w:ascii="Cascadia Mono" w:hAnsi="Cascadia Mono" w:cs="Cascadia Mono"/>
          <w:color w:val="000000"/>
          <w:sz w:val="19"/>
          <w:szCs w:val="19"/>
        </w:rPr>
        <w:t>))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Choice == 1: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enQueue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</w:t>
      </w:r>
      <w:proofErr w:type="gramEnd"/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Choice == 2:</w:t>
      </w:r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deQueue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</w:t>
      </w:r>
      <w:proofErr w:type="gramEnd"/>
    </w:p>
    <w:p w:rsid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if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Choice == 3:</w:t>
      </w:r>
    </w:p>
    <w:p w:rsidR="0030651F" w:rsidRPr="008914DC" w:rsidRDefault="008914DC" w:rsidP="008914D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2B91AF"/>
          <w:sz w:val="19"/>
          <w:szCs w:val="19"/>
        </w:rPr>
        <w:t>DisplayQ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</w:t>
      </w:r>
      <w:bookmarkStart w:id="0" w:name="_GoBack"/>
      <w:bookmarkEnd w:id="0"/>
      <w:proofErr w:type="gramEnd"/>
    </w:p>
    <w:sectPr w:rsidR="0030651F" w:rsidRPr="008914DC" w:rsidSect="0019765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DC"/>
    <w:rsid w:val="0030651F"/>
    <w:rsid w:val="008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9110"/>
  <w15:chartTrackingRefBased/>
  <w15:docId w15:val="{B6249F63-15EF-43C8-99AF-937D3FDC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Philip Morgan</cp:lastModifiedBy>
  <cp:revision>1</cp:revision>
  <dcterms:created xsi:type="dcterms:W3CDTF">2022-11-15T13:55:00Z</dcterms:created>
  <dcterms:modified xsi:type="dcterms:W3CDTF">2022-11-15T13:56:00Z</dcterms:modified>
</cp:coreProperties>
</file>