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46"/>
        <w:gridCol w:w="1418"/>
        <w:gridCol w:w="1842"/>
        <w:gridCol w:w="1276"/>
        <w:gridCol w:w="1134"/>
      </w:tblGrid>
      <w:tr w:rsidR="009E458E" w:rsidTr="00F558EF">
        <w:tc>
          <w:tcPr>
            <w:tcW w:w="1101" w:type="dxa"/>
          </w:tcPr>
          <w:p w:rsidR="009E458E" w:rsidRDefault="009E458E" w:rsidP="00F558EF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458E" w:rsidRDefault="009E458E" w:rsidP="00F558E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458E" w:rsidRDefault="009E458E" w:rsidP="00F558EF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58E" w:rsidRDefault="009E458E" w:rsidP="00F558E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458E" w:rsidRDefault="009E458E" w:rsidP="00F558EF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458E" w:rsidRDefault="009E458E" w:rsidP="00F558EF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9E458E" w:rsidRDefault="009E458E" w:rsidP="009E458E">
      <w:pPr>
        <w:spacing w:line="276" w:lineRule="auto"/>
        <w:jc w:val="center"/>
        <w:rPr>
          <w:b/>
          <w:sz w:val="32"/>
        </w:rPr>
      </w:pPr>
    </w:p>
    <w:p w:rsidR="00F558EF" w:rsidRPr="009E458E" w:rsidRDefault="00F558EF" w:rsidP="009E458E">
      <w:pPr>
        <w:jc w:val="center"/>
        <w:rPr>
          <w:b/>
          <w:sz w:val="28"/>
        </w:rPr>
      </w:pPr>
      <w:r>
        <w:rPr>
          <w:b/>
          <w:sz w:val="28"/>
        </w:rPr>
        <w:t>Setting Priorities</w:t>
      </w:r>
      <w:r w:rsidR="0023338F">
        <w:rPr>
          <w:b/>
          <w:sz w:val="28"/>
        </w:rPr>
        <w:t xml:space="preserve"> – Quick Activity</w:t>
      </w:r>
    </w:p>
    <w:p w:rsidR="00F558EF" w:rsidRDefault="009E458E">
      <w:r>
        <w:t xml:space="preserve">Complete the </w:t>
      </w:r>
      <w:r w:rsidR="00F558EF">
        <w:t>tables below to plan your next week’s workload</w:t>
      </w:r>
      <w:r>
        <w:t>.</w:t>
      </w:r>
      <w:r w:rsidR="00F558EF">
        <w:t xml:space="preserve"> </w:t>
      </w:r>
    </w:p>
    <w:p w:rsidR="00F558EF" w:rsidRDefault="00F558EF">
      <w:r>
        <w:t>First note down the general homework and other studies/activities you need to do</w:t>
      </w:r>
      <w:r w:rsidR="009E458E">
        <w:t xml:space="preserve"> </w:t>
      </w:r>
      <w:r>
        <w:t xml:space="preserve">and prioritise those, then break down your work into manageable chunks you can complete </w:t>
      </w:r>
      <w:r w:rsidR="00B83B76">
        <w:t>each day</w:t>
      </w:r>
      <w:r w:rsidR="00B83B76">
        <w:t xml:space="preserve"> of the week, </w:t>
      </w:r>
      <w:r>
        <w:t xml:space="preserve">during your study sessions and at home. </w:t>
      </w:r>
    </w:p>
    <w:p w:rsidR="00F558EF" w:rsidRDefault="00F558EF">
      <w:r>
        <w:t>Your priority key could be in numbers (e.g. 1 = most urgent) or using set of codes/symbols of your choice.</w:t>
      </w:r>
    </w:p>
    <w:p w:rsidR="00F558EF" w:rsidRDefault="00F558EF"/>
    <w:tbl>
      <w:tblPr>
        <w:tblStyle w:val="TableGrid"/>
        <w:tblW w:w="0" w:type="auto"/>
        <w:jc w:val="center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993"/>
        <w:gridCol w:w="2479"/>
      </w:tblGrid>
      <w:tr w:rsidR="00F558EF" w:rsidTr="00F558EF">
        <w:trPr>
          <w:jc w:val="center"/>
        </w:trPr>
        <w:tc>
          <w:tcPr>
            <w:tcW w:w="4138" w:type="dxa"/>
          </w:tcPr>
          <w:p w:rsidR="00F558EF" w:rsidRDefault="00F558EF">
            <w:r w:rsidRPr="00F558EF">
              <w:rPr>
                <w:b/>
              </w:rPr>
              <w:t>This week’s priority list</w:t>
            </w:r>
          </w:p>
        </w:tc>
        <w:tc>
          <w:tcPr>
            <w:tcW w:w="993" w:type="dxa"/>
          </w:tcPr>
          <w:p w:rsidR="00F558EF" w:rsidRDefault="00F558EF">
            <w:r>
              <w:rPr>
                <w:b/>
              </w:rPr>
              <w:t>D</w:t>
            </w:r>
            <w:r w:rsidRPr="00F558EF">
              <w:rPr>
                <w:b/>
              </w:rPr>
              <w:t>ate: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558EF" w:rsidRDefault="00F558EF"/>
        </w:tc>
      </w:tr>
    </w:tbl>
    <w:p w:rsidR="00F558EF" w:rsidRPr="00F558EF" w:rsidRDefault="00F558EF" w:rsidP="00F558EF">
      <w:pPr>
        <w:jc w:val="center"/>
        <w:rPr>
          <w:b/>
        </w:rPr>
      </w:pPr>
    </w:p>
    <w:tbl>
      <w:tblPr>
        <w:tblStyle w:val="ColorfulList"/>
        <w:tblW w:w="0" w:type="auto"/>
        <w:tblLook w:val="04A0" w:firstRow="1" w:lastRow="0" w:firstColumn="1" w:lastColumn="0" w:noHBand="0" w:noVBand="1"/>
      </w:tblPr>
      <w:tblGrid>
        <w:gridCol w:w="5353"/>
        <w:gridCol w:w="3544"/>
        <w:gridCol w:w="1785"/>
      </w:tblGrid>
      <w:tr w:rsidR="00F558EF" w:rsidTr="00F55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4" w:space="0" w:color="auto"/>
            </w:tcBorders>
          </w:tcPr>
          <w:p w:rsidR="00F558EF" w:rsidRDefault="00F558EF">
            <w:r>
              <w:t>What do I have to do this week?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8EF" w:rsidRDefault="00F55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 is it due in by?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F558EF" w:rsidRDefault="00F55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 key</w:t>
            </w:r>
          </w:p>
        </w:tc>
      </w:tr>
      <w:tr w:rsidR="00F558EF" w:rsidTr="00F5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4" w:space="0" w:color="auto"/>
            </w:tcBorders>
          </w:tcPr>
          <w:p w:rsidR="00F558EF" w:rsidRDefault="00F558E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8EF" w:rsidRDefault="00F55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F558EF" w:rsidRDefault="00F55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58EF" w:rsidTr="00F55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4" w:space="0" w:color="auto"/>
            </w:tcBorders>
          </w:tcPr>
          <w:p w:rsidR="00F558EF" w:rsidRDefault="00F558E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8EF" w:rsidRDefault="00F55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F558EF" w:rsidRDefault="00F55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8EF" w:rsidTr="00F5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4" w:space="0" w:color="auto"/>
            </w:tcBorders>
          </w:tcPr>
          <w:p w:rsidR="00F558EF" w:rsidRDefault="00F558E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8EF" w:rsidRDefault="00F55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F558EF" w:rsidRDefault="00F55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58EF" w:rsidTr="00F55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4" w:space="0" w:color="auto"/>
            </w:tcBorders>
          </w:tcPr>
          <w:p w:rsidR="00F558EF" w:rsidRDefault="00F558E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8EF" w:rsidRDefault="00F55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F558EF" w:rsidRDefault="00F55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8EF" w:rsidTr="00F5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4" w:space="0" w:color="auto"/>
            </w:tcBorders>
          </w:tcPr>
          <w:p w:rsidR="00F558EF" w:rsidRDefault="00F558E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8EF" w:rsidRDefault="00F55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F558EF" w:rsidRDefault="00F55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58EF" w:rsidTr="00F55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4" w:space="0" w:color="auto"/>
            </w:tcBorders>
          </w:tcPr>
          <w:p w:rsidR="00F558EF" w:rsidRDefault="00F558E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8EF" w:rsidRDefault="00F55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F558EF" w:rsidRDefault="00F55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8EF" w:rsidTr="00F5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4" w:space="0" w:color="auto"/>
            </w:tcBorders>
          </w:tcPr>
          <w:p w:rsidR="00F558EF" w:rsidRDefault="00F558E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8EF" w:rsidRDefault="00F55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F558EF" w:rsidRDefault="00F55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58EF" w:rsidTr="00F55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4" w:space="0" w:color="auto"/>
            </w:tcBorders>
          </w:tcPr>
          <w:p w:rsidR="00F558EF" w:rsidRDefault="00F558E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8EF" w:rsidRDefault="00F55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F558EF" w:rsidRDefault="00F55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558EF" w:rsidRDefault="00F558EF"/>
    <w:p w:rsidR="00F558EF" w:rsidRPr="00F558EF" w:rsidRDefault="00F558EF">
      <w:pPr>
        <w:rPr>
          <w:b/>
        </w:rPr>
      </w:pPr>
      <w:r w:rsidRPr="00F558EF">
        <w:rPr>
          <w:b/>
        </w:rPr>
        <w:t>Plan of action for this week: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2552"/>
        <w:gridCol w:w="850"/>
        <w:gridCol w:w="2835"/>
        <w:gridCol w:w="851"/>
      </w:tblGrid>
      <w:tr w:rsidR="00B83B76" w:rsidRPr="00B83B76" w:rsidTr="00B83B76">
        <w:tc>
          <w:tcPr>
            <w:tcW w:w="2802" w:type="dxa"/>
            <w:shd w:val="clear" w:color="auto" w:fill="F4B083" w:themeFill="accent2" w:themeFillTint="99"/>
          </w:tcPr>
          <w:p w:rsidR="00B83B76" w:rsidRPr="00B83B76" w:rsidRDefault="00B83B76" w:rsidP="00F558EF">
            <w:pPr>
              <w:rPr>
                <w:b/>
              </w:rPr>
            </w:pPr>
            <w:r w:rsidRPr="00B83B76">
              <w:rPr>
                <w:b/>
              </w:rPr>
              <w:t>By Monday I need to: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B83B76" w:rsidRPr="00B83B76" w:rsidRDefault="00B83B76" w:rsidP="00F558EF">
            <w:pPr>
              <w:rPr>
                <w:b/>
              </w:rPr>
            </w:pPr>
            <w:r w:rsidRPr="00B83B76">
              <w:rPr>
                <w:b/>
              </w:rPr>
              <w:t>DONE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B83B76" w:rsidRPr="00B83B76" w:rsidRDefault="00B83B76" w:rsidP="00F558EF">
            <w:pPr>
              <w:rPr>
                <w:b/>
              </w:rPr>
            </w:pPr>
            <w:r w:rsidRPr="00B83B76">
              <w:rPr>
                <w:b/>
              </w:rPr>
              <w:t>By Tuesday I need to: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B83B76" w:rsidRPr="00B83B76" w:rsidRDefault="00B83B76" w:rsidP="00F558EF">
            <w:pPr>
              <w:rPr>
                <w:b/>
              </w:rPr>
            </w:pPr>
            <w:r w:rsidRPr="00B83B76">
              <w:rPr>
                <w:b/>
              </w:rPr>
              <w:t>DONE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B83B76" w:rsidRPr="00B83B76" w:rsidRDefault="00B83B76" w:rsidP="00F558EF">
            <w:pPr>
              <w:rPr>
                <w:b/>
              </w:rPr>
            </w:pPr>
            <w:r w:rsidRPr="00B83B76">
              <w:rPr>
                <w:b/>
              </w:rPr>
              <w:t>By Wednesday I need to: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B83B76" w:rsidRPr="00B83B76" w:rsidRDefault="00B83B76" w:rsidP="00F558EF">
            <w:pPr>
              <w:rPr>
                <w:b/>
              </w:rPr>
            </w:pPr>
            <w:r w:rsidRPr="00B83B76">
              <w:rPr>
                <w:b/>
              </w:rPr>
              <w:t>DONE</w:t>
            </w:r>
          </w:p>
        </w:tc>
      </w:tr>
      <w:tr w:rsidR="00B83B76" w:rsidTr="00B83B76">
        <w:tc>
          <w:tcPr>
            <w:tcW w:w="2802" w:type="dxa"/>
          </w:tcPr>
          <w:p w:rsidR="00B83B76" w:rsidRDefault="00B83B76"/>
          <w:p w:rsidR="00B83B76" w:rsidRDefault="00B83B76"/>
          <w:p w:rsidR="00B83B76" w:rsidRDefault="00B83B76"/>
          <w:p w:rsidR="00B83B76" w:rsidRDefault="00B83B76"/>
          <w:p w:rsidR="00B83B76" w:rsidRDefault="00B83B76"/>
          <w:p w:rsidR="00B83B76" w:rsidRDefault="00B83B76"/>
          <w:p w:rsidR="00B83B76" w:rsidRDefault="00B83B76"/>
        </w:tc>
        <w:tc>
          <w:tcPr>
            <w:tcW w:w="850" w:type="dxa"/>
          </w:tcPr>
          <w:p w:rsidR="00B83B76" w:rsidRDefault="00B83B76"/>
        </w:tc>
        <w:tc>
          <w:tcPr>
            <w:tcW w:w="2552" w:type="dxa"/>
          </w:tcPr>
          <w:p w:rsidR="00B83B76" w:rsidRDefault="00B83B76"/>
        </w:tc>
        <w:tc>
          <w:tcPr>
            <w:tcW w:w="850" w:type="dxa"/>
          </w:tcPr>
          <w:p w:rsidR="00B83B76" w:rsidRDefault="00B83B76"/>
        </w:tc>
        <w:tc>
          <w:tcPr>
            <w:tcW w:w="2835" w:type="dxa"/>
          </w:tcPr>
          <w:p w:rsidR="00B83B76" w:rsidRDefault="00B83B76"/>
        </w:tc>
        <w:tc>
          <w:tcPr>
            <w:tcW w:w="851" w:type="dxa"/>
          </w:tcPr>
          <w:p w:rsidR="00B83B76" w:rsidRDefault="00B83B76"/>
        </w:tc>
      </w:tr>
      <w:tr w:rsidR="00B83B76" w:rsidRPr="00B83B76" w:rsidTr="00B83B76">
        <w:tc>
          <w:tcPr>
            <w:tcW w:w="2802" w:type="dxa"/>
            <w:shd w:val="clear" w:color="auto" w:fill="F4B083" w:themeFill="accent2" w:themeFillTint="99"/>
          </w:tcPr>
          <w:p w:rsidR="00B83B76" w:rsidRPr="00B83B76" w:rsidRDefault="00B83B76" w:rsidP="00F558EF">
            <w:pPr>
              <w:rPr>
                <w:b/>
              </w:rPr>
            </w:pPr>
            <w:r w:rsidRPr="00B83B76">
              <w:rPr>
                <w:b/>
              </w:rPr>
              <w:t>By Thursday I need to: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B83B76" w:rsidRPr="00B83B76" w:rsidRDefault="00B83B76">
            <w:pPr>
              <w:rPr>
                <w:b/>
              </w:rPr>
            </w:pPr>
            <w:r w:rsidRPr="00B83B76">
              <w:rPr>
                <w:b/>
              </w:rPr>
              <w:t>DONE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B83B76" w:rsidRPr="00B83B76" w:rsidRDefault="00B83B76">
            <w:pPr>
              <w:rPr>
                <w:b/>
              </w:rPr>
            </w:pPr>
            <w:r w:rsidRPr="00B83B76">
              <w:rPr>
                <w:b/>
              </w:rPr>
              <w:t>By Friday I need to: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:rsidR="00B83B76" w:rsidRPr="00B83B76" w:rsidRDefault="00B83B76">
            <w:pPr>
              <w:rPr>
                <w:b/>
              </w:rPr>
            </w:pPr>
            <w:r w:rsidRPr="00B83B76">
              <w:rPr>
                <w:b/>
              </w:rPr>
              <w:t>DONE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B83B76" w:rsidRPr="00B83B76" w:rsidRDefault="00B83B76">
            <w:pPr>
              <w:rPr>
                <w:b/>
                <w:sz w:val="20"/>
              </w:rPr>
            </w:pPr>
            <w:r w:rsidRPr="00B83B76">
              <w:rPr>
                <w:b/>
                <w:sz w:val="20"/>
              </w:rPr>
              <w:t>Before next week I need to: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="00B83B76" w:rsidRPr="00B83B76" w:rsidRDefault="00B83B76">
            <w:pPr>
              <w:rPr>
                <w:b/>
              </w:rPr>
            </w:pPr>
            <w:r w:rsidRPr="00B83B76">
              <w:rPr>
                <w:b/>
              </w:rPr>
              <w:t>DONE</w:t>
            </w:r>
          </w:p>
        </w:tc>
      </w:tr>
      <w:tr w:rsidR="00B83B76" w:rsidTr="00B83B76">
        <w:tc>
          <w:tcPr>
            <w:tcW w:w="2802" w:type="dxa"/>
          </w:tcPr>
          <w:p w:rsidR="00B83B76" w:rsidRDefault="00B83B76"/>
          <w:p w:rsidR="00B83B76" w:rsidRDefault="00B83B76"/>
          <w:p w:rsidR="00B83B76" w:rsidRDefault="00B83B76"/>
          <w:p w:rsidR="00B83B76" w:rsidRDefault="00B83B76"/>
          <w:p w:rsidR="00B83B76" w:rsidRDefault="00B83B76"/>
          <w:p w:rsidR="00B83B76" w:rsidRDefault="00B83B76"/>
          <w:p w:rsidR="00B83B76" w:rsidRDefault="00B83B76"/>
        </w:tc>
        <w:tc>
          <w:tcPr>
            <w:tcW w:w="850" w:type="dxa"/>
          </w:tcPr>
          <w:p w:rsidR="00B83B76" w:rsidRDefault="00B83B76"/>
        </w:tc>
        <w:tc>
          <w:tcPr>
            <w:tcW w:w="2552" w:type="dxa"/>
          </w:tcPr>
          <w:p w:rsidR="00B83B76" w:rsidRDefault="00B83B76"/>
        </w:tc>
        <w:tc>
          <w:tcPr>
            <w:tcW w:w="850" w:type="dxa"/>
          </w:tcPr>
          <w:p w:rsidR="00B83B76" w:rsidRDefault="00B83B76"/>
        </w:tc>
        <w:tc>
          <w:tcPr>
            <w:tcW w:w="2835" w:type="dxa"/>
          </w:tcPr>
          <w:p w:rsidR="00B83B76" w:rsidRDefault="00B83B76"/>
        </w:tc>
        <w:tc>
          <w:tcPr>
            <w:tcW w:w="851" w:type="dxa"/>
          </w:tcPr>
          <w:p w:rsidR="00B83B76" w:rsidRDefault="00B83B76"/>
        </w:tc>
      </w:tr>
    </w:tbl>
    <w:p w:rsidR="00B83B76" w:rsidRDefault="00B83B76" w:rsidP="00B83B76">
      <w:pPr>
        <w:jc w:val="right"/>
      </w:pPr>
      <w:r>
        <w:t>Tick or write ‘yes’ in the DONE column each time you complete a task.</w:t>
      </w:r>
    </w:p>
    <w:p w:rsidR="00B83B76" w:rsidRDefault="00B83B76"/>
    <w:p w:rsidR="00B83B76" w:rsidRDefault="00B83B76"/>
    <w:p w:rsidR="00B83B76" w:rsidRDefault="00B83B76">
      <w:r>
        <w:t>Upload this</w:t>
      </w:r>
      <w:r>
        <w:t xml:space="preserve"> sheet</w:t>
      </w:r>
      <w:r>
        <w:t xml:space="preserve"> on the Survival Guide - Setting Priorities Module</w:t>
      </w:r>
      <w:r>
        <w:t xml:space="preserve"> at the end of the week to show how well </w:t>
      </w:r>
      <w:proofErr w:type="gramStart"/>
      <w:r>
        <w:t>your</w:t>
      </w:r>
      <w:proofErr w:type="gramEnd"/>
      <w:r>
        <w:t xml:space="preserve"> planning worked. Did you stick to your priorities and get everything done in time?</w:t>
      </w:r>
      <w:r>
        <w:t xml:space="preserve"> If not, what could you do to help </w:t>
      </w:r>
      <w:bookmarkStart w:id="0" w:name="_GoBack"/>
      <w:bookmarkEnd w:id="0"/>
      <w:r>
        <w:t>meet your targets next week? Don’t forget to ask for help whenever you need it.</w:t>
      </w:r>
    </w:p>
    <w:sectPr w:rsidR="00B83B76" w:rsidSect="0034116C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EF" w:rsidRDefault="00F558EF" w:rsidP="009E458E">
      <w:pPr>
        <w:spacing w:after="0" w:line="240" w:lineRule="auto"/>
      </w:pPr>
      <w:r>
        <w:separator/>
      </w:r>
    </w:p>
  </w:endnote>
  <w:endnote w:type="continuationSeparator" w:id="0">
    <w:p w:rsidR="00F558EF" w:rsidRDefault="00F558EF" w:rsidP="009E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EF" w:rsidRDefault="00F558EF" w:rsidP="009E458E">
      <w:pPr>
        <w:spacing w:after="0" w:line="240" w:lineRule="auto"/>
      </w:pPr>
      <w:r>
        <w:separator/>
      </w:r>
    </w:p>
  </w:footnote>
  <w:footnote w:type="continuationSeparator" w:id="0">
    <w:p w:rsidR="00F558EF" w:rsidRDefault="00F558EF" w:rsidP="009E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EF" w:rsidRDefault="00F558EF" w:rsidP="009E458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802CB0" wp14:editId="653F12B5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8E"/>
    <w:rsid w:val="00126F87"/>
    <w:rsid w:val="0023338F"/>
    <w:rsid w:val="0034116C"/>
    <w:rsid w:val="005C3828"/>
    <w:rsid w:val="00751724"/>
    <w:rsid w:val="009E458E"/>
    <w:rsid w:val="00B83B76"/>
    <w:rsid w:val="00D26913"/>
    <w:rsid w:val="00F5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">
    <w:name w:val="Colorful List"/>
    <w:basedOn w:val="TableNormal"/>
    <w:uiPriority w:val="72"/>
    <w:rsid w:val="00F558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">
    <w:name w:val="Colorful List"/>
    <w:basedOn w:val="TableNormal"/>
    <w:uiPriority w:val="72"/>
    <w:rsid w:val="00F558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690A10D2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3</cp:revision>
  <dcterms:created xsi:type="dcterms:W3CDTF">2015-06-15T13:59:00Z</dcterms:created>
  <dcterms:modified xsi:type="dcterms:W3CDTF">2015-06-15T14:17:00Z</dcterms:modified>
</cp:coreProperties>
</file>