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9A1" w:rsidRPr="00E42DEA" w:rsidRDefault="006F5493" w:rsidP="00E42DEA">
      <w:pPr>
        <w:spacing w:after="0"/>
        <w:jc w:val="center"/>
        <w:rPr>
          <w:b/>
          <w:caps/>
          <w:color w:val="C00000"/>
          <w:sz w:val="32"/>
          <w:u w:val="single"/>
        </w:rPr>
      </w:pPr>
      <w:r>
        <w:rPr>
          <w:noProof/>
          <w:lang w:eastAsia="en-GB"/>
        </w:rPr>
        <w:drawing>
          <wp:anchor distT="0" distB="0" distL="114300" distR="114300" simplePos="0" relativeHeight="251673600" behindDoc="0" locked="0" layoutInCell="1" allowOverlap="1">
            <wp:simplePos x="0" y="0"/>
            <wp:positionH relativeFrom="column">
              <wp:posOffset>5931180</wp:posOffset>
            </wp:positionH>
            <wp:positionV relativeFrom="paragraph">
              <wp:posOffset>-291168</wp:posOffset>
            </wp:positionV>
            <wp:extent cx="1033153" cy="1033153"/>
            <wp:effectExtent l="0" t="0" r="0" b="0"/>
            <wp:wrapNone/>
            <wp:docPr id="11" name="Picture 11" descr="https://blogs.shu.ac.uk/skillscentre/files/2018/08/4-revision-icon-270x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s.shu.ac.uk/skillscentre/files/2018/08/4-revision-icon-270x27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153" cy="1033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0209">
        <w:rPr>
          <w:b/>
          <w:caps/>
          <w:color w:val="C00000"/>
          <w:sz w:val="32"/>
          <w:u w:val="single"/>
        </w:rPr>
        <w:t>The 12 mark Source Utility</w:t>
      </w:r>
      <w:r w:rsidR="00AF39A1" w:rsidRPr="00E42DEA">
        <w:rPr>
          <w:b/>
          <w:caps/>
          <w:color w:val="C00000"/>
          <w:sz w:val="32"/>
          <w:u w:val="single"/>
        </w:rPr>
        <w:t xml:space="preserve"> question – A Guide</w:t>
      </w:r>
    </w:p>
    <w:p w:rsidR="00C149CA" w:rsidRPr="00C149CA" w:rsidRDefault="00C149CA" w:rsidP="00C149CA">
      <w:pPr>
        <w:rPr>
          <w:b/>
          <w:sz w:val="24"/>
          <w:u w:val="single"/>
        </w:rPr>
      </w:pPr>
      <w:r w:rsidRPr="00C149CA">
        <w:rPr>
          <w:b/>
          <w:sz w:val="24"/>
          <w:u w:val="single"/>
        </w:rPr>
        <w:t>General</w:t>
      </w:r>
    </w:p>
    <w:p w:rsidR="00AF39A1" w:rsidRDefault="00AF39A1" w:rsidP="00AF39A1">
      <w:pPr>
        <w:pStyle w:val="ListParagraph"/>
        <w:numPr>
          <w:ilvl w:val="0"/>
          <w:numId w:val="1"/>
        </w:numPr>
        <w:rPr>
          <w:sz w:val="24"/>
        </w:rPr>
      </w:pPr>
      <w:r>
        <w:rPr>
          <w:sz w:val="24"/>
        </w:rPr>
        <w:t xml:space="preserve">This will be </w:t>
      </w:r>
      <w:r w:rsidR="00532B7A">
        <w:rPr>
          <w:b/>
          <w:sz w:val="24"/>
        </w:rPr>
        <w:t>question 4</w:t>
      </w:r>
      <w:r>
        <w:rPr>
          <w:sz w:val="24"/>
        </w:rPr>
        <w:t xml:space="preserve"> in the Greek or Roman </w:t>
      </w:r>
      <w:r w:rsidRPr="000E5EF9">
        <w:rPr>
          <w:b/>
          <w:sz w:val="24"/>
        </w:rPr>
        <w:t>‘</w:t>
      </w:r>
      <w:r w:rsidR="00532B7A">
        <w:rPr>
          <w:b/>
          <w:sz w:val="24"/>
        </w:rPr>
        <w:t>depth</w:t>
      </w:r>
      <w:r w:rsidRPr="000E5EF9">
        <w:rPr>
          <w:b/>
          <w:sz w:val="24"/>
        </w:rPr>
        <w:t xml:space="preserve"> Study’</w:t>
      </w:r>
      <w:r>
        <w:rPr>
          <w:sz w:val="24"/>
        </w:rPr>
        <w:t xml:space="preserve"> part of the exam – </w:t>
      </w:r>
      <w:r w:rsidR="00532B7A">
        <w:rPr>
          <w:b/>
          <w:sz w:val="24"/>
        </w:rPr>
        <w:t>Section B</w:t>
      </w:r>
    </w:p>
    <w:p w:rsidR="00AF39A1" w:rsidRDefault="00532B7A" w:rsidP="00AF39A1">
      <w:pPr>
        <w:pStyle w:val="ListParagraph"/>
        <w:numPr>
          <w:ilvl w:val="0"/>
          <w:numId w:val="1"/>
        </w:numPr>
        <w:rPr>
          <w:sz w:val="24"/>
        </w:rPr>
      </w:pPr>
      <w:r>
        <w:rPr>
          <w:sz w:val="24"/>
        </w:rPr>
        <w:t>12</w:t>
      </w:r>
      <w:r w:rsidR="00AF39A1">
        <w:rPr>
          <w:sz w:val="24"/>
        </w:rPr>
        <w:t xml:space="preserve"> marks are available and you should spend approximately </w:t>
      </w:r>
      <w:r>
        <w:rPr>
          <w:b/>
          <w:sz w:val="24"/>
        </w:rPr>
        <w:t>18</w:t>
      </w:r>
      <w:r w:rsidR="00AF39A1" w:rsidRPr="000E5EF9">
        <w:rPr>
          <w:b/>
          <w:sz w:val="24"/>
        </w:rPr>
        <w:t xml:space="preserve"> minutes</w:t>
      </w:r>
      <w:r w:rsidR="00AF39A1">
        <w:rPr>
          <w:sz w:val="24"/>
        </w:rPr>
        <w:t xml:space="preserve"> planning and answering the question </w:t>
      </w:r>
    </w:p>
    <w:p w:rsidR="000E5EF9" w:rsidRDefault="00532B7A" w:rsidP="00AF39A1">
      <w:pPr>
        <w:pStyle w:val="ListParagraph"/>
        <w:numPr>
          <w:ilvl w:val="0"/>
          <w:numId w:val="1"/>
        </w:numPr>
        <w:rPr>
          <w:sz w:val="24"/>
        </w:rPr>
      </w:pPr>
      <w:r>
        <w:rPr>
          <w:sz w:val="24"/>
        </w:rPr>
        <w:t>You will be given 1-3 extracts from prescribed sources you have studied and asked how useful they are in understanding a particular issue</w:t>
      </w:r>
    </w:p>
    <w:p w:rsidR="00532B7A" w:rsidRDefault="00532B7A" w:rsidP="00AF39A1">
      <w:pPr>
        <w:pStyle w:val="ListParagraph"/>
        <w:numPr>
          <w:ilvl w:val="0"/>
          <w:numId w:val="1"/>
        </w:numPr>
        <w:rPr>
          <w:sz w:val="24"/>
        </w:rPr>
      </w:pPr>
      <w:r>
        <w:rPr>
          <w:sz w:val="24"/>
        </w:rPr>
        <w:t>Any of the prescribed sources could be used in this question</w:t>
      </w:r>
    </w:p>
    <w:p w:rsidR="00EB06AF" w:rsidRDefault="00EB06AF" w:rsidP="00EB06AF">
      <w:pPr>
        <w:pStyle w:val="ListParagraph"/>
        <w:ind w:left="360"/>
        <w:rPr>
          <w:sz w:val="24"/>
        </w:rPr>
      </w:pPr>
    </w:p>
    <w:p w:rsidR="000E5EF9" w:rsidRDefault="00095079" w:rsidP="008B432E">
      <w:pPr>
        <w:rPr>
          <w:b/>
          <w:sz w:val="24"/>
        </w:rPr>
      </w:pPr>
      <w:r w:rsidRPr="00C149CA">
        <w:rPr>
          <w:noProof/>
          <w:sz w:val="24"/>
          <w:lang w:eastAsia="en-GB"/>
        </w:rPr>
        <mc:AlternateContent>
          <mc:Choice Requires="wps">
            <w:drawing>
              <wp:anchor distT="45720" distB="45720" distL="114300" distR="114300" simplePos="0" relativeHeight="251659264" behindDoc="1" locked="0" layoutInCell="1" allowOverlap="1">
                <wp:simplePos x="0" y="0"/>
                <wp:positionH relativeFrom="column">
                  <wp:posOffset>-160020</wp:posOffset>
                </wp:positionH>
                <wp:positionV relativeFrom="paragraph">
                  <wp:posOffset>1901825</wp:posOffset>
                </wp:positionV>
                <wp:extent cx="6942455" cy="2147570"/>
                <wp:effectExtent l="0" t="0" r="10795" b="24130"/>
                <wp:wrapTight wrapText="bothSides">
                  <wp:wrapPolygon edited="0">
                    <wp:start x="0" y="0"/>
                    <wp:lineTo x="0" y="21651"/>
                    <wp:lineTo x="21574" y="21651"/>
                    <wp:lineTo x="2157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455" cy="2147570"/>
                        </a:xfrm>
                        <a:prstGeom prst="rect">
                          <a:avLst/>
                        </a:prstGeom>
                        <a:solidFill>
                          <a:schemeClr val="accent4">
                            <a:lumMod val="20000"/>
                            <a:lumOff val="80000"/>
                          </a:schemeClr>
                        </a:solidFill>
                        <a:ln w="9525">
                          <a:solidFill>
                            <a:srgbClr val="000000"/>
                          </a:solidFill>
                          <a:miter lim="800000"/>
                          <a:headEnd/>
                          <a:tailEnd/>
                        </a:ln>
                      </wps:spPr>
                      <wps:txbx>
                        <w:txbxContent>
                          <w:p w:rsidR="00E83530" w:rsidRDefault="00E83530" w:rsidP="00C149CA">
                            <w:pPr>
                              <w:rPr>
                                <w:sz w:val="24"/>
                              </w:rPr>
                            </w:pPr>
                            <w:r>
                              <w:rPr>
                                <w:b/>
                                <w:sz w:val="24"/>
                                <w:u w:val="single"/>
                              </w:rPr>
                              <w:t>AO3</w:t>
                            </w:r>
                            <w:r>
                              <w:rPr>
                                <w:sz w:val="24"/>
                                <w:u w:val="single"/>
                              </w:rPr>
                              <w:t xml:space="preserve"> </w:t>
                            </w:r>
                            <w:r w:rsidRPr="00520F18">
                              <w:rPr>
                                <w:b/>
                                <w:color w:val="C00000"/>
                                <w:sz w:val="24"/>
                                <w:u w:val="single"/>
                              </w:rPr>
                              <w:t>[6/12]</w:t>
                            </w:r>
                            <w:r w:rsidRPr="00520F18">
                              <w:rPr>
                                <w:color w:val="C00000"/>
                                <w:sz w:val="24"/>
                              </w:rPr>
                              <w:t xml:space="preserve"> </w:t>
                            </w:r>
                            <w:r>
                              <w:rPr>
                                <w:sz w:val="24"/>
                              </w:rPr>
                              <w:t xml:space="preserve">– </w:t>
                            </w:r>
                            <w:r>
                              <w:rPr>
                                <w:b/>
                                <w:i/>
                                <w:color w:val="002060"/>
                                <w:sz w:val="24"/>
                              </w:rPr>
                              <w:t>Use, analyse and evaluate ancient sources within their historical context to make judgements and reach conclusions about how the portrayal of events by ancient writers/sources relates to the historical context in which they were written/produced</w:t>
                            </w:r>
                            <w:r>
                              <w:rPr>
                                <w:color w:val="002060"/>
                                <w:sz w:val="24"/>
                              </w:rPr>
                              <w:t xml:space="preserve"> </w:t>
                            </w:r>
                          </w:p>
                          <w:p w:rsidR="00E83530" w:rsidRDefault="00E83530" w:rsidP="00C149CA">
                            <w:pPr>
                              <w:rPr>
                                <w:sz w:val="24"/>
                              </w:rPr>
                            </w:pPr>
                            <w:r>
                              <w:rPr>
                                <w:sz w:val="24"/>
                              </w:rPr>
                              <w:t xml:space="preserve">This means: </w:t>
                            </w:r>
                          </w:p>
                          <w:p w:rsidR="00E83530" w:rsidRPr="007C1C4B" w:rsidRDefault="00E83530" w:rsidP="007C1C4B">
                            <w:pPr>
                              <w:pStyle w:val="ListParagraph"/>
                              <w:numPr>
                                <w:ilvl w:val="0"/>
                                <w:numId w:val="2"/>
                              </w:numPr>
                              <w:rPr>
                                <w:sz w:val="24"/>
                                <w:szCs w:val="24"/>
                              </w:rPr>
                            </w:pPr>
                            <w:r w:rsidRPr="007C1C4B">
                              <w:rPr>
                                <w:sz w:val="24"/>
                                <w:szCs w:val="24"/>
                              </w:rPr>
                              <w:t>Showing an understanding of the contents and views of the source(s) given in relation to the issue in the question</w:t>
                            </w:r>
                          </w:p>
                          <w:p w:rsidR="00E83530" w:rsidRPr="007C1C4B" w:rsidRDefault="00E83530" w:rsidP="007C1C4B">
                            <w:pPr>
                              <w:pStyle w:val="ListParagraph"/>
                              <w:numPr>
                                <w:ilvl w:val="0"/>
                                <w:numId w:val="2"/>
                              </w:numPr>
                              <w:rPr>
                                <w:sz w:val="24"/>
                                <w:szCs w:val="24"/>
                              </w:rPr>
                            </w:pPr>
                            <w:r w:rsidRPr="007C1C4B">
                              <w:rPr>
                                <w:sz w:val="24"/>
                                <w:szCs w:val="24"/>
                              </w:rPr>
                              <w:t>Using the sources given and others you have studied as evidence and examples</w:t>
                            </w:r>
                          </w:p>
                          <w:p w:rsidR="00E83530" w:rsidRPr="007C1C4B" w:rsidRDefault="00E83530" w:rsidP="007C1C4B">
                            <w:pPr>
                              <w:pStyle w:val="ListParagraph"/>
                              <w:numPr>
                                <w:ilvl w:val="0"/>
                                <w:numId w:val="2"/>
                              </w:numPr>
                              <w:rPr>
                                <w:sz w:val="24"/>
                                <w:szCs w:val="24"/>
                              </w:rPr>
                            </w:pPr>
                            <w:r w:rsidRPr="007C1C4B">
                              <w:rPr>
                                <w:sz w:val="24"/>
                                <w:szCs w:val="24"/>
                              </w:rPr>
                              <w:t xml:space="preserve">Using your knowledge of the period, other sources and the provenance of the sources given to assess why they have </w:t>
                            </w:r>
                            <w:r>
                              <w:rPr>
                                <w:sz w:val="24"/>
                                <w:szCs w:val="24"/>
                              </w:rPr>
                              <w:t>the views they do and how reliable these 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6pt;margin-top:149.75pt;width:546.65pt;height:169.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" fillcolor="#fff2cc [663]">
                <v:textbox>
                  <w:txbxContent>
                    <w:p w:rsidR="00E83530" w:rsidRDefault="00E83530" w:rsidP="00C149CA">
                      <w:pPr>
                        <w:rPr>
                          <w:sz w:val="24"/>
                        </w:rPr>
                      </w:pPr>
                      <w:r>
                        <w:rPr>
                          <w:b/>
                          <w:sz w:val="24"/>
                          <w:u w:val="single"/>
                        </w:rPr>
                        <w:t>AO3</w:t>
                      </w:r>
                      <w:r>
                        <w:rPr>
                          <w:sz w:val="24"/>
                          <w:u w:val="single"/>
                        </w:rPr>
                        <w:t xml:space="preserve"> </w:t>
                      </w:r>
                      <w:r w:rsidRPr="00520F18">
                        <w:rPr>
                          <w:b/>
                          <w:color w:val="C00000"/>
                          <w:sz w:val="24"/>
                          <w:u w:val="single"/>
                        </w:rPr>
                        <w:t>[6/12]</w:t>
                      </w:r>
                      <w:r w:rsidRPr="00520F18">
                        <w:rPr>
                          <w:color w:val="C00000"/>
                          <w:sz w:val="24"/>
                        </w:rPr>
                        <w:t xml:space="preserve"> </w:t>
                      </w:r>
                      <w:r>
                        <w:rPr>
                          <w:sz w:val="24"/>
                        </w:rPr>
                        <w:t xml:space="preserve">– </w:t>
                      </w:r>
                      <w:r>
                        <w:rPr>
                          <w:b/>
                          <w:i/>
                          <w:color w:val="002060"/>
                          <w:sz w:val="24"/>
                        </w:rPr>
                        <w:t>Use, analyse and evaluate ancient sources within their historical context to make judgements and reach conclusions about how the portrayal of events by ancient writers/sources relates to the historical context in which they were written/produced</w:t>
                      </w:r>
                      <w:r>
                        <w:rPr>
                          <w:color w:val="002060"/>
                          <w:sz w:val="24"/>
                        </w:rPr>
                        <w:t xml:space="preserve"> </w:t>
                      </w:r>
                    </w:p>
                    <w:p w:rsidR="00E83530" w:rsidRDefault="00E83530" w:rsidP="00C149CA">
                      <w:pPr>
                        <w:rPr>
                          <w:sz w:val="24"/>
                        </w:rPr>
                      </w:pPr>
                      <w:r>
                        <w:rPr>
                          <w:sz w:val="24"/>
                        </w:rPr>
                        <w:t xml:space="preserve">This means: </w:t>
                      </w:r>
                    </w:p>
                    <w:p w:rsidR="00E83530" w:rsidRPr="007C1C4B" w:rsidRDefault="00E83530" w:rsidP="007C1C4B">
                      <w:pPr>
                        <w:pStyle w:val="ListParagraph"/>
                        <w:numPr>
                          <w:ilvl w:val="0"/>
                          <w:numId w:val="2"/>
                        </w:numPr>
                        <w:rPr>
                          <w:sz w:val="24"/>
                          <w:szCs w:val="24"/>
                        </w:rPr>
                      </w:pPr>
                      <w:r w:rsidRPr="007C1C4B">
                        <w:rPr>
                          <w:sz w:val="24"/>
                          <w:szCs w:val="24"/>
                        </w:rPr>
                        <w:t>Showing an understanding of the contents and views of the source(s) given in relation to the issue in the question</w:t>
                      </w:r>
                    </w:p>
                    <w:p w:rsidR="00E83530" w:rsidRPr="007C1C4B" w:rsidRDefault="00E83530" w:rsidP="007C1C4B">
                      <w:pPr>
                        <w:pStyle w:val="ListParagraph"/>
                        <w:numPr>
                          <w:ilvl w:val="0"/>
                          <w:numId w:val="2"/>
                        </w:numPr>
                        <w:rPr>
                          <w:sz w:val="24"/>
                          <w:szCs w:val="24"/>
                        </w:rPr>
                      </w:pPr>
                      <w:r w:rsidRPr="007C1C4B">
                        <w:rPr>
                          <w:sz w:val="24"/>
                          <w:szCs w:val="24"/>
                        </w:rPr>
                        <w:t>Using the sources given and others you have studied as evidence and examples</w:t>
                      </w:r>
                    </w:p>
                    <w:p w:rsidR="00E83530" w:rsidRPr="007C1C4B" w:rsidRDefault="00E83530" w:rsidP="007C1C4B">
                      <w:pPr>
                        <w:pStyle w:val="ListParagraph"/>
                        <w:numPr>
                          <w:ilvl w:val="0"/>
                          <w:numId w:val="2"/>
                        </w:numPr>
                        <w:rPr>
                          <w:sz w:val="24"/>
                          <w:szCs w:val="24"/>
                        </w:rPr>
                      </w:pPr>
                      <w:r w:rsidRPr="007C1C4B">
                        <w:rPr>
                          <w:sz w:val="24"/>
                          <w:szCs w:val="24"/>
                        </w:rPr>
                        <w:t xml:space="preserve">Using your knowledge of the period, other sources and the provenance of the sources given to assess why they have </w:t>
                      </w:r>
                      <w:r>
                        <w:rPr>
                          <w:sz w:val="24"/>
                          <w:szCs w:val="24"/>
                        </w:rPr>
                        <w:t>the views they do and how reliable these are</w:t>
                      </w:r>
                    </w:p>
                  </w:txbxContent>
                </v:textbox>
                <w10:wrap type="tight"/>
              </v:shape>
            </w:pict>
          </mc:Fallback>
        </mc:AlternateContent>
      </w:r>
      <w:r w:rsidRPr="00C149CA">
        <w:rPr>
          <w:noProof/>
          <w:sz w:val="24"/>
          <w:lang w:eastAsia="en-GB"/>
        </w:rPr>
        <mc:AlternateContent>
          <mc:Choice Requires="wps">
            <w:drawing>
              <wp:anchor distT="45720" distB="45720" distL="114300" distR="114300" simplePos="0" relativeHeight="251661312" behindDoc="1" locked="0" layoutInCell="1" allowOverlap="1" wp14:anchorId="4AC8FB87" wp14:editId="1B663CFE">
                <wp:simplePos x="0" y="0"/>
                <wp:positionH relativeFrom="column">
                  <wp:posOffset>-160020</wp:posOffset>
                </wp:positionH>
                <wp:positionV relativeFrom="paragraph">
                  <wp:posOffset>243205</wp:posOffset>
                </wp:positionV>
                <wp:extent cx="6942455" cy="1574165"/>
                <wp:effectExtent l="0" t="0" r="10795" b="26035"/>
                <wp:wrapTight wrapText="bothSides">
                  <wp:wrapPolygon edited="0">
                    <wp:start x="0" y="0"/>
                    <wp:lineTo x="0" y="21696"/>
                    <wp:lineTo x="21574" y="21696"/>
                    <wp:lineTo x="2157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455" cy="1574165"/>
                        </a:xfrm>
                        <a:prstGeom prst="rect">
                          <a:avLst/>
                        </a:prstGeom>
                        <a:solidFill>
                          <a:schemeClr val="accent4">
                            <a:lumMod val="20000"/>
                            <a:lumOff val="80000"/>
                          </a:schemeClr>
                        </a:solidFill>
                        <a:ln w="9525">
                          <a:solidFill>
                            <a:srgbClr val="000000"/>
                          </a:solidFill>
                          <a:miter lim="800000"/>
                          <a:headEnd/>
                          <a:tailEnd/>
                        </a:ln>
                      </wps:spPr>
                      <wps:txbx>
                        <w:txbxContent>
                          <w:p w:rsidR="00E83530" w:rsidRDefault="00E83530" w:rsidP="00C149CA">
                            <w:pPr>
                              <w:rPr>
                                <w:sz w:val="24"/>
                              </w:rPr>
                            </w:pPr>
                            <w:r>
                              <w:rPr>
                                <w:b/>
                                <w:sz w:val="24"/>
                                <w:u w:val="single"/>
                              </w:rPr>
                              <w:t>AO1</w:t>
                            </w:r>
                            <w:r>
                              <w:rPr>
                                <w:sz w:val="24"/>
                                <w:u w:val="single"/>
                              </w:rPr>
                              <w:t xml:space="preserve"> </w:t>
                            </w:r>
                            <w:r w:rsidRPr="00520F18">
                              <w:rPr>
                                <w:b/>
                                <w:color w:val="C00000"/>
                                <w:sz w:val="24"/>
                                <w:u w:val="single"/>
                              </w:rPr>
                              <w:t>[6/12]</w:t>
                            </w:r>
                            <w:r w:rsidRPr="00520F18">
                              <w:rPr>
                                <w:color w:val="C00000"/>
                                <w:sz w:val="24"/>
                              </w:rPr>
                              <w:t xml:space="preserve"> </w:t>
                            </w:r>
                            <w:r>
                              <w:rPr>
                                <w:sz w:val="24"/>
                              </w:rPr>
                              <w:t xml:space="preserve">– </w:t>
                            </w:r>
                            <w:r w:rsidRPr="00E42DEA">
                              <w:rPr>
                                <w:b/>
                                <w:i/>
                                <w:color w:val="002060"/>
                                <w:sz w:val="24"/>
                              </w:rPr>
                              <w:t>Demonstrate knowledge and understanding of the features and characteristics of the period</w:t>
                            </w:r>
                            <w:r w:rsidRPr="00E42DEA">
                              <w:rPr>
                                <w:b/>
                                <w:color w:val="002060"/>
                                <w:sz w:val="24"/>
                              </w:rPr>
                              <w:t xml:space="preserve"> </w:t>
                            </w:r>
                          </w:p>
                          <w:p w:rsidR="00E83530" w:rsidRDefault="00E83530" w:rsidP="00C149CA">
                            <w:pPr>
                              <w:rPr>
                                <w:sz w:val="24"/>
                              </w:rPr>
                            </w:pPr>
                            <w:r>
                              <w:rPr>
                                <w:sz w:val="24"/>
                              </w:rPr>
                              <w:t xml:space="preserve">This means: </w:t>
                            </w:r>
                          </w:p>
                          <w:p w:rsidR="002D6BFE" w:rsidRDefault="002D6BFE" w:rsidP="00C149CA">
                            <w:pPr>
                              <w:pStyle w:val="ListParagraph"/>
                              <w:numPr>
                                <w:ilvl w:val="0"/>
                                <w:numId w:val="3"/>
                              </w:numPr>
                              <w:rPr>
                                <w:sz w:val="24"/>
                              </w:rPr>
                            </w:pPr>
                            <w:r>
                              <w:rPr>
                                <w:sz w:val="24"/>
                              </w:rPr>
                              <w:t>Showing an understanding of the context of the sources e.g. what it is talking about or the even</w:t>
                            </w:r>
                            <w:r w:rsidR="00520F18">
                              <w:rPr>
                                <w:sz w:val="24"/>
                              </w:rPr>
                              <w:t>t</w:t>
                            </w:r>
                            <w:r>
                              <w:rPr>
                                <w:sz w:val="24"/>
                              </w:rPr>
                              <w:t>s included within it</w:t>
                            </w:r>
                          </w:p>
                          <w:p w:rsidR="00E83530" w:rsidRDefault="00E83530" w:rsidP="00C149CA">
                            <w:pPr>
                              <w:pStyle w:val="ListParagraph"/>
                              <w:numPr>
                                <w:ilvl w:val="0"/>
                                <w:numId w:val="3"/>
                              </w:numPr>
                              <w:rPr>
                                <w:sz w:val="24"/>
                              </w:rPr>
                            </w:pPr>
                            <w:r>
                              <w:rPr>
                                <w:sz w:val="24"/>
                              </w:rPr>
                              <w:t>providing specific and de</w:t>
                            </w:r>
                            <w:r w:rsidR="002D767C">
                              <w:rPr>
                                <w:sz w:val="24"/>
                              </w:rPr>
                              <w:t>tailed own knowledge to explain, support or challenge the passage</w:t>
                            </w:r>
                          </w:p>
                          <w:p w:rsidR="00E83530" w:rsidRDefault="00E83530" w:rsidP="00C149CA">
                            <w:pPr>
                              <w:pStyle w:val="ListParagraph"/>
                              <w:numPr>
                                <w:ilvl w:val="0"/>
                                <w:numId w:val="3"/>
                              </w:numPr>
                              <w:rPr>
                                <w:sz w:val="24"/>
                              </w:rPr>
                            </w:pPr>
                            <w:r>
                              <w:rPr>
                                <w:sz w:val="24"/>
                              </w:rPr>
                              <w:t xml:space="preserve">giving specific and detailed examples from your own knowledge to support judgements </w:t>
                            </w:r>
                          </w:p>
                          <w:p w:rsidR="00E83530" w:rsidRDefault="00E83530" w:rsidP="00C149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8FB87" id="_x0000_s1027" type="#_x0000_t202" style="position:absolute;margin-left:-12.6pt;margin-top:19.15pt;width:546.65pt;height:123.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" fillcolor="#fff2cc [663]">
                <v:textbox>
                  <w:txbxContent>
                    <w:p w:rsidR="00E83530" w:rsidRDefault="00E83530" w:rsidP="00C149CA">
                      <w:pPr>
                        <w:rPr>
                          <w:sz w:val="24"/>
                        </w:rPr>
                      </w:pPr>
                      <w:r>
                        <w:rPr>
                          <w:b/>
                          <w:sz w:val="24"/>
                          <w:u w:val="single"/>
                        </w:rPr>
                        <w:t>AO1</w:t>
                      </w:r>
                      <w:r>
                        <w:rPr>
                          <w:sz w:val="24"/>
                          <w:u w:val="single"/>
                        </w:rPr>
                        <w:t xml:space="preserve"> </w:t>
                      </w:r>
                      <w:r w:rsidRPr="00520F18">
                        <w:rPr>
                          <w:b/>
                          <w:color w:val="C00000"/>
                          <w:sz w:val="24"/>
                          <w:u w:val="single"/>
                        </w:rPr>
                        <w:t>[6/12]</w:t>
                      </w:r>
                      <w:r w:rsidRPr="00520F18">
                        <w:rPr>
                          <w:color w:val="C00000"/>
                          <w:sz w:val="24"/>
                        </w:rPr>
                        <w:t xml:space="preserve"> </w:t>
                      </w:r>
                      <w:r>
                        <w:rPr>
                          <w:sz w:val="24"/>
                        </w:rPr>
                        <w:t xml:space="preserve">– </w:t>
                      </w:r>
                      <w:r w:rsidRPr="00E42DEA">
                        <w:rPr>
                          <w:b/>
                          <w:i/>
                          <w:color w:val="002060"/>
                          <w:sz w:val="24"/>
                        </w:rPr>
                        <w:t>Demonstrate knowledge and understanding of the features and characteristics of the period</w:t>
                      </w:r>
                      <w:r w:rsidRPr="00E42DEA">
                        <w:rPr>
                          <w:b/>
                          <w:color w:val="002060"/>
                          <w:sz w:val="24"/>
                        </w:rPr>
                        <w:t xml:space="preserve"> </w:t>
                      </w:r>
                    </w:p>
                    <w:p w:rsidR="00E83530" w:rsidRDefault="00E83530" w:rsidP="00C149CA">
                      <w:pPr>
                        <w:rPr>
                          <w:sz w:val="24"/>
                        </w:rPr>
                      </w:pPr>
                      <w:r>
                        <w:rPr>
                          <w:sz w:val="24"/>
                        </w:rPr>
                        <w:t xml:space="preserve">This means: </w:t>
                      </w:r>
                    </w:p>
                    <w:p w:rsidR="002D6BFE" w:rsidRDefault="002D6BFE" w:rsidP="00C149CA">
                      <w:pPr>
                        <w:pStyle w:val="ListParagraph"/>
                        <w:numPr>
                          <w:ilvl w:val="0"/>
                          <w:numId w:val="3"/>
                        </w:numPr>
                        <w:rPr>
                          <w:sz w:val="24"/>
                        </w:rPr>
                      </w:pPr>
                      <w:r>
                        <w:rPr>
                          <w:sz w:val="24"/>
                        </w:rPr>
                        <w:t>Showing an understanding of the context of the sources e.g. what it is talking about or the even</w:t>
                      </w:r>
                      <w:r w:rsidR="00520F18">
                        <w:rPr>
                          <w:sz w:val="24"/>
                        </w:rPr>
                        <w:t>t</w:t>
                      </w:r>
                      <w:r>
                        <w:rPr>
                          <w:sz w:val="24"/>
                        </w:rPr>
                        <w:t>s included within it</w:t>
                      </w:r>
                    </w:p>
                    <w:p w:rsidR="00E83530" w:rsidRDefault="00E83530" w:rsidP="00C149CA">
                      <w:pPr>
                        <w:pStyle w:val="ListParagraph"/>
                        <w:numPr>
                          <w:ilvl w:val="0"/>
                          <w:numId w:val="3"/>
                        </w:numPr>
                        <w:rPr>
                          <w:sz w:val="24"/>
                        </w:rPr>
                      </w:pPr>
                      <w:r>
                        <w:rPr>
                          <w:sz w:val="24"/>
                        </w:rPr>
                        <w:t>providing specific and de</w:t>
                      </w:r>
                      <w:r w:rsidR="002D767C">
                        <w:rPr>
                          <w:sz w:val="24"/>
                        </w:rPr>
                        <w:t>tailed own knowledge to explain, support or challenge the passage</w:t>
                      </w:r>
                    </w:p>
                    <w:p w:rsidR="00E83530" w:rsidRDefault="00E83530" w:rsidP="00C149CA">
                      <w:pPr>
                        <w:pStyle w:val="ListParagraph"/>
                        <w:numPr>
                          <w:ilvl w:val="0"/>
                          <w:numId w:val="3"/>
                        </w:numPr>
                        <w:rPr>
                          <w:sz w:val="24"/>
                        </w:rPr>
                      </w:pPr>
                      <w:r>
                        <w:rPr>
                          <w:sz w:val="24"/>
                        </w:rPr>
                        <w:t xml:space="preserve">giving specific and detailed examples from your own knowledge to support judgements </w:t>
                      </w:r>
                    </w:p>
                    <w:p w:rsidR="00E83530" w:rsidRDefault="00E83530" w:rsidP="00C149CA"/>
                  </w:txbxContent>
                </v:textbox>
                <w10:wrap type="tight"/>
              </v:shape>
            </w:pict>
          </mc:Fallback>
        </mc:AlternateContent>
      </w:r>
      <w:r w:rsidR="00411C03">
        <w:rPr>
          <w:sz w:val="24"/>
        </w:rPr>
        <w:t xml:space="preserve">The marks for the question come from two assessment objectives: </w:t>
      </w:r>
      <w:r w:rsidR="007C1C4B">
        <w:rPr>
          <w:b/>
          <w:sz w:val="24"/>
        </w:rPr>
        <w:t>AO1</w:t>
      </w:r>
      <w:r w:rsidR="00411C03">
        <w:rPr>
          <w:b/>
          <w:sz w:val="24"/>
        </w:rPr>
        <w:t xml:space="preserve"> </w:t>
      </w:r>
      <w:r w:rsidR="00411C03">
        <w:rPr>
          <w:sz w:val="24"/>
        </w:rPr>
        <w:t xml:space="preserve">and </w:t>
      </w:r>
      <w:r w:rsidR="007C1C4B">
        <w:rPr>
          <w:b/>
          <w:sz w:val="24"/>
        </w:rPr>
        <w:t>AO3</w:t>
      </w:r>
    </w:p>
    <w:p w:rsidR="00411C03" w:rsidRDefault="00095079" w:rsidP="00095079">
      <w:pPr>
        <w:spacing w:after="0"/>
        <w:rPr>
          <w:b/>
          <w:sz w:val="24"/>
          <w:u w:val="single"/>
        </w:rPr>
      </w:pPr>
      <w:r>
        <w:rPr>
          <w:b/>
          <w:sz w:val="24"/>
          <w:u w:val="single"/>
        </w:rPr>
        <w:t>P</w:t>
      </w:r>
      <w:r w:rsidR="00C149CA" w:rsidRPr="00C149CA">
        <w:rPr>
          <w:b/>
          <w:sz w:val="24"/>
          <w:u w:val="single"/>
        </w:rPr>
        <w:t>lanning</w:t>
      </w:r>
    </w:p>
    <w:p w:rsidR="00C149CA" w:rsidRDefault="00C149CA" w:rsidP="007C1C4B">
      <w:pPr>
        <w:rPr>
          <w:sz w:val="24"/>
        </w:rPr>
      </w:pPr>
      <w:r>
        <w:rPr>
          <w:sz w:val="24"/>
        </w:rPr>
        <w:t>You sh</w:t>
      </w:r>
      <w:r w:rsidR="007C1C4B">
        <w:rPr>
          <w:sz w:val="24"/>
        </w:rPr>
        <w:t>ould aim to spend a minimum of 4-5</w:t>
      </w:r>
      <w:r>
        <w:rPr>
          <w:sz w:val="24"/>
        </w:rPr>
        <w:t xml:space="preserve"> minutes reading the passage</w:t>
      </w:r>
      <w:r w:rsidR="007C1C4B">
        <w:rPr>
          <w:sz w:val="24"/>
        </w:rPr>
        <w:t>(s)</w:t>
      </w:r>
      <w:r>
        <w:rPr>
          <w:sz w:val="24"/>
        </w:rPr>
        <w:t xml:space="preserve"> and planning your answer. </w:t>
      </w:r>
    </w:p>
    <w:p w:rsidR="007C1C4B" w:rsidRDefault="007C1C4B" w:rsidP="007C1C4B">
      <w:pPr>
        <w:pStyle w:val="ListParagraph"/>
        <w:numPr>
          <w:ilvl w:val="0"/>
          <w:numId w:val="7"/>
        </w:numPr>
        <w:rPr>
          <w:sz w:val="24"/>
        </w:rPr>
      </w:pPr>
      <w:r>
        <w:rPr>
          <w:sz w:val="24"/>
        </w:rPr>
        <w:t>Read the question several times and highlight or underline the specific issue you are being asked to assess the extract on – this is crucial to stop you making overly generalised comments about the sources</w:t>
      </w:r>
    </w:p>
    <w:p w:rsidR="007C1C4B" w:rsidRDefault="007C1C4B" w:rsidP="007C1C4B">
      <w:pPr>
        <w:pStyle w:val="ListParagraph"/>
        <w:numPr>
          <w:ilvl w:val="0"/>
          <w:numId w:val="7"/>
        </w:numPr>
        <w:rPr>
          <w:sz w:val="24"/>
        </w:rPr>
      </w:pPr>
      <w:r>
        <w:rPr>
          <w:sz w:val="24"/>
        </w:rPr>
        <w:t>Highlight or annotate the extracts to pick out any content or views which relate to the issue in the question</w:t>
      </w:r>
    </w:p>
    <w:p w:rsidR="007C1C4B" w:rsidRDefault="007C1C4B" w:rsidP="007C1C4B">
      <w:pPr>
        <w:pStyle w:val="ListParagraph"/>
        <w:numPr>
          <w:ilvl w:val="0"/>
          <w:numId w:val="7"/>
        </w:numPr>
        <w:rPr>
          <w:sz w:val="24"/>
        </w:rPr>
      </w:pPr>
      <w:r>
        <w:rPr>
          <w:sz w:val="24"/>
        </w:rPr>
        <w:t>List any events of bits of own knowledge evidence that you know will be important in answering the question</w:t>
      </w:r>
    </w:p>
    <w:p w:rsidR="007C1C4B" w:rsidRPr="007C1C4B" w:rsidRDefault="007C1C4B" w:rsidP="007C1C4B">
      <w:pPr>
        <w:pStyle w:val="ListParagraph"/>
        <w:numPr>
          <w:ilvl w:val="0"/>
          <w:numId w:val="7"/>
        </w:numPr>
        <w:rPr>
          <w:sz w:val="24"/>
        </w:rPr>
      </w:pPr>
      <w:r>
        <w:rPr>
          <w:sz w:val="24"/>
        </w:rPr>
        <w:t>List any other sources that you could use to evaluate the passages you have been give</w:t>
      </w:r>
      <w:r w:rsidR="00FC1CA7">
        <w:rPr>
          <w:sz w:val="24"/>
        </w:rPr>
        <w:t>n</w:t>
      </w:r>
    </w:p>
    <w:p w:rsidR="00095079" w:rsidRDefault="00095079" w:rsidP="000931F5">
      <w:pPr>
        <w:spacing w:after="0"/>
        <w:rPr>
          <w:b/>
          <w:sz w:val="24"/>
          <w:u w:val="single"/>
        </w:rPr>
      </w:pPr>
      <w:r w:rsidRPr="00095079">
        <w:rPr>
          <w:b/>
          <w:noProof/>
          <w:sz w:val="24"/>
          <w:u w:val="single"/>
          <w:lang w:eastAsia="en-GB"/>
        </w:rPr>
        <mc:AlternateContent>
          <mc:Choice Requires="wps">
            <w:drawing>
              <wp:anchor distT="45720" distB="45720" distL="114300" distR="114300" simplePos="0" relativeHeight="251681792" behindDoc="0" locked="0" layoutInCell="1" allowOverlap="1" wp14:anchorId="48CC4021" wp14:editId="5EC51617">
                <wp:simplePos x="0" y="0"/>
                <wp:positionH relativeFrom="column">
                  <wp:posOffset>5153025</wp:posOffset>
                </wp:positionH>
                <wp:positionV relativeFrom="paragraph">
                  <wp:posOffset>62230</wp:posOffset>
                </wp:positionV>
                <wp:extent cx="1752600" cy="12001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200150"/>
                        </a:xfrm>
                        <a:prstGeom prst="rect">
                          <a:avLst/>
                        </a:prstGeom>
                        <a:solidFill>
                          <a:srgbClr val="FFFFFF"/>
                        </a:solidFill>
                        <a:ln w="9525">
                          <a:noFill/>
                          <a:miter lim="800000"/>
                          <a:headEnd/>
                          <a:tailEnd/>
                        </a:ln>
                      </wps:spPr>
                      <wps:txbx>
                        <w:txbxContent>
                          <w:p w:rsidR="00095079" w:rsidRPr="00095079" w:rsidRDefault="00095079" w:rsidP="00095079">
                            <w:pPr>
                              <w:jc w:val="center"/>
                              <w:rPr>
                                <w:rFonts w:ascii="Helvetica" w:hAnsi="Helvetica"/>
                                <w:b/>
                                <w:i/>
                                <w:color w:val="002060"/>
                                <w:sz w:val="28"/>
                              </w:rPr>
                            </w:pPr>
                            <w:r>
                              <w:rPr>
                                <w:rFonts w:ascii="Helvetica" w:hAnsi="Helvetica"/>
                                <w:b/>
                                <w:i/>
                                <w:color w:val="002060"/>
                                <w:sz w:val="28"/>
                              </w:rPr>
                              <w:t>Does the provenance of the source make it more or less useful?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C4021" id="_x0000_s1028" type="#_x0000_t202" style="position:absolute;margin-left:405.75pt;margin-top:4.9pt;width:138pt;height:94.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" stroked="f">
                <v:textbox>
                  <w:txbxContent>
                    <w:p w:rsidR="00095079" w:rsidRPr="00095079" w:rsidRDefault="00095079" w:rsidP="00095079">
                      <w:pPr>
                        <w:jc w:val="center"/>
                        <w:rPr>
                          <w:rFonts w:ascii="Helvetica" w:hAnsi="Helvetica"/>
                          <w:b/>
                          <w:i/>
                          <w:color w:val="002060"/>
                          <w:sz w:val="28"/>
                        </w:rPr>
                      </w:pPr>
                      <w:r>
                        <w:rPr>
                          <w:rFonts w:ascii="Helvetica" w:hAnsi="Helvetica"/>
                          <w:b/>
                          <w:i/>
                          <w:color w:val="002060"/>
                          <w:sz w:val="28"/>
                        </w:rPr>
                        <w:t>Does the provenance of the source make it more or less useful?</w:t>
                      </w:r>
                    </w:p>
                  </w:txbxContent>
                </v:textbox>
              </v:shape>
            </w:pict>
          </mc:Fallback>
        </mc:AlternateContent>
      </w:r>
      <w:r w:rsidRPr="00095079">
        <w:rPr>
          <w:b/>
          <w:noProof/>
          <w:sz w:val="24"/>
          <w:u w:val="single"/>
          <w:lang w:eastAsia="en-GB"/>
        </w:rPr>
        <mc:AlternateContent>
          <mc:Choice Requires="wps">
            <w:drawing>
              <wp:anchor distT="45720" distB="45720" distL="114300" distR="114300" simplePos="0" relativeHeight="251677696" behindDoc="1" locked="0" layoutInCell="1" allowOverlap="1" wp14:anchorId="22D90DA7" wp14:editId="7BED9336">
                <wp:simplePos x="0" y="0"/>
                <wp:positionH relativeFrom="column">
                  <wp:posOffset>1619250</wp:posOffset>
                </wp:positionH>
                <wp:positionV relativeFrom="paragraph">
                  <wp:posOffset>186055</wp:posOffset>
                </wp:positionV>
                <wp:extent cx="1800225" cy="1019175"/>
                <wp:effectExtent l="0" t="0" r="9525" b="9525"/>
                <wp:wrapTight wrapText="bothSides">
                  <wp:wrapPolygon edited="0">
                    <wp:start x="0" y="0"/>
                    <wp:lineTo x="0" y="21398"/>
                    <wp:lineTo x="21486" y="21398"/>
                    <wp:lineTo x="21486"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19175"/>
                        </a:xfrm>
                        <a:prstGeom prst="rect">
                          <a:avLst/>
                        </a:prstGeom>
                        <a:solidFill>
                          <a:srgbClr val="FFFFFF"/>
                        </a:solidFill>
                        <a:ln w="9525">
                          <a:noFill/>
                          <a:miter lim="800000"/>
                          <a:headEnd/>
                          <a:tailEnd/>
                        </a:ln>
                      </wps:spPr>
                      <wps:txbx>
                        <w:txbxContent>
                          <w:p w:rsidR="00095079" w:rsidRPr="00095079" w:rsidRDefault="00095079" w:rsidP="00095079">
                            <w:pPr>
                              <w:jc w:val="center"/>
                              <w:rPr>
                                <w:rFonts w:ascii="Helvetica" w:hAnsi="Helvetica"/>
                                <w:b/>
                                <w:i/>
                                <w:color w:val="002060"/>
                                <w:sz w:val="28"/>
                              </w:rPr>
                            </w:pPr>
                            <w:r w:rsidRPr="00095079">
                              <w:rPr>
                                <w:rFonts w:ascii="Helvetica" w:hAnsi="Helvetica"/>
                                <w:b/>
                                <w:i/>
                                <w:color w:val="002060"/>
                                <w:sz w:val="28"/>
                              </w:rPr>
                              <w:t>What does</w:t>
                            </w:r>
                            <w:r>
                              <w:rPr>
                                <w:rFonts w:ascii="Helvetica" w:hAnsi="Helvetica"/>
                                <w:b/>
                                <w:i/>
                                <w:color w:val="002060"/>
                                <w:sz w:val="28"/>
                              </w:rPr>
                              <w:t xml:space="preserve"> the source</w:t>
                            </w:r>
                            <w:r w:rsidRPr="00095079">
                              <w:rPr>
                                <w:rFonts w:ascii="Helvetica" w:hAnsi="Helvetica"/>
                                <w:b/>
                                <w:i/>
                                <w:color w:val="002060"/>
                                <w:sz w:val="28"/>
                              </w:rPr>
                              <w:t xml:space="preserve"> </w:t>
                            </w:r>
                            <w:r>
                              <w:rPr>
                                <w:rFonts w:ascii="Helvetica" w:hAnsi="Helvetica"/>
                                <w:b/>
                                <w:i/>
                                <w:color w:val="002060"/>
                                <w:sz w:val="28"/>
                              </w:rPr>
                              <w:t>suggest or imply and how is this useful?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90DA7" id="_x0000_s1029" type="#_x0000_t202" style="position:absolute;margin-left:127.5pt;margin-top:14.65pt;width:141.75pt;height:80.2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" stroked="f">
                <v:textbox>
                  <w:txbxContent>
                    <w:p w:rsidR="00095079" w:rsidRPr="00095079" w:rsidRDefault="00095079" w:rsidP="00095079">
                      <w:pPr>
                        <w:jc w:val="center"/>
                        <w:rPr>
                          <w:rFonts w:ascii="Helvetica" w:hAnsi="Helvetica"/>
                          <w:b/>
                          <w:i/>
                          <w:color w:val="002060"/>
                          <w:sz w:val="28"/>
                        </w:rPr>
                      </w:pPr>
                      <w:r w:rsidRPr="00095079">
                        <w:rPr>
                          <w:rFonts w:ascii="Helvetica" w:hAnsi="Helvetica"/>
                          <w:b/>
                          <w:i/>
                          <w:color w:val="002060"/>
                          <w:sz w:val="28"/>
                        </w:rPr>
                        <w:t>What does</w:t>
                      </w:r>
                      <w:r>
                        <w:rPr>
                          <w:rFonts w:ascii="Helvetica" w:hAnsi="Helvetica"/>
                          <w:b/>
                          <w:i/>
                          <w:color w:val="002060"/>
                          <w:sz w:val="28"/>
                        </w:rPr>
                        <w:t xml:space="preserve"> the source</w:t>
                      </w:r>
                      <w:r w:rsidRPr="00095079">
                        <w:rPr>
                          <w:rFonts w:ascii="Helvetica" w:hAnsi="Helvetica"/>
                          <w:b/>
                          <w:i/>
                          <w:color w:val="002060"/>
                          <w:sz w:val="28"/>
                        </w:rPr>
                        <w:t xml:space="preserve"> </w:t>
                      </w:r>
                      <w:r>
                        <w:rPr>
                          <w:rFonts w:ascii="Helvetica" w:hAnsi="Helvetica"/>
                          <w:b/>
                          <w:i/>
                          <w:color w:val="002060"/>
                          <w:sz w:val="28"/>
                        </w:rPr>
                        <w:t>suggest or imply and how is this useful?</w:t>
                      </w:r>
                    </w:p>
                  </w:txbxContent>
                </v:textbox>
                <w10:wrap type="tight"/>
              </v:shape>
            </w:pict>
          </mc:Fallback>
        </mc:AlternateContent>
      </w:r>
      <w:r w:rsidRPr="00095079">
        <w:rPr>
          <w:b/>
          <w:noProof/>
          <w:sz w:val="24"/>
          <w:u w:val="single"/>
          <w:lang w:eastAsia="en-GB"/>
        </w:rPr>
        <mc:AlternateContent>
          <mc:Choice Requires="wps">
            <w:drawing>
              <wp:anchor distT="45720" distB="45720" distL="114300" distR="114300" simplePos="0" relativeHeight="251679744" behindDoc="1" locked="0" layoutInCell="1" allowOverlap="1" wp14:anchorId="37630EA3" wp14:editId="6E3551E3">
                <wp:simplePos x="0" y="0"/>
                <wp:positionH relativeFrom="column">
                  <wp:posOffset>3533775</wp:posOffset>
                </wp:positionH>
                <wp:positionV relativeFrom="paragraph">
                  <wp:posOffset>205105</wp:posOffset>
                </wp:positionV>
                <wp:extent cx="1495425" cy="1009650"/>
                <wp:effectExtent l="0" t="0" r="9525" b="0"/>
                <wp:wrapTight wrapText="bothSides">
                  <wp:wrapPolygon edited="0">
                    <wp:start x="0" y="0"/>
                    <wp:lineTo x="0" y="21192"/>
                    <wp:lineTo x="21462" y="21192"/>
                    <wp:lineTo x="21462"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009650"/>
                        </a:xfrm>
                        <a:prstGeom prst="rect">
                          <a:avLst/>
                        </a:prstGeom>
                        <a:solidFill>
                          <a:srgbClr val="FFFFFF"/>
                        </a:solidFill>
                        <a:ln w="9525">
                          <a:noFill/>
                          <a:miter lim="800000"/>
                          <a:headEnd/>
                          <a:tailEnd/>
                        </a:ln>
                      </wps:spPr>
                      <wps:txbx>
                        <w:txbxContent>
                          <w:p w:rsidR="00095079" w:rsidRPr="00095079" w:rsidRDefault="00095079" w:rsidP="00095079">
                            <w:pPr>
                              <w:jc w:val="center"/>
                              <w:rPr>
                                <w:rFonts w:ascii="Helvetica" w:hAnsi="Helvetica"/>
                                <w:b/>
                                <w:i/>
                                <w:color w:val="002060"/>
                                <w:sz w:val="28"/>
                              </w:rPr>
                            </w:pPr>
                            <w:r>
                              <w:rPr>
                                <w:rFonts w:ascii="Helvetica" w:hAnsi="Helvetica"/>
                                <w:b/>
                                <w:i/>
                                <w:color w:val="002060"/>
                                <w:sz w:val="28"/>
                              </w:rPr>
                              <w:t>Does the source offer a particular view point?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30EA3" id="_x0000_s1030" type="#_x0000_t202" style="position:absolute;margin-left:278.25pt;margin-top:16.15pt;width:117.75pt;height:79.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" stroked="f">
                <v:textbox>
                  <w:txbxContent>
                    <w:p w:rsidR="00095079" w:rsidRPr="00095079" w:rsidRDefault="00095079" w:rsidP="00095079">
                      <w:pPr>
                        <w:jc w:val="center"/>
                        <w:rPr>
                          <w:rFonts w:ascii="Helvetica" w:hAnsi="Helvetica"/>
                          <w:b/>
                          <w:i/>
                          <w:color w:val="002060"/>
                          <w:sz w:val="28"/>
                        </w:rPr>
                      </w:pPr>
                      <w:r>
                        <w:rPr>
                          <w:rFonts w:ascii="Helvetica" w:hAnsi="Helvetica"/>
                          <w:b/>
                          <w:i/>
                          <w:color w:val="002060"/>
                          <w:sz w:val="28"/>
                        </w:rPr>
                        <w:t>Does the source offer a particular view point?</w:t>
                      </w:r>
                    </w:p>
                  </w:txbxContent>
                </v:textbox>
                <w10:wrap type="tight"/>
              </v:shape>
            </w:pict>
          </mc:Fallback>
        </mc:AlternateContent>
      </w:r>
      <w:r w:rsidRPr="00095079">
        <w:rPr>
          <w:b/>
          <w:noProof/>
          <w:sz w:val="24"/>
          <w:u w:val="single"/>
          <w:lang w:eastAsia="en-GB"/>
        </w:rPr>
        <mc:AlternateContent>
          <mc:Choice Requires="wps">
            <w:drawing>
              <wp:anchor distT="45720" distB="45720" distL="114300" distR="114300" simplePos="0" relativeHeight="251675648" behindDoc="1" locked="0" layoutInCell="1" allowOverlap="1">
                <wp:simplePos x="0" y="0"/>
                <wp:positionH relativeFrom="column">
                  <wp:posOffset>-209550</wp:posOffset>
                </wp:positionH>
                <wp:positionV relativeFrom="paragraph">
                  <wp:posOffset>186055</wp:posOffset>
                </wp:positionV>
                <wp:extent cx="1666875" cy="1009650"/>
                <wp:effectExtent l="0" t="0" r="9525" b="0"/>
                <wp:wrapTight wrapText="bothSides">
                  <wp:wrapPolygon edited="0">
                    <wp:start x="0" y="0"/>
                    <wp:lineTo x="0" y="21192"/>
                    <wp:lineTo x="21477" y="21192"/>
                    <wp:lineTo x="21477"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09650"/>
                        </a:xfrm>
                        <a:prstGeom prst="rect">
                          <a:avLst/>
                        </a:prstGeom>
                        <a:solidFill>
                          <a:srgbClr val="FFFFFF"/>
                        </a:solidFill>
                        <a:ln w="9525">
                          <a:noFill/>
                          <a:miter lim="800000"/>
                          <a:headEnd/>
                          <a:tailEnd/>
                        </a:ln>
                      </wps:spPr>
                      <wps:txbx>
                        <w:txbxContent>
                          <w:p w:rsidR="00095079" w:rsidRPr="00095079" w:rsidRDefault="00095079" w:rsidP="00095079">
                            <w:pPr>
                              <w:jc w:val="center"/>
                              <w:rPr>
                                <w:rFonts w:ascii="Helvetica" w:hAnsi="Helvetica"/>
                                <w:b/>
                                <w:i/>
                                <w:color w:val="002060"/>
                                <w:sz w:val="28"/>
                              </w:rPr>
                            </w:pPr>
                            <w:r w:rsidRPr="00095079">
                              <w:rPr>
                                <w:rFonts w:ascii="Helvetica" w:hAnsi="Helvetica"/>
                                <w:b/>
                                <w:i/>
                                <w:color w:val="002060"/>
                                <w:sz w:val="28"/>
                              </w:rPr>
                              <w:t>What does the source say and how is this useful?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6.5pt;margin-top:14.65pt;width:131.25pt;height:79.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" stroked="f">
                <v:textbox>
                  <w:txbxContent>
                    <w:p w:rsidR="00095079" w:rsidRPr="00095079" w:rsidRDefault="00095079" w:rsidP="00095079">
                      <w:pPr>
                        <w:jc w:val="center"/>
                        <w:rPr>
                          <w:rFonts w:ascii="Helvetica" w:hAnsi="Helvetica"/>
                          <w:b/>
                          <w:i/>
                          <w:color w:val="002060"/>
                          <w:sz w:val="28"/>
                        </w:rPr>
                      </w:pPr>
                      <w:r w:rsidRPr="00095079">
                        <w:rPr>
                          <w:rFonts w:ascii="Helvetica" w:hAnsi="Helvetica"/>
                          <w:b/>
                          <w:i/>
                          <w:color w:val="002060"/>
                          <w:sz w:val="28"/>
                        </w:rPr>
                        <w:t>What does the source say and how is this useful?</w:t>
                      </w:r>
                    </w:p>
                  </w:txbxContent>
                </v:textbox>
                <w10:wrap type="tight"/>
              </v:shape>
            </w:pict>
          </mc:Fallback>
        </mc:AlternateContent>
      </w:r>
    </w:p>
    <w:p w:rsidR="00095079" w:rsidRDefault="00095079" w:rsidP="000931F5">
      <w:pPr>
        <w:spacing w:after="0"/>
        <w:rPr>
          <w:b/>
          <w:sz w:val="24"/>
          <w:u w:val="single"/>
        </w:rPr>
      </w:pPr>
    </w:p>
    <w:p w:rsidR="00095079" w:rsidRDefault="00095079" w:rsidP="000931F5">
      <w:pPr>
        <w:spacing w:after="0"/>
        <w:rPr>
          <w:b/>
          <w:sz w:val="24"/>
          <w:u w:val="single"/>
        </w:rPr>
      </w:pPr>
    </w:p>
    <w:p w:rsidR="00095079" w:rsidRDefault="00095079" w:rsidP="000931F5">
      <w:pPr>
        <w:spacing w:after="0"/>
        <w:rPr>
          <w:b/>
          <w:sz w:val="24"/>
          <w:u w:val="single"/>
        </w:rPr>
      </w:pPr>
    </w:p>
    <w:p w:rsidR="00095079" w:rsidRDefault="00095079" w:rsidP="000931F5">
      <w:pPr>
        <w:spacing w:after="0"/>
        <w:rPr>
          <w:b/>
          <w:sz w:val="24"/>
          <w:u w:val="single"/>
        </w:rPr>
      </w:pPr>
    </w:p>
    <w:p w:rsidR="00095079" w:rsidRDefault="00095079" w:rsidP="000931F5">
      <w:pPr>
        <w:spacing w:after="0"/>
        <w:rPr>
          <w:b/>
          <w:sz w:val="24"/>
          <w:u w:val="single"/>
        </w:rPr>
      </w:pPr>
    </w:p>
    <w:p w:rsidR="00C149CA" w:rsidRDefault="00437D81" w:rsidP="000931F5">
      <w:pPr>
        <w:spacing w:after="0"/>
        <w:rPr>
          <w:b/>
          <w:sz w:val="24"/>
          <w:u w:val="single"/>
        </w:rPr>
      </w:pPr>
      <w:r w:rsidRPr="00437D81">
        <w:rPr>
          <w:b/>
          <w:sz w:val="24"/>
          <w:u w:val="single"/>
        </w:rPr>
        <w:lastRenderedPageBreak/>
        <w:t>Structure</w:t>
      </w:r>
    </w:p>
    <w:p w:rsidR="00437D81" w:rsidRDefault="00437D81" w:rsidP="00E91F28">
      <w:pPr>
        <w:rPr>
          <w:sz w:val="24"/>
        </w:rPr>
      </w:pPr>
      <w:r>
        <w:rPr>
          <w:sz w:val="24"/>
        </w:rPr>
        <w:t>This is not an essay question and there is no set way to structure this answer. A suggested approach is:</w:t>
      </w:r>
    </w:p>
    <w:p w:rsidR="000931F5" w:rsidRDefault="00B006DD" w:rsidP="00E91F28">
      <w:pPr>
        <w:rPr>
          <w:sz w:val="24"/>
        </w:rPr>
      </w:pPr>
      <w:r w:rsidRPr="00E54B7C">
        <w:rPr>
          <w:b/>
          <w:noProof/>
          <w:sz w:val="24"/>
          <w:lang w:eastAsia="en-GB"/>
        </w:rPr>
        <mc:AlternateContent>
          <mc:Choice Requires="wps">
            <w:drawing>
              <wp:anchor distT="45720" distB="45720" distL="114300" distR="114300" simplePos="0" relativeHeight="251665408" behindDoc="0" locked="0" layoutInCell="1" allowOverlap="1" wp14:anchorId="000F83BE" wp14:editId="6E3DC7FE">
                <wp:simplePos x="0" y="0"/>
                <wp:positionH relativeFrom="margin">
                  <wp:posOffset>2700655</wp:posOffset>
                </wp:positionH>
                <wp:positionV relativeFrom="paragraph">
                  <wp:posOffset>60443</wp:posOffset>
                </wp:positionV>
                <wp:extent cx="4248785" cy="65151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651510"/>
                        </a:xfrm>
                        <a:prstGeom prst="rect">
                          <a:avLst/>
                        </a:prstGeom>
                        <a:solidFill>
                          <a:srgbClr val="FFFFFF"/>
                        </a:solidFill>
                        <a:ln w="9525">
                          <a:noFill/>
                          <a:miter lim="800000"/>
                          <a:headEnd/>
                          <a:tailEnd/>
                        </a:ln>
                      </wps:spPr>
                      <wps:txbx>
                        <w:txbxContent>
                          <w:p w:rsidR="00E83530" w:rsidRPr="000931F5" w:rsidRDefault="00E83530" w:rsidP="00E57384">
                            <w:pPr>
                              <w:spacing w:after="0"/>
                              <w:rPr>
                                <w:b/>
                                <w:color w:val="002060"/>
                                <w:u w:val="single"/>
                              </w:rPr>
                            </w:pPr>
                            <w:r w:rsidRPr="000931F5">
                              <w:rPr>
                                <w:b/>
                                <w:color w:val="002060"/>
                                <w:u w:val="single"/>
                              </w:rPr>
                              <w:t>Introduction:</w:t>
                            </w:r>
                          </w:p>
                          <w:p w:rsidR="00E83530" w:rsidRPr="00B006DD" w:rsidRDefault="00E83530" w:rsidP="00B006DD">
                            <w:pPr>
                              <w:pStyle w:val="ListParagraph"/>
                              <w:numPr>
                                <w:ilvl w:val="0"/>
                                <w:numId w:val="5"/>
                              </w:numPr>
                              <w:rPr>
                                <w:color w:val="002060"/>
                              </w:rPr>
                            </w:pPr>
                            <w:r>
                              <w:rPr>
                                <w:color w:val="002060"/>
                              </w:rPr>
                              <w:t xml:space="preserve">Very briefly outline what the issue in the question is and summarise </w:t>
                            </w:r>
                            <w:r w:rsidR="00EE6744">
                              <w:rPr>
                                <w:color w:val="002060"/>
                              </w:rPr>
                              <w:t>the context of the extracts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F83BE" id="_x0000_s1032" type="#_x0000_t202" style="position:absolute;margin-left:212.65pt;margin-top:4.75pt;width:334.55pt;height:51.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" stroked="f">
                <v:textbox>
                  <w:txbxContent>
                    <w:p w:rsidR="00E83530" w:rsidRPr="000931F5" w:rsidRDefault="00E83530" w:rsidP="00E57384">
                      <w:pPr>
                        <w:spacing w:after="0"/>
                        <w:rPr>
                          <w:b/>
                          <w:color w:val="002060"/>
                          <w:u w:val="single"/>
                        </w:rPr>
                      </w:pPr>
                      <w:r w:rsidRPr="000931F5">
                        <w:rPr>
                          <w:b/>
                          <w:color w:val="002060"/>
                          <w:u w:val="single"/>
                        </w:rPr>
                        <w:t>Introduction:</w:t>
                      </w:r>
                    </w:p>
                    <w:p w:rsidR="00E83530" w:rsidRPr="00B006DD" w:rsidRDefault="00E83530" w:rsidP="00B006DD">
                      <w:pPr>
                        <w:pStyle w:val="ListParagraph"/>
                        <w:numPr>
                          <w:ilvl w:val="0"/>
                          <w:numId w:val="5"/>
                        </w:numPr>
                        <w:rPr>
                          <w:color w:val="002060"/>
                        </w:rPr>
                      </w:pPr>
                      <w:r>
                        <w:rPr>
                          <w:color w:val="002060"/>
                        </w:rPr>
                        <w:t xml:space="preserve">Very briefly outline what the issue in the question is and summarise </w:t>
                      </w:r>
                      <w:r w:rsidR="00EE6744">
                        <w:rPr>
                          <w:color w:val="002060"/>
                        </w:rPr>
                        <w:t>the context of the extracts</w:t>
                      </w:r>
                    </w:p>
                  </w:txbxContent>
                </v:textbox>
                <w10:wrap type="square" anchorx="margin"/>
              </v:shape>
            </w:pict>
          </mc:Fallback>
        </mc:AlternateContent>
      </w:r>
      <w:r w:rsidR="00E83530" w:rsidRPr="0073744F">
        <w:rPr>
          <w:b/>
          <w:noProof/>
          <w:sz w:val="28"/>
          <w:u w:val="single"/>
          <w:lang w:eastAsia="en-GB"/>
        </w:rPr>
        <mc:AlternateContent>
          <mc:Choice Requires="wpg">
            <w:drawing>
              <wp:anchor distT="0" distB="0" distL="114300" distR="114300" simplePos="0" relativeHeight="251663360" behindDoc="0" locked="0" layoutInCell="1" allowOverlap="1" wp14:anchorId="52C458CC" wp14:editId="518F5C9B">
                <wp:simplePos x="0" y="0"/>
                <wp:positionH relativeFrom="margin">
                  <wp:posOffset>15240</wp:posOffset>
                </wp:positionH>
                <wp:positionV relativeFrom="paragraph">
                  <wp:posOffset>67086</wp:posOffset>
                </wp:positionV>
                <wp:extent cx="2571078" cy="3044414"/>
                <wp:effectExtent l="0" t="0" r="20320" b="22860"/>
                <wp:wrapNone/>
                <wp:docPr id="14" name="Group 13"/>
                <wp:cNvGraphicFramePr/>
                <a:graphic xmlns:a="http://schemas.openxmlformats.org/drawingml/2006/main">
                  <a:graphicData uri="http://schemas.microsoft.com/office/word/2010/wordprocessingGroup">
                    <wpg:wgp>
                      <wpg:cNvGrpSpPr/>
                      <wpg:grpSpPr>
                        <a:xfrm>
                          <a:off x="0" y="0"/>
                          <a:ext cx="2571078" cy="3044414"/>
                          <a:chOff x="-80" y="210065"/>
                          <a:chExt cx="3675165" cy="4656575"/>
                        </a:xfrm>
                        <a:solidFill>
                          <a:schemeClr val="accent6">
                            <a:lumMod val="40000"/>
                            <a:lumOff val="60000"/>
                          </a:schemeClr>
                        </a:solidFill>
                      </wpg:grpSpPr>
                      <wps:wsp>
                        <wps:cNvPr id="2" name="TextBox 4"/>
                        <wps:cNvSpPr txBox="1"/>
                        <wps:spPr>
                          <a:xfrm>
                            <a:off x="3515" y="210065"/>
                            <a:ext cx="3671570" cy="654908"/>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E83530" w:rsidRPr="00437D81" w:rsidRDefault="00E83530" w:rsidP="00437D81">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Introduction</w:t>
                              </w:r>
                            </w:p>
                          </w:txbxContent>
                        </wps:txbx>
                        <wps:bodyPr wrap="square" rtlCol="0" anchor="ctr">
                          <a:noAutofit/>
                        </wps:bodyPr>
                      </wps:wsp>
                      <wps:wsp>
                        <wps:cNvPr id="3" name="TextBox 5"/>
                        <wps:cNvSpPr txBox="1"/>
                        <wps:spPr>
                          <a:xfrm>
                            <a:off x="554" y="1012098"/>
                            <a:ext cx="3671570" cy="1351802"/>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E83530" w:rsidRPr="00437D81" w:rsidRDefault="00520F18" w:rsidP="00437D81">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The passage(s) is</w:t>
                              </w:r>
                              <w:r w:rsidR="00E83530">
                                <w:rPr>
                                  <w:rFonts w:asciiTheme="minorHAnsi" w:hAnsi="Calibri" w:cstheme="minorBidi"/>
                                  <w:b/>
                                  <w:smallCaps/>
                                  <w:color w:val="000000" w:themeColor="dark1"/>
                                  <w:kern w:val="24"/>
                                  <w:sz w:val="28"/>
                                  <w:szCs w:val="28"/>
                                </w:rPr>
                                <w:t xml:space="preserve"> useful</w:t>
                              </w:r>
                            </w:p>
                          </w:txbxContent>
                        </wps:txbx>
                        <wps:bodyPr wrap="square" rtlCol="0" anchor="ctr">
                          <a:noAutofit/>
                        </wps:bodyPr>
                      </wps:wsp>
                      <wps:wsp>
                        <wps:cNvPr id="4" name="TextBox 6"/>
                        <wps:cNvSpPr txBox="1"/>
                        <wps:spPr>
                          <a:xfrm>
                            <a:off x="2245" y="2503506"/>
                            <a:ext cx="3672840" cy="1351802"/>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E83530" w:rsidRPr="00437D81" w:rsidRDefault="00520F18" w:rsidP="00EB06AF">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The passage(s) is</w:t>
                              </w:r>
                              <w:r w:rsidR="00E83530">
                                <w:rPr>
                                  <w:rFonts w:asciiTheme="minorHAnsi" w:hAnsi="Calibri" w:cstheme="minorBidi"/>
                                  <w:b/>
                                  <w:smallCaps/>
                                  <w:color w:val="000000" w:themeColor="dark1"/>
                                  <w:kern w:val="24"/>
                                  <w:sz w:val="28"/>
                                  <w:szCs w:val="28"/>
                                </w:rPr>
                                <w:t xml:space="preserve"> not useful</w:t>
                              </w:r>
                            </w:p>
                          </w:txbxContent>
                        </wps:txbx>
                        <wps:bodyPr wrap="square" rtlCol="0" anchor="ctr">
                          <a:noAutofit/>
                        </wps:bodyPr>
                      </wps:wsp>
                      <wps:wsp>
                        <wps:cNvPr id="7" name="TextBox 9"/>
                        <wps:cNvSpPr txBox="1"/>
                        <wps:spPr>
                          <a:xfrm>
                            <a:off x="-80" y="4003589"/>
                            <a:ext cx="3672204" cy="863051"/>
                          </a:xfrm>
                          <a:prstGeom prst="rect">
                            <a:avLst/>
                          </a:prstGeom>
                          <a:grp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E83530" w:rsidRPr="00437D81" w:rsidRDefault="00E83530" w:rsidP="00437D81">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Conclusion</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52C458CC" id="Group 13" o:spid="_x0000_s1033" style="position:absolute;margin-left:1.2pt;margin-top:5.3pt;width:202.45pt;height:239.7pt;z-index:251663360;mso-position-horizontal-relative:margin;mso-width-relative:margin;mso-height-relative:margin" coordorigin=",2100" coordsize="36751,4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">
                <v:shape id="TextBox 4" o:spid="_x0000_s1034" type="#_x0000_t202" style="position:absolute;left:35;top:2100;width:36715;height:6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" filled="f" strokecolor="black [3213]" strokeweight=".5pt">
                  <v:textbox>
                    <w:txbxContent>
                      <w:p w:rsidR="00E83530" w:rsidRPr="00437D81" w:rsidRDefault="00E83530" w:rsidP="00437D81">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Introduction</w:t>
                        </w:r>
                      </w:p>
                    </w:txbxContent>
                  </v:textbox>
                </v:shape>
                <v:shape id="TextBox 5" o:spid="_x0000_s1035" type="#_x0000_t202" style="position:absolute;left:5;top:10120;width:36716;height:13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" filled="f" strokecolor="black [3213]" strokeweight=".5pt">
                  <v:textbox>
                    <w:txbxContent>
                      <w:p w:rsidR="00E83530" w:rsidRPr="00437D81" w:rsidRDefault="00520F18" w:rsidP="00437D81">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The passage(s) is</w:t>
                        </w:r>
                        <w:r w:rsidR="00E83530">
                          <w:rPr>
                            <w:rFonts w:asciiTheme="minorHAnsi" w:hAnsi="Calibri" w:cstheme="minorBidi"/>
                            <w:b/>
                            <w:smallCaps/>
                            <w:color w:val="000000" w:themeColor="dark1"/>
                            <w:kern w:val="24"/>
                            <w:sz w:val="28"/>
                            <w:szCs w:val="28"/>
                          </w:rPr>
                          <w:t xml:space="preserve"> useful</w:t>
                        </w:r>
                      </w:p>
                    </w:txbxContent>
                  </v:textbox>
                </v:shape>
                <v:shape id="TextBox 6" o:spid="_x0000_s1036" type="#_x0000_t202" style="position:absolute;left:22;top:25035;width:36728;height:13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" filled="f" strokecolor="black [3213]" strokeweight=".5pt">
                  <v:textbox>
                    <w:txbxContent>
                      <w:p w:rsidR="00E83530" w:rsidRPr="00437D81" w:rsidRDefault="00520F18" w:rsidP="00EB06AF">
                        <w:pPr>
                          <w:pStyle w:val="NormalWeb"/>
                          <w:spacing w:before="0" w:beforeAutospacing="0" w:after="0" w:afterAutospacing="0"/>
                          <w:jc w:val="center"/>
                          <w:rPr>
                            <w:b/>
                            <w:sz w:val="28"/>
                            <w:szCs w:val="28"/>
                          </w:rPr>
                        </w:pPr>
                        <w:r>
                          <w:rPr>
                            <w:rFonts w:asciiTheme="minorHAnsi" w:hAnsi="Calibri" w:cstheme="minorBidi"/>
                            <w:b/>
                            <w:smallCaps/>
                            <w:color w:val="000000" w:themeColor="dark1"/>
                            <w:kern w:val="24"/>
                            <w:sz w:val="28"/>
                            <w:szCs w:val="28"/>
                          </w:rPr>
                          <w:t>The passage(s) is</w:t>
                        </w:r>
                        <w:r w:rsidR="00E83530">
                          <w:rPr>
                            <w:rFonts w:asciiTheme="minorHAnsi" w:hAnsi="Calibri" w:cstheme="minorBidi"/>
                            <w:b/>
                            <w:smallCaps/>
                            <w:color w:val="000000" w:themeColor="dark1"/>
                            <w:kern w:val="24"/>
                            <w:sz w:val="28"/>
                            <w:szCs w:val="28"/>
                          </w:rPr>
                          <w:t xml:space="preserve"> not useful</w:t>
                        </w:r>
                      </w:p>
                    </w:txbxContent>
                  </v:textbox>
                </v:shape>
                <v:shape id="TextBox 9" o:spid="_x0000_s1037" type="#_x0000_t202" style="position:absolute;top:40035;width:36721;height:8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" filled="f" strokecolor="black [3213]" strokeweight=".5pt">
                  <v:textbox>
                    <w:txbxContent>
                      <w:p w:rsidR="00E83530" w:rsidRPr="00437D81" w:rsidRDefault="00E83530" w:rsidP="00437D81">
                        <w:pPr>
                          <w:pStyle w:val="NormalWeb"/>
                          <w:spacing w:before="0" w:beforeAutospacing="0" w:after="0" w:afterAutospacing="0"/>
                          <w:jc w:val="center"/>
                          <w:rPr>
                            <w:b/>
                            <w:sz w:val="28"/>
                            <w:szCs w:val="28"/>
                          </w:rPr>
                        </w:pPr>
                        <w:r w:rsidRPr="00437D81">
                          <w:rPr>
                            <w:rFonts w:asciiTheme="minorHAnsi" w:hAnsi="Calibri" w:cstheme="minorBidi"/>
                            <w:b/>
                            <w:smallCaps/>
                            <w:color w:val="000000" w:themeColor="dark1"/>
                            <w:kern w:val="24"/>
                            <w:sz w:val="28"/>
                            <w:szCs w:val="28"/>
                          </w:rPr>
                          <w:t>Conclusion</w:t>
                        </w:r>
                      </w:p>
                    </w:txbxContent>
                  </v:textbox>
                </v:shape>
                <w10:wrap anchorx="margin"/>
              </v:group>
            </w:pict>
          </mc:Fallback>
        </mc:AlternateContent>
      </w:r>
    </w:p>
    <w:p w:rsidR="000931F5" w:rsidRPr="000931F5" w:rsidRDefault="000931F5" w:rsidP="000931F5">
      <w:pPr>
        <w:rPr>
          <w:sz w:val="24"/>
        </w:rPr>
      </w:pPr>
    </w:p>
    <w:p w:rsidR="000931F5" w:rsidRPr="000931F5" w:rsidRDefault="000931F5" w:rsidP="000931F5">
      <w:pPr>
        <w:rPr>
          <w:sz w:val="24"/>
        </w:rPr>
      </w:pPr>
    </w:p>
    <w:p w:rsidR="000931F5" w:rsidRPr="000931F5" w:rsidRDefault="00B006DD" w:rsidP="000931F5">
      <w:pPr>
        <w:rPr>
          <w:sz w:val="24"/>
        </w:rPr>
      </w:pPr>
      <w:r w:rsidRPr="00E54B7C">
        <w:rPr>
          <w:b/>
          <w:noProof/>
          <w:sz w:val="24"/>
          <w:lang w:eastAsia="en-GB"/>
        </w:rPr>
        <mc:AlternateContent>
          <mc:Choice Requires="wps">
            <w:drawing>
              <wp:anchor distT="45720" distB="45720" distL="114300" distR="114300" simplePos="0" relativeHeight="251667456" behindDoc="0" locked="0" layoutInCell="1" allowOverlap="1" wp14:anchorId="76B86574" wp14:editId="1B190423">
                <wp:simplePos x="0" y="0"/>
                <wp:positionH relativeFrom="margin">
                  <wp:posOffset>2705100</wp:posOffset>
                </wp:positionH>
                <wp:positionV relativeFrom="paragraph">
                  <wp:posOffset>61255</wp:posOffset>
                </wp:positionV>
                <wp:extent cx="4248785" cy="124777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1247775"/>
                        </a:xfrm>
                        <a:prstGeom prst="rect">
                          <a:avLst/>
                        </a:prstGeom>
                        <a:solidFill>
                          <a:srgbClr val="FFFFFF"/>
                        </a:solidFill>
                        <a:ln w="9525">
                          <a:noFill/>
                          <a:miter lim="800000"/>
                          <a:headEnd/>
                          <a:tailEnd/>
                        </a:ln>
                      </wps:spPr>
                      <wps:txbx>
                        <w:txbxContent>
                          <w:p w:rsidR="00E83530" w:rsidRPr="000931F5" w:rsidRDefault="00E83530" w:rsidP="00E57384">
                            <w:pPr>
                              <w:spacing w:after="0"/>
                              <w:rPr>
                                <w:b/>
                                <w:color w:val="002060"/>
                                <w:u w:val="single"/>
                              </w:rPr>
                            </w:pPr>
                            <w:r w:rsidRPr="000931F5">
                              <w:rPr>
                                <w:b/>
                                <w:color w:val="002060"/>
                                <w:u w:val="single"/>
                              </w:rPr>
                              <w:t>Main Paragraphs:</w:t>
                            </w:r>
                          </w:p>
                          <w:p w:rsidR="00E83530" w:rsidRDefault="00E83530" w:rsidP="00B006DD">
                            <w:pPr>
                              <w:pStyle w:val="ListParagraph"/>
                              <w:numPr>
                                <w:ilvl w:val="0"/>
                                <w:numId w:val="5"/>
                              </w:numPr>
                              <w:rPr>
                                <w:color w:val="002060"/>
                              </w:rPr>
                            </w:pPr>
                            <w:r>
                              <w:rPr>
                                <w:color w:val="002060"/>
                              </w:rPr>
                              <w:t>Balanced analysis needed – you will not be given passages that are completely useful or have no use at all</w:t>
                            </w:r>
                          </w:p>
                          <w:p w:rsidR="00E83530" w:rsidRPr="000931F5" w:rsidRDefault="00E83530" w:rsidP="00B006DD">
                            <w:pPr>
                              <w:pStyle w:val="ListParagraph"/>
                              <w:numPr>
                                <w:ilvl w:val="0"/>
                                <w:numId w:val="5"/>
                              </w:numPr>
                              <w:rPr>
                                <w:color w:val="002060"/>
                              </w:rPr>
                            </w:pPr>
                            <w:r>
                              <w:rPr>
                                <w:color w:val="002060"/>
                              </w:rPr>
                              <w:t>Introduce a point or view from the source, offer a judgement about how useful it is and then explain fully using you knowledge of the period and, where relevant, other sources</w:t>
                            </w:r>
                          </w:p>
                          <w:p w:rsidR="00E83530" w:rsidRPr="000931F5" w:rsidRDefault="00E83530" w:rsidP="00E57384">
                            <w:pPr>
                              <w:pStyle w:val="ListParagraph"/>
                              <w:numPr>
                                <w:ilvl w:val="0"/>
                                <w:numId w:val="5"/>
                              </w:num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86574" id="_x0000_s1034" type="#_x0000_t202" style="position:absolute;margin-left:213pt;margin-top:4.8pt;width:334.55pt;height:98.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" stroked="f">
                <v:textbox>
                  <w:txbxContent>
                    <w:p w:rsidR="00E83530" w:rsidRPr="000931F5" w:rsidRDefault="00E83530" w:rsidP="00E57384">
                      <w:pPr>
                        <w:spacing w:after="0"/>
                        <w:rPr>
                          <w:b/>
                          <w:color w:val="002060"/>
                          <w:u w:val="single"/>
                        </w:rPr>
                      </w:pPr>
                      <w:r w:rsidRPr="000931F5">
                        <w:rPr>
                          <w:b/>
                          <w:color w:val="002060"/>
                          <w:u w:val="single"/>
                        </w:rPr>
                        <w:t>Main Paragraphs:</w:t>
                      </w:r>
                    </w:p>
                    <w:p w:rsidR="00E83530" w:rsidRDefault="00E83530" w:rsidP="00B006DD">
                      <w:pPr>
                        <w:pStyle w:val="ListParagraph"/>
                        <w:numPr>
                          <w:ilvl w:val="0"/>
                          <w:numId w:val="5"/>
                        </w:numPr>
                        <w:rPr>
                          <w:color w:val="002060"/>
                        </w:rPr>
                      </w:pPr>
                      <w:r>
                        <w:rPr>
                          <w:color w:val="002060"/>
                        </w:rPr>
                        <w:t>Balanced analysis needed – you will not be given passages that are completely useful or have no use at all</w:t>
                      </w:r>
                    </w:p>
                    <w:p w:rsidR="00E83530" w:rsidRPr="000931F5" w:rsidRDefault="00E83530" w:rsidP="00B006DD">
                      <w:pPr>
                        <w:pStyle w:val="ListParagraph"/>
                        <w:numPr>
                          <w:ilvl w:val="0"/>
                          <w:numId w:val="5"/>
                        </w:numPr>
                        <w:rPr>
                          <w:color w:val="002060"/>
                        </w:rPr>
                      </w:pPr>
                      <w:r>
                        <w:rPr>
                          <w:color w:val="002060"/>
                        </w:rPr>
                        <w:t>Introduce a point or view from the source, offer a judgement about how useful it is and then explain fully using you knowledge of the period and, where relevant, other sources</w:t>
                      </w:r>
                    </w:p>
                    <w:p w:rsidR="00E83530" w:rsidRPr="000931F5" w:rsidRDefault="00E83530" w:rsidP="00E57384">
                      <w:pPr>
                        <w:pStyle w:val="ListParagraph"/>
                        <w:numPr>
                          <w:ilvl w:val="0"/>
                          <w:numId w:val="5"/>
                        </w:numPr>
                        <w:rPr>
                          <w:color w:val="002060"/>
                        </w:rPr>
                      </w:pPr>
                    </w:p>
                  </w:txbxContent>
                </v:textbox>
                <w10:wrap type="square" anchorx="margin"/>
              </v:shape>
            </w:pict>
          </mc:Fallback>
        </mc:AlternateContent>
      </w:r>
    </w:p>
    <w:p w:rsidR="000931F5" w:rsidRPr="000931F5" w:rsidRDefault="000931F5" w:rsidP="000931F5">
      <w:pPr>
        <w:rPr>
          <w:sz w:val="24"/>
        </w:rPr>
      </w:pPr>
    </w:p>
    <w:p w:rsidR="000931F5" w:rsidRPr="000931F5" w:rsidRDefault="000931F5" w:rsidP="000931F5">
      <w:pPr>
        <w:rPr>
          <w:sz w:val="24"/>
        </w:rPr>
      </w:pPr>
    </w:p>
    <w:p w:rsidR="000931F5" w:rsidRPr="000931F5" w:rsidRDefault="000931F5" w:rsidP="000931F5">
      <w:pPr>
        <w:rPr>
          <w:sz w:val="24"/>
        </w:rPr>
      </w:pPr>
    </w:p>
    <w:p w:rsidR="000931F5" w:rsidRPr="000931F5" w:rsidRDefault="00B006DD" w:rsidP="000931F5">
      <w:pPr>
        <w:rPr>
          <w:sz w:val="24"/>
        </w:rPr>
      </w:pPr>
      <w:r w:rsidRPr="00E54B7C">
        <w:rPr>
          <w:b/>
          <w:noProof/>
          <w:sz w:val="24"/>
          <w:lang w:eastAsia="en-GB"/>
        </w:rPr>
        <mc:AlternateContent>
          <mc:Choice Requires="wps">
            <w:drawing>
              <wp:anchor distT="45720" distB="45720" distL="114300" distR="114300" simplePos="0" relativeHeight="251669504" behindDoc="0" locked="0" layoutInCell="1" allowOverlap="1" wp14:anchorId="38CB9A5D" wp14:editId="75EDBFD1">
                <wp:simplePos x="0" y="0"/>
                <wp:positionH relativeFrom="margin">
                  <wp:posOffset>2700655</wp:posOffset>
                </wp:positionH>
                <wp:positionV relativeFrom="paragraph">
                  <wp:posOffset>251415</wp:posOffset>
                </wp:positionV>
                <wp:extent cx="4302760" cy="875030"/>
                <wp:effectExtent l="0" t="0" r="2540" b="12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760" cy="875030"/>
                        </a:xfrm>
                        <a:prstGeom prst="rect">
                          <a:avLst/>
                        </a:prstGeom>
                        <a:solidFill>
                          <a:srgbClr val="FFFFFF"/>
                        </a:solidFill>
                        <a:ln w="9525">
                          <a:noFill/>
                          <a:miter lim="800000"/>
                          <a:headEnd/>
                          <a:tailEnd/>
                        </a:ln>
                      </wps:spPr>
                      <wps:txbx>
                        <w:txbxContent>
                          <w:p w:rsidR="00E83530" w:rsidRPr="000931F5" w:rsidRDefault="00E83530" w:rsidP="00E57384">
                            <w:pPr>
                              <w:spacing w:after="0"/>
                              <w:rPr>
                                <w:b/>
                                <w:color w:val="002060"/>
                                <w:u w:val="single"/>
                              </w:rPr>
                            </w:pPr>
                            <w:r w:rsidRPr="000931F5">
                              <w:rPr>
                                <w:b/>
                                <w:color w:val="002060"/>
                                <w:u w:val="single"/>
                              </w:rPr>
                              <w:t>Conclusion:</w:t>
                            </w:r>
                          </w:p>
                          <w:p w:rsidR="00E83530" w:rsidRPr="000931F5" w:rsidRDefault="00E83530" w:rsidP="00B006DD">
                            <w:pPr>
                              <w:pStyle w:val="ListParagraph"/>
                              <w:numPr>
                                <w:ilvl w:val="0"/>
                                <w:numId w:val="5"/>
                              </w:numPr>
                              <w:rPr>
                                <w:color w:val="002060"/>
                              </w:rPr>
                            </w:pPr>
                            <w:r>
                              <w:rPr>
                                <w:color w:val="002060"/>
                              </w:rPr>
                              <w:t>Important part of this answer and needs to be developed in full</w:t>
                            </w:r>
                          </w:p>
                          <w:p w:rsidR="00E83530" w:rsidRPr="000931F5" w:rsidRDefault="00E83530" w:rsidP="00E57384">
                            <w:pPr>
                              <w:pStyle w:val="ListParagraph"/>
                              <w:numPr>
                                <w:ilvl w:val="0"/>
                                <w:numId w:val="5"/>
                              </w:numPr>
                              <w:rPr>
                                <w:color w:val="002060"/>
                              </w:rPr>
                            </w:pPr>
                            <w:r>
                              <w:rPr>
                                <w:color w:val="002060"/>
                              </w:rPr>
                              <w:t xml:space="preserve">Answer the ‘How useful’ part of the question directly – this should be a balanced judgement but avoid sitting on the fence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B9A5D" id="_x0000_s1035" type="#_x0000_t202" style="position:absolute;margin-left:212.65pt;margin-top:19.8pt;width:338.8pt;height:68.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" stroked="f">
                <v:textbox>
                  <w:txbxContent>
                    <w:p w:rsidR="00E83530" w:rsidRPr="000931F5" w:rsidRDefault="00E83530" w:rsidP="00E57384">
                      <w:pPr>
                        <w:spacing w:after="0"/>
                        <w:rPr>
                          <w:b/>
                          <w:color w:val="002060"/>
                          <w:u w:val="single"/>
                        </w:rPr>
                      </w:pPr>
                      <w:r w:rsidRPr="000931F5">
                        <w:rPr>
                          <w:b/>
                          <w:color w:val="002060"/>
                          <w:u w:val="single"/>
                        </w:rPr>
                        <w:t>Conclusion:</w:t>
                      </w:r>
                    </w:p>
                    <w:p w:rsidR="00E83530" w:rsidRPr="000931F5" w:rsidRDefault="00E83530" w:rsidP="00B006DD">
                      <w:pPr>
                        <w:pStyle w:val="ListParagraph"/>
                        <w:numPr>
                          <w:ilvl w:val="0"/>
                          <w:numId w:val="5"/>
                        </w:numPr>
                        <w:rPr>
                          <w:color w:val="002060"/>
                        </w:rPr>
                      </w:pPr>
                      <w:r>
                        <w:rPr>
                          <w:color w:val="002060"/>
                        </w:rPr>
                        <w:t>Important part of this answer and needs to be developed in full</w:t>
                      </w:r>
                    </w:p>
                    <w:p w:rsidR="00E83530" w:rsidRPr="000931F5" w:rsidRDefault="00E83530" w:rsidP="00E57384">
                      <w:pPr>
                        <w:pStyle w:val="ListParagraph"/>
                        <w:numPr>
                          <w:ilvl w:val="0"/>
                          <w:numId w:val="5"/>
                        </w:numPr>
                        <w:rPr>
                          <w:color w:val="002060"/>
                        </w:rPr>
                      </w:pPr>
                      <w:r>
                        <w:rPr>
                          <w:color w:val="002060"/>
                        </w:rPr>
                        <w:t xml:space="preserve">Answer the ‘How useful’ part of the question directly – this should be a balanced judgement but avoid sitting on the fence </w:t>
                      </w:r>
                    </w:p>
                  </w:txbxContent>
                </v:textbox>
                <w10:wrap type="square" anchorx="margin"/>
              </v:shape>
            </w:pict>
          </mc:Fallback>
        </mc:AlternateContent>
      </w:r>
    </w:p>
    <w:p w:rsidR="000931F5" w:rsidRPr="000931F5" w:rsidRDefault="000931F5" w:rsidP="000931F5">
      <w:pPr>
        <w:rPr>
          <w:sz w:val="24"/>
        </w:rPr>
      </w:pPr>
    </w:p>
    <w:p w:rsidR="000931F5" w:rsidRPr="000931F5" w:rsidRDefault="000931F5" w:rsidP="000931F5">
      <w:pPr>
        <w:rPr>
          <w:sz w:val="24"/>
        </w:rPr>
      </w:pPr>
    </w:p>
    <w:p w:rsidR="000931F5" w:rsidRDefault="000931F5" w:rsidP="000931F5">
      <w:pPr>
        <w:rPr>
          <w:sz w:val="24"/>
        </w:rPr>
      </w:pPr>
    </w:p>
    <w:p w:rsidR="00437D81" w:rsidRDefault="000931F5" w:rsidP="00E83530">
      <w:pPr>
        <w:spacing w:after="0"/>
        <w:rPr>
          <w:b/>
          <w:sz w:val="24"/>
          <w:u w:val="single"/>
        </w:rPr>
      </w:pPr>
      <w:r>
        <w:rPr>
          <w:b/>
          <w:sz w:val="24"/>
          <w:u w:val="single"/>
        </w:rPr>
        <w:t>Writing</w:t>
      </w:r>
    </w:p>
    <w:p w:rsidR="000931F5" w:rsidRDefault="00DC72F5" w:rsidP="000931F5">
      <w:pPr>
        <w:spacing w:after="0"/>
        <w:rPr>
          <w:sz w:val="24"/>
        </w:rPr>
      </w:pPr>
      <w:r>
        <w:rPr>
          <w:sz w:val="24"/>
        </w:rPr>
        <w:t>The 12 mark question should be concise and close</w:t>
      </w:r>
      <w:r w:rsidR="00EE6744">
        <w:rPr>
          <w:sz w:val="24"/>
        </w:rPr>
        <w:t xml:space="preserve">ly </w:t>
      </w:r>
      <w:r>
        <w:rPr>
          <w:sz w:val="24"/>
        </w:rPr>
        <w:t xml:space="preserve">focused on the specific issue in the question. It is important when you write this to also appreciate the difference between how </w:t>
      </w:r>
      <w:r w:rsidRPr="00DC72F5">
        <w:rPr>
          <w:i/>
          <w:sz w:val="24"/>
        </w:rPr>
        <w:t>useful</w:t>
      </w:r>
      <w:r>
        <w:rPr>
          <w:sz w:val="24"/>
        </w:rPr>
        <w:t xml:space="preserve"> a source is and how </w:t>
      </w:r>
      <w:r w:rsidRPr="00DC72F5">
        <w:rPr>
          <w:i/>
          <w:sz w:val="24"/>
        </w:rPr>
        <w:t>reliable</w:t>
      </w:r>
      <w:r>
        <w:rPr>
          <w:sz w:val="24"/>
        </w:rPr>
        <w:t xml:space="preserve"> it is.</w:t>
      </w:r>
    </w:p>
    <w:p w:rsidR="00DC72F5" w:rsidRDefault="00DC72F5" w:rsidP="00657FAF">
      <w:pPr>
        <w:spacing w:after="0"/>
        <w:ind w:left="284" w:right="543"/>
        <w:rPr>
          <w:sz w:val="24"/>
        </w:rPr>
      </w:pPr>
      <w:r w:rsidRPr="00DC72F5">
        <w:rPr>
          <w:b/>
          <w:i/>
          <w:sz w:val="24"/>
        </w:rPr>
        <w:t>How useful is a source</w:t>
      </w:r>
      <w:r>
        <w:rPr>
          <w:i/>
          <w:sz w:val="24"/>
        </w:rPr>
        <w:t xml:space="preserve"> – </w:t>
      </w:r>
      <w:r w:rsidRPr="00EE6744">
        <w:rPr>
          <w:sz w:val="24"/>
          <w:u w:val="single"/>
        </w:rPr>
        <w:t>this is what your answer should focus on</w:t>
      </w:r>
      <w:r>
        <w:rPr>
          <w:sz w:val="24"/>
        </w:rPr>
        <w:t xml:space="preserve">. Think about what the source or sources tell you directly about the issue in the question but also what they suggest or imply. Is a source useful because it gives you a particular perspective on the issue or because it challenges the most commonly-held view of that issue? </w:t>
      </w:r>
    </w:p>
    <w:p w:rsidR="00DC72F5" w:rsidRDefault="00DC72F5" w:rsidP="00657FAF">
      <w:pPr>
        <w:spacing w:after="0"/>
        <w:ind w:left="284" w:right="543"/>
        <w:rPr>
          <w:sz w:val="24"/>
        </w:rPr>
      </w:pPr>
    </w:p>
    <w:p w:rsidR="00DC72F5" w:rsidRDefault="00DC72F5" w:rsidP="00657FAF">
      <w:pPr>
        <w:spacing w:after="0"/>
        <w:ind w:left="284" w:right="543"/>
        <w:rPr>
          <w:sz w:val="24"/>
        </w:rPr>
      </w:pPr>
      <w:r w:rsidRPr="00DC72F5">
        <w:rPr>
          <w:b/>
          <w:i/>
          <w:sz w:val="24"/>
        </w:rPr>
        <w:t xml:space="preserve">How </w:t>
      </w:r>
      <w:r>
        <w:rPr>
          <w:b/>
          <w:i/>
          <w:sz w:val="24"/>
        </w:rPr>
        <w:t>reliable</w:t>
      </w:r>
      <w:r w:rsidRPr="00DC72F5">
        <w:rPr>
          <w:b/>
          <w:i/>
          <w:sz w:val="24"/>
        </w:rPr>
        <w:t xml:space="preserve"> is a source</w:t>
      </w:r>
      <w:r>
        <w:rPr>
          <w:b/>
          <w:i/>
          <w:sz w:val="24"/>
        </w:rPr>
        <w:t xml:space="preserve"> – </w:t>
      </w:r>
      <w:r>
        <w:rPr>
          <w:sz w:val="24"/>
        </w:rPr>
        <w:t>this is not what the question is asking but can be used to help form judgements about the usefulness of sources. If a source is very unreliable</w:t>
      </w:r>
      <w:r w:rsidR="00EE6744">
        <w:rPr>
          <w:sz w:val="24"/>
        </w:rPr>
        <w:t>,</w:t>
      </w:r>
      <w:r>
        <w:rPr>
          <w:sz w:val="24"/>
        </w:rPr>
        <w:t xml:space="preserve"> based on its provenance, does this make its views or contents less useful? Alternatively does you knowledge of who wrote the source, when and why improve the reliability and therefore make the source more useful? </w:t>
      </w:r>
    </w:p>
    <w:p w:rsidR="00DC72F5" w:rsidRPr="009550AF" w:rsidRDefault="00DC72F5" w:rsidP="00EE6744">
      <w:pPr>
        <w:spacing w:before="240"/>
        <w:rPr>
          <w:sz w:val="24"/>
          <w:szCs w:val="24"/>
        </w:rPr>
      </w:pPr>
      <w:r w:rsidRPr="009550AF">
        <w:rPr>
          <w:sz w:val="24"/>
          <w:szCs w:val="24"/>
        </w:rPr>
        <w:t xml:space="preserve">Make sure you understand the difference between the two terms above. A very unreliable source can still be very useful e.g. the Old Oligarch’s </w:t>
      </w:r>
      <w:r w:rsidR="009550AF" w:rsidRPr="009550AF">
        <w:rPr>
          <w:i/>
          <w:sz w:val="24"/>
          <w:szCs w:val="24"/>
        </w:rPr>
        <w:t>Constitution of the Athenians</w:t>
      </w:r>
      <w:r w:rsidR="009550AF" w:rsidRPr="009550AF">
        <w:rPr>
          <w:sz w:val="24"/>
          <w:szCs w:val="24"/>
        </w:rPr>
        <w:t xml:space="preserve"> has a clear agenda and is naturally very critical of democracy. It is very useful, however, in giving us an aristocratic perspective on Athens in the 5</w:t>
      </w:r>
      <w:r w:rsidR="009550AF" w:rsidRPr="009550AF">
        <w:rPr>
          <w:sz w:val="24"/>
          <w:szCs w:val="24"/>
          <w:vertAlign w:val="superscript"/>
        </w:rPr>
        <w:t>th</w:t>
      </w:r>
      <w:r w:rsidR="009550AF" w:rsidRPr="009550AF">
        <w:rPr>
          <w:sz w:val="24"/>
          <w:szCs w:val="24"/>
        </w:rPr>
        <w:t xml:space="preserve">-century. </w:t>
      </w:r>
    </w:p>
    <w:p w:rsidR="000931F5" w:rsidRDefault="000931F5" w:rsidP="00E83530">
      <w:pPr>
        <w:spacing w:after="0"/>
        <w:rPr>
          <w:b/>
          <w:sz w:val="24"/>
          <w:u w:val="single"/>
        </w:rPr>
      </w:pPr>
      <w:r w:rsidRPr="000931F5">
        <w:rPr>
          <w:b/>
          <w:sz w:val="24"/>
          <w:u w:val="single"/>
        </w:rPr>
        <w:t xml:space="preserve">Mistakes to avoid </w:t>
      </w:r>
    </w:p>
    <w:p w:rsidR="00373611" w:rsidRPr="00E83530" w:rsidRDefault="00657FAF" w:rsidP="00B006DD">
      <w:pPr>
        <w:pStyle w:val="ListParagraph"/>
        <w:numPr>
          <w:ilvl w:val="0"/>
          <w:numId w:val="6"/>
        </w:numPr>
        <w:rPr>
          <w:b/>
          <w:sz w:val="24"/>
        </w:rPr>
      </w:pPr>
      <w:r>
        <w:rPr>
          <w:b/>
          <w:sz w:val="24"/>
        </w:rPr>
        <w:t>Simply describing the source(s)</w:t>
      </w:r>
      <w:r w:rsidR="00E83530">
        <w:rPr>
          <w:b/>
          <w:sz w:val="24"/>
        </w:rPr>
        <w:t xml:space="preserve"> – </w:t>
      </w:r>
      <w:r w:rsidR="00E83530">
        <w:rPr>
          <w:sz w:val="24"/>
        </w:rPr>
        <w:t xml:space="preserve">this is very easy to do without realising. Concentrate on offering clear judgements about how useful the view or content of </w:t>
      </w:r>
      <w:r w:rsidR="00EE6744">
        <w:rPr>
          <w:sz w:val="24"/>
        </w:rPr>
        <w:t>a source is (keep using the word</w:t>
      </w:r>
      <w:r w:rsidR="00E83530">
        <w:rPr>
          <w:sz w:val="24"/>
        </w:rPr>
        <w:t xml:space="preserve"> ‘useful’ throughout)</w:t>
      </w:r>
    </w:p>
    <w:p w:rsidR="00E83530" w:rsidRPr="00E83530" w:rsidRDefault="00E83530" w:rsidP="00B006DD">
      <w:pPr>
        <w:pStyle w:val="ListParagraph"/>
        <w:numPr>
          <w:ilvl w:val="0"/>
          <w:numId w:val="6"/>
        </w:numPr>
        <w:rPr>
          <w:b/>
          <w:sz w:val="24"/>
        </w:rPr>
      </w:pPr>
      <w:r>
        <w:rPr>
          <w:b/>
          <w:sz w:val="24"/>
        </w:rPr>
        <w:t>Giving unsupported judgements</w:t>
      </w:r>
      <w:r>
        <w:rPr>
          <w:sz w:val="24"/>
        </w:rPr>
        <w:t xml:space="preserve"> – this means stating that a point from the source is or is not useful without explaining and supporting this judgement </w:t>
      </w:r>
    </w:p>
    <w:p w:rsidR="00E83530" w:rsidRPr="00E83530" w:rsidRDefault="00E83530" w:rsidP="00B006DD">
      <w:pPr>
        <w:pStyle w:val="ListParagraph"/>
        <w:numPr>
          <w:ilvl w:val="0"/>
          <w:numId w:val="6"/>
        </w:numPr>
        <w:rPr>
          <w:b/>
          <w:sz w:val="24"/>
        </w:rPr>
      </w:pPr>
      <w:r>
        <w:rPr>
          <w:b/>
          <w:sz w:val="24"/>
        </w:rPr>
        <w:t>Focusing primarily on ‘reliability’ rather than ‘utility’</w:t>
      </w:r>
      <w:r>
        <w:rPr>
          <w:sz w:val="24"/>
        </w:rPr>
        <w:t xml:space="preserve"> – reliability is important but only because it helps you to judge how useful a source is</w:t>
      </w:r>
    </w:p>
    <w:p w:rsidR="00657FAF" w:rsidRPr="00D05E0C" w:rsidRDefault="00E83530" w:rsidP="00D05E0C">
      <w:pPr>
        <w:pStyle w:val="ListParagraph"/>
        <w:numPr>
          <w:ilvl w:val="0"/>
          <w:numId w:val="6"/>
        </w:numPr>
        <w:rPr>
          <w:b/>
          <w:sz w:val="24"/>
        </w:rPr>
      </w:pPr>
      <w:r>
        <w:rPr>
          <w:b/>
          <w:sz w:val="24"/>
        </w:rPr>
        <w:t>Not answering the question directly</w:t>
      </w:r>
      <w:r>
        <w:rPr>
          <w:sz w:val="24"/>
        </w:rPr>
        <w:t xml:space="preserve"> – ‘How useful’ requires a supported judgement e.g. “very useful”, “partially useful”, “moderately useful” etc. </w:t>
      </w:r>
      <w:bookmarkStart w:id="0" w:name="_GoBack"/>
      <w:bookmarkEnd w:id="0"/>
    </w:p>
    <w:sectPr w:rsidR="00657FAF" w:rsidRPr="00D05E0C" w:rsidSect="00AF39A1">
      <w:headerReference w:type="default" r:id="rId9"/>
      <w:pgSz w:w="11906" w:h="16838"/>
      <w:pgMar w:top="720" w:right="720" w:bottom="720" w:left="72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530" w:rsidRDefault="00E83530" w:rsidP="00AF39A1">
      <w:pPr>
        <w:spacing w:after="0" w:line="240" w:lineRule="auto"/>
      </w:pPr>
      <w:r>
        <w:separator/>
      </w:r>
    </w:p>
  </w:endnote>
  <w:endnote w:type="continuationSeparator" w:id="0">
    <w:p w:rsidR="00E83530" w:rsidRDefault="00E83530" w:rsidP="00AF3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swiss"/>
    <w:pitch w:val="variable"/>
    <w:sig w:usb0="A0002AAF" w:usb1="40000048"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530" w:rsidRDefault="00E83530" w:rsidP="00AF39A1">
      <w:pPr>
        <w:spacing w:after="0" w:line="240" w:lineRule="auto"/>
      </w:pPr>
      <w:r>
        <w:separator/>
      </w:r>
    </w:p>
  </w:footnote>
  <w:footnote w:type="continuationSeparator" w:id="0">
    <w:p w:rsidR="00E83530" w:rsidRDefault="00E83530" w:rsidP="00AF3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530" w:rsidRDefault="00E83530">
    <w:pPr>
      <w:pStyle w:val="Header"/>
    </w:pPr>
    <w:r>
      <w:t xml:space="preserve">A-Level Ancient History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7AD7"/>
    <w:multiLevelType w:val="hybridMultilevel"/>
    <w:tmpl w:val="C1E03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4857BB"/>
    <w:multiLevelType w:val="hybridMultilevel"/>
    <w:tmpl w:val="EDE28D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06153"/>
    <w:multiLevelType w:val="hybridMultilevel"/>
    <w:tmpl w:val="064CDF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E71D4"/>
    <w:multiLevelType w:val="hybridMultilevel"/>
    <w:tmpl w:val="145C5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7A85311"/>
    <w:multiLevelType w:val="hybridMultilevel"/>
    <w:tmpl w:val="FB7086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FDF1F80"/>
    <w:multiLevelType w:val="hybridMultilevel"/>
    <w:tmpl w:val="598EF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E83A93"/>
    <w:multiLevelType w:val="hybridMultilevel"/>
    <w:tmpl w:val="390E4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9A1"/>
    <w:rsid w:val="000931F5"/>
    <w:rsid w:val="00095079"/>
    <w:rsid w:val="000E5EF9"/>
    <w:rsid w:val="002D6BFE"/>
    <w:rsid w:val="002D767C"/>
    <w:rsid w:val="00373611"/>
    <w:rsid w:val="003B6CE1"/>
    <w:rsid w:val="00411C03"/>
    <w:rsid w:val="00437D81"/>
    <w:rsid w:val="00520F18"/>
    <w:rsid w:val="00532B7A"/>
    <w:rsid w:val="0065231D"/>
    <w:rsid w:val="00657FAF"/>
    <w:rsid w:val="006F5493"/>
    <w:rsid w:val="00760209"/>
    <w:rsid w:val="00782072"/>
    <w:rsid w:val="007C1C4B"/>
    <w:rsid w:val="008B432E"/>
    <w:rsid w:val="00947B09"/>
    <w:rsid w:val="009550AF"/>
    <w:rsid w:val="00AF39A1"/>
    <w:rsid w:val="00B006DD"/>
    <w:rsid w:val="00C149CA"/>
    <w:rsid w:val="00C83583"/>
    <w:rsid w:val="00D05E0C"/>
    <w:rsid w:val="00D6460D"/>
    <w:rsid w:val="00DC72F5"/>
    <w:rsid w:val="00E42DEA"/>
    <w:rsid w:val="00E57384"/>
    <w:rsid w:val="00E83530"/>
    <w:rsid w:val="00E91F28"/>
    <w:rsid w:val="00EB06AF"/>
    <w:rsid w:val="00EE6744"/>
    <w:rsid w:val="00FC1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B2E4"/>
  <w15:chartTrackingRefBased/>
  <w15:docId w15:val="{39253080-F62C-4029-94E0-372F759B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9A1"/>
  </w:style>
  <w:style w:type="paragraph" w:styleId="Footer">
    <w:name w:val="footer"/>
    <w:basedOn w:val="Normal"/>
    <w:link w:val="FooterChar"/>
    <w:uiPriority w:val="99"/>
    <w:unhideWhenUsed/>
    <w:rsid w:val="00AF3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9A1"/>
  </w:style>
  <w:style w:type="paragraph" w:styleId="Subtitle">
    <w:name w:val="Subtitle"/>
    <w:basedOn w:val="Normal"/>
    <w:next w:val="Normal"/>
    <w:link w:val="SubtitleChar"/>
    <w:uiPriority w:val="11"/>
    <w:qFormat/>
    <w:rsid w:val="00AF39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F39A1"/>
    <w:rPr>
      <w:rFonts w:eastAsiaTheme="minorEastAsia"/>
      <w:color w:val="5A5A5A" w:themeColor="text1" w:themeTint="A5"/>
      <w:spacing w:val="15"/>
    </w:rPr>
  </w:style>
  <w:style w:type="paragraph" w:styleId="ListParagraph">
    <w:name w:val="List Paragraph"/>
    <w:basedOn w:val="Normal"/>
    <w:uiPriority w:val="34"/>
    <w:qFormat/>
    <w:rsid w:val="00AF39A1"/>
    <w:pPr>
      <w:ind w:left="720"/>
      <w:contextualSpacing/>
    </w:pPr>
  </w:style>
  <w:style w:type="paragraph" w:styleId="NormalWeb">
    <w:name w:val="Normal (Web)"/>
    <w:basedOn w:val="Normal"/>
    <w:uiPriority w:val="99"/>
    <w:unhideWhenUsed/>
    <w:rsid w:val="00437D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9675">
      <w:bodyDiv w:val="1"/>
      <w:marLeft w:val="0"/>
      <w:marRight w:val="0"/>
      <w:marTop w:val="0"/>
      <w:marBottom w:val="0"/>
      <w:divBdr>
        <w:top w:val="none" w:sz="0" w:space="0" w:color="auto"/>
        <w:left w:val="none" w:sz="0" w:space="0" w:color="auto"/>
        <w:bottom w:val="none" w:sz="0" w:space="0" w:color="auto"/>
        <w:right w:val="none" w:sz="0" w:space="0" w:color="auto"/>
      </w:divBdr>
    </w:div>
    <w:div w:id="1144926961">
      <w:bodyDiv w:val="1"/>
      <w:marLeft w:val="0"/>
      <w:marRight w:val="0"/>
      <w:marTop w:val="0"/>
      <w:marBottom w:val="0"/>
      <w:divBdr>
        <w:top w:val="none" w:sz="0" w:space="0" w:color="auto"/>
        <w:left w:val="none" w:sz="0" w:space="0" w:color="auto"/>
        <w:bottom w:val="none" w:sz="0" w:space="0" w:color="auto"/>
        <w:right w:val="none" w:sz="0" w:space="0" w:color="auto"/>
      </w:divBdr>
    </w:div>
    <w:div w:id="159582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4AF20-FAFE-4016-9EA6-58DFB5B29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845DA991</Template>
  <TotalTime>77</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16</cp:revision>
  <dcterms:created xsi:type="dcterms:W3CDTF">2019-03-19T07:48:00Z</dcterms:created>
  <dcterms:modified xsi:type="dcterms:W3CDTF">2019-03-22T10:08:00Z</dcterms:modified>
</cp:coreProperties>
</file>