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8AC" w:rsidRDefault="0020424F" w:rsidP="007A68AC">
      <w:pPr>
        <w:rPr>
          <w:rFonts w:ascii="Arial Black" w:hAnsi="Arial Black"/>
        </w:rPr>
      </w:pPr>
      <w:r w:rsidRPr="003E262B">
        <w:rPr>
          <w:rFonts w:ascii="Arial Black" w:hAnsi="Arial Black"/>
          <w:noProof/>
          <w:lang w:eastAsia="en-GB"/>
        </w:rPr>
        <w:drawing>
          <wp:anchor distT="0" distB="0" distL="114300" distR="114300" simplePos="0" relativeHeight="251665408" behindDoc="1" locked="0" layoutInCell="1" allowOverlap="1" wp14:anchorId="54DF80FD" wp14:editId="1D6458A8">
            <wp:simplePos x="0" y="0"/>
            <wp:positionH relativeFrom="column">
              <wp:posOffset>5023485</wp:posOffset>
            </wp:positionH>
            <wp:positionV relativeFrom="paragraph">
              <wp:posOffset>-306705</wp:posOffset>
            </wp:positionV>
            <wp:extent cx="1160780" cy="846455"/>
            <wp:effectExtent l="0" t="0" r="1270" b="0"/>
            <wp:wrapNone/>
            <wp:docPr id="39" name="Picture 39"/>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60780" cy="846455"/>
                    </a:xfrm>
                    <a:prstGeom prst="rect">
                      <a:avLst/>
                    </a:prstGeom>
                  </pic:spPr>
                </pic:pic>
              </a:graphicData>
            </a:graphic>
          </wp:anchor>
        </w:drawing>
      </w:r>
      <w:r w:rsidRPr="003E262B">
        <w:rPr>
          <w:rFonts w:ascii="Arial Black" w:hAnsi="Arial Black"/>
          <w:noProof/>
          <w:lang w:eastAsia="en-GB"/>
        </w:rPr>
        <w:drawing>
          <wp:anchor distT="0" distB="0" distL="114300" distR="114300" simplePos="0" relativeHeight="251664384" behindDoc="1" locked="0" layoutInCell="1" allowOverlap="1" wp14:anchorId="2DA9EA57" wp14:editId="6A8FE61E">
            <wp:simplePos x="0" y="0"/>
            <wp:positionH relativeFrom="margin">
              <wp:posOffset>1178560</wp:posOffset>
            </wp:positionH>
            <wp:positionV relativeFrom="paragraph">
              <wp:posOffset>-365760</wp:posOffset>
            </wp:positionV>
            <wp:extent cx="3472180" cy="152717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2180" cy="1527175"/>
                    </a:xfrm>
                    <a:prstGeom prst="rect">
                      <a:avLst/>
                    </a:prstGeom>
                  </pic:spPr>
                </pic:pic>
              </a:graphicData>
            </a:graphic>
          </wp:anchor>
        </w:drawing>
      </w:r>
      <w:r w:rsidRPr="003E262B">
        <w:rPr>
          <w:rFonts w:ascii="Arial Black" w:hAnsi="Arial Black"/>
          <w:noProof/>
          <w:lang w:eastAsia="en-GB"/>
        </w:rPr>
        <w:drawing>
          <wp:anchor distT="0" distB="0" distL="114300" distR="114300" simplePos="0" relativeHeight="251663360" behindDoc="0" locked="0" layoutInCell="1" allowOverlap="1" wp14:anchorId="2D7BF6EC" wp14:editId="07BC9667">
            <wp:simplePos x="0" y="0"/>
            <wp:positionH relativeFrom="column">
              <wp:posOffset>-497114</wp:posOffset>
            </wp:positionH>
            <wp:positionV relativeFrom="paragraph">
              <wp:posOffset>-456928</wp:posOffset>
            </wp:positionV>
            <wp:extent cx="1371600" cy="10541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or Linkedin.jpg"/>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1600" cy="1054100"/>
                    </a:xfrm>
                    <a:prstGeom prst="rect">
                      <a:avLst/>
                    </a:prstGeom>
                  </pic:spPr>
                </pic:pic>
              </a:graphicData>
            </a:graphic>
            <wp14:sizeRelH relativeFrom="margin">
              <wp14:pctWidth>0</wp14:pctWidth>
            </wp14:sizeRelH>
            <wp14:sizeRelV relativeFrom="margin">
              <wp14:pctHeight>0</wp14:pctHeight>
            </wp14:sizeRelV>
          </wp:anchor>
        </w:drawing>
      </w:r>
    </w:p>
    <w:p w:rsidR="007A68AC" w:rsidRDefault="007A68AC" w:rsidP="007A68AC">
      <w:pPr>
        <w:rPr>
          <w:rFonts w:ascii="Arial Black" w:hAnsi="Arial Black"/>
        </w:rPr>
      </w:pPr>
    </w:p>
    <w:p w:rsidR="007A68AC" w:rsidRDefault="007A68AC" w:rsidP="007A68AC">
      <w:pPr>
        <w:rPr>
          <w:rFonts w:ascii="Arial Black" w:hAnsi="Arial Black"/>
        </w:rPr>
      </w:pPr>
      <w:r>
        <w:rPr>
          <w:noProof/>
          <w:lang w:eastAsia="en-GB"/>
        </w:rPr>
        <w:drawing>
          <wp:anchor distT="0" distB="0" distL="114300" distR="114300" simplePos="0" relativeHeight="251659264" behindDoc="1" locked="0" layoutInCell="1" allowOverlap="1" wp14:anchorId="68E298A6" wp14:editId="58071117">
            <wp:simplePos x="0" y="0"/>
            <wp:positionH relativeFrom="margin">
              <wp:posOffset>645583</wp:posOffset>
            </wp:positionH>
            <wp:positionV relativeFrom="paragraph">
              <wp:posOffset>3214794</wp:posOffset>
            </wp:positionV>
            <wp:extent cx="4276725" cy="178117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276725" cy="1781175"/>
                    </a:xfrm>
                    <a:prstGeom prst="rect">
                      <a:avLst/>
                    </a:prstGeom>
                  </pic:spPr>
                </pic:pic>
              </a:graphicData>
            </a:graphic>
          </wp:anchor>
        </w:drawing>
      </w:r>
      <w:r>
        <w:rPr>
          <w:rFonts w:ascii="Arial Black" w:hAnsi="Arial Black"/>
        </w:rPr>
        <w:br w:type="page"/>
      </w:r>
    </w:p>
    <w:p w:rsidR="007A68AC" w:rsidRDefault="007A68AC" w:rsidP="007A68AC">
      <w:pPr>
        <w:pStyle w:val="Heading1"/>
      </w:pPr>
      <w:r w:rsidRPr="00C146C4">
        <w:rPr>
          <w:noProof/>
          <w:sz w:val="36"/>
          <w:szCs w:val="36"/>
          <w:lang w:eastAsia="en-GB"/>
        </w:rPr>
        <w:lastRenderedPageBreak/>
        <w:drawing>
          <wp:anchor distT="0" distB="0" distL="114300" distR="114300" simplePos="0" relativeHeight="251662336" behindDoc="1" locked="0" layoutInCell="1" allowOverlap="1" wp14:anchorId="222771B4" wp14:editId="5E41D1C4">
            <wp:simplePos x="0" y="0"/>
            <wp:positionH relativeFrom="column">
              <wp:posOffset>5473700</wp:posOffset>
            </wp:positionH>
            <wp:positionV relativeFrom="paragraph">
              <wp:posOffset>-482599</wp:posOffset>
            </wp:positionV>
            <wp:extent cx="742950" cy="708974"/>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46141" cy="712019"/>
                    </a:xfrm>
                    <a:prstGeom prst="rect">
                      <a:avLst/>
                    </a:prstGeom>
                  </pic:spPr>
                </pic:pic>
              </a:graphicData>
            </a:graphic>
            <wp14:sizeRelH relativeFrom="margin">
              <wp14:pctWidth>0</wp14:pctWidth>
            </wp14:sizeRelH>
            <wp14:sizeRelV relativeFrom="margin">
              <wp14:pctHeight>0</wp14:pctHeight>
            </wp14:sizeRelV>
          </wp:anchor>
        </w:drawing>
      </w:r>
      <w:r w:rsidRPr="005A61FF">
        <w:t xml:space="preserve">Answer to </w:t>
      </w:r>
      <w:r w:rsidRPr="009545F7">
        <w:rPr>
          <w:rStyle w:val="Heading1Char"/>
        </w:rPr>
        <w:t>practice</w:t>
      </w:r>
      <w:r w:rsidRPr="005A61FF">
        <w:t xml:space="preserve"> question 1</w:t>
      </w:r>
      <w:r>
        <w:t xml:space="preserve"> on page 9</w:t>
      </w:r>
      <w:r w:rsidRPr="005A61FF">
        <w:t>:</w:t>
      </w:r>
      <w:r w:rsidRPr="0037533C">
        <w:rPr>
          <w:noProof/>
          <w:sz w:val="36"/>
          <w:szCs w:val="36"/>
          <w:lang w:eastAsia="en-GB"/>
        </w:rPr>
        <w:t xml:space="preserve"> </w:t>
      </w:r>
    </w:p>
    <w:p w:rsidR="007A68AC" w:rsidRPr="0092569A" w:rsidRDefault="0092569A" w:rsidP="0092569A">
      <w:pPr>
        <w:pStyle w:val="NoSpacing"/>
      </w:pPr>
      <w:r w:rsidRPr="0092569A">
        <w:t>Step 1</w:t>
      </w:r>
    </w:p>
    <w:p w:rsidR="007A68AC" w:rsidRDefault="007A68AC" w:rsidP="007A68AC">
      <w:pPr>
        <w:rPr>
          <w:rFonts w:ascii="Arial Black" w:hAnsi="Arial Black" w:cs="Arial"/>
        </w:rPr>
      </w:pPr>
      <w:r w:rsidRPr="005A61FF">
        <w:rPr>
          <w:rFonts w:ascii="Arial Black" w:hAnsi="Arial Black" w:cs="Arial"/>
        </w:rPr>
        <w:t xml:space="preserve">The question only asks for the </w:t>
      </w:r>
      <w:r>
        <w:rPr>
          <w:rFonts w:ascii="Arial Black" w:hAnsi="Arial Black" w:cs="Arial"/>
        </w:rPr>
        <w:t xml:space="preserve">percentage </w:t>
      </w:r>
      <w:proofErr w:type="gramStart"/>
      <w:r>
        <w:rPr>
          <w:rFonts w:ascii="Arial Black" w:hAnsi="Arial Black" w:cs="Arial"/>
        </w:rPr>
        <w:t>%</w:t>
      </w:r>
      <w:proofErr w:type="gramEnd"/>
      <w:r>
        <w:rPr>
          <w:rFonts w:ascii="Arial Black" w:hAnsi="Arial Black" w:cs="Arial"/>
        </w:rPr>
        <w:t xml:space="preserve"> change between </w:t>
      </w:r>
      <w:r w:rsidR="0092569A">
        <w:rPr>
          <w:rFonts w:ascii="Arial Black" w:hAnsi="Arial Black" w:cs="Arial"/>
        </w:rPr>
        <w:t>Year 1</w:t>
      </w:r>
      <w:r>
        <w:rPr>
          <w:rFonts w:ascii="Arial Black" w:hAnsi="Arial Black" w:cs="Arial"/>
        </w:rPr>
        <w:t xml:space="preserve"> and </w:t>
      </w:r>
      <w:r w:rsidR="0092569A">
        <w:rPr>
          <w:rFonts w:ascii="Arial Black" w:hAnsi="Arial Black" w:cs="Arial"/>
        </w:rPr>
        <w:t>Year 3</w:t>
      </w:r>
      <w:r w:rsidRPr="005A61FF">
        <w:rPr>
          <w:rFonts w:ascii="Arial Black" w:hAnsi="Arial Black" w:cs="Arial"/>
        </w:rPr>
        <w:t xml:space="preserve"> so th</w:t>
      </w:r>
      <w:r>
        <w:rPr>
          <w:rFonts w:ascii="Arial Black" w:hAnsi="Arial Black" w:cs="Arial"/>
        </w:rPr>
        <w:t xml:space="preserve">ere is no need to calculate </w:t>
      </w:r>
      <w:r w:rsidR="0092569A">
        <w:rPr>
          <w:rFonts w:ascii="Arial Black" w:hAnsi="Arial Black" w:cs="Arial"/>
        </w:rPr>
        <w:t>Year 2</w:t>
      </w:r>
      <w:r w:rsidRPr="005A61FF">
        <w:rPr>
          <w:rFonts w:ascii="Arial Black" w:hAnsi="Arial Black" w:cs="Arial"/>
        </w:rPr>
        <w:t xml:space="preserve">.  </w:t>
      </w:r>
    </w:p>
    <w:p w:rsidR="007A68AC" w:rsidRPr="00AE77D5" w:rsidRDefault="0092569A" w:rsidP="007A68AC">
      <w:pPr>
        <w:pStyle w:val="ListParagraph"/>
        <w:numPr>
          <w:ilvl w:val="0"/>
          <w:numId w:val="1"/>
        </w:numPr>
        <w:rPr>
          <w:rFonts w:ascii="Arial Black" w:hAnsi="Arial Black" w:cs="Arial"/>
        </w:rPr>
      </w:pPr>
      <w:r>
        <w:rPr>
          <w:rFonts w:ascii="Arial Black" w:hAnsi="Arial Black" w:cs="Arial"/>
        </w:rPr>
        <w:t xml:space="preserve">Year 1 </w:t>
      </w:r>
      <w:r w:rsidR="000038AD">
        <w:rPr>
          <w:rFonts w:ascii="Arial Black" w:hAnsi="Arial Black" w:cs="Arial"/>
        </w:rPr>
        <w:t>the productivity is 3000 ÷ 400 = 8 ( rounded up to whole units)</w:t>
      </w:r>
    </w:p>
    <w:p w:rsidR="007A68AC" w:rsidRPr="000038AD" w:rsidRDefault="0092569A" w:rsidP="000038AD">
      <w:pPr>
        <w:pStyle w:val="ListParagraph"/>
        <w:numPr>
          <w:ilvl w:val="0"/>
          <w:numId w:val="1"/>
        </w:numPr>
        <w:rPr>
          <w:rFonts w:ascii="Arial Black" w:hAnsi="Arial Black" w:cs="Arial"/>
        </w:rPr>
      </w:pPr>
      <w:r>
        <w:rPr>
          <w:rFonts w:ascii="Arial Black" w:hAnsi="Arial Black" w:cs="Arial"/>
        </w:rPr>
        <w:t>Year 3 t</w:t>
      </w:r>
      <w:r w:rsidR="000038AD">
        <w:rPr>
          <w:rFonts w:ascii="Arial Black" w:hAnsi="Arial Black" w:cs="Arial"/>
        </w:rPr>
        <w:t xml:space="preserve">he productivity is 3040 </w:t>
      </w:r>
      <w:r w:rsidR="000038AD">
        <w:rPr>
          <w:rFonts w:ascii="Arial Black" w:hAnsi="Arial Black" w:cs="Arial"/>
        </w:rPr>
        <w:t>÷</w:t>
      </w:r>
      <w:r w:rsidR="000038AD">
        <w:rPr>
          <w:rFonts w:ascii="Arial Black" w:hAnsi="Arial Black" w:cs="Arial"/>
        </w:rPr>
        <w:t xml:space="preserve"> 480 = 7 </w:t>
      </w:r>
      <w:r w:rsidR="000038AD">
        <w:rPr>
          <w:rFonts w:ascii="Arial Black" w:hAnsi="Arial Black" w:cs="Arial"/>
        </w:rPr>
        <w:t>( rounded up to whole units)</w:t>
      </w:r>
    </w:p>
    <w:p w:rsidR="0092569A" w:rsidRPr="0092569A" w:rsidRDefault="0092569A" w:rsidP="0092569A">
      <w:pPr>
        <w:pStyle w:val="NoSpacing"/>
      </w:pPr>
      <w:r w:rsidRPr="0092569A">
        <w:t>S</w:t>
      </w:r>
      <w:r>
        <w:t>tep 2</w:t>
      </w:r>
    </w:p>
    <w:p w:rsidR="007A68AC" w:rsidRPr="00AE77D5" w:rsidRDefault="007A68AC" w:rsidP="007A68AC">
      <w:pPr>
        <w:rPr>
          <w:rFonts w:ascii="Arial Black" w:hAnsi="Arial Black" w:cs="Arial"/>
        </w:rPr>
      </w:pPr>
      <w:r w:rsidRPr="00AE77D5">
        <w:rPr>
          <w:rFonts w:ascii="Arial Black" w:hAnsi="Arial Black" w:cs="Arial"/>
        </w:rPr>
        <w:t>Now calculate percentage change</w:t>
      </w:r>
      <w:r w:rsidR="0092569A">
        <w:rPr>
          <w:rFonts w:ascii="Arial Black" w:hAnsi="Arial Black" w:cs="Arial"/>
        </w:rPr>
        <w:t xml:space="preserve"> between year 1 and year 3</w:t>
      </w:r>
    </w:p>
    <w:p w:rsidR="007A68AC" w:rsidRPr="00AE77D5" w:rsidRDefault="0092569A" w:rsidP="007A68AC">
      <w:pPr>
        <w:pStyle w:val="ListParagraph"/>
        <w:numPr>
          <w:ilvl w:val="0"/>
          <w:numId w:val="1"/>
        </w:numPr>
        <w:rPr>
          <w:rFonts w:ascii="Arial Black" w:hAnsi="Arial Black" w:cs="Arial"/>
        </w:rPr>
      </w:pPr>
      <w:r>
        <w:rPr>
          <w:rFonts w:ascii="Arial Black" w:hAnsi="Arial Black" w:cs="Arial"/>
        </w:rPr>
        <w:t>(</w:t>
      </w:r>
      <w:r w:rsidR="000038AD">
        <w:rPr>
          <w:rFonts w:ascii="Arial Black" w:hAnsi="Arial Black" w:cs="Arial"/>
        </w:rPr>
        <w:t>7</w:t>
      </w:r>
      <w:r w:rsidR="007A68AC" w:rsidRPr="00AE77D5">
        <w:rPr>
          <w:rFonts w:ascii="Arial Black" w:hAnsi="Arial Black" w:cs="Arial"/>
        </w:rPr>
        <w:t xml:space="preserve"> -</w:t>
      </w:r>
      <w:r w:rsidR="000038AD">
        <w:rPr>
          <w:rFonts w:ascii="Arial Black" w:hAnsi="Arial Black" w:cs="Arial"/>
        </w:rPr>
        <w:t xml:space="preserve"> 8</w:t>
      </w:r>
      <w:r>
        <w:rPr>
          <w:rFonts w:ascii="Arial Black" w:hAnsi="Arial Black" w:cs="Arial"/>
        </w:rPr>
        <w:t>) ÷</w:t>
      </w:r>
      <w:r w:rsidR="000038AD">
        <w:rPr>
          <w:rFonts w:ascii="Arial Black" w:hAnsi="Arial Black" w:cs="Arial"/>
        </w:rPr>
        <w:t xml:space="preserve"> 8</w:t>
      </w:r>
      <w:r w:rsidR="007A68AC" w:rsidRPr="00AE77D5">
        <w:rPr>
          <w:rFonts w:ascii="Arial Black" w:hAnsi="Arial Black" w:cs="Arial"/>
        </w:rPr>
        <w:t xml:space="preserve"> x 100</w:t>
      </w:r>
    </w:p>
    <w:p w:rsidR="007A68AC" w:rsidRPr="00AE77D5" w:rsidRDefault="000038AD" w:rsidP="007A68AC">
      <w:pPr>
        <w:pStyle w:val="ListParagraph"/>
        <w:numPr>
          <w:ilvl w:val="0"/>
          <w:numId w:val="1"/>
        </w:numPr>
        <w:rPr>
          <w:rFonts w:ascii="Arial Black" w:hAnsi="Arial Black" w:cs="Arial"/>
        </w:rPr>
      </w:pPr>
      <w:r>
        <w:rPr>
          <w:rFonts w:ascii="Arial Black" w:hAnsi="Arial Black" w:cs="Arial"/>
        </w:rPr>
        <w:t>-12.50</w:t>
      </w:r>
      <w:r w:rsidR="0092569A">
        <w:rPr>
          <w:rFonts w:ascii="Arial Black" w:hAnsi="Arial Black" w:cs="Arial"/>
        </w:rPr>
        <w:t xml:space="preserve">% </w:t>
      </w:r>
    </w:p>
    <w:p w:rsidR="007A68AC" w:rsidRDefault="0092569A" w:rsidP="007A68AC">
      <w:pPr>
        <w:rPr>
          <w:rFonts w:ascii="Arial Black" w:hAnsi="Arial Black"/>
        </w:rPr>
      </w:pPr>
      <w:r>
        <w:rPr>
          <w:rFonts w:ascii="Arial Black" w:hAnsi="Arial Black"/>
        </w:rPr>
        <w:t>The percentage chang</w:t>
      </w:r>
      <w:r w:rsidR="000038AD">
        <w:rPr>
          <w:rFonts w:ascii="Arial Black" w:hAnsi="Arial Black"/>
        </w:rPr>
        <w:t>e between years 1 and 3 is -12.50</w:t>
      </w:r>
      <w:r>
        <w:rPr>
          <w:rFonts w:ascii="Arial Black" w:hAnsi="Arial Black"/>
        </w:rPr>
        <w:t>%</w:t>
      </w:r>
    </w:p>
    <w:p w:rsidR="007A68AC" w:rsidRDefault="007A68AC" w:rsidP="007A68AC">
      <w:pPr>
        <w:rPr>
          <w:rFonts w:ascii="Arial Black" w:hAnsi="Arial Black"/>
        </w:rPr>
      </w:pPr>
    </w:p>
    <w:p w:rsidR="007A68AC" w:rsidRPr="005A61FF" w:rsidRDefault="007A68AC" w:rsidP="007A68AC">
      <w:pPr>
        <w:rPr>
          <w:rFonts w:ascii="Arial Black" w:hAnsi="Arial Black"/>
        </w:rPr>
      </w:pPr>
    </w:p>
    <w:p w:rsidR="007A68AC" w:rsidRPr="005A61FF" w:rsidRDefault="007A68AC" w:rsidP="007A68AC">
      <w:pPr>
        <w:pStyle w:val="Heading1"/>
      </w:pPr>
      <w:r w:rsidRPr="005A61FF">
        <w:t>Answer to practice question 2</w:t>
      </w:r>
      <w:r>
        <w:t xml:space="preserve"> on page 10</w:t>
      </w:r>
      <w:r w:rsidRPr="005A61FF">
        <w:t>:</w:t>
      </w:r>
    </w:p>
    <w:p w:rsidR="0092569A" w:rsidRDefault="009146D9" w:rsidP="007A68AC">
      <w:pPr>
        <w:rPr>
          <w:rFonts w:ascii="Arial Black" w:hAnsi="Arial Black" w:cs="Arial"/>
        </w:rPr>
      </w:pPr>
      <w:r>
        <w:rPr>
          <w:rFonts w:ascii="Arial Black" w:hAnsi="Arial Black" w:cs="Arial"/>
        </w:rPr>
        <w:t>Use the absenteeism formula</w:t>
      </w:r>
    </w:p>
    <w:p w:rsidR="009146D9" w:rsidRPr="009146D9" w:rsidRDefault="009146D9" w:rsidP="009146D9">
      <w:pPr>
        <w:pStyle w:val="ListParagraph"/>
        <w:numPr>
          <w:ilvl w:val="0"/>
          <w:numId w:val="2"/>
        </w:numPr>
        <w:rPr>
          <w:rFonts w:ascii="Arial Black" w:hAnsi="Arial Black" w:cs="Arial"/>
        </w:rPr>
      </w:pPr>
      <w:r w:rsidRPr="009146D9">
        <w:rPr>
          <w:rFonts w:ascii="Arial Black" w:hAnsi="Arial Black" w:cs="Arial"/>
        </w:rPr>
        <w:t>Number of days lost = 14 (given in the question)</w:t>
      </w:r>
    </w:p>
    <w:p w:rsidR="009146D9" w:rsidRPr="009146D9" w:rsidRDefault="009146D9" w:rsidP="009146D9">
      <w:pPr>
        <w:pStyle w:val="ListParagraph"/>
        <w:numPr>
          <w:ilvl w:val="0"/>
          <w:numId w:val="2"/>
        </w:numPr>
        <w:rPr>
          <w:rFonts w:ascii="Arial Black" w:hAnsi="Arial Black" w:cs="Arial"/>
        </w:rPr>
      </w:pPr>
      <w:r w:rsidRPr="009146D9">
        <w:rPr>
          <w:rFonts w:ascii="Arial Black" w:hAnsi="Arial Black" w:cs="Arial"/>
        </w:rPr>
        <w:t>Number of possible days worked = 28 (given in the question)</w:t>
      </w:r>
    </w:p>
    <w:p w:rsidR="007A68AC" w:rsidRPr="009146D9" w:rsidRDefault="007A68AC" w:rsidP="009146D9">
      <w:pPr>
        <w:pStyle w:val="ListParagraph"/>
        <w:numPr>
          <w:ilvl w:val="0"/>
          <w:numId w:val="2"/>
        </w:numPr>
        <w:rPr>
          <w:rFonts w:ascii="Arial Black" w:hAnsi="Arial Black" w:cs="Arial"/>
        </w:rPr>
      </w:pPr>
      <w:r w:rsidRPr="009146D9">
        <w:rPr>
          <w:rFonts w:ascii="Arial Black" w:hAnsi="Arial Black" w:cs="Arial"/>
        </w:rPr>
        <w:t xml:space="preserve">14 </w:t>
      </w:r>
      <w:r w:rsidR="009146D9" w:rsidRPr="009146D9">
        <w:rPr>
          <w:rFonts w:ascii="Arial Black" w:hAnsi="Arial Black" w:cs="Arial"/>
        </w:rPr>
        <w:t xml:space="preserve">÷ </w:t>
      </w:r>
      <w:r w:rsidRPr="009146D9">
        <w:rPr>
          <w:rFonts w:ascii="Arial Black" w:hAnsi="Arial Black" w:cs="Arial"/>
        </w:rPr>
        <w:t xml:space="preserve">28 </w:t>
      </w:r>
      <w:r w:rsidR="009146D9" w:rsidRPr="009146D9">
        <w:rPr>
          <w:rFonts w:ascii="Arial Black" w:hAnsi="Arial Black" w:cs="Arial"/>
        </w:rPr>
        <w:t xml:space="preserve">x 100 </w:t>
      </w:r>
      <w:r w:rsidRPr="009146D9">
        <w:rPr>
          <w:rFonts w:ascii="Arial Black" w:hAnsi="Arial Black" w:cs="Arial"/>
        </w:rPr>
        <w:t>= 50%</w:t>
      </w:r>
    </w:p>
    <w:p w:rsidR="009146D9" w:rsidRPr="005A61FF" w:rsidRDefault="009146D9" w:rsidP="007A68AC">
      <w:pPr>
        <w:rPr>
          <w:rFonts w:ascii="Arial Black" w:hAnsi="Arial Black" w:cs="Arial"/>
        </w:rPr>
      </w:pPr>
      <w:r>
        <w:rPr>
          <w:rFonts w:ascii="Arial Black" w:hAnsi="Arial Black" w:cs="Arial"/>
        </w:rPr>
        <w:t xml:space="preserve">The absenteeism rate for </w:t>
      </w:r>
      <w:proofErr w:type="spellStart"/>
      <w:r>
        <w:rPr>
          <w:rFonts w:ascii="Arial Black" w:hAnsi="Arial Black" w:cs="Arial"/>
        </w:rPr>
        <w:t>S&amp;J</w:t>
      </w:r>
      <w:proofErr w:type="spellEnd"/>
      <w:r>
        <w:rPr>
          <w:rFonts w:ascii="Arial Black" w:hAnsi="Arial Black" w:cs="Arial"/>
        </w:rPr>
        <w:t xml:space="preserve"> Ltd for December last year was 50%</w:t>
      </w:r>
    </w:p>
    <w:p w:rsidR="007A68AC" w:rsidRDefault="007A68AC" w:rsidP="007A68AC">
      <w:pPr>
        <w:rPr>
          <w:rFonts w:ascii="Arial Black" w:hAnsi="Arial Black"/>
        </w:rPr>
      </w:pPr>
      <w:r>
        <w:rPr>
          <w:rFonts w:ascii="Arial Black" w:hAnsi="Arial Black"/>
        </w:rPr>
        <w:t xml:space="preserve"> </w:t>
      </w:r>
    </w:p>
    <w:p w:rsidR="007A68AC" w:rsidRDefault="007A68AC" w:rsidP="007A68AC">
      <w:pPr>
        <w:rPr>
          <w:rFonts w:ascii="Arial Black" w:hAnsi="Arial Black"/>
        </w:rPr>
      </w:pPr>
    </w:p>
    <w:p w:rsidR="009146D9" w:rsidRDefault="009146D9" w:rsidP="007A68AC">
      <w:pPr>
        <w:rPr>
          <w:rFonts w:ascii="Arial Black" w:hAnsi="Arial Black"/>
        </w:rPr>
      </w:pPr>
    </w:p>
    <w:p w:rsidR="009146D9" w:rsidRDefault="009146D9" w:rsidP="007A68AC">
      <w:pPr>
        <w:rPr>
          <w:rFonts w:ascii="Arial Black" w:hAnsi="Arial Black"/>
        </w:rPr>
      </w:pPr>
    </w:p>
    <w:p w:rsidR="009146D9" w:rsidRDefault="009146D9" w:rsidP="007A68AC">
      <w:pPr>
        <w:rPr>
          <w:rFonts w:ascii="Arial Black" w:hAnsi="Arial Black"/>
        </w:rPr>
      </w:pPr>
    </w:p>
    <w:p w:rsidR="009146D9" w:rsidRDefault="009146D9" w:rsidP="007A68AC">
      <w:pPr>
        <w:rPr>
          <w:rFonts w:ascii="Arial Black" w:hAnsi="Arial Black"/>
        </w:rPr>
      </w:pPr>
    </w:p>
    <w:p w:rsidR="00ED3E29" w:rsidRDefault="00ED3E29" w:rsidP="007A68AC">
      <w:pPr>
        <w:rPr>
          <w:rFonts w:ascii="Arial Black" w:hAnsi="Arial Black"/>
        </w:rPr>
      </w:pPr>
    </w:p>
    <w:p w:rsidR="009146D9" w:rsidRDefault="009146D9" w:rsidP="007A68AC">
      <w:pPr>
        <w:rPr>
          <w:rFonts w:ascii="Arial Black" w:hAnsi="Arial Black"/>
        </w:rPr>
      </w:pPr>
    </w:p>
    <w:p w:rsidR="007A68AC" w:rsidRPr="005A61FF" w:rsidRDefault="007A68AC" w:rsidP="007A68AC">
      <w:pPr>
        <w:rPr>
          <w:rFonts w:ascii="Arial Black" w:hAnsi="Arial Black"/>
        </w:rPr>
      </w:pPr>
    </w:p>
    <w:p w:rsidR="007A68AC" w:rsidRDefault="009146D9" w:rsidP="007A68AC">
      <w:pPr>
        <w:pStyle w:val="Heading1"/>
      </w:pPr>
      <w:r w:rsidRPr="00C146C4">
        <w:rPr>
          <w:noProof/>
          <w:sz w:val="36"/>
          <w:szCs w:val="36"/>
          <w:lang w:eastAsia="en-GB"/>
        </w:rPr>
        <w:drawing>
          <wp:anchor distT="0" distB="0" distL="114300" distR="114300" simplePos="0" relativeHeight="251661312" behindDoc="1" locked="0" layoutInCell="1" allowOverlap="1" wp14:anchorId="1E194211" wp14:editId="4A08554D">
            <wp:simplePos x="0" y="0"/>
            <wp:positionH relativeFrom="column">
              <wp:posOffset>5480050</wp:posOffset>
            </wp:positionH>
            <wp:positionV relativeFrom="paragraph">
              <wp:posOffset>-482600</wp:posOffset>
            </wp:positionV>
            <wp:extent cx="685800" cy="654437"/>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88420" cy="656937"/>
                    </a:xfrm>
                    <a:prstGeom prst="rect">
                      <a:avLst/>
                    </a:prstGeom>
                  </pic:spPr>
                </pic:pic>
              </a:graphicData>
            </a:graphic>
            <wp14:sizeRelH relativeFrom="margin">
              <wp14:pctWidth>0</wp14:pctWidth>
            </wp14:sizeRelH>
            <wp14:sizeRelV relativeFrom="margin">
              <wp14:pctHeight>0</wp14:pctHeight>
            </wp14:sizeRelV>
          </wp:anchor>
        </w:drawing>
      </w:r>
      <w:r w:rsidR="007A68AC" w:rsidRPr="005A61FF">
        <w:t>Answer to practice question 3</w:t>
      </w:r>
      <w:r w:rsidR="007A68AC">
        <w:t xml:space="preserve"> on page 11</w:t>
      </w:r>
      <w:r w:rsidR="007A68AC" w:rsidRPr="005A61FF">
        <w:t>:</w:t>
      </w:r>
    </w:p>
    <w:p w:rsidR="007A68AC" w:rsidRPr="0037533C" w:rsidRDefault="007A68AC" w:rsidP="007A68AC"/>
    <w:p w:rsidR="007A68AC" w:rsidRPr="005A61FF" w:rsidRDefault="007A68AC" w:rsidP="007A68AC">
      <w:pPr>
        <w:rPr>
          <w:rFonts w:ascii="Arial Black" w:hAnsi="Arial Black" w:cs="Arial"/>
        </w:rPr>
      </w:pPr>
      <w:r w:rsidRPr="005A61FF">
        <w:rPr>
          <w:rFonts w:ascii="Arial Black" w:hAnsi="Arial Black" w:cs="Arial"/>
        </w:rPr>
        <w:t xml:space="preserve">Labour turnover is number staff leaving in a year. Labour turnover </w:t>
      </w:r>
      <w:proofErr w:type="gramStart"/>
      <w:r w:rsidRPr="005A61FF">
        <w:rPr>
          <w:rFonts w:ascii="Arial Black" w:hAnsi="Arial Black" w:cs="Arial"/>
        </w:rPr>
        <w:t>can be compared</w:t>
      </w:r>
      <w:proofErr w:type="gramEnd"/>
      <w:r w:rsidRPr="005A61FF">
        <w:rPr>
          <w:rFonts w:ascii="Arial Black" w:hAnsi="Arial Black" w:cs="Arial"/>
        </w:rPr>
        <w:t xml:space="preserve"> with rival small gym companies. </w:t>
      </w:r>
    </w:p>
    <w:p w:rsidR="007A68AC" w:rsidRPr="005A61FF" w:rsidRDefault="007A68AC" w:rsidP="007A68AC">
      <w:pPr>
        <w:rPr>
          <w:rFonts w:ascii="Arial Black" w:hAnsi="Arial Black" w:cs="Arial"/>
        </w:rPr>
      </w:pPr>
      <w:r w:rsidRPr="005A61FF">
        <w:rPr>
          <w:rFonts w:ascii="Arial Black" w:hAnsi="Arial Black" w:cs="Arial"/>
        </w:rPr>
        <w:t xml:space="preserve">If the turnover is less than the industry </w:t>
      </w:r>
      <w:proofErr w:type="gramStart"/>
      <w:r w:rsidRPr="005A61FF">
        <w:rPr>
          <w:rFonts w:ascii="Arial Black" w:hAnsi="Arial Black" w:cs="Arial"/>
        </w:rPr>
        <w:t>average</w:t>
      </w:r>
      <w:proofErr w:type="gramEnd"/>
      <w:r w:rsidRPr="005A61FF">
        <w:rPr>
          <w:rFonts w:ascii="Arial Black" w:hAnsi="Arial Black" w:cs="Arial"/>
        </w:rPr>
        <w:t xml:space="preserve"> this suggests that a smaller proportion of staff are leaving his business. </w:t>
      </w:r>
    </w:p>
    <w:p w:rsidR="007A68AC" w:rsidRPr="005A61FF" w:rsidRDefault="007A68AC" w:rsidP="007A68AC">
      <w:pPr>
        <w:rPr>
          <w:rFonts w:ascii="Arial Black" w:hAnsi="Arial Black" w:cs="Arial"/>
        </w:rPr>
      </w:pPr>
      <w:r w:rsidRPr="005A61FF">
        <w:rPr>
          <w:rFonts w:ascii="Arial Black" w:hAnsi="Arial Black" w:cs="Arial"/>
        </w:rPr>
        <w:t xml:space="preserve">This may indicate that </w:t>
      </w:r>
      <w:proofErr w:type="spellStart"/>
      <w:r w:rsidR="009146D9">
        <w:rPr>
          <w:rFonts w:ascii="Arial Black" w:hAnsi="Arial Black" w:cs="Arial"/>
        </w:rPr>
        <w:t>Gurpal</w:t>
      </w:r>
      <w:proofErr w:type="spellEnd"/>
      <w:r>
        <w:rPr>
          <w:rFonts w:ascii="Arial Black" w:hAnsi="Arial Black" w:cs="Arial"/>
        </w:rPr>
        <w:t xml:space="preserve"> i</w:t>
      </w:r>
      <w:r w:rsidRPr="005A61FF">
        <w:rPr>
          <w:rFonts w:ascii="Arial Black" w:hAnsi="Arial Black" w:cs="Arial"/>
        </w:rPr>
        <w:t xml:space="preserve">s managing his businesses effectively and efficiently.  This may also indicate that that he has his training and recruitment programs right and is ahead of the field by keeping his key staff rather than losing them to rival gyms. </w:t>
      </w:r>
    </w:p>
    <w:p w:rsidR="007A68AC" w:rsidRPr="005A61FF" w:rsidRDefault="007A68AC" w:rsidP="007A68AC">
      <w:pPr>
        <w:rPr>
          <w:rFonts w:ascii="Arial Black" w:hAnsi="Arial Black" w:cs="Arial"/>
        </w:rPr>
      </w:pPr>
      <w:r w:rsidRPr="005A61FF">
        <w:rPr>
          <w:rFonts w:ascii="Arial Black" w:hAnsi="Arial Black" w:cs="Arial"/>
        </w:rPr>
        <w:t>To make more conclusions would need to see more data</w:t>
      </w:r>
      <w:r>
        <w:rPr>
          <w:rFonts w:ascii="Arial Black" w:hAnsi="Arial Black" w:cs="Arial"/>
        </w:rPr>
        <w:t>. O</w:t>
      </w:r>
      <w:r w:rsidRPr="005A61FF">
        <w:rPr>
          <w:rFonts w:ascii="Arial Black" w:hAnsi="Arial Black" w:cs="Arial"/>
        </w:rPr>
        <w:t xml:space="preserve">ne year </w:t>
      </w:r>
      <w:r>
        <w:rPr>
          <w:rFonts w:ascii="Arial Black" w:hAnsi="Arial Black" w:cs="Arial"/>
        </w:rPr>
        <w:t xml:space="preserve">of data does not give a </w:t>
      </w:r>
      <w:r w:rsidRPr="005A61FF">
        <w:rPr>
          <w:rFonts w:ascii="Arial Black" w:hAnsi="Arial Black" w:cs="Arial"/>
        </w:rPr>
        <w:t xml:space="preserve">comparison to draw significant conclusions </w:t>
      </w:r>
      <w:proofErr w:type="gramStart"/>
      <w:r w:rsidRPr="005A61FF">
        <w:rPr>
          <w:rFonts w:ascii="Arial Black" w:hAnsi="Arial Black" w:cs="Arial"/>
        </w:rPr>
        <w:t>from</w:t>
      </w:r>
      <w:proofErr w:type="gramEnd"/>
      <w:r w:rsidRPr="005A61FF">
        <w:rPr>
          <w:rFonts w:ascii="Arial Black" w:hAnsi="Arial Black" w:cs="Arial"/>
        </w:rPr>
        <w:t xml:space="preserve">. </w:t>
      </w:r>
    </w:p>
    <w:p w:rsidR="007A68AC" w:rsidRPr="005A61FF" w:rsidRDefault="007A68AC" w:rsidP="007A68AC">
      <w:pPr>
        <w:rPr>
          <w:rFonts w:ascii="Arial Black" w:hAnsi="Arial Black"/>
        </w:rPr>
      </w:pPr>
    </w:p>
    <w:p w:rsidR="007A68AC" w:rsidRDefault="007A68AC" w:rsidP="007A68AC">
      <w:pPr>
        <w:pStyle w:val="Heading2"/>
        <w:rPr>
          <w:noProof/>
          <w:sz w:val="36"/>
          <w:szCs w:val="36"/>
          <w:lang w:eastAsia="en-GB"/>
        </w:rPr>
      </w:pPr>
      <w:r w:rsidRPr="005A61FF">
        <w:t xml:space="preserve">Answer to practice </w:t>
      </w:r>
      <w:r w:rsidRPr="00AE77D5">
        <w:t>question</w:t>
      </w:r>
      <w:r>
        <w:t xml:space="preserve"> 4 on page 12</w:t>
      </w:r>
      <w:r w:rsidRPr="005A61FF">
        <w:t>:</w:t>
      </w:r>
      <w:r w:rsidRPr="0037533C">
        <w:rPr>
          <w:noProof/>
          <w:sz w:val="36"/>
          <w:szCs w:val="36"/>
          <w:lang w:eastAsia="en-GB"/>
        </w:rPr>
        <w:t xml:space="preserve"> </w:t>
      </w:r>
    </w:p>
    <w:p w:rsidR="007A68AC" w:rsidRPr="0037533C" w:rsidRDefault="007A68AC" w:rsidP="007A68AC">
      <w:pPr>
        <w:rPr>
          <w:lang w:eastAsia="en-GB"/>
        </w:rPr>
      </w:pPr>
    </w:p>
    <w:p w:rsidR="007A68AC" w:rsidRPr="005A61FF" w:rsidRDefault="007A68AC" w:rsidP="007A68AC">
      <w:pPr>
        <w:rPr>
          <w:rFonts w:ascii="Arial Black" w:hAnsi="Arial Black" w:cs="Arial"/>
        </w:rPr>
      </w:pPr>
      <w:proofErr w:type="spellStart"/>
      <w:r>
        <w:rPr>
          <w:rFonts w:ascii="Arial Black" w:hAnsi="Arial Black" w:cs="Arial"/>
        </w:rPr>
        <w:t>FlavourFresh</w:t>
      </w:r>
      <w:proofErr w:type="spellEnd"/>
      <w:r w:rsidRPr="005A61FF">
        <w:rPr>
          <w:rFonts w:ascii="Arial Black" w:hAnsi="Arial Black" w:cs="Arial"/>
        </w:rPr>
        <w:t xml:space="preserve"> supermarkets have ambitious growth </w:t>
      </w:r>
      <w:proofErr w:type="gramStart"/>
      <w:r w:rsidRPr="005A61FF">
        <w:rPr>
          <w:rFonts w:ascii="Arial Black" w:hAnsi="Arial Black" w:cs="Arial"/>
        </w:rPr>
        <w:t>plans which</w:t>
      </w:r>
      <w:proofErr w:type="gramEnd"/>
      <w:r w:rsidRPr="005A61FF">
        <w:rPr>
          <w:rFonts w:ascii="Arial Black" w:hAnsi="Arial Black" w:cs="Arial"/>
        </w:rPr>
        <w:t xml:space="preserve"> will signal opportunities for staff working there. Employees may feel more valued due to the possible opportunities in the new stores.  </w:t>
      </w:r>
      <w:r>
        <w:rPr>
          <w:rFonts w:ascii="Arial Black" w:hAnsi="Arial Black" w:cs="Arial"/>
        </w:rPr>
        <w:t>L</w:t>
      </w:r>
      <w:r w:rsidRPr="005A61FF">
        <w:rPr>
          <w:rFonts w:ascii="Arial Black" w:hAnsi="Arial Black" w:cs="Arial"/>
        </w:rPr>
        <w:t xml:space="preserve">ink this to </w:t>
      </w:r>
      <w:r>
        <w:rPr>
          <w:rFonts w:ascii="Arial Black" w:hAnsi="Arial Black" w:cs="Arial"/>
        </w:rPr>
        <w:t>esteem needs (Maslow).</w:t>
      </w:r>
    </w:p>
    <w:p w:rsidR="007A68AC" w:rsidRDefault="007A68AC" w:rsidP="007A68AC">
      <w:pPr>
        <w:rPr>
          <w:rFonts w:ascii="Arial Black" w:hAnsi="Arial Black" w:cs="Arial"/>
        </w:rPr>
      </w:pPr>
      <w:r w:rsidRPr="005A61FF">
        <w:rPr>
          <w:rFonts w:ascii="Arial Black" w:hAnsi="Arial Black" w:cs="Arial"/>
        </w:rPr>
        <w:t>The social events (belonging needs / Maslow) and social club may mean that the empl</w:t>
      </w:r>
      <w:r>
        <w:rPr>
          <w:rFonts w:ascii="Arial Black" w:hAnsi="Arial Black" w:cs="Arial"/>
        </w:rPr>
        <w:t>oyees feel part of a team which</w:t>
      </w:r>
      <w:r w:rsidRPr="005A61FF">
        <w:rPr>
          <w:rFonts w:ascii="Arial Black" w:hAnsi="Arial Black" w:cs="Arial"/>
        </w:rPr>
        <w:t xml:space="preserve">. When low paid work is very mundane and boring, </w:t>
      </w:r>
      <w:r>
        <w:rPr>
          <w:rFonts w:ascii="Arial Black" w:hAnsi="Arial Black" w:cs="Arial"/>
        </w:rPr>
        <w:t>the business may be successful in keeping the staff with strategies</w:t>
      </w:r>
      <w:r w:rsidRPr="005A61FF">
        <w:rPr>
          <w:rFonts w:ascii="Arial Black" w:hAnsi="Arial Black" w:cs="Arial"/>
        </w:rPr>
        <w:t xml:space="preserve"> as simple as </w:t>
      </w:r>
      <w:r>
        <w:rPr>
          <w:rFonts w:ascii="Arial Black" w:hAnsi="Arial Black" w:cs="Arial"/>
        </w:rPr>
        <w:t xml:space="preserve">running </w:t>
      </w:r>
      <w:r w:rsidRPr="005A61FF">
        <w:rPr>
          <w:rFonts w:ascii="Arial Black" w:hAnsi="Arial Black" w:cs="Arial"/>
        </w:rPr>
        <w:t xml:space="preserve">a social club or events.  </w:t>
      </w:r>
    </w:p>
    <w:p w:rsidR="007A68AC" w:rsidRPr="005A61FF" w:rsidRDefault="007A68AC" w:rsidP="007A68AC">
      <w:pPr>
        <w:rPr>
          <w:rFonts w:ascii="Arial Black" w:hAnsi="Arial Black" w:cs="Arial"/>
        </w:rPr>
      </w:pPr>
      <w:r w:rsidRPr="005A61FF">
        <w:rPr>
          <w:rFonts w:ascii="Arial Black" w:hAnsi="Arial Black" w:cs="Arial"/>
        </w:rPr>
        <w:t xml:space="preserve">In an economic </w:t>
      </w:r>
      <w:proofErr w:type="gramStart"/>
      <w:r w:rsidRPr="005A61FF">
        <w:rPr>
          <w:rFonts w:ascii="Arial Black" w:hAnsi="Arial Black" w:cs="Arial"/>
        </w:rPr>
        <w:t>downturn</w:t>
      </w:r>
      <w:proofErr w:type="gramEnd"/>
      <w:r w:rsidRPr="005A61FF">
        <w:rPr>
          <w:rFonts w:ascii="Arial Black" w:hAnsi="Arial Black" w:cs="Arial"/>
        </w:rPr>
        <w:t xml:space="preserve"> it may not be an option for staff to change jobs, they would be more motivated to keep the job that they have. </w:t>
      </w:r>
      <w:proofErr w:type="gramStart"/>
      <w:r w:rsidRPr="005A61FF">
        <w:rPr>
          <w:rFonts w:ascii="Arial Black" w:hAnsi="Arial Black" w:cs="Arial"/>
        </w:rPr>
        <w:t>So</w:t>
      </w:r>
      <w:proofErr w:type="gramEnd"/>
      <w:r w:rsidRPr="005A61FF">
        <w:rPr>
          <w:rFonts w:ascii="Arial Black" w:hAnsi="Arial Black" w:cs="Arial"/>
        </w:rPr>
        <w:t xml:space="preserve"> this could be an external factor that has nothing to do with how the super</w:t>
      </w:r>
      <w:r>
        <w:rPr>
          <w:rFonts w:ascii="Arial Black" w:hAnsi="Arial Black" w:cs="Arial"/>
        </w:rPr>
        <w:t>market runs its HRM.</w:t>
      </w:r>
    </w:p>
    <w:p w:rsidR="007A68AC" w:rsidRDefault="007A68AC" w:rsidP="007A68AC">
      <w:pPr>
        <w:rPr>
          <w:rFonts w:ascii="Arial Black" w:hAnsi="Arial Black" w:cs="Arial"/>
        </w:rPr>
      </w:pPr>
      <w:r w:rsidRPr="005A61FF">
        <w:rPr>
          <w:rFonts w:ascii="Arial Black" w:hAnsi="Arial Black" w:cs="Arial"/>
        </w:rPr>
        <w:t>The labour turnover rates may have improved</w:t>
      </w:r>
      <w:r>
        <w:rPr>
          <w:rFonts w:ascii="Arial Black" w:hAnsi="Arial Black" w:cs="Arial"/>
        </w:rPr>
        <w:t xml:space="preserve"> by 8% over the last two years</w:t>
      </w:r>
      <w:r w:rsidRPr="005A61FF">
        <w:rPr>
          <w:rFonts w:ascii="Arial Black" w:hAnsi="Arial Black" w:cs="Arial"/>
        </w:rPr>
        <w:t xml:space="preserve"> due to a combination of factors.  In a competitive market for </w:t>
      </w:r>
      <w:proofErr w:type="gramStart"/>
      <w:r w:rsidRPr="005A61FF">
        <w:rPr>
          <w:rFonts w:ascii="Arial Black" w:hAnsi="Arial Black" w:cs="Arial"/>
        </w:rPr>
        <w:t>staff</w:t>
      </w:r>
      <w:proofErr w:type="gramEnd"/>
      <w:r w:rsidRPr="005A61FF">
        <w:rPr>
          <w:rFonts w:ascii="Arial Black" w:hAnsi="Arial Black" w:cs="Arial"/>
        </w:rPr>
        <w:t xml:space="preserve"> a supermarket may need to pay competitive wage rates and offer profit shares as financial methods to motivate and retain staff. </w:t>
      </w:r>
    </w:p>
    <w:p w:rsidR="007A68AC" w:rsidRDefault="007A68AC" w:rsidP="007A68AC">
      <w:pPr>
        <w:rPr>
          <w:rFonts w:ascii="Arial Black" w:hAnsi="Arial Black" w:cs="Arial"/>
        </w:rPr>
      </w:pPr>
    </w:p>
    <w:p w:rsidR="007A68AC" w:rsidRDefault="007A68AC" w:rsidP="007A68AC">
      <w:pPr>
        <w:rPr>
          <w:rFonts w:ascii="Arial Black" w:hAnsi="Arial Black"/>
        </w:rPr>
      </w:pPr>
    </w:p>
    <w:p w:rsidR="00ED3E29" w:rsidRDefault="00ED3E29" w:rsidP="007A68AC">
      <w:pPr>
        <w:rPr>
          <w:rFonts w:ascii="Arial Black" w:hAnsi="Arial Black"/>
        </w:rPr>
      </w:pPr>
    </w:p>
    <w:p w:rsidR="009146D9" w:rsidRPr="005A61FF" w:rsidRDefault="009146D9" w:rsidP="007A68AC">
      <w:pPr>
        <w:rPr>
          <w:rFonts w:ascii="Arial Black" w:hAnsi="Arial Black"/>
        </w:rPr>
      </w:pPr>
    </w:p>
    <w:p w:rsidR="007A68AC" w:rsidRDefault="009146D9" w:rsidP="007A68AC">
      <w:pPr>
        <w:pStyle w:val="Heading1"/>
      </w:pPr>
      <w:r w:rsidRPr="00C146C4">
        <w:rPr>
          <w:noProof/>
          <w:sz w:val="36"/>
          <w:szCs w:val="36"/>
          <w:lang w:eastAsia="en-GB"/>
        </w:rPr>
        <w:drawing>
          <wp:anchor distT="0" distB="0" distL="114300" distR="114300" simplePos="0" relativeHeight="251660288" behindDoc="1" locked="0" layoutInCell="1" allowOverlap="1" wp14:anchorId="3CBD3D9E" wp14:editId="42F1BDA6">
            <wp:simplePos x="0" y="0"/>
            <wp:positionH relativeFrom="column">
              <wp:posOffset>5437486</wp:posOffset>
            </wp:positionH>
            <wp:positionV relativeFrom="paragraph">
              <wp:posOffset>-546099</wp:posOffset>
            </wp:positionV>
            <wp:extent cx="791863" cy="755650"/>
            <wp:effectExtent l="0" t="0" r="8255"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95172" cy="758808"/>
                    </a:xfrm>
                    <a:prstGeom prst="rect">
                      <a:avLst/>
                    </a:prstGeom>
                  </pic:spPr>
                </pic:pic>
              </a:graphicData>
            </a:graphic>
            <wp14:sizeRelH relativeFrom="margin">
              <wp14:pctWidth>0</wp14:pctWidth>
            </wp14:sizeRelH>
            <wp14:sizeRelV relativeFrom="margin">
              <wp14:pctHeight>0</wp14:pctHeight>
            </wp14:sizeRelV>
          </wp:anchor>
        </w:drawing>
      </w:r>
      <w:r w:rsidR="007A68AC">
        <w:t>Answer to practice question 5 on page 13</w:t>
      </w:r>
      <w:r w:rsidR="007A68AC" w:rsidRPr="005A61FF">
        <w:t>:</w:t>
      </w:r>
    </w:p>
    <w:p w:rsidR="007A68AC" w:rsidRPr="00FE683A" w:rsidRDefault="007A68AC" w:rsidP="007A68AC"/>
    <w:tbl>
      <w:tblPr>
        <w:tblStyle w:val="TableGrid"/>
        <w:tblW w:w="0" w:type="auto"/>
        <w:tblLook w:val="04A0" w:firstRow="1" w:lastRow="0" w:firstColumn="1" w:lastColumn="0" w:noHBand="0" w:noVBand="1"/>
      </w:tblPr>
      <w:tblGrid>
        <w:gridCol w:w="1696"/>
        <w:gridCol w:w="2268"/>
        <w:gridCol w:w="2410"/>
        <w:gridCol w:w="2642"/>
      </w:tblGrid>
      <w:tr w:rsidR="007A68AC" w:rsidTr="00BB284A">
        <w:tc>
          <w:tcPr>
            <w:tcW w:w="1696" w:type="dxa"/>
            <w:shd w:val="clear" w:color="auto" w:fill="000000" w:themeFill="text1"/>
          </w:tcPr>
          <w:p w:rsidR="007A68AC" w:rsidRDefault="007A68AC" w:rsidP="009146D9">
            <w:pPr>
              <w:jc w:val="right"/>
              <w:rPr>
                <w:rFonts w:ascii="Arial Black" w:hAnsi="Arial Black"/>
              </w:rPr>
            </w:pPr>
            <w:r>
              <w:rPr>
                <w:rFonts w:ascii="Arial Black" w:hAnsi="Arial Black"/>
              </w:rPr>
              <w:t>Name of company</w:t>
            </w:r>
          </w:p>
        </w:tc>
        <w:tc>
          <w:tcPr>
            <w:tcW w:w="2268" w:type="dxa"/>
            <w:shd w:val="clear" w:color="auto" w:fill="000000" w:themeFill="text1"/>
          </w:tcPr>
          <w:p w:rsidR="007A68AC" w:rsidRDefault="007A68AC" w:rsidP="009146D9">
            <w:pPr>
              <w:jc w:val="right"/>
              <w:rPr>
                <w:rFonts w:ascii="Arial Black" w:hAnsi="Arial Black"/>
              </w:rPr>
            </w:pPr>
            <w:r>
              <w:rPr>
                <w:rFonts w:ascii="Arial Black" w:hAnsi="Arial Black"/>
              </w:rPr>
              <w:t>Total Output</w:t>
            </w:r>
          </w:p>
        </w:tc>
        <w:tc>
          <w:tcPr>
            <w:tcW w:w="2410" w:type="dxa"/>
            <w:shd w:val="clear" w:color="auto" w:fill="000000" w:themeFill="text1"/>
          </w:tcPr>
          <w:p w:rsidR="007A68AC" w:rsidRDefault="007A68AC" w:rsidP="009146D9">
            <w:pPr>
              <w:jc w:val="right"/>
              <w:rPr>
                <w:rFonts w:ascii="Arial Black" w:hAnsi="Arial Black"/>
              </w:rPr>
            </w:pPr>
            <w:r>
              <w:rPr>
                <w:rFonts w:ascii="Arial Black" w:hAnsi="Arial Black"/>
              </w:rPr>
              <w:t>Number of workers</w:t>
            </w:r>
          </w:p>
        </w:tc>
        <w:tc>
          <w:tcPr>
            <w:tcW w:w="2642" w:type="dxa"/>
            <w:shd w:val="clear" w:color="auto" w:fill="000000" w:themeFill="text1"/>
          </w:tcPr>
          <w:p w:rsidR="007A68AC" w:rsidRDefault="007A68AC" w:rsidP="009146D9">
            <w:pPr>
              <w:jc w:val="right"/>
              <w:rPr>
                <w:rFonts w:ascii="Arial Black" w:hAnsi="Arial Black"/>
              </w:rPr>
            </w:pPr>
            <w:r>
              <w:rPr>
                <w:rFonts w:ascii="Arial Black" w:hAnsi="Arial Black"/>
              </w:rPr>
              <w:t>Labour productivity</w:t>
            </w:r>
          </w:p>
          <w:p w:rsidR="007A68AC" w:rsidRDefault="007A68AC" w:rsidP="009146D9">
            <w:pPr>
              <w:jc w:val="right"/>
              <w:rPr>
                <w:rFonts w:ascii="Arial Black" w:hAnsi="Arial Black"/>
              </w:rPr>
            </w:pPr>
          </w:p>
        </w:tc>
      </w:tr>
      <w:tr w:rsidR="007A68AC" w:rsidTr="00BB284A">
        <w:tc>
          <w:tcPr>
            <w:tcW w:w="1696" w:type="dxa"/>
          </w:tcPr>
          <w:p w:rsidR="007A68AC" w:rsidRDefault="007A68AC" w:rsidP="009146D9">
            <w:pPr>
              <w:jc w:val="right"/>
              <w:rPr>
                <w:rFonts w:ascii="Arial Black" w:hAnsi="Arial Black"/>
              </w:rPr>
            </w:pPr>
            <w:r>
              <w:rPr>
                <w:rFonts w:ascii="Arial Black" w:hAnsi="Arial Black"/>
              </w:rPr>
              <w:t>A</w:t>
            </w:r>
          </w:p>
        </w:tc>
        <w:tc>
          <w:tcPr>
            <w:tcW w:w="2268" w:type="dxa"/>
          </w:tcPr>
          <w:p w:rsidR="007A68AC" w:rsidRDefault="007A68AC" w:rsidP="009146D9">
            <w:pPr>
              <w:jc w:val="right"/>
              <w:rPr>
                <w:rFonts w:ascii="Arial Black" w:hAnsi="Arial Black"/>
              </w:rPr>
            </w:pPr>
            <w:r>
              <w:rPr>
                <w:rFonts w:ascii="Arial Black" w:hAnsi="Arial Black"/>
              </w:rPr>
              <w:t>1,500</w:t>
            </w:r>
          </w:p>
          <w:p w:rsidR="007A68AC" w:rsidRDefault="007A68AC" w:rsidP="009146D9">
            <w:pPr>
              <w:jc w:val="right"/>
              <w:rPr>
                <w:rFonts w:ascii="Arial Black" w:hAnsi="Arial Black"/>
              </w:rPr>
            </w:pPr>
          </w:p>
        </w:tc>
        <w:tc>
          <w:tcPr>
            <w:tcW w:w="2410" w:type="dxa"/>
          </w:tcPr>
          <w:p w:rsidR="007A68AC" w:rsidRDefault="007A68AC" w:rsidP="009146D9">
            <w:pPr>
              <w:jc w:val="right"/>
              <w:rPr>
                <w:rFonts w:ascii="Arial Black" w:hAnsi="Arial Black"/>
              </w:rPr>
            </w:pPr>
            <w:r>
              <w:rPr>
                <w:rFonts w:ascii="Arial Black" w:hAnsi="Arial Black"/>
              </w:rPr>
              <w:t>275</w:t>
            </w:r>
          </w:p>
        </w:tc>
        <w:tc>
          <w:tcPr>
            <w:tcW w:w="2642" w:type="dxa"/>
          </w:tcPr>
          <w:p w:rsidR="007A68AC" w:rsidRDefault="000038AD" w:rsidP="009146D9">
            <w:pPr>
              <w:jc w:val="right"/>
              <w:rPr>
                <w:rFonts w:ascii="Arial Black" w:hAnsi="Arial Black"/>
              </w:rPr>
            </w:pPr>
            <w:r>
              <w:rPr>
                <w:rFonts w:ascii="Arial Black" w:hAnsi="Arial Black"/>
              </w:rPr>
              <w:t>6</w:t>
            </w:r>
          </w:p>
        </w:tc>
      </w:tr>
      <w:tr w:rsidR="007A68AC" w:rsidTr="00BB284A">
        <w:tc>
          <w:tcPr>
            <w:tcW w:w="1696" w:type="dxa"/>
          </w:tcPr>
          <w:p w:rsidR="007A68AC" w:rsidRDefault="007A68AC" w:rsidP="009146D9">
            <w:pPr>
              <w:jc w:val="right"/>
              <w:rPr>
                <w:rFonts w:ascii="Arial Black" w:hAnsi="Arial Black"/>
              </w:rPr>
            </w:pPr>
            <w:r>
              <w:rPr>
                <w:rFonts w:ascii="Arial Black" w:hAnsi="Arial Black"/>
              </w:rPr>
              <w:t>B</w:t>
            </w:r>
          </w:p>
        </w:tc>
        <w:tc>
          <w:tcPr>
            <w:tcW w:w="2268" w:type="dxa"/>
          </w:tcPr>
          <w:p w:rsidR="007A68AC" w:rsidRDefault="007A68AC" w:rsidP="009146D9">
            <w:pPr>
              <w:jc w:val="right"/>
              <w:rPr>
                <w:rFonts w:ascii="Arial Black" w:hAnsi="Arial Black"/>
              </w:rPr>
            </w:pPr>
            <w:r>
              <w:rPr>
                <w:rFonts w:ascii="Arial Black" w:hAnsi="Arial Black"/>
              </w:rPr>
              <w:t>4,921</w:t>
            </w:r>
          </w:p>
          <w:p w:rsidR="007A68AC" w:rsidRDefault="007A68AC" w:rsidP="009146D9">
            <w:pPr>
              <w:jc w:val="right"/>
              <w:rPr>
                <w:rFonts w:ascii="Arial Black" w:hAnsi="Arial Black"/>
              </w:rPr>
            </w:pPr>
          </w:p>
        </w:tc>
        <w:tc>
          <w:tcPr>
            <w:tcW w:w="2410" w:type="dxa"/>
          </w:tcPr>
          <w:p w:rsidR="007A68AC" w:rsidRDefault="007A68AC" w:rsidP="009146D9">
            <w:pPr>
              <w:jc w:val="right"/>
              <w:rPr>
                <w:rFonts w:ascii="Arial Black" w:hAnsi="Arial Black"/>
              </w:rPr>
            </w:pPr>
            <w:r>
              <w:rPr>
                <w:rFonts w:ascii="Arial Black" w:hAnsi="Arial Black"/>
              </w:rPr>
              <w:t>320</w:t>
            </w:r>
          </w:p>
        </w:tc>
        <w:tc>
          <w:tcPr>
            <w:tcW w:w="2642" w:type="dxa"/>
          </w:tcPr>
          <w:p w:rsidR="007A68AC" w:rsidRDefault="000038AD" w:rsidP="009146D9">
            <w:pPr>
              <w:jc w:val="right"/>
              <w:rPr>
                <w:rFonts w:ascii="Arial Black" w:hAnsi="Arial Black"/>
              </w:rPr>
            </w:pPr>
            <w:r>
              <w:rPr>
                <w:rFonts w:ascii="Arial Black" w:hAnsi="Arial Black"/>
              </w:rPr>
              <w:t>16</w:t>
            </w:r>
          </w:p>
        </w:tc>
      </w:tr>
      <w:tr w:rsidR="007A68AC" w:rsidTr="00BB284A">
        <w:tc>
          <w:tcPr>
            <w:tcW w:w="1696" w:type="dxa"/>
          </w:tcPr>
          <w:p w:rsidR="007A68AC" w:rsidRDefault="007A68AC" w:rsidP="009146D9">
            <w:pPr>
              <w:jc w:val="right"/>
              <w:rPr>
                <w:rFonts w:ascii="Arial Black" w:hAnsi="Arial Black"/>
              </w:rPr>
            </w:pPr>
            <w:r>
              <w:rPr>
                <w:rFonts w:ascii="Arial Black" w:hAnsi="Arial Black"/>
              </w:rPr>
              <w:t>C</w:t>
            </w:r>
          </w:p>
        </w:tc>
        <w:tc>
          <w:tcPr>
            <w:tcW w:w="2268" w:type="dxa"/>
          </w:tcPr>
          <w:p w:rsidR="007A68AC" w:rsidRDefault="007A68AC" w:rsidP="009146D9">
            <w:pPr>
              <w:jc w:val="right"/>
              <w:rPr>
                <w:rFonts w:ascii="Arial Black" w:hAnsi="Arial Black"/>
              </w:rPr>
            </w:pPr>
            <w:r>
              <w:rPr>
                <w:rFonts w:ascii="Arial Black" w:hAnsi="Arial Black"/>
              </w:rPr>
              <w:t>13,961</w:t>
            </w:r>
          </w:p>
          <w:p w:rsidR="007A68AC" w:rsidRDefault="007A68AC" w:rsidP="009146D9">
            <w:pPr>
              <w:jc w:val="right"/>
              <w:rPr>
                <w:rFonts w:ascii="Arial Black" w:hAnsi="Arial Black"/>
              </w:rPr>
            </w:pPr>
          </w:p>
        </w:tc>
        <w:tc>
          <w:tcPr>
            <w:tcW w:w="2410" w:type="dxa"/>
          </w:tcPr>
          <w:p w:rsidR="007A68AC" w:rsidRDefault="007A68AC" w:rsidP="009146D9">
            <w:pPr>
              <w:jc w:val="right"/>
              <w:rPr>
                <w:rFonts w:ascii="Arial Black" w:hAnsi="Arial Black"/>
              </w:rPr>
            </w:pPr>
            <w:r>
              <w:rPr>
                <w:rFonts w:ascii="Arial Black" w:hAnsi="Arial Black"/>
              </w:rPr>
              <w:t>125</w:t>
            </w:r>
          </w:p>
        </w:tc>
        <w:tc>
          <w:tcPr>
            <w:tcW w:w="2642" w:type="dxa"/>
          </w:tcPr>
          <w:p w:rsidR="007A68AC" w:rsidRDefault="000038AD" w:rsidP="009146D9">
            <w:pPr>
              <w:jc w:val="right"/>
              <w:rPr>
                <w:rFonts w:ascii="Arial Black" w:hAnsi="Arial Black"/>
              </w:rPr>
            </w:pPr>
            <w:r>
              <w:rPr>
                <w:rFonts w:ascii="Arial Black" w:hAnsi="Arial Black"/>
              </w:rPr>
              <w:t>112</w:t>
            </w:r>
          </w:p>
        </w:tc>
      </w:tr>
      <w:tr w:rsidR="007A68AC" w:rsidTr="00BB284A">
        <w:tc>
          <w:tcPr>
            <w:tcW w:w="1696" w:type="dxa"/>
          </w:tcPr>
          <w:p w:rsidR="007A68AC" w:rsidRDefault="007A68AC" w:rsidP="009146D9">
            <w:pPr>
              <w:jc w:val="right"/>
              <w:rPr>
                <w:rFonts w:ascii="Arial Black" w:hAnsi="Arial Black"/>
              </w:rPr>
            </w:pPr>
            <w:r>
              <w:rPr>
                <w:rFonts w:ascii="Arial Black" w:hAnsi="Arial Black"/>
              </w:rPr>
              <w:t>D</w:t>
            </w:r>
          </w:p>
        </w:tc>
        <w:tc>
          <w:tcPr>
            <w:tcW w:w="2268" w:type="dxa"/>
          </w:tcPr>
          <w:p w:rsidR="007A68AC" w:rsidRDefault="007A68AC" w:rsidP="009146D9">
            <w:pPr>
              <w:jc w:val="right"/>
              <w:rPr>
                <w:rFonts w:ascii="Arial Black" w:hAnsi="Arial Black"/>
              </w:rPr>
            </w:pPr>
            <w:r>
              <w:rPr>
                <w:rFonts w:ascii="Arial Black" w:hAnsi="Arial Black"/>
              </w:rPr>
              <w:t>103,945</w:t>
            </w:r>
          </w:p>
          <w:p w:rsidR="007A68AC" w:rsidRDefault="007A68AC" w:rsidP="009146D9">
            <w:pPr>
              <w:jc w:val="right"/>
              <w:rPr>
                <w:rFonts w:ascii="Arial Black" w:hAnsi="Arial Black"/>
              </w:rPr>
            </w:pPr>
          </w:p>
        </w:tc>
        <w:tc>
          <w:tcPr>
            <w:tcW w:w="2410" w:type="dxa"/>
          </w:tcPr>
          <w:p w:rsidR="007A68AC" w:rsidRDefault="007A68AC" w:rsidP="009146D9">
            <w:pPr>
              <w:jc w:val="right"/>
              <w:rPr>
                <w:rFonts w:ascii="Arial Black" w:hAnsi="Arial Black"/>
              </w:rPr>
            </w:pPr>
            <w:r>
              <w:rPr>
                <w:rFonts w:ascii="Arial Black" w:hAnsi="Arial Black"/>
              </w:rPr>
              <w:t>621</w:t>
            </w:r>
          </w:p>
        </w:tc>
        <w:tc>
          <w:tcPr>
            <w:tcW w:w="2642" w:type="dxa"/>
          </w:tcPr>
          <w:p w:rsidR="007A68AC" w:rsidRDefault="000038AD" w:rsidP="009146D9">
            <w:pPr>
              <w:jc w:val="right"/>
              <w:rPr>
                <w:rFonts w:ascii="Arial Black" w:hAnsi="Arial Black"/>
              </w:rPr>
            </w:pPr>
            <w:r>
              <w:rPr>
                <w:rFonts w:ascii="Arial Black" w:hAnsi="Arial Black"/>
              </w:rPr>
              <w:t>168</w:t>
            </w:r>
          </w:p>
        </w:tc>
      </w:tr>
      <w:tr w:rsidR="007A68AC" w:rsidTr="00BB284A">
        <w:tc>
          <w:tcPr>
            <w:tcW w:w="1696" w:type="dxa"/>
          </w:tcPr>
          <w:p w:rsidR="007A68AC" w:rsidRDefault="007A68AC" w:rsidP="009146D9">
            <w:pPr>
              <w:jc w:val="right"/>
              <w:rPr>
                <w:rFonts w:ascii="Arial Black" w:hAnsi="Arial Black"/>
              </w:rPr>
            </w:pPr>
            <w:r>
              <w:rPr>
                <w:rFonts w:ascii="Arial Black" w:hAnsi="Arial Black"/>
              </w:rPr>
              <w:t>E</w:t>
            </w:r>
          </w:p>
        </w:tc>
        <w:tc>
          <w:tcPr>
            <w:tcW w:w="2268" w:type="dxa"/>
          </w:tcPr>
          <w:p w:rsidR="007A68AC" w:rsidRDefault="007A68AC" w:rsidP="009146D9">
            <w:pPr>
              <w:jc w:val="right"/>
              <w:rPr>
                <w:rFonts w:ascii="Arial Black" w:hAnsi="Arial Black"/>
              </w:rPr>
            </w:pPr>
            <w:r>
              <w:rPr>
                <w:rFonts w:ascii="Arial Black" w:hAnsi="Arial Black"/>
              </w:rPr>
              <w:t>99,701</w:t>
            </w:r>
          </w:p>
          <w:p w:rsidR="007A68AC" w:rsidRDefault="007A68AC" w:rsidP="009146D9">
            <w:pPr>
              <w:jc w:val="right"/>
              <w:rPr>
                <w:rFonts w:ascii="Arial Black" w:hAnsi="Arial Black"/>
              </w:rPr>
            </w:pPr>
          </w:p>
        </w:tc>
        <w:tc>
          <w:tcPr>
            <w:tcW w:w="2410" w:type="dxa"/>
          </w:tcPr>
          <w:p w:rsidR="007A68AC" w:rsidRDefault="007A68AC" w:rsidP="009146D9">
            <w:pPr>
              <w:jc w:val="right"/>
              <w:rPr>
                <w:rFonts w:ascii="Arial Black" w:hAnsi="Arial Black"/>
              </w:rPr>
            </w:pPr>
            <w:r>
              <w:rPr>
                <w:rFonts w:ascii="Arial Black" w:hAnsi="Arial Black"/>
              </w:rPr>
              <w:t>665</w:t>
            </w:r>
          </w:p>
        </w:tc>
        <w:tc>
          <w:tcPr>
            <w:tcW w:w="2642" w:type="dxa"/>
          </w:tcPr>
          <w:p w:rsidR="007A68AC" w:rsidRDefault="000038AD" w:rsidP="009146D9">
            <w:pPr>
              <w:jc w:val="right"/>
              <w:rPr>
                <w:rFonts w:ascii="Arial Black" w:hAnsi="Arial Black"/>
              </w:rPr>
            </w:pPr>
            <w:r>
              <w:rPr>
                <w:rFonts w:ascii="Arial Black" w:hAnsi="Arial Black"/>
              </w:rPr>
              <w:t>150</w:t>
            </w:r>
          </w:p>
        </w:tc>
      </w:tr>
    </w:tbl>
    <w:p w:rsidR="007A68AC" w:rsidRPr="00AE77D5" w:rsidRDefault="00ED3E29" w:rsidP="007A68AC">
      <w:r>
        <w:rPr>
          <w:noProof/>
          <w:lang w:eastAsia="en-GB"/>
        </w:rPr>
        <w:drawing>
          <wp:anchor distT="0" distB="0" distL="114300" distR="114300" simplePos="0" relativeHeight="251670528" behindDoc="1" locked="0" layoutInCell="1" allowOverlap="1" wp14:anchorId="56EDC561" wp14:editId="7AB9F460">
            <wp:simplePos x="0" y="0"/>
            <wp:positionH relativeFrom="column">
              <wp:posOffset>4762500</wp:posOffset>
            </wp:positionH>
            <wp:positionV relativeFrom="paragraph">
              <wp:posOffset>135255</wp:posOffset>
            </wp:positionV>
            <wp:extent cx="1013460" cy="905510"/>
            <wp:effectExtent l="0" t="0" r="0" b="8890"/>
            <wp:wrapTight wrapText="bothSides">
              <wp:wrapPolygon edited="0">
                <wp:start x="0" y="0"/>
                <wp:lineTo x="0" y="21358"/>
                <wp:lineTo x="21113" y="21358"/>
                <wp:lineTo x="211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13460" cy="905510"/>
                    </a:xfrm>
                    <a:prstGeom prst="rect">
                      <a:avLst/>
                    </a:prstGeom>
                  </pic:spPr>
                </pic:pic>
              </a:graphicData>
            </a:graphic>
            <wp14:sizeRelH relativeFrom="margin">
              <wp14:pctWidth>0</wp14:pctWidth>
            </wp14:sizeRelH>
            <wp14:sizeRelV relativeFrom="margin">
              <wp14:pctHeight>0</wp14:pctHeight>
            </wp14:sizeRelV>
          </wp:anchor>
        </w:drawing>
      </w:r>
    </w:p>
    <w:p w:rsidR="00ED3E29" w:rsidRDefault="000038AD" w:rsidP="007A68AC">
      <w:pPr>
        <w:rPr>
          <w:noProof/>
          <w:lang w:eastAsia="en-GB"/>
        </w:rPr>
      </w:pPr>
      <w:r>
        <w:rPr>
          <w:rFonts w:ascii="Arial Black" w:hAnsi="Arial Black" w:cs="Arial"/>
        </w:rPr>
        <w:t>Recommend that Leo</w:t>
      </w:r>
      <w:r w:rsidR="007A68AC">
        <w:rPr>
          <w:rFonts w:ascii="Arial Black" w:hAnsi="Arial Black" w:cs="Arial"/>
        </w:rPr>
        <w:t xml:space="preserve"> should consider investing in Company E as it has the highest labour productivity.</w:t>
      </w:r>
      <w:r w:rsidR="00ED3E29" w:rsidRPr="00ED3E29">
        <w:rPr>
          <w:noProof/>
          <w:lang w:eastAsia="en-GB"/>
        </w:rPr>
        <w:t xml:space="preserve"> </w:t>
      </w:r>
    </w:p>
    <w:p w:rsidR="00ED3E29" w:rsidRPr="00ED3E29" w:rsidRDefault="00ED3E29" w:rsidP="007A68AC">
      <w:pPr>
        <w:rPr>
          <w:rFonts w:ascii="Arial Black" w:hAnsi="Arial Black" w:cs="Arial"/>
        </w:rPr>
      </w:pPr>
      <w:r w:rsidRPr="00ED3E29">
        <w:rPr>
          <w:rFonts w:ascii="Arial Black" w:hAnsi="Arial Black" w:cs="Arial"/>
        </w:rPr>
        <w:t xml:space="preserve">Labour productivity questions require you to round up to whole units. </w:t>
      </w:r>
    </w:p>
    <w:p w:rsidR="00ED3E29" w:rsidRDefault="00ED3E29" w:rsidP="007A68AC">
      <w:pPr>
        <w:rPr>
          <w:noProof/>
          <w:lang w:eastAsia="en-GB"/>
        </w:rPr>
      </w:pPr>
    </w:p>
    <w:p w:rsidR="00ED3E29" w:rsidRDefault="00ED3E29" w:rsidP="007A68AC">
      <w:pPr>
        <w:rPr>
          <w:noProof/>
          <w:lang w:eastAsia="en-GB"/>
        </w:rPr>
      </w:pPr>
    </w:p>
    <w:p w:rsidR="00ED3E29" w:rsidRDefault="00ED3E29" w:rsidP="007A68AC">
      <w:pPr>
        <w:rPr>
          <w:noProof/>
          <w:lang w:eastAsia="en-GB"/>
        </w:rPr>
      </w:pPr>
    </w:p>
    <w:p w:rsidR="00ED3E29" w:rsidRDefault="00ED3E29" w:rsidP="007A68AC">
      <w:pPr>
        <w:rPr>
          <w:noProof/>
          <w:lang w:eastAsia="en-GB"/>
        </w:rPr>
      </w:pPr>
    </w:p>
    <w:p w:rsidR="00ED3E29" w:rsidRDefault="00ED3E29" w:rsidP="007A68AC">
      <w:pPr>
        <w:rPr>
          <w:noProof/>
          <w:lang w:eastAsia="en-GB"/>
        </w:rPr>
      </w:pPr>
    </w:p>
    <w:p w:rsidR="00ED3E29" w:rsidRDefault="00ED3E29" w:rsidP="007A68AC">
      <w:pPr>
        <w:rPr>
          <w:noProof/>
          <w:lang w:eastAsia="en-GB"/>
        </w:rPr>
      </w:pPr>
    </w:p>
    <w:p w:rsidR="00ED3E29" w:rsidRDefault="00ED3E29" w:rsidP="007A68AC">
      <w:pPr>
        <w:rPr>
          <w:noProof/>
          <w:lang w:eastAsia="en-GB"/>
        </w:rPr>
      </w:pPr>
    </w:p>
    <w:p w:rsidR="00ED3E29" w:rsidRDefault="00ED3E29" w:rsidP="007A68AC">
      <w:pPr>
        <w:rPr>
          <w:noProof/>
          <w:lang w:eastAsia="en-GB"/>
        </w:rPr>
      </w:pPr>
    </w:p>
    <w:p w:rsidR="00ED3E29" w:rsidRDefault="00ED3E29" w:rsidP="007A68AC">
      <w:pPr>
        <w:rPr>
          <w:noProof/>
          <w:lang w:eastAsia="en-GB"/>
        </w:rPr>
      </w:pPr>
    </w:p>
    <w:p w:rsidR="00ED3E29" w:rsidRDefault="00ED3E29" w:rsidP="007A68AC">
      <w:pPr>
        <w:rPr>
          <w:noProof/>
          <w:lang w:eastAsia="en-GB"/>
        </w:rPr>
      </w:pPr>
    </w:p>
    <w:p w:rsidR="00ED3E29" w:rsidRDefault="00ED3E29" w:rsidP="007A68AC">
      <w:pPr>
        <w:rPr>
          <w:noProof/>
          <w:lang w:eastAsia="en-GB"/>
        </w:rPr>
      </w:pPr>
    </w:p>
    <w:p w:rsidR="00ED3E29" w:rsidRDefault="00ED3E29" w:rsidP="007A68AC">
      <w:pPr>
        <w:rPr>
          <w:noProof/>
          <w:lang w:eastAsia="en-GB"/>
        </w:rPr>
      </w:pPr>
    </w:p>
    <w:p w:rsidR="00ED3E29" w:rsidRDefault="00ED3E29" w:rsidP="007A68AC">
      <w:pPr>
        <w:rPr>
          <w:noProof/>
          <w:lang w:eastAsia="en-GB"/>
        </w:rPr>
      </w:pPr>
    </w:p>
    <w:p w:rsidR="00ED3E29" w:rsidRDefault="00ED3E29" w:rsidP="007A68AC">
      <w:pPr>
        <w:rPr>
          <w:noProof/>
          <w:lang w:eastAsia="en-GB"/>
        </w:rPr>
      </w:pPr>
    </w:p>
    <w:p w:rsidR="007A68AC" w:rsidRDefault="00ED3E29" w:rsidP="007A68AC">
      <w:pPr>
        <w:rPr>
          <w:rFonts w:ascii="Arial Black" w:hAnsi="Arial Black" w:cs="Arial"/>
        </w:rPr>
      </w:pPr>
      <w:bookmarkStart w:id="0" w:name="_GoBack"/>
      <w:r w:rsidRPr="00C146C4">
        <w:rPr>
          <w:noProof/>
          <w:sz w:val="36"/>
          <w:szCs w:val="36"/>
          <w:lang w:eastAsia="en-GB"/>
        </w:rPr>
        <w:drawing>
          <wp:anchor distT="0" distB="0" distL="114300" distR="114300" simplePos="0" relativeHeight="251672576" behindDoc="1" locked="0" layoutInCell="1" allowOverlap="1" wp14:anchorId="762ED767" wp14:editId="7E0A896B">
            <wp:simplePos x="0" y="0"/>
            <wp:positionH relativeFrom="column">
              <wp:posOffset>5440680</wp:posOffset>
            </wp:positionH>
            <wp:positionV relativeFrom="paragraph">
              <wp:posOffset>-449580</wp:posOffset>
            </wp:positionV>
            <wp:extent cx="791863" cy="755650"/>
            <wp:effectExtent l="0" t="0" r="825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91863" cy="755650"/>
                    </a:xfrm>
                    <a:prstGeom prst="rect">
                      <a:avLst/>
                    </a:prstGeom>
                  </pic:spPr>
                </pic:pic>
              </a:graphicData>
            </a:graphic>
            <wp14:sizeRelH relativeFrom="margin">
              <wp14:pctWidth>0</wp14:pctWidth>
            </wp14:sizeRelH>
            <wp14:sizeRelV relativeFrom="margin">
              <wp14:pctHeight>0</wp14:pctHeight>
            </wp14:sizeRelV>
          </wp:anchor>
        </w:drawing>
      </w:r>
      <w:bookmarkEnd w:id="0"/>
    </w:p>
    <w:p w:rsidR="007A68AC" w:rsidRDefault="007A68AC" w:rsidP="007A68AC">
      <w:pPr>
        <w:pStyle w:val="Heading1"/>
      </w:pPr>
      <w:r>
        <w:t>Answer to practice question 6 on page 14</w:t>
      </w:r>
      <w:r w:rsidRPr="005A61FF">
        <w:t>:</w:t>
      </w:r>
    </w:p>
    <w:p w:rsidR="007A68AC" w:rsidRDefault="007A68AC" w:rsidP="007A68AC">
      <w:pPr>
        <w:rPr>
          <w:rFonts w:ascii="Arial Black" w:hAnsi="Arial Black" w:cs="Arial"/>
        </w:rPr>
      </w:pPr>
    </w:p>
    <w:tbl>
      <w:tblPr>
        <w:tblStyle w:val="TableGrid"/>
        <w:tblW w:w="0" w:type="auto"/>
        <w:tblLook w:val="04A0" w:firstRow="1" w:lastRow="0" w:firstColumn="1" w:lastColumn="0" w:noHBand="0" w:noVBand="1"/>
      </w:tblPr>
      <w:tblGrid>
        <w:gridCol w:w="1696"/>
        <w:gridCol w:w="2268"/>
        <w:gridCol w:w="2410"/>
        <w:gridCol w:w="2642"/>
      </w:tblGrid>
      <w:tr w:rsidR="007A68AC" w:rsidTr="00BB284A">
        <w:tc>
          <w:tcPr>
            <w:tcW w:w="1696" w:type="dxa"/>
            <w:shd w:val="clear" w:color="auto" w:fill="000000" w:themeFill="text1"/>
          </w:tcPr>
          <w:p w:rsidR="007A68AC" w:rsidRDefault="007A68AC" w:rsidP="009146D9">
            <w:pPr>
              <w:jc w:val="right"/>
              <w:rPr>
                <w:rFonts w:ascii="Arial Black" w:hAnsi="Arial Black"/>
              </w:rPr>
            </w:pPr>
            <w:r>
              <w:rPr>
                <w:rFonts w:ascii="Arial Black" w:hAnsi="Arial Black"/>
              </w:rPr>
              <w:t>Location of store</w:t>
            </w:r>
          </w:p>
        </w:tc>
        <w:tc>
          <w:tcPr>
            <w:tcW w:w="2268" w:type="dxa"/>
            <w:shd w:val="clear" w:color="auto" w:fill="000000" w:themeFill="text1"/>
          </w:tcPr>
          <w:p w:rsidR="007A68AC" w:rsidRDefault="007A68AC" w:rsidP="009146D9">
            <w:pPr>
              <w:jc w:val="right"/>
              <w:rPr>
                <w:rFonts w:ascii="Arial Black" w:hAnsi="Arial Black"/>
              </w:rPr>
            </w:pPr>
            <w:r>
              <w:rPr>
                <w:rFonts w:ascii="Arial Black" w:hAnsi="Arial Black"/>
              </w:rPr>
              <w:t>Number of workers leaving</w:t>
            </w:r>
          </w:p>
        </w:tc>
        <w:tc>
          <w:tcPr>
            <w:tcW w:w="2410" w:type="dxa"/>
            <w:shd w:val="clear" w:color="auto" w:fill="000000" w:themeFill="text1"/>
          </w:tcPr>
          <w:p w:rsidR="007A68AC" w:rsidRDefault="007A68AC" w:rsidP="009146D9">
            <w:pPr>
              <w:jc w:val="right"/>
              <w:rPr>
                <w:rFonts w:ascii="Arial Black" w:hAnsi="Arial Black"/>
              </w:rPr>
            </w:pPr>
            <w:r>
              <w:rPr>
                <w:rFonts w:ascii="Arial Black" w:hAnsi="Arial Black"/>
              </w:rPr>
              <w:t>Average number of workers</w:t>
            </w:r>
          </w:p>
        </w:tc>
        <w:tc>
          <w:tcPr>
            <w:tcW w:w="2642" w:type="dxa"/>
            <w:shd w:val="clear" w:color="auto" w:fill="000000" w:themeFill="text1"/>
          </w:tcPr>
          <w:p w:rsidR="007A68AC" w:rsidRDefault="007A68AC" w:rsidP="009146D9">
            <w:pPr>
              <w:jc w:val="right"/>
              <w:rPr>
                <w:rFonts w:ascii="Arial Black" w:hAnsi="Arial Black"/>
              </w:rPr>
            </w:pPr>
            <w:r>
              <w:rPr>
                <w:rFonts w:ascii="Arial Black" w:hAnsi="Arial Black"/>
              </w:rPr>
              <w:t>Labour turnover %</w:t>
            </w:r>
          </w:p>
          <w:p w:rsidR="007A68AC" w:rsidRDefault="007A68AC" w:rsidP="009146D9">
            <w:pPr>
              <w:jc w:val="right"/>
              <w:rPr>
                <w:rFonts w:ascii="Arial Black" w:hAnsi="Arial Black"/>
              </w:rPr>
            </w:pPr>
          </w:p>
        </w:tc>
      </w:tr>
      <w:tr w:rsidR="007A68AC" w:rsidTr="00BB284A">
        <w:tc>
          <w:tcPr>
            <w:tcW w:w="1696" w:type="dxa"/>
          </w:tcPr>
          <w:p w:rsidR="007A68AC" w:rsidRDefault="007A68AC" w:rsidP="009146D9">
            <w:pPr>
              <w:jc w:val="right"/>
              <w:rPr>
                <w:rFonts w:ascii="Arial Black" w:hAnsi="Arial Black"/>
              </w:rPr>
            </w:pPr>
            <w:r>
              <w:rPr>
                <w:rFonts w:ascii="Arial Black" w:hAnsi="Arial Black"/>
              </w:rPr>
              <w:t>North East</w:t>
            </w:r>
          </w:p>
          <w:p w:rsidR="007A68AC" w:rsidRDefault="007A68AC" w:rsidP="009146D9">
            <w:pPr>
              <w:jc w:val="right"/>
              <w:rPr>
                <w:rFonts w:ascii="Arial Black" w:hAnsi="Arial Black"/>
              </w:rPr>
            </w:pPr>
          </w:p>
        </w:tc>
        <w:tc>
          <w:tcPr>
            <w:tcW w:w="2268" w:type="dxa"/>
          </w:tcPr>
          <w:p w:rsidR="007A68AC" w:rsidRDefault="007A68AC" w:rsidP="009146D9">
            <w:pPr>
              <w:jc w:val="right"/>
              <w:rPr>
                <w:rFonts w:ascii="Arial Black" w:hAnsi="Arial Black"/>
              </w:rPr>
            </w:pPr>
            <w:r>
              <w:rPr>
                <w:rFonts w:ascii="Arial Black" w:hAnsi="Arial Black"/>
              </w:rPr>
              <w:t>1</w:t>
            </w:r>
          </w:p>
        </w:tc>
        <w:tc>
          <w:tcPr>
            <w:tcW w:w="2410" w:type="dxa"/>
          </w:tcPr>
          <w:p w:rsidR="007A68AC" w:rsidRDefault="007A68AC" w:rsidP="009146D9">
            <w:pPr>
              <w:jc w:val="right"/>
              <w:rPr>
                <w:rFonts w:ascii="Arial Black" w:hAnsi="Arial Black"/>
              </w:rPr>
            </w:pPr>
            <w:r>
              <w:rPr>
                <w:rFonts w:ascii="Arial Black" w:hAnsi="Arial Black"/>
              </w:rPr>
              <w:t>9</w:t>
            </w:r>
          </w:p>
        </w:tc>
        <w:tc>
          <w:tcPr>
            <w:tcW w:w="2642" w:type="dxa"/>
          </w:tcPr>
          <w:p w:rsidR="007A68AC" w:rsidRDefault="007A68AC" w:rsidP="009146D9">
            <w:pPr>
              <w:jc w:val="right"/>
              <w:rPr>
                <w:rFonts w:ascii="Arial Black" w:hAnsi="Arial Black"/>
              </w:rPr>
            </w:pPr>
            <w:r>
              <w:rPr>
                <w:rFonts w:ascii="Arial Black" w:hAnsi="Arial Black"/>
              </w:rPr>
              <w:t>11.11%</w:t>
            </w:r>
          </w:p>
        </w:tc>
      </w:tr>
      <w:tr w:rsidR="007A68AC" w:rsidTr="00BB284A">
        <w:tc>
          <w:tcPr>
            <w:tcW w:w="1696" w:type="dxa"/>
          </w:tcPr>
          <w:p w:rsidR="007A68AC" w:rsidRDefault="007A68AC" w:rsidP="009146D9">
            <w:pPr>
              <w:jc w:val="right"/>
              <w:rPr>
                <w:rFonts w:ascii="Arial Black" w:hAnsi="Arial Black"/>
              </w:rPr>
            </w:pPr>
            <w:r>
              <w:rPr>
                <w:rFonts w:ascii="Arial Black" w:hAnsi="Arial Black"/>
              </w:rPr>
              <w:t>Wales</w:t>
            </w:r>
          </w:p>
          <w:p w:rsidR="007A68AC" w:rsidRDefault="007A68AC" w:rsidP="009146D9">
            <w:pPr>
              <w:jc w:val="right"/>
              <w:rPr>
                <w:rFonts w:ascii="Arial Black" w:hAnsi="Arial Black"/>
              </w:rPr>
            </w:pPr>
          </w:p>
        </w:tc>
        <w:tc>
          <w:tcPr>
            <w:tcW w:w="2268" w:type="dxa"/>
          </w:tcPr>
          <w:p w:rsidR="007A68AC" w:rsidRDefault="007A68AC" w:rsidP="009146D9">
            <w:pPr>
              <w:jc w:val="right"/>
              <w:rPr>
                <w:rFonts w:ascii="Arial Black" w:hAnsi="Arial Black"/>
              </w:rPr>
            </w:pPr>
            <w:r>
              <w:rPr>
                <w:rFonts w:ascii="Arial Black" w:hAnsi="Arial Black"/>
              </w:rPr>
              <w:t>2</w:t>
            </w:r>
          </w:p>
        </w:tc>
        <w:tc>
          <w:tcPr>
            <w:tcW w:w="2410" w:type="dxa"/>
          </w:tcPr>
          <w:p w:rsidR="007A68AC" w:rsidRDefault="007A68AC" w:rsidP="009146D9">
            <w:pPr>
              <w:jc w:val="right"/>
              <w:rPr>
                <w:rFonts w:ascii="Arial Black" w:hAnsi="Arial Black"/>
              </w:rPr>
            </w:pPr>
            <w:r>
              <w:rPr>
                <w:rFonts w:ascii="Arial Black" w:hAnsi="Arial Black"/>
              </w:rPr>
              <w:t>6</w:t>
            </w:r>
          </w:p>
        </w:tc>
        <w:tc>
          <w:tcPr>
            <w:tcW w:w="2642" w:type="dxa"/>
          </w:tcPr>
          <w:p w:rsidR="007A68AC" w:rsidRDefault="007A68AC" w:rsidP="009146D9">
            <w:pPr>
              <w:jc w:val="right"/>
              <w:rPr>
                <w:rFonts w:ascii="Arial Black" w:hAnsi="Arial Black"/>
              </w:rPr>
            </w:pPr>
            <w:r>
              <w:rPr>
                <w:rFonts w:ascii="Arial Black" w:hAnsi="Arial Black"/>
              </w:rPr>
              <w:t>33.33%</w:t>
            </w:r>
          </w:p>
        </w:tc>
      </w:tr>
      <w:tr w:rsidR="007A68AC" w:rsidTr="00BB284A">
        <w:tc>
          <w:tcPr>
            <w:tcW w:w="1696" w:type="dxa"/>
          </w:tcPr>
          <w:p w:rsidR="007A68AC" w:rsidRDefault="007A68AC" w:rsidP="009146D9">
            <w:pPr>
              <w:jc w:val="right"/>
              <w:rPr>
                <w:rFonts w:ascii="Arial Black" w:hAnsi="Arial Black"/>
              </w:rPr>
            </w:pPr>
            <w:r>
              <w:rPr>
                <w:rFonts w:ascii="Arial Black" w:hAnsi="Arial Black"/>
              </w:rPr>
              <w:t>Scotland</w:t>
            </w:r>
          </w:p>
          <w:p w:rsidR="007A68AC" w:rsidRDefault="007A68AC" w:rsidP="009146D9">
            <w:pPr>
              <w:jc w:val="right"/>
              <w:rPr>
                <w:rFonts w:ascii="Arial Black" w:hAnsi="Arial Black"/>
              </w:rPr>
            </w:pPr>
          </w:p>
        </w:tc>
        <w:tc>
          <w:tcPr>
            <w:tcW w:w="2268" w:type="dxa"/>
          </w:tcPr>
          <w:p w:rsidR="007A68AC" w:rsidRDefault="007A68AC" w:rsidP="009146D9">
            <w:pPr>
              <w:jc w:val="right"/>
              <w:rPr>
                <w:rFonts w:ascii="Arial Black" w:hAnsi="Arial Black"/>
              </w:rPr>
            </w:pPr>
            <w:r>
              <w:rPr>
                <w:rFonts w:ascii="Arial Black" w:hAnsi="Arial Black"/>
              </w:rPr>
              <w:t>4</w:t>
            </w:r>
          </w:p>
        </w:tc>
        <w:tc>
          <w:tcPr>
            <w:tcW w:w="2410" w:type="dxa"/>
          </w:tcPr>
          <w:p w:rsidR="007A68AC" w:rsidRDefault="007A68AC" w:rsidP="009146D9">
            <w:pPr>
              <w:jc w:val="right"/>
              <w:rPr>
                <w:rFonts w:ascii="Arial Black" w:hAnsi="Arial Black"/>
              </w:rPr>
            </w:pPr>
            <w:r>
              <w:rPr>
                <w:rFonts w:ascii="Arial Black" w:hAnsi="Arial Black"/>
              </w:rPr>
              <w:t>8</w:t>
            </w:r>
          </w:p>
        </w:tc>
        <w:tc>
          <w:tcPr>
            <w:tcW w:w="2642" w:type="dxa"/>
          </w:tcPr>
          <w:p w:rsidR="007A68AC" w:rsidRDefault="007A68AC" w:rsidP="009146D9">
            <w:pPr>
              <w:jc w:val="right"/>
              <w:rPr>
                <w:rFonts w:ascii="Arial Black" w:hAnsi="Arial Black"/>
              </w:rPr>
            </w:pPr>
            <w:r>
              <w:rPr>
                <w:rFonts w:ascii="Arial Black" w:hAnsi="Arial Black"/>
              </w:rPr>
              <w:t>50%</w:t>
            </w:r>
          </w:p>
        </w:tc>
      </w:tr>
      <w:tr w:rsidR="007A68AC" w:rsidTr="00BB284A">
        <w:tc>
          <w:tcPr>
            <w:tcW w:w="1696" w:type="dxa"/>
          </w:tcPr>
          <w:p w:rsidR="007A68AC" w:rsidRDefault="007A68AC" w:rsidP="009146D9">
            <w:pPr>
              <w:jc w:val="right"/>
              <w:rPr>
                <w:rFonts w:ascii="Arial Black" w:hAnsi="Arial Black"/>
              </w:rPr>
            </w:pPr>
            <w:r>
              <w:rPr>
                <w:rFonts w:ascii="Arial Black" w:hAnsi="Arial Black"/>
              </w:rPr>
              <w:t>South East</w:t>
            </w:r>
          </w:p>
          <w:p w:rsidR="007A68AC" w:rsidRDefault="007A68AC" w:rsidP="009146D9">
            <w:pPr>
              <w:jc w:val="right"/>
              <w:rPr>
                <w:rFonts w:ascii="Arial Black" w:hAnsi="Arial Black"/>
              </w:rPr>
            </w:pPr>
          </w:p>
        </w:tc>
        <w:tc>
          <w:tcPr>
            <w:tcW w:w="2268" w:type="dxa"/>
          </w:tcPr>
          <w:p w:rsidR="007A68AC" w:rsidRDefault="007A68AC" w:rsidP="009146D9">
            <w:pPr>
              <w:jc w:val="right"/>
              <w:rPr>
                <w:rFonts w:ascii="Arial Black" w:hAnsi="Arial Black"/>
              </w:rPr>
            </w:pPr>
            <w:r>
              <w:rPr>
                <w:rFonts w:ascii="Arial Black" w:hAnsi="Arial Black"/>
              </w:rPr>
              <w:t>3</w:t>
            </w:r>
          </w:p>
        </w:tc>
        <w:tc>
          <w:tcPr>
            <w:tcW w:w="2410" w:type="dxa"/>
          </w:tcPr>
          <w:p w:rsidR="007A68AC" w:rsidRDefault="007A68AC" w:rsidP="009146D9">
            <w:pPr>
              <w:jc w:val="right"/>
              <w:rPr>
                <w:rFonts w:ascii="Arial Black" w:hAnsi="Arial Black"/>
              </w:rPr>
            </w:pPr>
            <w:r>
              <w:rPr>
                <w:rFonts w:ascii="Arial Black" w:hAnsi="Arial Black"/>
              </w:rPr>
              <w:t>11</w:t>
            </w:r>
          </w:p>
        </w:tc>
        <w:tc>
          <w:tcPr>
            <w:tcW w:w="2642" w:type="dxa"/>
          </w:tcPr>
          <w:p w:rsidR="007A68AC" w:rsidRDefault="007A68AC" w:rsidP="009146D9">
            <w:pPr>
              <w:jc w:val="right"/>
              <w:rPr>
                <w:rFonts w:ascii="Arial Black" w:hAnsi="Arial Black"/>
              </w:rPr>
            </w:pPr>
            <w:r>
              <w:rPr>
                <w:rFonts w:ascii="Arial Black" w:hAnsi="Arial Black"/>
              </w:rPr>
              <w:t>27.27%</w:t>
            </w:r>
          </w:p>
        </w:tc>
      </w:tr>
      <w:tr w:rsidR="007A68AC" w:rsidTr="00BB284A">
        <w:tc>
          <w:tcPr>
            <w:tcW w:w="1696" w:type="dxa"/>
          </w:tcPr>
          <w:p w:rsidR="007A68AC" w:rsidRDefault="007A68AC" w:rsidP="009146D9">
            <w:pPr>
              <w:jc w:val="right"/>
              <w:rPr>
                <w:rFonts w:ascii="Arial Black" w:hAnsi="Arial Black"/>
              </w:rPr>
            </w:pPr>
            <w:r>
              <w:rPr>
                <w:rFonts w:ascii="Arial Black" w:hAnsi="Arial Black"/>
              </w:rPr>
              <w:t>Midlands</w:t>
            </w:r>
          </w:p>
          <w:p w:rsidR="007A68AC" w:rsidRDefault="007A68AC" w:rsidP="009146D9">
            <w:pPr>
              <w:jc w:val="right"/>
              <w:rPr>
                <w:rFonts w:ascii="Arial Black" w:hAnsi="Arial Black"/>
              </w:rPr>
            </w:pPr>
          </w:p>
        </w:tc>
        <w:tc>
          <w:tcPr>
            <w:tcW w:w="2268" w:type="dxa"/>
          </w:tcPr>
          <w:p w:rsidR="007A68AC" w:rsidRDefault="007A68AC" w:rsidP="009146D9">
            <w:pPr>
              <w:jc w:val="right"/>
              <w:rPr>
                <w:rFonts w:ascii="Arial Black" w:hAnsi="Arial Black"/>
              </w:rPr>
            </w:pPr>
            <w:r>
              <w:rPr>
                <w:rFonts w:ascii="Arial Black" w:hAnsi="Arial Black"/>
              </w:rPr>
              <w:t>1</w:t>
            </w:r>
          </w:p>
        </w:tc>
        <w:tc>
          <w:tcPr>
            <w:tcW w:w="2410" w:type="dxa"/>
          </w:tcPr>
          <w:p w:rsidR="007A68AC" w:rsidRDefault="007A68AC" w:rsidP="009146D9">
            <w:pPr>
              <w:jc w:val="right"/>
              <w:rPr>
                <w:rFonts w:ascii="Arial Black" w:hAnsi="Arial Black"/>
              </w:rPr>
            </w:pPr>
            <w:r>
              <w:rPr>
                <w:rFonts w:ascii="Arial Black" w:hAnsi="Arial Black"/>
              </w:rPr>
              <w:t>8</w:t>
            </w:r>
          </w:p>
        </w:tc>
        <w:tc>
          <w:tcPr>
            <w:tcW w:w="2642" w:type="dxa"/>
          </w:tcPr>
          <w:p w:rsidR="007A68AC" w:rsidRDefault="007A68AC" w:rsidP="009146D9">
            <w:pPr>
              <w:jc w:val="right"/>
              <w:rPr>
                <w:rFonts w:ascii="Arial Black" w:hAnsi="Arial Black"/>
              </w:rPr>
            </w:pPr>
            <w:r>
              <w:rPr>
                <w:rFonts w:ascii="Arial Black" w:hAnsi="Arial Black"/>
              </w:rPr>
              <w:t>12.50%</w:t>
            </w:r>
          </w:p>
        </w:tc>
      </w:tr>
    </w:tbl>
    <w:p w:rsidR="007A68AC" w:rsidRDefault="007A68AC" w:rsidP="007A68AC">
      <w:pPr>
        <w:rPr>
          <w:rFonts w:ascii="Arial Black" w:hAnsi="Arial Black" w:cs="Arial"/>
        </w:rPr>
      </w:pPr>
      <w:r>
        <w:rPr>
          <w:rFonts w:ascii="Arial Black" w:hAnsi="Arial Black" w:cs="Arial"/>
        </w:rPr>
        <w:t xml:space="preserve">Recommend that Daisy and Lily should shut their Scotland store. </w:t>
      </w:r>
    </w:p>
    <w:p w:rsidR="007A68AC" w:rsidRDefault="007A68AC" w:rsidP="007A68AC">
      <w:pPr>
        <w:rPr>
          <w:rFonts w:ascii="Arial Black" w:hAnsi="Arial Black" w:cs="Arial"/>
        </w:rPr>
      </w:pPr>
    </w:p>
    <w:p w:rsidR="009146D9" w:rsidRDefault="009146D9" w:rsidP="007A68AC">
      <w:pPr>
        <w:rPr>
          <w:rFonts w:ascii="Arial Black" w:hAnsi="Arial Black" w:cs="Arial"/>
        </w:rPr>
      </w:pPr>
    </w:p>
    <w:p w:rsidR="007A68AC" w:rsidRDefault="007A68AC" w:rsidP="007A68AC">
      <w:pPr>
        <w:pStyle w:val="Heading1"/>
      </w:pPr>
      <w:r>
        <w:t>Answer to practice question 7 on page 15</w:t>
      </w:r>
      <w:r w:rsidRPr="005A61FF">
        <w:t>:</w:t>
      </w:r>
      <w:r w:rsidR="009146D9" w:rsidRPr="009146D9">
        <w:rPr>
          <w:noProof/>
          <w:sz w:val="36"/>
          <w:szCs w:val="36"/>
          <w:lang w:eastAsia="en-GB"/>
        </w:rPr>
        <w:t xml:space="preserve"> </w:t>
      </w:r>
    </w:p>
    <w:p w:rsidR="007A68AC" w:rsidRDefault="007A68AC" w:rsidP="007A68AC">
      <w:pPr>
        <w:rPr>
          <w:rFonts w:ascii="Arial Black" w:hAnsi="Arial Black" w:cs="Arial"/>
        </w:rPr>
      </w:pPr>
    </w:p>
    <w:tbl>
      <w:tblPr>
        <w:tblStyle w:val="TableGrid"/>
        <w:tblW w:w="0" w:type="auto"/>
        <w:tblLook w:val="04A0" w:firstRow="1" w:lastRow="0" w:firstColumn="1" w:lastColumn="0" w:noHBand="0" w:noVBand="1"/>
      </w:tblPr>
      <w:tblGrid>
        <w:gridCol w:w="1696"/>
        <w:gridCol w:w="2268"/>
        <w:gridCol w:w="2410"/>
        <w:gridCol w:w="2642"/>
      </w:tblGrid>
      <w:tr w:rsidR="007A68AC" w:rsidTr="00BB284A">
        <w:tc>
          <w:tcPr>
            <w:tcW w:w="1696" w:type="dxa"/>
            <w:shd w:val="clear" w:color="auto" w:fill="000000" w:themeFill="text1"/>
          </w:tcPr>
          <w:p w:rsidR="007A68AC" w:rsidRDefault="007A68AC" w:rsidP="009146D9">
            <w:pPr>
              <w:jc w:val="right"/>
              <w:rPr>
                <w:rFonts w:ascii="Arial Black" w:hAnsi="Arial Black"/>
              </w:rPr>
            </w:pPr>
            <w:r>
              <w:rPr>
                <w:rFonts w:ascii="Arial Black" w:hAnsi="Arial Black"/>
              </w:rPr>
              <w:t>Name of Regional Manager</w:t>
            </w:r>
          </w:p>
        </w:tc>
        <w:tc>
          <w:tcPr>
            <w:tcW w:w="2268" w:type="dxa"/>
            <w:shd w:val="clear" w:color="auto" w:fill="000000" w:themeFill="text1"/>
          </w:tcPr>
          <w:p w:rsidR="007A68AC" w:rsidRDefault="007A68AC" w:rsidP="009146D9">
            <w:pPr>
              <w:jc w:val="right"/>
              <w:rPr>
                <w:rFonts w:ascii="Arial Black" w:hAnsi="Arial Black"/>
              </w:rPr>
            </w:pPr>
            <w:r>
              <w:rPr>
                <w:rFonts w:ascii="Arial Black" w:hAnsi="Arial Black"/>
              </w:rPr>
              <w:t>Number of days lost through absence</w:t>
            </w:r>
          </w:p>
        </w:tc>
        <w:tc>
          <w:tcPr>
            <w:tcW w:w="2410" w:type="dxa"/>
            <w:shd w:val="clear" w:color="auto" w:fill="000000" w:themeFill="text1"/>
          </w:tcPr>
          <w:p w:rsidR="007A68AC" w:rsidRDefault="007A68AC" w:rsidP="009146D9">
            <w:pPr>
              <w:jc w:val="right"/>
              <w:rPr>
                <w:rFonts w:ascii="Arial Black" w:hAnsi="Arial Black"/>
              </w:rPr>
            </w:pPr>
            <w:r>
              <w:rPr>
                <w:rFonts w:ascii="Arial Black" w:hAnsi="Arial Black"/>
              </w:rPr>
              <w:t>Total possible days worked</w:t>
            </w:r>
          </w:p>
        </w:tc>
        <w:tc>
          <w:tcPr>
            <w:tcW w:w="2642" w:type="dxa"/>
            <w:shd w:val="clear" w:color="auto" w:fill="000000" w:themeFill="text1"/>
          </w:tcPr>
          <w:p w:rsidR="007A68AC" w:rsidRDefault="007A68AC" w:rsidP="009146D9">
            <w:pPr>
              <w:jc w:val="right"/>
              <w:rPr>
                <w:rFonts w:ascii="Arial Black" w:hAnsi="Arial Black"/>
              </w:rPr>
            </w:pPr>
            <w:r>
              <w:rPr>
                <w:rFonts w:ascii="Arial Black" w:hAnsi="Arial Black"/>
              </w:rPr>
              <w:t>Absenteeism %</w:t>
            </w:r>
          </w:p>
          <w:p w:rsidR="007A68AC" w:rsidRDefault="007A68AC" w:rsidP="009146D9">
            <w:pPr>
              <w:jc w:val="right"/>
              <w:rPr>
                <w:rFonts w:ascii="Arial Black" w:hAnsi="Arial Black"/>
              </w:rPr>
            </w:pPr>
          </w:p>
        </w:tc>
      </w:tr>
      <w:tr w:rsidR="007A68AC" w:rsidTr="00BB284A">
        <w:tc>
          <w:tcPr>
            <w:tcW w:w="1696" w:type="dxa"/>
          </w:tcPr>
          <w:p w:rsidR="007A68AC" w:rsidRDefault="007A68AC" w:rsidP="009146D9">
            <w:pPr>
              <w:jc w:val="right"/>
              <w:rPr>
                <w:rFonts w:ascii="Arial Black" w:hAnsi="Arial Black"/>
              </w:rPr>
            </w:pPr>
            <w:r>
              <w:rPr>
                <w:rFonts w:ascii="Arial Black" w:hAnsi="Arial Black"/>
              </w:rPr>
              <w:t>Declan</w:t>
            </w:r>
          </w:p>
        </w:tc>
        <w:tc>
          <w:tcPr>
            <w:tcW w:w="2268" w:type="dxa"/>
          </w:tcPr>
          <w:p w:rsidR="007A68AC" w:rsidRDefault="007A68AC" w:rsidP="009146D9">
            <w:pPr>
              <w:jc w:val="right"/>
              <w:rPr>
                <w:rFonts w:ascii="Arial Black" w:hAnsi="Arial Black"/>
              </w:rPr>
            </w:pPr>
            <w:r>
              <w:rPr>
                <w:rFonts w:ascii="Arial Black" w:hAnsi="Arial Black"/>
              </w:rPr>
              <w:t>14</w:t>
            </w:r>
          </w:p>
        </w:tc>
        <w:tc>
          <w:tcPr>
            <w:tcW w:w="2410" w:type="dxa"/>
          </w:tcPr>
          <w:p w:rsidR="007A68AC" w:rsidRDefault="007A68AC" w:rsidP="009146D9">
            <w:pPr>
              <w:jc w:val="right"/>
              <w:rPr>
                <w:rFonts w:ascii="Arial Black" w:hAnsi="Arial Black"/>
              </w:rPr>
            </w:pPr>
            <w:r>
              <w:rPr>
                <w:rFonts w:ascii="Arial Black" w:hAnsi="Arial Black"/>
              </w:rPr>
              <w:t>232</w:t>
            </w:r>
          </w:p>
          <w:p w:rsidR="007A68AC" w:rsidRDefault="007A68AC" w:rsidP="009146D9">
            <w:pPr>
              <w:jc w:val="right"/>
              <w:rPr>
                <w:rFonts w:ascii="Arial Black" w:hAnsi="Arial Black"/>
              </w:rPr>
            </w:pPr>
          </w:p>
        </w:tc>
        <w:tc>
          <w:tcPr>
            <w:tcW w:w="2642" w:type="dxa"/>
          </w:tcPr>
          <w:p w:rsidR="007A68AC" w:rsidRDefault="007A68AC" w:rsidP="009146D9">
            <w:pPr>
              <w:jc w:val="right"/>
              <w:rPr>
                <w:rFonts w:ascii="Arial Black" w:hAnsi="Arial Black"/>
              </w:rPr>
            </w:pPr>
            <w:r>
              <w:rPr>
                <w:rFonts w:ascii="Arial Black" w:hAnsi="Arial Black"/>
              </w:rPr>
              <w:t>6.03%</w:t>
            </w:r>
          </w:p>
        </w:tc>
      </w:tr>
      <w:tr w:rsidR="007A68AC" w:rsidTr="00BB284A">
        <w:tc>
          <w:tcPr>
            <w:tcW w:w="1696" w:type="dxa"/>
          </w:tcPr>
          <w:p w:rsidR="007A68AC" w:rsidRDefault="007A68AC" w:rsidP="009146D9">
            <w:pPr>
              <w:jc w:val="right"/>
              <w:rPr>
                <w:rFonts w:ascii="Arial Black" w:hAnsi="Arial Black"/>
              </w:rPr>
            </w:pPr>
            <w:r>
              <w:rPr>
                <w:rFonts w:ascii="Arial Black" w:hAnsi="Arial Black"/>
              </w:rPr>
              <w:t>Oscar</w:t>
            </w:r>
          </w:p>
        </w:tc>
        <w:tc>
          <w:tcPr>
            <w:tcW w:w="2268" w:type="dxa"/>
          </w:tcPr>
          <w:p w:rsidR="007A68AC" w:rsidRDefault="007A68AC" w:rsidP="009146D9">
            <w:pPr>
              <w:jc w:val="right"/>
              <w:rPr>
                <w:rFonts w:ascii="Arial Black" w:hAnsi="Arial Black"/>
              </w:rPr>
            </w:pPr>
            <w:r>
              <w:rPr>
                <w:rFonts w:ascii="Arial Black" w:hAnsi="Arial Black"/>
              </w:rPr>
              <w:t>3</w:t>
            </w:r>
          </w:p>
        </w:tc>
        <w:tc>
          <w:tcPr>
            <w:tcW w:w="2410" w:type="dxa"/>
          </w:tcPr>
          <w:p w:rsidR="007A68AC" w:rsidRDefault="007A68AC" w:rsidP="009146D9">
            <w:pPr>
              <w:jc w:val="right"/>
              <w:rPr>
                <w:rFonts w:ascii="Arial Black" w:hAnsi="Arial Black"/>
              </w:rPr>
            </w:pPr>
            <w:r>
              <w:rPr>
                <w:rFonts w:ascii="Arial Black" w:hAnsi="Arial Black"/>
              </w:rPr>
              <w:t>232</w:t>
            </w:r>
          </w:p>
          <w:p w:rsidR="007A68AC" w:rsidRDefault="007A68AC" w:rsidP="009146D9">
            <w:pPr>
              <w:jc w:val="right"/>
              <w:rPr>
                <w:rFonts w:ascii="Arial Black" w:hAnsi="Arial Black"/>
              </w:rPr>
            </w:pPr>
          </w:p>
        </w:tc>
        <w:tc>
          <w:tcPr>
            <w:tcW w:w="2642" w:type="dxa"/>
          </w:tcPr>
          <w:p w:rsidR="007A68AC" w:rsidRDefault="007A68AC" w:rsidP="009146D9">
            <w:pPr>
              <w:jc w:val="right"/>
              <w:rPr>
                <w:rFonts w:ascii="Arial Black" w:hAnsi="Arial Black"/>
              </w:rPr>
            </w:pPr>
            <w:r>
              <w:rPr>
                <w:rFonts w:ascii="Arial Black" w:hAnsi="Arial Black"/>
              </w:rPr>
              <w:t>1.29%</w:t>
            </w:r>
          </w:p>
        </w:tc>
      </w:tr>
      <w:tr w:rsidR="007A68AC" w:rsidTr="00BB284A">
        <w:tc>
          <w:tcPr>
            <w:tcW w:w="1696" w:type="dxa"/>
          </w:tcPr>
          <w:p w:rsidR="007A68AC" w:rsidRDefault="007A68AC" w:rsidP="009146D9">
            <w:pPr>
              <w:jc w:val="right"/>
              <w:rPr>
                <w:rFonts w:ascii="Arial Black" w:hAnsi="Arial Black"/>
              </w:rPr>
            </w:pPr>
            <w:r>
              <w:rPr>
                <w:rFonts w:ascii="Arial Black" w:hAnsi="Arial Black"/>
              </w:rPr>
              <w:t>Nadia</w:t>
            </w:r>
          </w:p>
        </w:tc>
        <w:tc>
          <w:tcPr>
            <w:tcW w:w="2268" w:type="dxa"/>
          </w:tcPr>
          <w:p w:rsidR="007A68AC" w:rsidRDefault="007A68AC" w:rsidP="009146D9">
            <w:pPr>
              <w:jc w:val="right"/>
              <w:rPr>
                <w:rFonts w:ascii="Arial Black" w:hAnsi="Arial Black"/>
              </w:rPr>
            </w:pPr>
            <w:r>
              <w:rPr>
                <w:rFonts w:ascii="Arial Black" w:hAnsi="Arial Black"/>
              </w:rPr>
              <w:t>17</w:t>
            </w:r>
          </w:p>
        </w:tc>
        <w:tc>
          <w:tcPr>
            <w:tcW w:w="2410" w:type="dxa"/>
          </w:tcPr>
          <w:p w:rsidR="007A68AC" w:rsidRDefault="007A68AC" w:rsidP="009146D9">
            <w:pPr>
              <w:jc w:val="right"/>
              <w:rPr>
                <w:rFonts w:ascii="Arial Black" w:hAnsi="Arial Black"/>
              </w:rPr>
            </w:pPr>
            <w:r>
              <w:rPr>
                <w:rFonts w:ascii="Arial Black" w:hAnsi="Arial Black"/>
              </w:rPr>
              <w:t>232</w:t>
            </w:r>
          </w:p>
          <w:p w:rsidR="007A68AC" w:rsidRDefault="007A68AC" w:rsidP="009146D9">
            <w:pPr>
              <w:jc w:val="right"/>
              <w:rPr>
                <w:rFonts w:ascii="Arial Black" w:hAnsi="Arial Black"/>
              </w:rPr>
            </w:pPr>
          </w:p>
        </w:tc>
        <w:tc>
          <w:tcPr>
            <w:tcW w:w="2642" w:type="dxa"/>
          </w:tcPr>
          <w:p w:rsidR="007A68AC" w:rsidRDefault="007A68AC" w:rsidP="009146D9">
            <w:pPr>
              <w:jc w:val="right"/>
              <w:rPr>
                <w:rFonts w:ascii="Arial Black" w:hAnsi="Arial Black"/>
              </w:rPr>
            </w:pPr>
            <w:r>
              <w:rPr>
                <w:rFonts w:ascii="Arial Black" w:hAnsi="Arial Black"/>
              </w:rPr>
              <w:t>7.33%</w:t>
            </w:r>
          </w:p>
        </w:tc>
      </w:tr>
      <w:tr w:rsidR="007A68AC" w:rsidTr="00BB284A">
        <w:tc>
          <w:tcPr>
            <w:tcW w:w="1696" w:type="dxa"/>
          </w:tcPr>
          <w:p w:rsidR="007A68AC" w:rsidRDefault="007A68AC" w:rsidP="009146D9">
            <w:pPr>
              <w:jc w:val="right"/>
              <w:rPr>
                <w:rFonts w:ascii="Arial Black" w:hAnsi="Arial Black"/>
              </w:rPr>
            </w:pPr>
            <w:r>
              <w:rPr>
                <w:rFonts w:ascii="Arial Black" w:hAnsi="Arial Black"/>
              </w:rPr>
              <w:t>Robert</w:t>
            </w:r>
          </w:p>
        </w:tc>
        <w:tc>
          <w:tcPr>
            <w:tcW w:w="2268" w:type="dxa"/>
          </w:tcPr>
          <w:p w:rsidR="007A68AC" w:rsidRDefault="007A68AC" w:rsidP="009146D9">
            <w:pPr>
              <w:jc w:val="right"/>
              <w:rPr>
                <w:rFonts w:ascii="Arial Black" w:hAnsi="Arial Black"/>
              </w:rPr>
            </w:pPr>
            <w:r>
              <w:rPr>
                <w:rFonts w:ascii="Arial Black" w:hAnsi="Arial Black"/>
              </w:rPr>
              <w:t>25</w:t>
            </w:r>
          </w:p>
        </w:tc>
        <w:tc>
          <w:tcPr>
            <w:tcW w:w="2410" w:type="dxa"/>
          </w:tcPr>
          <w:p w:rsidR="007A68AC" w:rsidRDefault="007A68AC" w:rsidP="009146D9">
            <w:pPr>
              <w:jc w:val="right"/>
              <w:rPr>
                <w:rFonts w:ascii="Arial Black" w:hAnsi="Arial Black"/>
              </w:rPr>
            </w:pPr>
            <w:r>
              <w:rPr>
                <w:rFonts w:ascii="Arial Black" w:hAnsi="Arial Black"/>
              </w:rPr>
              <w:t>232</w:t>
            </w:r>
          </w:p>
          <w:p w:rsidR="007A68AC" w:rsidRDefault="007A68AC" w:rsidP="009146D9">
            <w:pPr>
              <w:jc w:val="right"/>
              <w:rPr>
                <w:rFonts w:ascii="Arial Black" w:hAnsi="Arial Black"/>
              </w:rPr>
            </w:pPr>
          </w:p>
        </w:tc>
        <w:tc>
          <w:tcPr>
            <w:tcW w:w="2642" w:type="dxa"/>
          </w:tcPr>
          <w:p w:rsidR="007A68AC" w:rsidRDefault="007A68AC" w:rsidP="009146D9">
            <w:pPr>
              <w:jc w:val="right"/>
              <w:rPr>
                <w:rFonts w:ascii="Arial Black" w:hAnsi="Arial Black"/>
              </w:rPr>
            </w:pPr>
            <w:r>
              <w:rPr>
                <w:rFonts w:ascii="Arial Black" w:hAnsi="Arial Black"/>
              </w:rPr>
              <w:t>10.78%</w:t>
            </w:r>
          </w:p>
        </w:tc>
      </w:tr>
      <w:tr w:rsidR="007A68AC" w:rsidTr="00BB284A">
        <w:tc>
          <w:tcPr>
            <w:tcW w:w="1696" w:type="dxa"/>
          </w:tcPr>
          <w:p w:rsidR="007A68AC" w:rsidRDefault="007A68AC" w:rsidP="009146D9">
            <w:pPr>
              <w:jc w:val="right"/>
              <w:rPr>
                <w:rFonts w:ascii="Arial Black" w:hAnsi="Arial Black"/>
              </w:rPr>
            </w:pPr>
            <w:r>
              <w:rPr>
                <w:rFonts w:ascii="Arial Black" w:hAnsi="Arial Black"/>
              </w:rPr>
              <w:t>Mo</w:t>
            </w:r>
          </w:p>
        </w:tc>
        <w:tc>
          <w:tcPr>
            <w:tcW w:w="2268" w:type="dxa"/>
          </w:tcPr>
          <w:p w:rsidR="007A68AC" w:rsidRDefault="007A68AC" w:rsidP="009146D9">
            <w:pPr>
              <w:jc w:val="right"/>
              <w:rPr>
                <w:rFonts w:ascii="Arial Black" w:hAnsi="Arial Black"/>
              </w:rPr>
            </w:pPr>
            <w:r>
              <w:rPr>
                <w:rFonts w:ascii="Arial Black" w:hAnsi="Arial Black"/>
              </w:rPr>
              <w:t>6</w:t>
            </w:r>
          </w:p>
        </w:tc>
        <w:tc>
          <w:tcPr>
            <w:tcW w:w="2410" w:type="dxa"/>
          </w:tcPr>
          <w:p w:rsidR="007A68AC" w:rsidRDefault="007A68AC" w:rsidP="009146D9">
            <w:pPr>
              <w:jc w:val="right"/>
              <w:rPr>
                <w:rFonts w:ascii="Arial Black" w:hAnsi="Arial Black"/>
              </w:rPr>
            </w:pPr>
            <w:r>
              <w:rPr>
                <w:rFonts w:ascii="Arial Black" w:hAnsi="Arial Black"/>
              </w:rPr>
              <w:t>232</w:t>
            </w:r>
          </w:p>
          <w:p w:rsidR="007A68AC" w:rsidRDefault="007A68AC" w:rsidP="009146D9">
            <w:pPr>
              <w:jc w:val="right"/>
              <w:rPr>
                <w:rFonts w:ascii="Arial Black" w:hAnsi="Arial Black"/>
              </w:rPr>
            </w:pPr>
          </w:p>
        </w:tc>
        <w:tc>
          <w:tcPr>
            <w:tcW w:w="2642" w:type="dxa"/>
          </w:tcPr>
          <w:p w:rsidR="007A68AC" w:rsidRDefault="007A68AC" w:rsidP="009146D9">
            <w:pPr>
              <w:jc w:val="right"/>
              <w:rPr>
                <w:rFonts w:ascii="Arial Black" w:hAnsi="Arial Black"/>
              </w:rPr>
            </w:pPr>
            <w:r>
              <w:rPr>
                <w:rFonts w:ascii="Arial Black" w:hAnsi="Arial Black"/>
              </w:rPr>
              <w:t>2.59%</w:t>
            </w:r>
          </w:p>
        </w:tc>
      </w:tr>
    </w:tbl>
    <w:p w:rsidR="007A68AC" w:rsidRDefault="007A68AC" w:rsidP="007A68AC">
      <w:pPr>
        <w:rPr>
          <w:rFonts w:ascii="Arial Black" w:hAnsi="Arial Black" w:cs="Arial"/>
        </w:rPr>
      </w:pPr>
    </w:p>
    <w:p w:rsidR="007A68AC" w:rsidRDefault="007A68AC" w:rsidP="007A68AC">
      <w:pPr>
        <w:rPr>
          <w:rFonts w:ascii="Arial Black" w:hAnsi="Arial Black" w:cs="Arial"/>
        </w:rPr>
      </w:pPr>
      <w:r>
        <w:rPr>
          <w:rFonts w:ascii="Arial Black" w:hAnsi="Arial Black" w:cs="Arial"/>
        </w:rPr>
        <w:t xml:space="preserve">Recommend that Robert might benefit from some additional support to improve his rate of absence at work. </w:t>
      </w:r>
    </w:p>
    <w:p w:rsidR="00141E58" w:rsidRDefault="00141E58"/>
    <w:sectPr w:rsidR="00141E58" w:rsidSect="003277FE">
      <w:footerReference w:type="default" r:id="rId17"/>
      <w:pgSz w:w="11906" w:h="16838"/>
      <w:pgMar w:top="1440" w:right="1440" w:bottom="1440" w:left="144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7AF" w:rsidRDefault="004537AF" w:rsidP="003277FE">
      <w:pPr>
        <w:spacing w:after="0" w:line="240" w:lineRule="auto"/>
      </w:pPr>
      <w:r>
        <w:separator/>
      </w:r>
    </w:p>
  </w:endnote>
  <w:endnote w:type="continuationSeparator" w:id="0">
    <w:p w:rsidR="004537AF" w:rsidRDefault="004537AF" w:rsidP="0032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694578"/>
      <w:docPartObj>
        <w:docPartGallery w:val="Page Numbers (Bottom of Page)"/>
        <w:docPartUnique/>
      </w:docPartObj>
    </w:sdtPr>
    <w:sdtEndPr>
      <w:rPr>
        <w:noProof/>
      </w:rPr>
    </w:sdtEndPr>
    <w:sdtContent>
      <w:p w:rsidR="003277FE" w:rsidRDefault="003277FE" w:rsidP="003277FE">
        <w:pPr>
          <w:pStyle w:val="Footer"/>
        </w:pPr>
        <w:r>
          <w:fldChar w:fldCharType="begin"/>
        </w:r>
        <w:r>
          <w:instrText xml:space="preserve"> PAGE   \* MERGEFORMAT </w:instrText>
        </w:r>
        <w:r>
          <w:fldChar w:fldCharType="separate"/>
        </w:r>
        <w:r w:rsidR="00ED3E29">
          <w:rPr>
            <w:noProof/>
          </w:rPr>
          <w:t>2</w:t>
        </w:r>
        <w:r>
          <w:rPr>
            <w:noProof/>
          </w:rPr>
          <w:fldChar w:fldCharType="end"/>
        </w:r>
        <w:r>
          <w:rPr>
            <w:noProof/>
          </w:rPr>
          <w:t xml:space="preserve">  Revisionstation Tricky Topics – HRM Calculations answer booklet</w:t>
        </w:r>
      </w:p>
    </w:sdtContent>
  </w:sdt>
  <w:p w:rsidR="003277FE" w:rsidRDefault="003277FE">
    <w:pPr>
      <w:pStyle w:val="Footer"/>
    </w:pPr>
  </w:p>
  <w:p w:rsidR="003277FE" w:rsidRDefault="00327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7AF" w:rsidRDefault="004537AF" w:rsidP="003277FE">
      <w:pPr>
        <w:spacing w:after="0" w:line="240" w:lineRule="auto"/>
      </w:pPr>
      <w:r>
        <w:separator/>
      </w:r>
    </w:p>
  </w:footnote>
  <w:footnote w:type="continuationSeparator" w:id="0">
    <w:p w:rsidR="004537AF" w:rsidRDefault="004537AF" w:rsidP="00327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53624"/>
    <w:multiLevelType w:val="hybridMultilevel"/>
    <w:tmpl w:val="73FC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5D5F17"/>
    <w:multiLevelType w:val="hybridMultilevel"/>
    <w:tmpl w:val="84C8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AC"/>
    <w:rsid w:val="000038AD"/>
    <w:rsid w:val="00141E58"/>
    <w:rsid w:val="0015618C"/>
    <w:rsid w:val="0020424F"/>
    <w:rsid w:val="003277FE"/>
    <w:rsid w:val="004537AF"/>
    <w:rsid w:val="004F1501"/>
    <w:rsid w:val="007A68AC"/>
    <w:rsid w:val="009146D9"/>
    <w:rsid w:val="0092569A"/>
    <w:rsid w:val="00CB79A9"/>
    <w:rsid w:val="00ED3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4E40"/>
  <w15:chartTrackingRefBased/>
  <w15:docId w15:val="{D998A206-2E05-42FE-998E-15ADD1F1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AC"/>
  </w:style>
  <w:style w:type="paragraph" w:styleId="Heading1">
    <w:name w:val="heading 1"/>
    <w:basedOn w:val="Normal"/>
    <w:next w:val="Normal"/>
    <w:link w:val="Heading1Char"/>
    <w:uiPriority w:val="9"/>
    <w:qFormat/>
    <w:rsid w:val="007A68AC"/>
    <w:pPr>
      <w:outlineLvl w:val="0"/>
    </w:pPr>
    <w:rPr>
      <w:rFonts w:ascii="Arial Rounded MT Bold" w:hAnsi="Arial Rounded MT Bold"/>
      <w:sz w:val="28"/>
      <w:u w:val="single"/>
    </w:rPr>
  </w:style>
  <w:style w:type="paragraph" w:styleId="Heading2">
    <w:name w:val="heading 2"/>
    <w:basedOn w:val="Normal"/>
    <w:next w:val="Normal"/>
    <w:link w:val="Heading2Char"/>
    <w:uiPriority w:val="9"/>
    <w:unhideWhenUsed/>
    <w:qFormat/>
    <w:rsid w:val="007A68AC"/>
    <w:pPr>
      <w:outlineLvl w:val="1"/>
    </w:pPr>
    <w:rPr>
      <w:rFonts w:ascii="Arial Rounded MT Bold" w:hAnsi="Arial Rounded MT Bold"/>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8AC"/>
    <w:rPr>
      <w:rFonts w:ascii="Arial Rounded MT Bold" w:hAnsi="Arial Rounded MT Bold"/>
      <w:sz w:val="28"/>
      <w:u w:val="single"/>
    </w:rPr>
  </w:style>
  <w:style w:type="character" w:customStyle="1" w:styleId="Heading2Char">
    <w:name w:val="Heading 2 Char"/>
    <w:basedOn w:val="DefaultParagraphFont"/>
    <w:link w:val="Heading2"/>
    <w:uiPriority w:val="9"/>
    <w:rsid w:val="007A68AC"/>
    <w:rPr>
      <w:rFonts w:ascii="Arial Rounded MT Bold" w:hAnsi="Arial Rounded MT Bold"/>
      <w:sz w:val="28"/>
      <w:u w:val="single"/>
    </w:rPr>
  </w:style>
  <w:style w:type="paragraph" w:styleId="ListParagraph">
    <w:name w:val="List Paragraph"/>
    <w:basedOn w:val="Normal"/>
    <w:uiPriority w:val="34"/>
    <w:qFormat/>
    <w:rsid w:val="007A68AC"/>
    <w:pPr>
      <w:ind w:left="720"/>
      <w:contextualSpacing/>
    </w:pPr>
  </w:style>
  <w:style w:type="table" w:styleId="TableGrid">
    <w:name w:val="Table Grid"/>
    <w:basedOn w:val="TableNormal"/>
    <w:uiPriority w:val="39"/>
    <w:rsid w:val="007A6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7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7FE"/>
  </w:style>
  <w:style w:type="paragraph" w:styleId="Footer">
    <w:name w:val="footer"/>
    <w:basedOn w:val="Normal"/>
    <w:link w:val="FooterChar"/>
    <w:uiPriority w:val="99"/>
    <w:unhideWhenUsed/>
    <w:rsid w:val="00327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7FE"/>
  </w:style>
  <w:style w:type="paragraph" w:styleId="NoSpacing">
    <w:name w:val="No Spacing"/>
    <w:basedOn w:val="Normal"/>
    <w:uiPriority w:val="1"/>
    <w:qFormat/>
    <w:rsid w:val="0092569A"/>
    <w:pPr>
      <w:shd w:val="clear" w:color="auto" w:fill="D9D9D9" w:themeFill="background1" w:themeFillShade="D9"/>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microsoft.com/office/2007/relationships/hdphoto" Target="media/hdphoto4.wdp"/><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530</Words>
  <Characters>3024</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/Answer to practice question 1 on page 9: </vt:lpstr>
      <vt:lpstr>Answer to practice question 2 on page 10:</vt:lpstr>
      <vt:lpstr>/Answer to practice question 3 on page 11:</vt:lpstr>
      <vt:lpstr>    Answer to practice question 4 on page 12: </vt:lpstr>
      <vt:lpstr>/Answer to practice question 5 on page 13:</vt:lpstr>
      <vt:lpstr>Answer to practice question 6 on page 14:</vt:lpstr>
      <vt:lpstr>/Answer to practice question 7 on page 15: </vt:lpstr>
    </vt:vector>
  </TitlesOfParts>
  <Company>Derby High School</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Hilton for Revisionstation</dc:creator>
  <cp:keywords/>
  <dc:description/>
  <cp:lastModifiedBy>Sarah Hilton for Revisionstation</cp:lastModifiedBy>
  <cp:revision>6</cp:revision>
  <dcterms:created xsi:type="dcterms:W3CDTF">2023-04-10T08:19:00Z</dcterms:created>
  <dcterms:modified xsi:type="dcterms:W3CDTF">2023-04-20T15:33:00Z</dcterms:modified>
</cp:coreProperties>
</file>