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285" w:rsidRDefault="00D54BF2" w:rsidP="008C588C">
      <w:pPr>
        <w:jc w:val="center"/>
      </w:pPr>
      <w:r>
        <w:rPr>
          <w:rFonts w:ascii="Arial Black" w:hAnsi="Arial Black"/>
          <w:noProof/>
          <w:lang w:eastAsia="en-GB"/>
        </w:rPr>
        <w:drawing>
          <wp:anchor distT="0" distB="0" distL="114300" distR="114300" simplePos="0" relativeHeight="251662336" behindDoc="0" locked="0" layoutInCell="1" allowOverlap="1" wp14:anchorId="26F1DCC8" wp14:editId="27AFAA7E">
            <wp:simplePos x="0" y="0"/>
            <wp:positionH relativeFrom="margin">
              <wp:posOffset>-482177</wp:posOffset>
            </wp:positionH>
            <wp:positionV relativeFrom="paragraph">
              <wp:posOffset>-463127</wp:posOffset>
            </wp:positionV>
            <wp:extent cx="1164759" cy="895138"/>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or Linkedin.jpg"/>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4759" cy="895138"/>
                    </a:xfrm>
                    <a:prstGeom prst="rect">
                      <a:avLst/>
                    </a:prstGeom>
                  </pic:spPr>
                </pic:pic>
              </a:graphicData>
            </a:graphic>
            <wp14:sizeRelH relativeFrom="margin">
              <wp14:pctWidth>0</wp14:pctWidth>
            </wp14:sizeRelH>
            <wp14:sizeRelV relativeFrom="margin">
              <wp14:pctHeight>0</wp14:pctHeight>
            </wp14:sizeRelV>
          </wp:anchor>
        </w:drawing>
      </w:r>
      <w:r w:rsidR="00956309">
        <w:rPr>
          <w:noProof/>
          <w:lang w:eastAsia="en-GB"/>
        </w:rPr>
        <w:drawing>
          <wp:anchor distT="0" distB="0" distL="114300" distR="114300" simplePos="0" relativeHeight="251738112" behindDoc="1" locked="0" layoutInCell="1" allowOverlap="1">
            <wp:simplePos x="0" y="0"/>
            <wp:positionH relativeFrom="margin">
              <wp:align>center</wp:align>
            </wp:positionH>
            <wp:positionV relativeFrom="paragraph">
              <wp:posOffset>-391160</wp:posOffset>
            </wp:positionV>
            <wp:extent cx="2692400" cy="9040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92400" cy="904066"/>
                    </a:xfrm>
                    <a:prstGeom prst="rect">
                      <a:avLst/>
                    </a:prstGeom>
                  </pic:spPr>
                </pic:pic>
              </a:graphicData>
            </a:graphic>
          </wp:anchor>
        </w:drawing>
      </w:r>
      <w:r w:rsidR="00231285">
        <w:rPr>
          <w:noProof/>
          <w:lang w:eastAsia="en-GB"/>
        </w:rPr>
        <w:drawing>
          <wp:anchor distT="0" distB="0" distL="114300" distR="114300" simplePos="0" relativeHeight="251740160" behindDoc="1" locked="0" layoutInCell="1" allowOverlap="1" wp14:anchorId="3930CCA3" wp14:editId="2027653B">
            <wp:simplePos x="0" y="0"/>
            <wp:positionH relativeFrom="margin">
              <wp:posOffset>4876800</wp:posOffset>
            </wp:positionH>
            <wp:positionV relativeFrom="paragraph">
              <wp:posOffset>-417618</wp:posOffset>
            </wp:positionV>
            <wp:extent cx="1160966" cy="846666"/>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0966" cy="846666"/>
                    </a:xfrm>
                    <a:prstGeom prst="rect">
                      <a:avLst/>
                    </a:prstGeom>
                  </pic:spPr>
                </pic:pic>
              </a:graphicData>
            </a:graphic>
            <wp14:sizeRelH relativeFrom="margin">
              <wp14:pctWidth>0</wp14:pctWidth>
            </wp14:sizeRelH>
            <wp14:sizeRelV relativeFrom="margin">
              <wp14:pctHeight>0</wp14:pctHeight>
            </wp14:sizeRelV>
          </wp:anchor>
        </w:drawing>
      </w:r>
    </w:p>
    <w:p w:rsidR="00710F6D" w:rsidRDefault="00710F6D" w:rsidP="008C588C">
      <w:pPr>
        <w:jc w:val="center"/>
      </w:pPr>
    </w:p>
    <w:p w:rsidR="00990169" w:rsidRDefault="00990169"/>
    <w:p w:rsidR="008C588C" w:rsidRPr="00A241A0" w:rsidRDefault="008C588C" w:rsidP="00A241A0">
      <w:pPr>
        <w:pStyle w:val="Title"/>
      </w:pPr>
      <w:r w:rsidRPr="00A241A0">
        <w:t>Introduction</w:t>
      </w:r>
    </w:p>
    <w:p w:rsidR="00882FA0" w:rsidRPr="008C588C" w:rsidRDefault="00882FA0">
      <w:pPr>
        <w:rPr>
          <w:rFonts w:ascii="Arial Black" w:hAnsi="Arial Black" w:cs="Arial"/>
          <w:sz w:val="21"/>
          <w:szCs w:val="21"/>
        </w:rPr>
      </w:pPr>
      <w:r w:rsidRPr="008C588C">
        <w:rPr>
          <w:rFonts w:ascii="Arial Black" w:hAnsi="Arial Black" w:cs="Arial"/>
          <w:sz w:val="21"/>
          <w:szCs w:val="21"/>
        </w:rPr>
        <w:t xml:space="preserve">Investment Appraisal (IA) </w:t>
      </w:r>
      <w:r w:rsidR="00990169" w:rsidRPr="008C588C">
        <w:rPr>
          <w:rFonts w:ascii="Arial Black" w:hAnsi="Arial Black" w:cs="Arial"/>
          <w:sz w:val="21"/>
          <w:szCs w:val="21"/>
        </w:rPr>
        <w:t xml:space="preserve">is a tool </w:t>
      </w:r>
      <w:r w:rsidRPr="008C588C">
        <w:rPr>
          <w:rFonts w:ascii="Arial Black" w:hAnsi="Arial Black" w:cs="Arial"/>
          <w:sz w:val="21"/>
          <w:szCs w:val="21"/>
        </w:rPr>
        <w:t xml:space="preserve">used by </w:t>
      </w:r>
      <w:r w:rsidR="00CB6054" w:rsidRPr="008C588C">
        <w:rPr>
          <w:rFonts w:ascii="Arial Black" w:hAnsi="Arial Black" w:cs="Arial"/>
          <w:sz w:val="21"/>
          <w:szCs w:val="21"/>
        </w:rPr>
        <w:t>b</w:t>
      </w:r>
      <w:r w:rsidRPr="008C588C">
        <w:rPr>
          <w:rFonts w:ascii="Arial Black" w:hAnsi="Arial Black" w:cs="Arial"/>
          <w:sz w:val="21"/>
          <w:szCs w:val="21"/>
        </w:rPr>
        <w:t>usiness</w:t>
      </w:r>
      <w:r w:rsidR="00CB6054" w:rsidRPr="008C588C">
        <w:rPr>
          <w:rFonts w:ascii="Arial Black" w:hAnsi="Arial Black" w:cs="Arial"/>
          <w:sz w:val="21"/>
          <w:szCs w:val="21"/>
        </w:rPr>
        <w:t>es</w:t>
      </w:r>
      <w:r w:rsidRPr="008C588C">
        <w:rPr>
          <w:rFonts w:ascii="Arial Black" w:hAnsi="Arial Black" w:cs="Arial"/>
          <w:sz w:val="21"/>
          <w:szCs w:val="21"/>
        </w:rPr>
        <w:t xml:space="preserve"> to compare projects</w:t>
      </w:r>
      <w:r w:rsidR="00B01F65" w:rsidRPr="008C588C">
        <w:rPr>
          <w:rFonts w:ascii="Arial Black" w:hAnsi="Arial Black" w:cs="Arial"/>
          <w:sz w:val="21"/>
          <w:szCs w:val="21"/>
        </w:rPr>
        <w:t>,</w:t>
      </w:r>
      <w:r w:rsidRPr="008C588C">
        <w:rPr>
          <w:rFonts w:ascii="Arial Black" w:hAnsi="Arial Black" w:cs="Arial"/>
          <w:sz w:val="21"/>
          <w:szCs w:val="21"/>
        </w:rPr>
        <w:t xml:space="preserve"> </w:t>
      </w:r>
      <w:r w:rsidR="00990169" w:rsidRPr="008C588C">
        <w:rPr>
          <w:rFonts w:ascii="Arial Black" w:hAnsi="Arial Black" w:cs="Arial"/>
          <w:sz w:val="21"/>
          <w:szCs w:val="21"/>
        </w:rPr>
        <w:t xml:space="preserve">to </w:t>
      </w:r>
      <w:r w:rsidR="00B01F65" w:rsidRPr="008C588C">
        <w:rPr>
          <w:rFonts w:ascii="Arial Black" w:hAnsi="Arial Black" w:cs="Arial"/>
          <w:sz w:val="21"/>
          <w:szCs w:val="21"/>
        </w:rPr>
        <w:t xml:space="preserve">help them to </w:t>
      </w:r>
      <w:r w:rsidR="00990169" w:rsidRPr="008C588C">
        <w:rPr>
          <w:rFonts w:ascii="Arial Black" w:hAnsi="Arial Black" w:cs="Arial"/>
          <w:sz w:val="21"/>
          <w:szCs w:val="21"/>
        </w:rPr>
        <w:t xml:space="preserve">work out which project will </w:t>
      </w:r>
      <w:r w:rsidR="009F0E17" w:rsidRPr="008C588C">
        <w:rPr>
          <w:rFonts w:ascii="Arial Black" w:hAnsi="Arial Black" w:cs="Arial"/>
          <w:sz w:val="21"/>
          <w:szCs w:val="21"/>
        </w:rPr>
        <w:t xml:space="preserve">best meet their </w:t>
      </w:r>
      <w:r w:rsidR="00B01F65" w:rsidRPr="008C588C">
        <w:rPr>
          <w:rFonts w:ascii="Arial Black" w:hAnsi="Arial Black" w:cs="Arial"/>
          <w:sz w:val="21"/>
          <w:szCs w:val="21"/>
        </w:rPr>
        <w:t xml:space="preserve">business </w:t>
      </w:r>
      <w:r w:rsidR="009F0E17" w:rsidRPr="008C588C">
        <w:rPr>
          <w:rFonts w:ascii="Arial Black" w:hAnsi="Arial Black" w:cs="Arial"/>
          <w:sz w:val="21"/>
          <w:szCs w:val="21"/>
        </w:rPr>
        <w:t xml:space="preserve">objectives e.g. profit maximisation or cost efficiency. </w:t>
      </w:r>
      <w:r w:rsidR="00990169" w:rsidRPr="008C588C">
        <w:rPr>
          <w:rFonts w:ascii="Arial Black" w:hAnsi="Arial Black" w:cs="Arial"/>
          <w:sz w:val="21"/>
          <w:szCs w:val="21"/>
        </w:rPr>
        <w:t xml:space="preserve"> </w:t>
      </w:r>
    </w:p>
    <w:p w:rsidR="008C588C" w:rsidRPr="008C588C" w:rsidRDefault="008C588C">
      <w:pPr>
        <w:rPr>
          <w:rFonts w:ascii="Arial Black" w:hAnsi="Arial Black" w:cs="Arial"/>
          <w:sz w:val="21"/>
          <w:szCs w:val="21"/>
        </w:rPr>
      </w:pPr>
      <w:r w:rsidRPr="008C588C">
        <w:rPr>
          <w:rFonts w:ascii="Arial Black" w:hAnsi="Arial Black"/>
          <w:noProof/>
          <w:sz w:val="21"/>
          <w:szCs w:val="21"/>
          <w:lang w:eastAsia="en-GB"/>
        </w:rPr>
        <w:drawing>
          <wp:anchor distT="0" distB="0" distL="114300" distR="114300" simplePos="0" relativeHeight="251728896" behindDoc="1" locked="0" layoutInCell="1" allowOverlap="1">
            <wp:simplePos x="0" y="0"/>
            <wp:positionH relativeFrom="column">
              <wp:posOffset>-67911</wp:posOffset>
            </wp:positionH>
            <wp:positionV relativeFrom="paragraph">
              <wp:posOffset>309980</wp:posOffset>
            </wp:positionV>
            <wp:extent cx="1305837" cy="862263"/>
            <wp:effectExtent l="76200" t="76200" r="142240" b="128905"/>
            <wp:wrapTight wrapText="bothSides">
              <wp:wrapPolygon edited="0">
                <wp:start x="-630" y="-1910"/>
                <wp:lineTo x="-1261" y="-1433"/>
                <wp:lineTo x="-1261" y="22444"/>
                <wp:lineTo x="-630" y="24354"/>
                <wp:lineTo x="23008" y="24354"/>
                <wp:lineTo x="23638" y="21966"/>
                <wp:lineTo x="23638" y="6208"/>
                <wp:lineTo x="23008" y="-955"/>
                <wp:lineTo x="23008" y="-1910"/>
                <wp:lineTo x="-630" y="-191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5837" cy="862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82FA0" w:rsidRPr="008C588C" w:rsidRDefault="00CB6054">
      <w:pPr>
        <w:rPr>
          <w:rFonts w:ascii="Arial Black" w:hAnsi="Arial Black" w:cs="Arial"/>
          <w:sz w:val="21"/>
          <w:szCs w:val="21"/>
        </w:rPr>
      </w:pPr>
      <w:r w:rsidRPr="008C588C">
        <w:rPr>
          <w:rFonts w:ascii="Arial Black" w:hAnsi="Arial Black" w:cs="Arial"/>
          <w:sz w:val="21"/>
          <w:szCs w:val="21"/>
        </w:rPr>
        <w:t xml:space="preserve">Imagine you are </w:t>
      </w:r>
      <w:r w:rsidR="008C588C" w:rsidRPr="008C588C">
        <w:rPr>
          <w:rFonts w:ascii="Arial Black" w:hAnsi="Arial Black" w:cs="Arial"/>
          <w:sz w:val="21"/>
          <w:szCs w:val="21"/>
        </w:rPr>
        <w:t>the</w:t>
      </w:r>
      <w:r w:rsidRPr="008C588C">
        <w:rPr>
          <w:rFonts w:ascii="Arial Black" w:hAnsi="Arial Black" w:cs="Arial"/>
          <w:sz w:val="21"/>
          <w:szCs w:val="21"/>
        </w:rPr>
        <w:t xml:space="preserve"> F</w:t>
      </w:r>
      <w:r w:rsidR="00882FA0" w:rsidRPr="008C588C">
        <w:rPr>
          <w:rFonts w:ascii="Arial Black" w:hAnsi="Arial Black" w:cs="Arial"/>
          <w:sz w:val="21"/>
          <w:szCs w:val="21"/>
        </w:rPr>
        <w:t xml:space="preserve">inance </w:t>
      </w:r>
      <w:r w:rsidRPr="008C588C">
        <w:rPr>
          <w:rFonts w:ascii="Arial Black" w:hAnsi="Arial Black" w:cs="Arial"/>
          <w:sz w:val="21"/>
          <w:szCs w:val="21"/>
        </w:rPr>
        <w:t>M</w:t>
      </w:r>
      <w:r w:rsidR="00882FA0" w:rsidRPr="008C588C">
        <w:rPr>
          <w:rFonts w:ascii="Arial Black" w:hAnsi="Arial Black" w:cs="Arial"/>
          <w:sz w:val="21"/>
          <w:szCs w:val="21"/>
        </w:rPr>
        <w:t>anager in a business.  Your job is to ask department managers for new project ideas and then to decide which project should go forwards.</w:t>
      </w:r>
      <w:r w:rsidR="00990169" w:rsidRPr="008C588C">
        <w:rPr>
          <w:rFonts w:ascii="Arial Black" w:hAnsi="Arial Black" w:cs="Arial"/>
          <w:sz w:val="21"/>
          <w:szCs w:val="21"/>
        </w:rPr>
        <w:t xml:space="preserve">  You are at a board meeting with the other managers who are all pitching their project ideas to yo</w:t>
      </w:r>
      <w:r w:rsidR="009F0E17" w:rsidRPr="008C588C">
        <w:rPr>
          <w:rFonts w:ascii="Arial Black" w:hAnsi="Arial Black" w:cs="Arial"/>
          <w:sz w:val="21"/>
          <w:szCs w:val="21"/>
        </w:rPr>
        <w:t xml:space="preserve">u. </w:t>
      </w:r>
    </w:p>
    <w:p w:rsidR="00882FA0" w:rsidRPr="008C588C" w:rsidRDefault="008C588C">
      <w:pPr>
        <w:rPr>
          <w:rFonts w:ascii="Arial Black" w:hAnsi="Arial Black" w:cs="Arial"/>
          <w:sz w:val="21"/>
          <w:szCs w:val="21"/>
        </w:rPr>
      </w:pPr>
      <w:r>
        <w:rPr>
          <w:rFonts w:ascii="Arial Black" w:hAnsi="Arial Black" w:cs="Arial"/>
          <w:sz w:val="21"/>
          <w:szCs w:val="21"/>
        </w:rPr>
        <w:t>The</w:t>
      </w:r>
      <w:r w:rsidR="00990169" w:rsidRPr="008C588C">
        <w:rPr>
          <w:rFonts w:ascii="Arial Black" w:hAnsi="Arial Black" w:cs="Arial"/>
          <w:sz w:val="21"/>
          <w:szCs w:val="21"/>
        </w:rPr>
        <w:t xml:space="preserve"> business does not have infinite money (or capital) to invest in all the projects, so you use IA methods to help narrow it down.  IA will help </w:t>
      </w:r>
      <w:r w:rsidR="00D724E8" w:rsidRPr="008C588C">
        <w:rPr>
          <w:rFonts w:ascii="Arial Black" w:hAnsi="Arial Black" w:cs="Arial"/>
          <w:sz w:val="21"/>
          <w:szCs w:val="21"/>
        </w:rPr>
        <w:t>you</w:t>
      </w:r>
      <w:r w:rsidR="00990169" w:rsidRPr="008C588C">
        <w:rPr>
          <w:rFonts w:ascii="Arial Black" w:hAnsi="Arial Black" w:cs="Arial"/>
          <w:sz w:val="21"/>
          <w:szCs w:val="21"/>
        </w:rPr>
        <w:t xml:space="preserve"> to decide which project should get the funding.</w:t>
      </w:r>
    </w:p>
    <w:p w:rsidR="00CB6054" w:rsidRDefault="008725F1" w:rsidP="00CB6054">
      <w:pPr>
        <w:rPr>
          <w:rFonts w:ascii="Arial Black" w:hAnsi="Arial Black"/>
        </w:rPr>
      </w:pPr>
      <w:r>
        <w:rPr>
          <w:rFonts w:ascii="Arial Black" w:hAnsi="Arial Black"/>
          <w:noProof/>
          <w:lang w:eastAsia="en-GB"/>
        </w:rPr>
        <mc:AlternateContent>
          <mc:Choice Requires="wps">
            <w:drawing>
              <wp:anchor distT="0" distB="0" distL="114300" distR="114300" simplePos="0" relativeHeight="251770880" behindDoc="1" locked="0" layoutInCell="1" allowOverlap="1">
                <wp:simplePos x="0" y="0"/>
                <wp:positionH relativeFrom="margin">
                  <wp:align>center</wp:align>
                </wp:positionH>
                <wp:positionV relativeFrom="paragraph">
                  <wp:posOffset>9253</wp:posOffset>
                </wp:positionV>
                <wp:extent cx="6477000" cy="4103914"/>
                <wp:effectExtent l="0" t="0" r="19050" b="11430"/>
                <wp:wrapNone/>
                <wp:docPr id="24" name="Rounded Rectangle 24"/>
                <wp:cNvGraphicFramePr/>
                <a:graphic xmlns:a="http://schemas.openxmlformats.org/drawingml/2006/main">
                  <a:graphicData uri="http://schemas.microsoft.com/office/word/2010/wordprocessingShape">
                    <wps:wsp>
                      <wps:cNvSpPr/>
                      <wps:spPr>
                        <a:xfrm>
                          <a:off x="0" y="0"/>
                          <a:ext cx="6477000" cy="410391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15633" id="Rounded Rectangle 24" o:spid="_x0000_s1026" style="position:absolute;margin-left:0;margin-top:.75pt;width:510pt;height:323.15pt;z-index:-25154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2XZwIAABoFAAAOAAAAZHJzL2Uyb0RvYy54bWysVN9P2zAQfp+0/8Hy+0jSdbBVpKgCMU1C&#10;UAETz8ax22i2zzu7Tbu/fmcnTRFDe5j24tzlfn/+zucXO2vYVmFowdW8Oik5U05C07pVzb8/Xn/4&#10;zFmIwjXCgFM136vAL+bv3513fqYmsAbTKGSUxIVZ52u+jtHPiiLItbIinIBXjowa0IpIKq6KBkVH&#10;2a0pJmV5WnSAjUeQKgT6e9Ub+Tzn11rJeKd1UJGZmlNvMZ+Yz+d0FvNzMVuh8OtWDm2If+jCitZR&#10;0THVlYiCbbD9I5VtJUIAHU8k2AK0bqXKM9A0Vflqmoe18CrPQuAEP8IU/l9aebtdImubmk+mnDlh&#10;6Y7uYeMa1bB7Qk+4lVGMbARU58OM/B/8EgctkJim3mm06UvzsF0Gdz+Cq3aRSfp5Oj07K0u6A0m2&#10;aVV+/FLlrMUx3GOIXxVYloSaY+ojNZGRFdubEKku+R/8SEk99V1kKe6NSo0Yd680jUV1Jzk6E0pd&#10;GmRbQVRoflRpIsqVPVOIbo0Zg6q3gkw8BA2+KUxlko2B5VuBx2qjd64ILo6BtnWAfw/Wvf9h6n7W&#10;NPYzNHu6RYSe3sHL65YQvBEhLgUSnwl12tF4R4c20NUcBomzNeCvt/4nf6IZWTnraD9qHn5uBCrO&#10;zDdHBKTbm6aFysr009mEFHxpeX5pcRt7CYR7Ra+Bl1lM/tEcRI1gn2iVF6kqmYSTVLvmMuJBuYz9&#10;3tJjINVikd1oibyIN+7By5Q8oZrI8bh7EugHGkVi4C0cdknMXhGp902RDhabCLrNLDviOuBNC5gJ&#10;MzwWacNf6tnr+KTNfwMAAP//AwBQSwMEFAAGAAgAAAAhAPd9shPdAAAABwEAAA8AAABkcnMvZG93&#10;bnJldi54bWxMj8FOwzAQRO9I/IO1SL1Rp6iUKo1TVVRVBRJCBOjZjZc4NF5HsdOEv2d7guPsrGbe&#10;ZOvRNeKMXag9KZhNExBIpTc1VQo+3ne3SxAhajK68YQKfjDAOr++ynRq/EBveC5iJTiEQqoV2Bjb&#10;VMpQWnQ6TH2LxN6X75yOLLtKmk4PHO4aeZckC+l0TdxgdYuPFstT0TsFh43fv8r++eXzZItov59o&#10;2M72Sk1uxs0KRMQx/j3DBZ/RIWemo+/JBNEo4CGRr/cgLmbCZSCOChbzhyXIPJP/+fNfAAAA//8D&#10;AFBLAQItABQABgAIAAAAIQC2gziS/gAAAOEBAAATAAAAAAAAAAAAAAAAAAAAAABbQ29udGVudF9U&#10;eXBlc10ueG1sUEsBAi0AFAAGAAgAAAAhADj9If/WAAAAlAEAAAsAAAAAAAAAAAAAAAAALwEAAF9y&#10;ZWxzLy5yZWxzUEsBAi0AFAAGAAgAAAAhAMNrHZdnAgAAGgUAAA4AAAAAAAAAAAAAAAAALgIAAGRy&#10;cy9lMm9Eb2MueG1sUEsBAi0AFAAGAAgAAAAhAPd9shPdAAAABwEAAA8AAAAAAAAAAAAAAAAAwQQA&#10;AGRycy9kb3ducmV2LnhtbFBLBQYAAAAABAAEAPMAAADLBQAAAAA=&#10;" fillcolor="white [3201]" strokecolor="black [3200]" strokeweight="1pt">
                <v:stroke joinstyle="miter"/>
                <w10:wrap anchorx="margin"/>
              </v:roundrect>
            </w:pict>
          </mc:Fallback>
        </mc:AlternateContent>
      </w:r>
    </w:p>
    <w:p w:rsidR="008C588C" w:rsidRDefault="008C588C" w:rsidP="00CB6054">
      <w:pPr>
        <w:rPr>
          <w:rFonts w:ascii="Arial Black" w:hAnsi="Arial Black"/>
        </w:rPr>
      </w:pPr>
      <w:r>
        <w:rPr>
          <w:noProof/>
          <w:lang w:eastAsia="en-GB"/>
        </w:rPr>
        <w:drawing>
          <wp:inline distT="0" distB="0" distL="0" distR="0" wp14:anchorId="71DA90D0" wp14:editId="351652E8">
            <wp:extent cx="1154383" cy="834189"/>
            <wp:effectExtent l="0" t="0" r="825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8501" cy="837165"/>
                    </a:xfrm>
                    <a:prstGeom prst="rect">
                      <a:avLst/>
                    </a:prstGeom>
                  </pic:spPr>
                </pic:pic>
              </a:graphicData>
            </a:graphic>
          </wp:inline>
        </w:drawing>
      </w:r>
    </w:p>
    <w:p w:rsidR="008C588C" w:rsidRPr="008C588C" w:rsidRDefault="008C588C" w:rsidP="008C588C">
      <w:pPr>
        <w:rPr>
          <w:rFonts w:ascii="Arial Black" w:hAnsi="Arial Black" w:cs="Arial"/>
          <w:sz w:val="21"/>
          <w:szCs w:val="21"/>
        </w:rPr>
      </w:pPr>
      <w:r>
        <w:rPr>
          <w:rFonts w:ascii="Arial Black" w:hAnsi="Arial Black" w:cs="Arial"/>
          <w:sz w:val="21"/>
          <w:szCs w:val="21"/>
        </w:rPr>
        <w:t>T</w:t>
      </w:r>
      <w:r w:rsidRPr="008C588C">
        <w:rPr>
          <w:rFonts w:ascii="Arial Black" w:hAnsi="Arial Black" w:cs="Arial"/>
          <w:sz w:val="21"/>
          <w:szCs w:val="21"/>
        </w:rPr>
        <w:t>here are 3 methods of IA to help business managers to decide which project should get the funding:</w:t>
      </w:r>
    </w:p>
    <w:p w:rsidR="008C588C" w:rsidRDefault="008C588C" w:rsidP="008C588C">
      <w:pPr>
        <w:rPr>
          <w:rFonts w:ascii="Arial Black" w:hAnsi="Arial Black"/>
        </w:rPr>
      </w:pPr>
    </w:p>
    <w:p w:rsidR="008C588C" w:rsidRDefault="008C588C" w:rsidP="008C588C">
      <w:pPr>
        <w:pStyle w:val="ListParagraph"/>
        <w:numPr>
          <w:ilvl w:val="0"/>
          <w:numId w:val="1"/>
        </w:numPr>
        <w:rPr>
          <w:rFonts w:ascii="Arial Black" w:hAnsi="Arial Black"/>
        </w:rPr>
      </w:pPr>
      <w:r w:rsidRPr="008C588C">
        <w:rPr>
          <w:rFonts w:ascii="Arial Black" w:hAnsi="Arial Black"/>
        </w:rPr>
        <w:t xml:space="preserve">Payback </w:t>
      </w:r>
    </w:p>
    <w:p w:rsidR="008C588C" w:rsidRPr="008C588C" w:rsidRDefault="008C588C" w:rsidP="008C588C">
      <w:pPr>
        <w:pStyle w:val="ListParagraph"/>
        <w:numPr>
          <w:ilvl w:val="0"/>
          <w:numId w:val="1"/>
        </w:numPr>
        <w:rPr>
          <w:rFonts w:ascii="Arial Black" w:hAnsi="Arial Black"/>
        </w:rPr>
      </w:pPr>
      <w:r w:rsidRPr="008C588C">
        <w:rPr>
          <w:rFonts w:ascii="Arial Black" w:hAnsi="Arial Black"/>
        </w:rPr>
        <w:t>Average Rate of Return</w:t>
      </w:r>
      <w:r>
        <w:rPr>
          <w:rFonts w:ascii="Arial Black" w:hAnsi="Arial Black"/>
        </w:rPr>
        <w:t xml:space="preserve"> (ARR)</w:t>
      </w:r>
    </w:p>
    <w:p w:rsidR="008C588C" w:rsidRDefault="008C588C" w:rsidP="008C588C">
      <w:pPr>
        <w:pStyle w:val="ListParagraph"/>
        <w:numPr>
          <w:ilvl w:val="0"/>
          <w:numId w:val="1"/>
        </w:numPr>
        <w:rPr>
          <w:rFonts w:ascii="Arial Black" w:hAnsi="Arial Black"/>
        </w:rPr>
      </w:pPr>
      <w:r w:rsidRPr="00D724E8">
        <w:rPr>
          <w:rFonts w:ascii="Arial Black" w:hAnsi="Arial Black"/>
        </w:rPr>
        <w:t>Net Present Value</w:t>
      </w:r>
      <w:r>
        <w:rPr>
          <w:rFonts w:ascii="Arial Black" w:hAnsi="Arial Black"/>
        </w:rPr>
        <w:t xml:space="preserve"> (NPV)</w:t>
      </w:r>
    </w:p>
    <w:p w:rsidR="008C588C" w:rsidRDefault="008C588C" w:rsidP="00CB6054">
      <w:pPr>
        <w:rPr>
          <w:rFonts w:ascii="Arial Black" w:hAnsi="Arial Black"/>
        </w:rPr>
      </w:pPr>
    </w:p>
    <w:p w:rsidR="008C588C" w:rsidRDefault="008C588C" w:rsidP="00CB6054">
      <w:pPr>
        <w:rPr>
          <w:rFonts w:ascii="Arial Black" w:hAnsi="Arial Black"/>
        </w:rPr>
      </w:pPr>
      <w:r>
        <w:rPr>
          <w:rFonts w:ascii="Arial Black" w:hAnsi="Arial Black"/>
        </w:rPr>
        <w:t xml:space="preserve">In exam </w:t>
      </w:r>
      <w:r w:rsidR="008725F1">
        <w:rPr>
          <w:rFonts w:ascii="Arial Black" w:hAnsi="Arial Black"/>
        </w:rPr>
        <w:t>questions,</w:t>
      </w:r>
      <w:r>
        <w:rPr>
          <w:rFonts w:ascii="Arial Black" w:hAnsi="Arial Black"/>
        </w:rPr>
        <w:t xml:space="preserve"> you will probably be asked for just two of the three methods.  However, you still need to learn all three </w:t>
      </w:r>
      <w:r w:rsidR="008725F1">
        <w:rPr>
          <w:rFonts w:ascii="Arial Black" w:hAnsi="Arial Black"/>
        </w:rPr>
        <w:t>methods,</w:t>
      </w:r>
      <w:r>
        <w:rPr>
          <w:rFonts w:ascii="Arial Black" w:hAnsi="Arial Black"/>
        </w:rPr>
        <w:t xml:space="preserve"> as you </w:t>
      </w:r>
      <w:r w:rsidR="008725F1">
        <w:rPr>
          <w:rFonts w:ascii="Arial Black" w:hAnsi="Arial Black"/>
        </w:rPr>
        <w:t>do not</w:t>
      </w:r>
      <w:r>
        <w:rPr>
          <w:rFonts w:ascii="Arial Black" w:hAnsi="Arial Black"/>
        </w:rPr>
        <w:t xml:space="preserve"> know which ones will be asked. </w:t>
      </w:r>
    </w:p>
    <w:p w:rsidR="008C588C" w:rsidRDefault="008C588C" w:rsidP="00CB6054">
      <w:pPr>
        <w:rPr>
          <w:rFonts w:ascii="Arial Black" w:hAnsi="Arial Black"/>
        </w:rPr>
      </w:pPr>
    </w:p>
    <w:p w:rsidR="00231285" w:rsidRDefault="00231285" w:rsidP="00CB6054">
      <w:pPr>
        <w:rPr>
          <w:rFonts w:ascii="Arial Black" w:hAnsi="Arial Black"/>
        </w:rPr>
      </w:pPr>
    </w:p>
    <w:p w:rsidR="008C588C" w:rsidRDefault="008C588C" w:rsidP="00A241A0">
      <w:pPr>
        <w:pStyle w:val="Title"/>
      </w:pPr>
      <w:r>
        <w:lastRenderedPageBreak/>
        <w:t>Payback method explained</w:t>
      </w:r>
    </w:p>
    <w:p w:rsidR="00CB6054" w:rsidRDefault="008C588C" w:rsidP="00CB6054">
      <w:pPr>
        <w:rPr>
          <w:rFonts w:ascii="Arial Black" w:hAnsi="Arial Black" w:cs="Arial"/>
          <w:sz w:val="21"/>
          <w:szCs w:val="21"/>
        </w:rPr>
      </w:pPr>
      <w:r>
        <w:rPr>
          <w:rFonts w:ascii="Arial Black" w:hAnsi="Arial Black" w:cs="Arial"/>
          <w:sz w:val="21"/>
          <w:szCs w:val="21"/>
        </w:rPr>
        <w:t>A business will use the p</w:t>
      </w:r>
      <w:r w:rsidR="00031EEE">
        <w:rPr>
          <w:rFonts w:ascii="Arial Black" w:hAnsi="Arial Black" w:cs="Arial"/>
          <w:sz w:val="21"/>
          <w:szCs w:val="21"/>
        </w:rPr>
        <w:t xml:space="preserve">ayback method to simply </w:t>
      </w:r>
      <w:r w:rsidR="005E38F0" w:rsidRPr="008C588C">
        <w:rPr>
          <w:rFonts w:ascii="Arial Black" w:hAnsi="Arial Black" w:cs="Arial"/>
          <w:sz w:val="21"/>
          <w:szCs w:val="21"/>
        </w:rPr>
        <w:t xml:space="preserve">work out </w:t>
      </w:r>
      <w:r w:rsidR="00554013" w:rsidRPr="008C588C">
        <w:rPr>
          <w:rFonts w:ascii="Arial Black" w:hAnsi="Arial Black" w:cs="Arial"/>
          <w:sz w:val="21"/>
          <w:szCs w:val="21"/>
        </w:rPr>
        <w:t xml:space="preserve">how long each </w:t>
      </w:r>
      <w:r w:rsidR="005E38F0" w:rsidRPr="008C588C">
        <w:rPr>
          <w:rFonts w:ascii="Arial Black" w:hAnsi="Arial Black" w:cs="Arial"/>
          <w:sz w:val="21"/>
          <w:szCs w:val="21"/>
        </w:rPr>
        <w:t>project</w:t>
      </w:r>
      <w:r w:rsidR="00554013" w:rsidRPr="008C588C">
        <w:rPr>
          <w:rFonts w:ascii="Arial Black" w:hAnsi="Arial Black" w:cs="Arial"/>
          <w:sz w:val="21"/>
          <w:szCs w:val="21"/>
        </w:rPr>
        <w:t xml:space="preserve"> will take to pay</w:t>
      </w:r>
      <w:r w:rsidR="005E38F0" w:rsidRPr="008C588C">
        <w:rPr>
          <w:rFonts w:ascii="Arial Black" w:hAnsi="Arial Black" w:cs="Arial"/>
          <w:sz w:val="21"/>
          <w:szCs w:val="21"/>
        </w:rPr>
        <w:t xml:space="preserve"> back the initial investment to the business.  </w:t>
      </w:r>
      <w:r w:rsidR="007863CD" w:rsidRPr="008C588C">
        <w:rPr>
          <w:rFonts w:ascii="Arial Black" w:hAnsi="Arial Black" w:cs="Arial"/>
          <w:sz w:val="21"/>
          <w:szCs w:val="21"/>
        </w:rPr>
        <w:t xml:space="preserve">Payback is the time period for the original financial investment cost of a project to be fully recovered. </w:t>
      </w:r>
      <w:r w:rsidR="00CB6054" w:rsidRPr="008C588C">
        <w:rPr>
          <w:rFonts w:ascii="Arial Black" w:hAnsi="Arial Black" w:cs="Arial"/>
          <w:sz w:val="21"/>
          <w:szCs w:val="21"/>
        </w:rPr>
        <w:t xml:space="preserve">Year 0 is the start of the project and when the initial investment </w:t>
      </w:r>
      <w:r w:rsidR="00AA7599" w:rsidRPr="008C588C">
        <w:rPr>
          <w:rFonts w:ascii="Arial Black" w:hAnsi="Arial Black" w:cs="Arial"/>
          <w:sz w:val="21"/>
          <w:szCs w:val="21"/>
        </w:rPr>
        <w:t>was</w:t>
      </w:r>
      <w:r w:rsidR="00CB6054" w:rsidRPr="008C588C">
        <w:rPr>
          <w:rFonts w:ascii="Arial Black" w:hAnsi="Arial Black" w:cs="Arial"/>
          <w:sz w:val="21"/>
          <w:szCs w:val="21"/>
        </w:rPr>
        <w:t xml:space="preserve"> made</w:t>
      </w:r>
      <w:r>
        <w:rPr>
          <w:rFonts w:ascii="Arial Black" w:hAnsi="Arial Black" w:cs="Arial"/>
          <w:sz w:val="21"/>
          <w:szCs w:val="21"/>
        </w:rPr>
        <w:t xml:space="preserve">, </w:t>
      </w:r>
      <w:r w:rsidR="00CB6054" w:rsidRPr="008C588C">
        <w:rPr>
          <w:rFonts w:ascii="Arial Black" w:hAnsi="Arial Black" w:cs="Arial"/>
          <w:sz w:val="21"/>
          <w:szCs w:val="21"/>
        </w:rPr>
        <w:t xml:space="preserve">which is why the figure at year 0 is a minus. </w:t>
      </w:r>
    </w:p>
    <w:p w:rsidR="00C572ED" w:rsidRPr="008C588C" w:rsidRDefault="00C572ED" w:rsidP="00CB6054">
      <w:pPr>
        <w:rPr>
          <w:rFonts w:ascii="Arial Black" w:hAnsi="Arial Black" w:cs="Arial"/>
          <w:sz w:val="21"/>
          <w:szCs w:val="21"/>
        </w:rPr>
      </w:pPr>
    </w:p>
    <w:tbl>
      <w:tblPr>
        <w:tblStyle w:val="TableGrid"/>
        <w:tblW w:w="8647" w:type="dxa"/>
        <w:tblInd w:w="-5" w:type="dxa"/>
        <w:tblLook w:val="04A0" w:firstRow="1" w:lastRow="0" w:firstColumn="1" w:lastColumn="0" w:noHBand="0" w:noVBand="1"/>
      </w:tblPr>
      <w:tblGrid>
        <w:gridCol w:w="1276"/>
        <w:gridCol w:w="7371"/>
      </w:tblGrid>
      <w:tr w:rsidR="00C572ED" w:rsidRPr="00F27873" w:rsidTr="00FC7BD8">
        <w:trPr>
          <w:trHeight w:val="645"/>
        </w:trPr>
        <w:tc>
          <w:tcPr>
            <w:tcW w:w="1276" w:type="dxa"/>
            <w:shd w:val="clear" w:color="auto" w:fill="BFBFBF" w:themeFill="background1" w:themeFillShade="BF"/>
            <w:hideMark/>
          </w:tcPr>
          <w:p w:rsidR="00C572ED" w:rsidRPr="00F27873" w:rsidRDefault="00C572ED" w:rsidP="008B7F9A">
            <w:pPr>
              <w:spacing w:after="160" w:line="259" w:lineRule="auto"/>
              <w:rPr>
                <w:rFonts w:ascii="Arial Black" w:hAnsi="Arial Black"/>
              </w:rPr>
            </w:pPr>
          </w:p>
        </w:tc>
        <w:tc>
          <w:tcPr>
            <w:tcW w:w="7371" w:type="dxa"/>
            <w:shd w:val="clear" w:color="auto" w:fill="BFBFBF" w:themeFill="background1" w:themeFillShade="BF"/>
            <w:hideMark/>
          </w:tcPr>
          <w:p w:rsidR="00C572ED" w:rsidRPr="00F27873" w:rsidRDefault="00C572ED" w:rsidP="008B7F9A">
            <w:pPr>
              <w:spacing w:after="160" w:line="259" w:lineRule="auto"/>
              <w:rPr>
                <w:rFonts w:ascii="Arial Black" w:hAnsi="Arial Black"/>
              </w:rPr>
            </w:pPr>
            <w:r>
              <w:rPr>
                <w:rFonts w:ascii="Arial Black" w:hAnsi="Arial Black"/>
                <w:b/>
                <w:bCs/>
              </w:rPr>
              <w:t>Project A</w:t>
            </w:r>
          </w:p>
        </w:tc>
      </w:tr>
      <w:tr w:rsidR="00C572ED" w:rsidRPr="00F27873" w:rsidTr="00FC7BD8">
        <w:trPr>
          <w:trHeight w:val="311"/>
        </w:trPr>
        <w:tc>
          <w:tcPr>
            <w:tcW w:w="1276" w:type="dxa"/>
            <w:shd w:val="clear" w:color="auto" w:fill="BFBFBF" w:themeFill="background1" w:themeFillShade="BF"/>
            <w:hideMark/>
          </w:tcPr>
          <w:p w:rsidR="00C572ED" w:rsidRPr="00F27873" w:rsidRDefault="00C572ED" w:rsidP="008B7F9A">
            <w:pPr>
              <w:spacing w:after="160" w:line="259" w:lineRule="auto"/>
              <w:rPr>
                <w:rFonts w:ascii="Arial Black" w:hAnsi="Arial Black"/>
              </w:rPr>
            </w:pPr>
            <w:r w:rsidRPr="00F27873">
              <w:rPr>
                <w:rFonts w:ascii="Arial Black" w:hAnsi="Arial Black"/>
                <w:b/>
                <w:bCs/>
              </w:rPr>
              <w:t>Year 0</w:t>
            </w:r>
          </w:p>
        </w:tc>
        <w:tc>
          <w:tcPr>
            <w:tcW w:w="7371" w:type="dxa"/>
            <w:hideMark/>
          </w:tcPr>
          <w:p w:rsidR="00C572ED" w:rsidRDefault="00C572ED" w:rsidP="008B7F9A">
            <w:pPr>
              <w:spacing w:after="160" w:line="259" w:lineRule="auto"/>
              <w:rPr>
                <w:rFonts w:ascii="Arial Black" w:hAnsi="Arial Black"/>
              </w:rPr>
            </w:pPr>
            <w:r>
              <w:rPr>
                <w:rFonts w:ascii="Arial Black" w:hAnsi="Arial Black"/>
              </w:rPr>
              <w:t>-£150,000</w:t>
            </w:r>
          </w:p>
          <w:p w:rsidR="00C572ED" w:rsidRPr="00C572ED" w:rsidRDefault="00C572ED" w:rsidP="008B7F9A">
            <w:pPr>
              <w:spacing w:after="160" w:line="259" w:lineRule="auto"/>
              <w:rPr>
                <w:rFonts w:cstheme="minorHAnsi"/>
                <w:i/>
                <w:sz w:val="18"/>
                <w:szCs w:val="18"/>
              </w:rPr>
            </w:pPr>
            <w:r w:rsidRPr="00C572ED">
              <w:rPr>
                <w:rFonts w:cstheme="minorHAnsi"/>
                <w:i/>
                <w:sz w:val="18"/>
                <w:szCs w:val="18"/>
              </w:rPr>
              <w:t>This is the initial investment made into the project</w:t>
            </w:r>
            <w:r>
              <w:rPr>
                <w:rFonts w:cstheme="minorHAnsi"/>
                <w:i/>
                <w:sz w:val="18"/>
                <w:szCs w:val="18"/>
              </w:rPr>
              <w:t xml:space="preserve"> which is why it is a minus as it is owed back to the investor</w:t>
            </w:r>
          </w:p>
        </w:tc>
      </w:tr>
      <w:tr w:rsidR="00C572ED" w:rsidRPr="00F27873" w:rsidTr="00FC7BD8">
        <w:trPr>
          <w:trHeight w:val="293"/>
        </w:trPr>
        <w:tc>
          <w:tcPr>
            <w:tcW w:w="1276" w:type="dxa"/>
            <w:shd w:val="clear" w:color="auto" w:fill="BFBFBF" w:themeFill="background1" w:themeFillShade="BF"/>
            <w:hideMark/>
          </w:tcPr>
          <w:p w:rsidR="00C572ED" w:rsidRPr="00F27873" w:rsidRDefault="00C572ED" w:rsidP="008B7F9A">
            <w:pPr>
              <w:spacing w:after="160" w:line="259" w:lineRule="auto"/>
              <w:rPr>
                <w:rFonts w:ascii="Arial Black" w:hAnsi="Arial Black"/>
              </w:rPr>
            </w:pPr>
            <w:r w:rsidRPr="00F27873">
              <w:rPr>
                <w:rFonts w:ascii="Arial Black" w:hAnsi="Arial Black"/>
                <w:b/>
                <w:bCs/>
              </w:rPr>
              <w:t>Year 1</w:t>
            </w:r>
          </w:p>
        </w:tc>
        <w:tc>
          <w:tcPr>
            <w:tcW w:w="7371" w:type="dxa"/>
          </w:tcPr>
          <w:p w:rsidR="00C572ED" w:rsidRDefault="00C572ED" w:rsidP="008B7F9A">
            <w:pPr>
              <w:spacing w:after="160" w:line="259" w:lineRule="auto"/>
              <w:rPr>
                <w:rFonts w:ascii="Arial Black" w:hAnsi="Arial Black"/>
              </w:rPr>
            </w:pPr>
            <w:r>
              <w:rPr>
                <w:rFonts w:ascii="Arial Black" w:hAnsi="Arial Black"/>
              </w:rPr>
              <w:t>£50,000</w:t>
            </w:r>
          </w:p>
          <w:p w:rsidR="00C572ED" w:rsidRPr="00F27873" w:rsidRDefault="00C572ED" w:rsidP="008B7F9A">
            <w:pPr>
              <w:spacing w:after="160" w:line="259" w:lineRule="auto"/>
              <w:rPr>
                <w:rFonts w:ascii="Arial Black" w:hAnsi="Arial Black"/>
              </w:rPr>
            </w:pPr>
            <w:r w:rsidRPr="00C572ED">
              <w:rPr>
                <w:rFonts w:cstheme="minorHAnsi"/>
                <w:i/>
                <w:sz w:val="18"/>
                <w:szCs w:val="18"/>
              </w:rPr>
              <w:t>This is the amount that the business can pay back to the investor in year 1</w:t>
            </w:r>
          </w:p>
        </w:tc>
      </w:tr>
      <w:tr w:rsidR="00C572ED" w:rsidRPr="00F27873" w:rsidTr="00FC7BD8">
        <w:trPr>
          <w:trHeight w:val="275"/>
        </w:trPr>
        <w:tc>
          <w:tcPr>
            <w:tcW w:w="1276" w:type="dxa"/>
            <w:shd w:val="clear" w:color="auto" w:fill="BFBFBF" w:themeFill="background1" w:themeFillShade="BF"/>
            <w:hideMark/>
          </w:tcPr>
          <w:p w:rsidR="00C572ED" w:rsidRPr="00F27873" w:rsidRDefault="00C572ED" w:rsidP="008B7F9A">
            <w:pPr>
              <w:spacing w:after="160" w:line="259" w:lineRule="auto"/>
              <w:rPr>
                <w:rFonts w:ascii="Arial Black" w:hAnsi="Arial Black"/>
              </w:rPr>
            </w:pPr>
            <w:r w:rsidRPr="00F27873">
              <w:rPr>
                <w:rFonts w:ascii="Arial Black" w:hAnsi="Arial Black"/>
                <w:b/>
                <w:bCs/>
              </w:rPr>
              <w:t>Year 2</w:t>
            </w:r>
          </w:p>
        </w:tc>
        <w:tc>
          <w:tcPr>
            <w:tcW w:w="7371" w:type="dxa"/>
          </w:tcPr>
          <w:p w:rsidR="00C572ED" w:rsidRDefault="00C572ED" w:rsidP="008B7F9A">
            <w:pPr>
              <w:spacing w:after="160" w:line="259" w:lineRule="auto"/>
              <w:rPr>
                <w:rFonts w:ascii="Arial Black" w:hAnsi="Arial Black"/>
              </w:rPr>
            </w:pPr>
            <w:r>
              <w:rPr>
                <w:rFonts w:ascii="Arial Black" w:hAnsi="Arial Black"/>
              </w:rPr>
              <w:t>£50,000</w:t>
            </w:r>
          </w:p>
          <w:p w:rsidR="00C572ED" w:rsidRPr="00F27873" w:rsidRDefault="00C572ED" w:rsidP="00C572ED">
            <w:pPr>
              <w:spacing w:after="160" w:line="259" w:lineRule="auto"/>
              <w:rPr>
                <w:rFonts w:ascii="Arial Black" w:hAnsi="Arial Black"/>
              </w:rPr>
            </w:pPr>
            <w:r w:rsidRPr="00C572ED">
              <w:rPr>
                <w:rFonts w:cstheme="minorHAnsi"/>
                <w:i/>
                <w:sz w:val="18"/>
                <w:szCs w:val="18"/>
              </w:rPr>
              <w:t xml:space="preserve">This is the amount that the business can pay back to the investor in year </w:t>
            </w:r>
            <w:r>
              <w:rPr>
                <w:rFonts w:cstheme="minorHAnsi"/>
                <w:i/>
                <w:sz w:val="18"/>
                <w:szCs w:val="18"/>
              </w:rPr>
              <w:t>2, so now the investor has £50,000 and £50,000 a total of £100,000 back, so the project has not yet paid for itself</w:t>
            </w:r>
          </w:p>
        </w:tc>
      </w:tr>
      <w:tr w:rsidR="00C572ED" w:rsidRPr="00F27873" w:rsidTr="00FC7BD8">
        <w:trPr>
          <w:trHeight w:val="427"/>
        </w:trPr>
        <w:tc>
          <w:tcPr>
            <w:tcW w:w="1276" w:type="dxa"/>
            <w:shd w:val="clear" w:color="auto" w:fill="BFBFBF" w:themeFill="background1" w:themeFillShade="BF"/>
            <w:hideMark/>
          </w:tcPr>
          <w:p w:rsidR="00C572ED" w:rsidRPr="00F27873" w:rsidRDefault="00C572ED" w:rsidP="008B7F9A">
            <w:pPr>
              <w:spacing w:after="160" w:line="259" w:lineRule="auto"/>
              <w:rPr>
                <w:rFonts w:ascii="Arial Black" w:hAnsi="Arial Black"/>
              </w:rPr>
            </w:pPr>
            <w:r w:rsidRPr="00F27873">
              <w:rPr>
                <w:rFonts w:ascii="Arial Black" w:hAnsi="Arial Black"/>
                <w:b/>
                <w:bCs/>
              </w:rPr>
              <w:t>Year 3</w:t>
            </w:r>
          </w:p>
        </w:tc>
        <w:tc>
          <w:tcPr>
            <w:tcW w:w="7371" w:type="dxa"/>
          </w:tcPr>
          <w:p w:rsidR="00C572ED" w:rsidRDefault="00C572ED" w:rsidP="008B7F9A">
            <w:pPr>
              <w:spacing w:after="160" w:line="259" w:lineRule="auto"/>
              <w:rPr>
                <w:rFonts w:ascii="Arial Black" w:hAnsi="Arial Black"/>
              </w:rPr>
            </w:pPr>
            <w:r>
              <w:rPr>
                <w:rFonts w:ascii="Arial Black" w:hAnsi="Arial Black"/>
              </w:rPr>
              <w:t>£50,000</w:t>
            </w:r>
          </w:p>
          <w:p w:rsidR="00C572ED" w:rsidRPr="00F27873" w:rsidRDefault="00C572ED" w:rsidP="008B7F9A">
            <w:pPr>
              <w:spacing w:after="160" w:line="259" w:lineRule="auto"/>
              <w:rPr>
                <w:rFonts w:ascii="Arial Black" w:hAnsi="Arial Black"/>
              </w:rPr>
            </w:pPr>
            <w:r w:rsidRPr="00C572ED">
              <w:rPr>
                <w:rFonts w:cstheme="minorHAnsi"/>
                <w:i/>
                <w:sz w:val="18"/>
                <w:szCs w:val="18"/>
              </w:rPr>
              <w:t xml:space="preserve">Finally the investment is paid back, £50,000 + £50,000 + £50,000, a total of £150,000. So the project pays back in year 3 in this example. </w:t>
            </w:r>
          </w:p>
        </w:tc>
      </w:tr>
      <w:tr w:rsidR="00C572ED" w:rsidRPr="00F27873" w:rsidTr="00FC7BD8">
        <w:trPr>
          <w:trHeight w:val="267"/>
        </w:trPr>
        <w:tc>
          <w:tcPr>
            <w:tcW w:w="1276" w:type="dxa"/>
            <w:shd w:val="clear" w:color="auto" w:fill="BFBFBF" w:themeFill="background1" w:themeFillShade="BF"/>
            <w:hideMark/>
          </w:tcPr>
          <w:p w:rsidR="00C572ED" w:rsidRPr="00F27873" w:rsidRDefault="00C572ED" w:rsidP="008B7F9A">
            <w:pPr>
              <w:spacing w:after="160" w:line="259" w:lineRule="auto"/>
              <w:rPr>
                <w:rFonts w:ascii="Arial Black" w:hAnsi="Arial Black"/>
              </w:rPr>
            </w:pPr>
            <w:r w:rsidRPr="00F27873">
              <w:rPr>
                <w:rFonts w:ascii="Arial Black" w:hAnsi="Arial Black"/>
                <w:b/>
                <w:bCs/>
              </w:rPr>
              <w:t>Year 4</w:t>
            </w:r>
          </w:p>
        </w:tc>
        <w:tc>
          <w:tcPr>
            <w:tcW w:w="7371" w:type="dxa"/>
          </w:tcPr>
          <w:p w:rsidR="00C572ED" w:rsidRPr="00F27873" w:rsidRDefault="00C572ED" w:rsidP="008B7F9A">
            <w:pPr>
              <w:spacing w:after="160" w:line="259" w:lineRule="auto"/>
              <w:rPr>
                <w:rFonts w:ascii="Arial Black" w:hAnsi="Arial Black"/>
              </w:rPr>
            </w:pPr>
            <w:r>
              <w:rPr>
                <w:rFonts w:ascii="Arial Black" w:hAnsi="Arial Black"/>
              </w:rPr>
              <w:t>£60,000</w:t>
            </w:r>
          </w:p>
        </w:tc>
      </w:tr>
      <w:tr w:rsidR="00C572ED" w:rsidRPr="00F27873" w:rsidTr="00FC7BD8">
        <w:trPr>
          <w:trHeight w:val="546"/>
        </w:trPr>
        <w:tc>
          <w:tcPr>
            <w:tcW w:w="1276" w:type="dxa"/>
            <w:shd w:val="clear" w:color="auto" w:fill="BFBFBF" w:themeFill="background1" w:themeFillShade="BF"/>
            <w:hideMark/>
          </w:tcPr>
          <w:p w:rsidR="00C572ED" w:rsidRPr="00F27873" w:rsidRDefault="00C572ED" w:rsidP="008B7F9A">
            <w:pPr>
              <w:spacing w:after="160" w:line="259" w:lineRule="auto"/>
              <w:rPr>
                <w:rFonts w:ascii="Arial Black" w:hAnsi="Arial Black"/>
              </w:rPr>
            </w:pPr>
            <w:r w:rsidRPr="00F27873">
              <w:rPr>
                <w:rFonts w:ascii="Arial Black" w:hAnsi="Arial Black"/>
                <w:b/>
                <w:bCs/>
              </w:rPr>
              <w:t>Year 5</w:t>
            </w:r>
          </w:p>
        </w:tc>
        <w:tc>
          <w:tcPr>
            <w:tcW w:w="7371" w:type="dxa"/>
          </w:tcPr>
          <w:p w:rsidR="00C572ED" w:rsidRPr="00F27873" w:rsidRDefault="00C572ED" w:rsidP="008B7F9A">
            <w:pPr>
              <w:spacing w:after="160" w:line="259" w:lineRule="auto"/>
              <w:rPr>
                <w:rFonts w:ascii="Arial Black" w:hAnsi="Arial Black"/>
              </w:rPr>
            </w:pPr>
            <w:r>
              <w:rPr>
                <w:rFonts w:ascii="Arial Black" w:hAnsi="Arial Black"/>
              </w:rPr>
              <w:t>£65,000</w:t>
            </w:r>
          </w:p>
        </w:tc>
      </w:tr>
      <w:tr w:rsidR="00C572ED" w:rsidTr="00FC7BD8">
        <w:trPr>
          <w:trHeight w:val="546"/>
        </w:trPr>
        <w:tc>
          <w:tcPr>
            <w:tcW w:w="1276" w:type="dxa"/>
            <w:shd w:val="clear" w:color="auto" w:fill="BFBFBF" w:themeFill="background1" w:themeFillShade="BF"/>
          </w:tcPr>
          <w:p w:rsidR="00C572ED" w:rsidRPr="00F27873" w:rsidRDefault="00C572ED" w:rsidP="008B7F9A">
            <w:pPr>
              <w:rPr>
                <w:rFonts w:ascii="Arial Black" w:hAnsi="Arial Black"/>
                <w:b/>
                <w:bCs/>
              </w:rPr>
            </w:pPr>
            <w:r>
              <w:rPr>
                <w:rFonts w:ascii="Arial Black" w:hAnsi="Arial Black"/>
                <w:b/>
                <w:bCs/>
              </w:rPr>
              <w:t>Payback</w:t>
            </w:r>
          </w:p>
        </w:tc>
        <w:tc>
          <w:tcPr>
            <w:tcW w:w="7371" w:type="dxa"/>
          </w:tcPr>
          <w:p w:rsidR="00C572ED" w:rsidRDefault="00C572ED" w:rsidP="008B7F9A">
            <w:pPr>
              <w:rPr>
                <w:rFonts w:ascii="Arial Black" w:hAnsi="Arial Black"/>
              </w:rPr>
            </w:pPr>
            <w:r>
              <w:rPr>
                <w:rFonts w:ascii="Arial Black" w:hAnsi="Arial Black"/>
              </w:rPr>
              <w:t>Year 3</w:t>
            </w:r>
          </w:p>
        </w:tc>
      </w:tr>
    </w:tbl>
    <w:p w:rsidR="00C572ED" w:rsidRDefault="00C572ED">
      <w:pPr>
        <w:rPr>
          <w:rFonts w:ascii="Arial Black" w:hAnsi="Arial Black"/>
        </w:rPr>
      </w:pPr>
    </w:p>
    <w:p w:rsidR="00C572ED" w:rsidRDefault="00C572ED">
      <w:pPr>
        <w:rPr>
          <w:rFonts w:ascii="Arial Black" w:hAnsi="Arial Black"/>
        </w:rPr>
      </w:pPr>
      <w:r>
        <w:rPr>
          <w:rFonts w:ascii="Arial Black" w:hAnsi="Arial Black"/>
        </w:rPr>
        <w:t>In the exams you will need to compare two or more projects, the one the pays back the soonest would be the be</w:t>
      </w:r>
      <w:r w:rsidR="008725F1">
        <w:rPr>
          <w:rFonts w:ascii="Arial Black" w:hAnsi="Arial Black"/>
        </w:rPr>
        <w:t>st option. Imagine if you were ow</w:t>
      </w:r>
      <w:r>
        <w:rPr>
          <w:rFonts w:ascii="Arial Black" w:hAnsi="Arial Black"/>
        </w:rPr>
        <w:t xml:space="preserve">ed money </w:t>
      </w:r>
      <w:r w:rsidR="008725F1">
        <w:rPr>
          <w:rFonts w:ascii="Arial Black" w:hAnsi="Arial Black"/>
        </w:rPr>
        <w:t xml:space="preserve">by a friend who had borrowed it from you, </w:t>
      </w:r>
      <w:r>
        <w:rPr>
          <w:rFonts w:ascii="Arial Black" w:hAnsi="Arial Black"/>
        </w:rPr>
        <w:t xml:space="preserve">you would want it back as soon as possible so you can use it for something else. </w:t>
      </w:r>
      <w:r w:rsidR="008725F1">
        <w:rPr>
          <w:rFonts w:ascii="Arial Black" w:hAnsi="Arial Black"/>
        </w:rPr>
        <w:t xml:space="preserve">The sample principal applies in business. </w:t>
      </w:r>
    </w:p>
    <w:p w:rsidR="008C588C" w:rsidRDefault="00C572ED">
      <w:pPr>
        <w:rPr>
          <w:rFonts w:ascii="Arial Black" w:hAnsi="Arial Black"/>
        </w:rPr>
      </w:pPr>
      <w:r>
        <w:rPr>
          <w:rFonts w:ascii="Arial Black" w:hAnsi="Arial Black"/>
        </w:rPr>
        <w:t>Often the information is in a table and</w:t>
      </w:r>
      <w:r w:rsidR="00231285">
        <w:rPr>
          <w:rFonts w:ascii="Arial Black" w:hAnsi="Arial Black"/>
        </w:rPr>
        <w:t xml:space="preserve"> sometimes appears in the case study text so you need to be ready for all methods.</w:t>
      </w:r>
    </w:p>
    <w:p w:rsidR="00231285" w:rsidRDefault="00231285">
      <w:pPr>
        <w:rPr>
          <w:rFonts w:ascii="Arial Black" w:hAnsi="Arial Black"/>
        </w:rPr>
      </w:pPr>
    </w:p>
    <w:p w:rsidR="00231285" w:rsidRDefault="00231285">
      <w:pPr>
        <w:rPr>
          <w:rFonts w:ascii="Arial Black" w:hAnsi="Arial Black"/>
        </w:rPr>
      </w:pPr>
    </w:p>
    <w:p w:rsidR="008C588C" w:rsidRDefault="008C588C" w:rsidP="00A241A0">
      <w:pPr>
        <w:pStyle w:val="Title"/>
      </w:pPr>
      <w:r>
        <w:t>Payback method walkthrough</w:t>
      </w:r>
    </w:p>
    <w:tbl>
      <w:tblPr>
        <w:tblStyle w:val="TableGrid"/>
        <w:tblW w:w="8298" w:type="dxa"/>
        <w:tblInd w:w="-5" w:type="dxa"/>
        <w:tblLook w:val="04A0" w:firstRow="1" w:lastRow="0" w:firstColumn="1" w:lastColumn="0" w:noHBand="0" w:noVBand="1"/>
      </w:tblPr>
      <w:tblGrid>
        <w:gridCol w:w="1278"/>
        <w:gridCol w:w="1820"/>
        <w:gridCol w:w="1740"/>
        <w:gridCol w:w="1620"/>
        <w:gridCol w:w="1840"/>
      </w:tblGrid>
      <w:tr w:rsidR="00F27873" w:rsidRPr="00F27873" w:rsidTr="00C5530C">
        <w:trPr>
          <w:trHeight w:val="645"/>
        </w:trPr>
        <w:tc>
          <w:tcPr>
            <w:tcW w:w="1278" w:type="dxa"/>
            <w:shd w:val="clear" w:color="auto" w:fill="000000" w:themeFill="text1"/>
            <w:hideMark/>
          </w:tcPr>
          <w:p w:rsidR="00F27873" w:rsidRPr="00F27873" w:rsidRDefault="00F27873" w:rsidP="00C5530C">
            <w:pPr>
              <w:spacing w:after="160" w:line="259" w:lineRule="auto"/>
              <w:jc w:val="right"/>
              <w:rPr>
                <w:rFonts w:ascii="Arial Black" w:hAnsi="Arial Black"/>
              </w:rPr>
            </w:pPr>
          </w:p>
        </w:tc>
        <w:tc>
          <w:tcPr>
            <w:tcW w:w="1820" w:type="dxa"/>
            <w:shd w:val="clear" w:color="auto" w:fill="000000" w:themeFill="text1"/>
            <w:hideMark/>
          </w:tcPr>
          <w:p w:rsidR="00F27873" w:rsidRPr="00F27873" w:rsidRDefault="005E1B73" w:rsidP="00C5530C">
            <w:pPr>
              <w:spacing w:after="160" w:line="259" w:lineRule="auto"/>
              <w:jc w:val="right"/>
              <w:rPr>
                <w:rFonts w:ascii="Arial Black" w:hAnsi="Arial Black"/>
              </w:rPr>
            </w:pPr>
            <w:r>
              <w:rPr>
                <w:rFonts w:ascii="Arial Black" w:hAnsi="Arial Black"/>
                <w:b/>
                <w:bCs/>
              </w:rPr>
              <w:t>Project</w:t>
            </w:r>
            <w:r w:rsidR="00BF32A1">
              <w:rPr>
                <w:rFonts w:ascii="Arial Black" w:hAnsi="Arial Black"/>
                <w:b/>
                <w:bCs/>
              </w:rPr>
              <w:t xml:space="preserve"> A</w:t>
            </w:r>
          </w:p>
        </w:tc>
        <w:tc>
          <w:tcPr>
            <w:tcW w:w="1740" w:type="dxa"/>
            <w:shd w:val="clear" w:color="auto" w:fill="000000" w:themeFill="text1"/>
            <w:hideMark/>
          </w:tcPr>
          <w:p w:rsidR="00F27873" w:rsidRPr="00F27873" w:rsidRDefault="005E1B73" w:rsidP="00C5530C">
            <w:pPr>
              <w:spacing w:after="160" w:line="259" w:lineRule="auto"/>
              <w:jc w:val="right"/>
              <w:rPr>
                <w:rFonts w:ascii="Arial Black" w:hAnsi="Arial Black"/>
              </w:rPr>
            </w:pPr>
            <w:r>
              <w:rPr>
                <w:rFonts w:ascii="Arial Black" w:hAnsi="Arial Black"/>
                <w:b/>
                <w:bCs/>
              </w:rPr>
              <w:t>Project</w:t>
            </w:r>
            <w:r w:rsidRPr="00F27873">
              <w:rPr>
                <w:rFonts w:ascii="Arial Black" w:hAnsi="Arial Black"/>
                <w:b/>
                <w:bCs/>
              </w:rPr>
              <w:t xml:space="preserve"> </w:t>
            </w:r>
            <w:r w:rsidR="00BF32A1">
              <w:rPr>
                <w:rFonts w:ascii="Arial Black" w:hAnsi="Arial Black"/>
                <w:b/>
                <w:bCs/>
              </w:rPr>
              <w:t>B</w:t>
            </w:r>
          </w:p>
        </w:tc>
        <w:tc>
          <w:tcPr>
            <w:tcW w:w="1620" w:type="dxa"/>
            <w:shd w:val="clear" w:color="auto" w:fill="000000" w:themeFill="text1"/>
            <w:hideMark/>
          </w:tcPr>
          <w:p w:rsidR="00F27873" w:rsidRPr="00F27873" w:rsidRDefault="005E1B73" w:rsidP="00C5530C">
            <w:pPr>
              <w:spacing w:after="160" w:line="259" w:lineRule="auto"/>
              <w:jc w:val="right"/>
              <w:rPr>
                <w:rFonts w:ascii="Arial Black" w:hAnsi="Arial Black"/>
              </w:rPr>
            </w:pPr>
            <w:r>
              <w:rPr>
                <w:rFonts w:ascii="Arial Black" w:hAnsi="Arial Black"/>
                <w:b/>
                <w:bCs/>
              </w:rPr>
              <w:t>Project</w:t>
            </w:r>
            <w:r w:rsidRPr="00F27873">
              <w:rPr>
                <w:rFonts w:ascii="Arial Black" w:hAnsi="Arial Black"/>
                <w:b/>
                <w:bCs/>
              </w:rPr>
              <w:t xml:space="preserve"> </w:t>
            </w:r>
            <w:r w:rsidR="00BF32A1">
              <w:rPr>
                <w:rFonts w:ascii="Arial Black" w:hAnsi="Arial Black"/>
                <w:b/>
                <w:bCs/>
              </w:rPr>
              <w:t>C</w:t>
            </w:r>
          </w:p>
        </w:tc>
        <w:tc>
          <w:tcPr>
            <w:tcW w:w="1840" w:type="dxa"/>
            <w:shd w:val="clear" w:color="auto" w:fill="000000" w:themeFill="text1"/>
            <w:hideMark/>
          </w:tcPr>
          <w:p w:rsidR="00F27873" w:rsidRPr="00F27873" w:rsidRDefault="005E1B73" w:rsidP="00C5530C">
            <w:pPr>
              <w:spacing w:after="160" w:line="259" w:lineRule="auto"/>
              <w:jc w:val="right"/>
              <w:rPr>
                <w:rFonts w:ascii="Arial Black" w:hAnsi="Arial Black"/>
              </w:rPr>
            </w:pPr>
            <w:r>
              <w:rPr>
                <w:rFonts w:ascii="Arial Black" w:hAnsi="Arial Black"/>
                <w:b/>
                <w:bCs/>
              </w:rPr>
              <w:t>Project</w:t>
            </w:r>
            <w:r w:rsidRPr="00F27873">
              <w:rPr>
                <w:rFonts w:ascii="Arial Black" w:hAnsi="Arial Black"/>
                <w:b/>
                <w:bCs/>
              </w:rPr>
              <w:t xml:space="preserve"> </w:t>
            </w:r>
            <w:r w:rsidR="00BF32A1">
              <w:rPr>
                <w:rFonts w:ascii="Arial Black" w:hAnsi="Arial Black"/>
                <w:b/>
                <w:bCs/>
              </w:rPr>
              <w:t>D</w:t>
            </w:r>
          </w:p>
        </w:tc>
      </w:tr>
      <w:tr w:rsidR="00F27873" w:rsidRPr="00F27873" w:rsidTr="00CB6054">
        <w:trPr>
          <w:trHeight w:val="311"/>
        </w:trPr>
        <w:tc>
          <w:tcPr>
            <w:tcW w:w="1278" w:type="dxa"/>
            <w:shd w:val="clear" w:color="auto" w:fill="BFBFBF" w:themeFill="background1" w:themeFillShade="BF"/>
            <w:hideMark/>
          </w:tcPr>
          <w:p w:rsidR="00F27873" w:rsidRPr="00F27873" w:rsidRDefault="00F27873" w:rsidP="00C5530C">
            <w:pPr>
              <w:spacing w:after="160" w:line="259" w:lineRule="auto"/>
              <w:jc w:val="right"/>
              <w:rPr>
                <w:rFonts w:ascii="Arial Black" w:hAnsi="Arial Black"/>
              </w:rPr>
            </w:pPr>
            <w:r w:rsidRPr="00F27873">
              <w:rPr>
                <w:rFonts w:ascii="Arial Black" w:hAnsi="Arial Black"/>
                <w:b/>
                <w:bCs/>
              </w:rPr>
              <w:t>Year 0</w:t>
            </w:r>
          </w:p>
        </w:tc>
        <w:tc>
          <w:tcPr>
            <w:tcW w:w="1820" w:type="dxa"/>
            <w:hideMark/>
          </w:tcPr>
          <w:p w:rsidR="00F27873" w:rsidRPr="00F27873" w:rsidRDefault="005E1B73" w:rsidP="00C5530C">
            <w:pPr>
              <w:spacing w:after="160" w:line="259" w:lineRule="auto"/>
              <w:jc w:val="right"/>
              <w:rPr>
                <w:rFonts w:ascii="Arial Black" w:hAnsi="Arial Black"/>
              </w:rPr>
            </w:pPr>
            <w:r>
              <w:rPr>
                <w:rFonts w:ascii="Arial Black" w:hAnsi="Arial Black"/>
              </w:rPr>
              <w:t>-£150,000</w:t>
            </w:r>
          </w:p>
        </w:tc>
        <w:tc>
          <w:tcPr>
            <w:tcW w:w="1740" w:type="dxa"/>
            <w:hideMark/>
          </w:tcPr>
          <w:p w:rsidR="00F27873" w:rsidRPr="00F27873" w:rsidRDefault="005E1B73" w:rsidP="00C5530C">
            <w:pPr>
              <w:spacing w:after="160" w:line="259" w:lineRule="auto"/>
              <w:jc w:val="right"/>
              <w:rPr>
                <w:rFonts w:ascii="Arial Black" w:hAnsi="Arial Black"/>
              </w:rPr>
            </w:pPr>
            <w:r>
              <w:rPr>
                <w:rFonts w:ascii="Arial Black" w:hAnsi="Arial Black"/>
              </w:rPr>
              <w:t>-£67,000</w:t>
            </w:r>
          </w:p>
        </w:tc>
        <w:tc>
          <w:tcPr>
            <w:tcW w:w="1620" w:type="dxa"/>
            <w:hideMark/>
          </w:tcPr>
          <w:p w:rsidR="00F27873" w:rsidRPr="00F27873" w:rsidRDefault="005E1B73" w:rsidP="00C5530C">
            <w:pPr>
              <w:spacing w:after="160" w:line="259" w:lineRule="auto"/>
              <w:jc w:val="right"/>
              <w:rPr>
                <w:rFonts w:ascii="Arial Black" w:hAnsi="Arial Black"/>
              </w:rPr>
            </w:pPr>
            <w:r>
              <w:rPr>
                <w:rFonts w:ascii="Arial Black" w:hAnsi="Arial Black"/>
              </w:rPr>
              <w:t>-£215,000</w:t>
            </w:r>
          </w:p>
        </w:tc>
        <w:tc>
          <w:tcPr>
            <w:tcW w:w="1840" w:type="dxa"/>
            <w:hideMark/>
          </w:tcPr>
          <w:p w:rsidR="00F27873" w:rsidRPr="00F27873" w:rsidRDefault="005E1B73" w:rsidP="00C5530C">
            <w:pPr>
              <w:spacing w:after="160" w:line="259" w:lineRule="auto"/>
              <w:jc w:val="right"/>
              <w:rPr>
                <w:rFonts w:ascii="Arial Black" w:hAnsi="Arial Black"/>
              </w:rPr>
            </w:pPr>
            <w:r>
              <w:rPr>
                <w:rFonts w:ascii="Arial Black" w:hAnsi="Arial Black"/>
              </w:rPr>
              <w:t>-£89,000</w:t>
            </w:r>
          </w:p>
        </w:tc>
      </w:tr>
      <w:tr w:rsidR="00F27873" w:rsidRPr="00F27873" w:rsidTr="00CB6054">
        <w:trPr>
          <w:trHeight w:val="293"/>
        </w:trPr>
        <w:tc>
          <w:tcPr>
            <w:tcW w:w="1278" w:type="dxa"/>
            <w:shd w:val="clear" w:color="auto" w:fill="BFBFBF" w:themeFill="background1" w:themeFillShade="BF"/>
            <w:hideMark/>
          </w:tcPr>
          <w:p w:rsidR="00F27873" w:rsidRPr="00F27873" w:rsidRDefault="00F27873" w:rsidP="00C5530C">
            <w:pPr>
              <w:spacing w:after="160" w:line="259" w:lineRule="auto"/>
              <w:jc w:val="right"/>
              <w:rPr>
                <w:rFonts w:ascii="Arial Black" w:hAnsi="Arial Black"/>
              </w:rPr>
            </w:pPr>
            <w:r w:rsidRPr="00F27873">
              <w:rPr>
                <w:rFonts w:ascii="Arial Black" w:hAnsi="Arial Black"/>
                <w:b/>
                <w:bCs/>
              </w:rPr>
              <w:t>Year 1</w:t>
            </w:r>
          </w:p>
        </w:tc>
        <w:tc>
          <w:tcPr>
            <w:tcW w:w="1820" w:type="dxa"/>
          </w:tcPr>
          <w:p w:rsidR="00F27873" w:rsidRPr="00F27873" w:rsidRDefault="00C73AC5" w:rsidP="00C5530C">
            <w:pPr>
              <w:spacing w:after="160" w:line="259" w:lineRule="auto"/>
              <w:jc w:val="right"/>
              <w:rPr>
                <w:rFonts w:ascii="Arial Black" w:hAnsi="Arial Black"/>
              </w:rPr>
            </w:pPr>
            <w:r>
              <w:rPr>
                <w:rFonts w:ascii="Arial Black" w:hAnsi="Arial Black"/>
              </w:rPr>
              <w:t>£5</w:t>
            </w:r>
            <w:r w:rsidR="005E1B73">
              <w:rPr>
                <w:rFonts w:ascii="Arial Black" w:hAnsi="Arial Black"/>
              </w:rPr>
              <w:t>0,000</w:t>
            </w:r>
          </w:p>
        </w:tc>
        <w:tc>
          <w:tcPr>
            <w:tcW w:w="1740" w:type="dxa"/>
          </w:tcPr>
          <w:p w:rsidR="00F27873" w:rsidRPr="00F27873" w:rsidRDefault="00554013" w:rsidP="00C5530C">
            <w:pPr>
              <w:spacing w:after="160" w:line="259" w:lineRule="auto"/>
              <w:jc w:val="right"/>
              <w:rPr>
                <w:rFonts w:ascii="Arial Black" w:hAnsi="Arial Black"/>
              </w:rPr>
            </w:pPr>
            <w:r>
              <w:rPr>
                <w:rFonts w:ascii="Arial Black" w:hAnsi="Arial Black"/>
              </w:rPr>
              <w:t>£60</w:t>
            </w:r>
            <w:r w:rsidR="005E1B73">
              <w:rPr>
                <w:rFonts w:ascii="Arial Black" w:hAnsi="Arial Black"/>
              </w:rPr>
              <w:t>,000</w:t>
            </w:r>
          </w:p>
        </w:tc>
        <w:tc>
          <w:tcPr>
            <w:tcW w:w="1620" w:type="dxa"/>
          </w:tcPr>
          <w:p w:rsidR="00F27873" w:rsidRPr="00F27873" w:rsidRDefault="005E1B73" w:rsidP="00C5530C">
            <w:pPr>
              <w:spacing w:after="160" w:line="259" w:lineRule="auto"/>
              <w:jc w:val="right"/>
              <w:rPr>
                <w:rFonts w:ascii="Arial Black" w:hAnsi="Arial Black"/>
              </w:rPr>
            </w:pPr>
            <w:r>
              <w:rPr>
                <w:rFonts w:ascii="Arial Black" w:hAnsi="Arial Black"/>
              </w:rPr>
              <w:t>£45,000</w:t>
            </w:r>
          </w:p>
        </w:tc>
        <w:tc>
          <w:tcPr>
            <w:tcW w:w="1840" w:type="dxa"/>
          </w:tcPr>
          <w:p w:rsidR="00F27873" w:rsidRPr="00F27873" w:rsidRDefault="00C73AC5" w:rsidP="00C5530C">
            <w:pPr>
              <w:spacing w:after="160" w:line="259" w:lineRule="auto"/>
              <w:jc w:val="right"/>
              <w:rPr>
                <w:rFonts w:ascii="Arial Black" w:hAnsi="Arial Black"/>
              </w:rPr>
            </w:pPr>
            <w:r>
              <w:rPr>
                <w:rFonts w:ascii="Arial Black" w:hAnsi="Arial Black"/>
              </w:rPr>
              <w:t>£70,000</w:t>
            </w:r>
          </w:p>
        </w:tc>
      </w:tr>
      <w:tr w:rsidR="00F27873" w:rsidRPr="00F27873" w:rsidTr="00CB6054">
        <w:trPr>
          <w:trHeight w:val="275"/>
        </w:trPr>
        <w:tc>
          <w:tcPr>
            <w:tcW w:w="1278" w:type="dxa"/>
            <w:shd w:val="clear" w:color="auto" w:fill="BFBFBF" w:themeFill="background1" w:themeFillShade="BF"/>
            <w:hideMark/>
          </w:tcPr>
          <w:p w:rsidR="00F27873" w:rsidRPr="00F27873" w:rsidRDefault="00F27873" w:rsidP="00C5530C">
            <w:pPr>
              <w:spacing w:after="160" w:line="259" w:lineRule="auto"/>
              <w:jc w:val="right"/>
              <w:rPr>
                <w:rFonts w:ascii="Arial Black" w:hAnsi="Arial Black"/>
              </w:rPr>
            </w:pPr>
            <w:r w:rsidRPr="00F27873">
              <w:rPr>
                <w:rFonts w:ascii="Arial Black" w:hAnsi="Arial Black"/>
                <w:b/>
                <w:bCs/>
              </w:rPr>
              <w:t>Year 2</w:t>
            </w:r>
          </w:p>
        </w:tc>
        <w:tc>
          <w:tcPr>
            <w:tcW w:w="1820" w:type="dxa"/>
          </w:tcPr>
          <w:p w:rsidR="00F27873" w:rsidRPr="00F27873" w:rsidRDefault="00C73AC5" w:rsidP="00C5530C">
            <w:pPr>
              <w:spacing w:after="160" w:line="259" w:lineRule="auto"/>
              <w:jc w:val="right"/>
              <w:rPr>
                <w:rFonts w:ascii="Arial Black" w:hAnsi="Arial Black"/>
              </w:rPr>
            </w:pPr>
            <w:r>
              <w:rPr>
                <w:rFonts w:ascii="Arial Black" w:hAnsi="Arial Black"/>
              </w:rPr>
              <w:t>£5</w:t>
            </w:r>
            <w:r w:rsidR="005E1B73">
              <w:rPr>
                <w:rFonts w:ascii="Arial Black" w:hAnsi="Arial Black"/>
              </w:rPr>
              <w:t>0,000</w:t>
            </w:r>
          </w:p>
        </w:tc>
        <w:tc>
          <w:tcPr>
            <w:tcW w:w="1740" w:type="dxa"/>
          </w:tcPr>
          <w:p w:rsidR="00F27873" w:rsidRPr="00F27873" w:rsidRDefault="005E1B73" w:rsidP="00C5530C">
            <w:pPr>
              <w:spacing w:after="160" w:line="259" w:lineRule="auto"/>
              <w:jc w:val="right"/>
              <w:rPr>
                <w:rFonts w:ascii="Arial Black" w:hAnsi="Arial Black"/>
              </w:rPr>
            </w:pPr>
            <w:r>
              <w:rPr>
                <w:rFonts w:ascii="Arial Black" w:hAnsi="Arial Black"/>
              </w:rPr>
              <w:t>£14,000</w:t>
            </w:r>
          </w:p>
        </w:tc>
        <w:tc>
          <w:tcPr>
            <w:tcW w:w="1620" w:type="dxa"/>
          </w:tcPr>
          <w:p w:rsidR="00F27873" w:rsidRPr="00F27873" w:rsidRDefault="005E1B73" w:rsidP="00C5530C">
            <w:pPr>
              <w:spacing w:after="160" w:line="259" w:lineRule="auto"/>
              <w:jc w:val="right"/>
              <w:rPr>
                <w:rFonts w:ascii="Arial Black" w:hAnsi="Arial Black"/>
              </w:rPr>
            </w:pPr>
            <w:r>
              <w:rPr>
                <w:rFonts w:ascii="Arial Black" w:hAnsi="Arial Black"/>
              </w:rPr>
              <w:t>£47,000</w:t>
            </w:r>
          </w:p>
        </w:tc>
        <w:tc>
          <w:tcPr>
            <w:tcW w:w="1840" w:type="dxa"/>
          </w:tcPr>
          <w:p w:rsidR="00F27873" w:rsidRPr="00F27873" w:rsidRDefault="00C73AC5" w:rsidP="00C5530C">
            <w:pPr>
              <w:spacing w:after="160" w:line="259" w:lineRule="auto"/>
              <w:jc w:val="right"/>
              <w:rPr>
                <w:rFonts w:ascii="Arial Black" w:hAnsi="Arial Black"/>
              </w:rPr>
            </w:pPr>
            <w:r>
              <w:rPr>
                <w:rFonts w:ascii="Arial Black" w:hAnsi="Arial Black"/>
              </w:rPr>
              <w:t>£65,000</w:t>
            </w:r>
          </w:p>
        </w:tc>
      </w:tr>
      <w:tr w:rsidR="00F27873" w:rsidRPr="00F27873" w:rsidTr="00CB6054">
        <w:trPr>
          <w:trHeight w:val="427"/>
        </w:trPr>
        <w:tc>
          <w:tcPr>
            <w:tcW w:w="1278" w:type="dxa"/>
            <w:shd w:val="clear" w:color="auto" w:fill="BFBFBF" w:themeFill="background1" w:themeFillShade="BF"/>
            <w:hideMark/>
          </w:tcPr>
          <w:p w:rsidR="00F27873" w:rsidRPr="00F27873" w:rsidRDefault="00F27873" w:rsidP="00C5530C">
            <w:pPr>
              <w:spacing w:after="160" w:line="259" w:lineRule="auto"/>
              <w:jc w:val="right"/>
              <w:rPr>
                <w:rFonts w:ascii="Arial Black" w:hAnsi="Arial Black"/>
              </w:rPr>
            </w:pPr>
            <w:r w:rsidRPr="00F27873">
              <w:rPr>
                <w:rFonts w:ascii="Arial Black" w:hAnsi="Arial Black"/>
                <w:b/>
                <w:bCs/>
              </w:rPr>
              <w:t>Year 3</w:t>
            </w:r>
          </w:p>
        </w:tc>
        <w:tc>
          <w:tcPr>
            <w:tcW w:w="1820" w:type="dxa"/>
          </w:tcPr>
          <w:p w:rsidR="00F27873" w:rsidRPr="00F27873" w:rsidRDefault="005E1B73" w:rsidP="00C5530C">
            <w:pPr>
              <w:spacing w:after="160" w:line="259" w:lineRule="auto"/>
              <w:jc w:val="right"/>
              <w:rPr>
                <w:rFonts w:ascii="Arial Black" w:hAnsi="Arial Black"/>
              </w:rPr>
            </w:pPr>
            <w:r>
              <w:rPr>
                <w:rFonts w:ascii="Arial Black" w:hAnsi="Arial Black"/>
              </w:rPr>
              <w:t>£50,000</w:t>
            </w:r>
          </w:p>
        </w:tc>
        <w:tc>
          <w:tcPr>
            <w:tcW w:w="1740" w:type="dxa"/>
          </w:tcPr>
          <w:p w:rsidR="00F27873" w:rsidRPr="00F27873" w:rsidRDefault="005E1B73" w:rsidP="00C5530C">
            <w:pPr>
              <w:spacing w:after="160" w:line="259" w:lineRule="auto"/>
              <w:jc w:val="right"/>
              <w:rPr>
                <w:rFonts w:ascii="Arial Black" w:hAnsi="Arial Black"/>
              </w:rPr>
            </w:pPr>
            <w:r>
              <w:rPr>
                <w:rFonts w:ascii="Arial Black" w:hAnsi="Arial Black"/>
              </w:rPr>
              <w:t>£16,000</w:t>
            </w:r>
          </w:p>
        </w:tc>
        <w:tc>
          <w:tcPr>
            <w:tcW w:w="1620" w:type="dxa"/>
          </w:tcPr>
          <w:p w:rsidR="00F27873" w:rsidRPr="00F27873" w:rsidRDefault="005E1B73" w:rsidP="00C5530C">
            <w:pPr>
              <w:spacing w:after="160" w:line="259" w:lineRule="auto"/>
              <w:jc w:val="right"/>
              <w:rPr>
                <w:rFonts w:ascii="Arial Black" w:hAnsi="Arial Black"/>
              </w:rPr>
            </w:pPr>
            <w:r>
              <w:rPr>
                <w:rFonts w:ascii="Arial Black" w:hAnsi="Arial Black"/>
              </w:rPr>
              <w:t>£49,000</w:t>
            </w:r>
          </w:p>
        </w:tc>
        <w:tc>
          <w:tcPr>
            <w:tcW w:w="1840" w:type="dxa"/>
          </w:tcPr>
          <w:p w:rsidR="00F27873" w:rsidRPr="00F27873" w:rsidRDefault="00C73AC5" w:rsidP="00C5530C">
            <w:pPr>
              <w:spacing w:after="160" w:line="259" w:lineRule="auto"/>
              <w:jc w:val="right"/>
              <w:rPr>
                <w:rFonts w:ascii="Arial Black" w:hAnsi="Arial Black"/>
              </w:rPr>
            </w:pPr>
            <w:r>
              <w:rPr>
                <w:rFonts w:ascii="Arial Black" w:hAnsi="Arial Black"/>
              </w:rPr>
              <w:t>£66,000</w:t>
            </w:r>
          </w:p>
        </w:tc>
      </w:tr>
      <w:tr w:rsidR="00F27873" w:rsidRPr="00F27873" w:rsidTr="00CB6054">
        <w:trPr>
          <w:trHeight w:val="267"/>
        </w:trPr>
        <w:tc>
          <w:tcPr>
            <w:tcW w:w="1278" w:type="dxa"/>
            <w:shd w:val="clear" w:color="auto" w:fill="BFBFBF" w:themeFill="background1" w:themeFillShade="BF"/>
            <w:hideMark/>
          </w:tcPr>
          <w:p w:rsidR="00F27873" w:rsidRPr="00F27873" w:rsidRDefault="00F27873" w:rsidP="00C5530C">
            <w:pPr>
              <w:spacing w:after="160" w:line="259" w:lineRule="auto"/>
              <w:jc w:val="right"/>
              <w:rPr>
                <w:rFonts w:ascii="Arial Black" w:hAnsi="Arial Black"/>
              </w:rPr>
            </w:pPr>
            <w:r w:rsidRPr="00F27873">
              <w:rPr>
                <w:rFonts w:ascii="Arial Black" w:hAnsi="Arial Black"/>
                <w:b/>
                <w:bCs/>
              </w:rPr>
              <w:t>Year 4</w:t>
            </w:r>
          </w:p>
        </w:tc>
        <w:tc>
          <w:tcPr>
            <w:tcW w:w="1820" w:type="dxa"/>
          </w:tcPr>
          <w:p w:rsidR="00F27873" w:rsidRPr="00F27873" w:rsidRDefault="005E1B73" w:rsidP="00C5530C">
            <w:pPr>
              <w:spacing w:after="160" w:line="259" w:lineRule="auto"/>
              <w:jc w:val="right"/>
              <w:rPr>
                <w:rFonts w:ascii="Arial Black" w:hAnsi="Arial Black"/>
              </w:rPr>
            </w:pPr>
            <w:r>
              <w:rPr>
                <w:rFonts w:ascii="Arial Black" w:hAnsi="Arial Black"/>
              </w:rPr>
              <w:t>£60,000</w:t>
            </w:r>
          </w:p>
        </w:tc>
        <w:tc>
          <w:tcPr>
            <w:tcW w:w="1740" w:type="dxa"/>
          </w:tcPr>
          <w:p w:rsidR="00F27873" w:rsidRPr="00F27873" w:rsidRDefault="005E1B73" w:rsidP="00C5530C">
            <w:pPr>
              <w:spacing w:after="160" w:line="259" w:lineRule="auto"/>
              <w:jc w:val="right"/>
              <w:rPr>
                <w:rFonts w:ascii="Arial Black" w:hAnsi="Arial Black"/>
              </w:rPr>
            </w:pPr>
            <w:r>
              <w:rPr>
                <w:rFonts w:ascii="Arial Black" w:hAnsi="Arial Black"/>
              </w:rPr>
              <w:t>£18,000</w:t>
            </w:r>
          </w:p>
        </w:tc>
        <w:tc>
          <w:tcPr>
            <w:tcW w:w="1620" w:type="dxa"/>
          </w:tcPr>
          <w:p w:rsidR="00F27873" w:rsidRPr="00F27873" w:rsidRDefault="00C73AC5" w:rsidP="00C5530C">
            <w:pPr>
              <w:spacing w:after="160" w:line="259" w:lineRule="auto"/>
              <w:jc w:val="right"/>
              <w:rPr>
                <w:rFonts w:ascii="Arial Black" w:hAnsi="Arial Black"/>
              </w:rPr>
            </w:pPr>
            <w:r>
              <w:rPr>
                <w:rFonts w:ascii="Arial Black" w:hAnsi="Arial Black"/>
              </w:rPr>
              <w:t>£51,000</w:t>
            </w:r>
          </w:p>
        </w:tc>
        <w:tc>
          <w:tcPr>
            <w:tcW w:w="1840" w:type="dxa"/>
          </w:tcPr>
          <w:p w:rsidR="00F27873" w:rsidRPr="00F27873" w:rsidRDefault="00C73AC5" w:rsidP="00C5530C">
            <w:pPr>
              <w:spacing w:after="160" w:line="259" w:lineRule="auto"/>
              <w:jc w:val="right"/>
              <w:rPr>
                <w:rFonts w:ascii="Arial Black" w:hAnsi="Arial Black"/>
              </w:rPr>
            </w:pPr>
            <w:r>
              <w:rPr>
                <w:rFonts w:ascii="Arial Black" w:hAnsi="Arial Black"/>
              </w:rPr>
              <w:t>£68,000</w:t>
            </w:r>
          </w:p>
        </w:tc>
      </w:tr>
      <w:tr w:rsidR="00F27873" w:rsidRPr="00F27873" w:rsidTr="00CB6054">
        <w:trPr>
          <w:trHeight w:val="546"/>
        </w:trPr>
        <w:tc>
          <w:tcPr>
            <w:tcW w:w="1278" w:type="dxa"/>
            <w:shd w:val="clear" w:color="auto" w:fill="BFBFBF" w:themeFill="background1" w:themeFillShade="BF"/>
            <w:hideMark/>
          </w:tcPr>
          <w:p w:rsidR="00F27873" w:rsidRPr="00F27873" w:rsidRDefault="00F27873" w:rsidP="00C5530C">
            <w:pPr>
              <w:spacing w:after="160" w:line="259" w:lineRule="auto"/>
              <w:jc w:val="right"/>
              <w:rPr>
                <w:rFonts w:ascii="Arial Black" w:hAnsi="Arial Black"/>
              </w:rPr>
            </w:pPr>
            <w:r w:rsidRPr="00F27873">
              <w:rPr>
                <w:rFonts w:ascii="Arial Black" w:hAnsi="Arial Black"/>
                <w:b/>
                <w:bCs/>
              </w:rPr>
              <w:t>Year 5</w:t>
            </w:r>
          </w:p>
        </w:tc>
        <w:tc>
          <w:tcPr>
            <w:tcW w:w="1820" w:type="dxa"/>
          </w:tcPr>
          <w:p w:rsidR="00F27873" w:rsidRPr="00F27873" w:rsidRDefault="005E1B73" w:rsidP="00C5530C">
            <w:pPr>
              <w:spacing w:after="160" w:line="259" w:lineRule="auto"/>
              <w:jc w:val="right"/>
              <w:rPr>
                <w:rFonts w:ascii="Arial Black" w:hAnsi="Arial Black"/>
              </w:rPr>
            </w:pPr>
            <w:r>
              <w:rPr>
                <w:rFonts w:ascii="Arial Black" w:hAnsi="Arial Black"/>
              </w:rPr>
              <w:t>£65,000</w:t>
            </w:r>
          </w:p>
        </w:tc>
        <w:tc>
          <w:tcPr>
            <w:tcW w:w="1740" w:type="dxa"/>
          </w:tcPr>
          <w:p w:rsidR="00F27873" w:rsidRPr="00F27873" w:rsidRDefault="005E1B73" w:rsidP="00C5530C">
            <w:pPr>
              <w:spacing w:after="160" w:line="259" w:lineRule="auto"/>
              <w:jc w:val="right"/>
              <w:rPr>
                <w:rFonts w:ascii="Arial Black" w:hAnsi="Arial Black"/>
              </w:rPr>
            </w:pPr>
            <w:r>
              <w:rPr>
                <w:rFonts w:ascii="Arial Black" w:hAnsi="Arial Black"/>
              </w:rPr>
              <w:t>£20,000</w:t>
            </w:r>
          </w:p>
        </w:tc>
        <w:tc>
          <w:tcPr>
            <w:tcW w:w="1620" w:type="dxa"/>
          </w:tcPr>
          <w:p w:rsidR="00F27873" w:rsidRPr="00F27873" w:rsidRDefault="00C73AC5" w:rsidP="00C5530C">
            <w:pPr>
              <w:spacing w:after="160" w:line="259" w:lineRule="auto"/>
              <w:jc w:val="right"/>
              <w:rPr>
                <w:rFonts w:ascii="Arial Black" w:hAnsi="Arial Black"/>
              </w:rPr>
            </w:pPr>
            <w:r>
              <w:rPr>
                <w:rFonts w:ascii="Arial Black" w:hAnsi="Arial Black"/>
              </w:rPr>
              <w:t>£53,000</w:t>
            </w:r>
          </w:p>
        </w:tc>
        <w:tc>
          <w:tcPr>
            <w:tcW w:w="1840" w:type="dxa"/>
          </w:tcPr>
          <w:p w:rsidR="00F27873" w:rsidRPr="00F27873" w:rsidRDefault="00C73AC5" w:rsidP="00C5530C">
            <w:pPr>
              <w:spacing w:after="160" w:line="259" w:lineRule="auto"/>
              <w:jc w:val="right"/>
              <w:rPr>
                <w:rFonts w:ascii="Arial Black" w:hAnsi="Arial Black"/>
              </w:rPr>
            </w:pPr>
            <w:r>
              <w:rPr>
                <w:rFonts w:ascii="Arial Black" w:hAnsi="Arial Black"/>
              </w:rPr>
              <w:t>£66,000</w:t>
            </w:r>
          </w:p>
        </w:tc>
      </w:tr>
      <w:tr w:rsidR="00554013" w:rsidRPr="00F27873" w:rsidTr="00CB6054">
        <w:trPr>
          <w:trHeight w:val="546"/>
        </w:trPr>
        <w:tc>
          <w:tcPr>
            <w:tcW w:w="1278" w:type="dxa"/>
            <w:shd w:val="clear" w:color="auto" w:fill="BFBFBF" w:themeFill="background1" w:themeFillShade="BF"/>
          </w:tcPr>
          <w:p w:rsidR="00554013" w:rsidRPr="00F27873" w:rsidRDefault="00554013" w:rsidP="00C5530C">
            <w:pPr>
              <w:jc w:val="right"/>
              <w:rPr>
                <w:rFonts w:ascii="Arial Black" w:hAnsi="Arial Black"/>
                <w:b/>
                <w:bCs/>
              </w:rPr>
            </w:pPr>
            <w:r>
              <w:rPr>
                <w:rFonts w:ascii="Arial Black" w:hAnsi="Arial Black"/>
                <w:b/>
                <w:bCs/>
              </w:rPr>
              <w:t>Payback</w:t>
            </w:r>
          </w:p>
        </w:tc>
        <w:tc>
          <w:tcPr>
            <w:tcW w:w="1820" w:type="dxa"/>
          </w:tcPr>
          <w:p w:rsidR="00554013" w:rsidRDefault="00C5530C" w:rsidP="00C5530C">
            <w:pPr>
              <w:jc w:val="right"/>
              <w:rPr>
                <w:rFonts w:ascii="Arial Black" w:hAnsi="Arial Black"/>
              </w:rPr>
            </w:pPr>
            <w:r>
              <w:rPr>
                <w:rFonts w:ascii="Arial Black" w:hAnsi="Arial Black"/>
              </w:rPr>
              <w:t>3 years</w:t>
            </w:r>
          </w:p>
        </w:tc>
        <w:tc>
          <w:tcPr>
            <w:tcW w:w="1740" w:type="dxa"/>
          </w:tcPr>
          <w:p w:rsidR="00554013" w:rsidRDefault="00C5530C" w:rsidP="00C5530C">
            <w:pPr>
              <w:jc w:val="right"/>
              <w:rPr>
                <w:rFonts w:ascii="Arial Black" w:hAnsi="Arial Black"/>
              </w:rPr>
            </w:pPr>
            <w:r>
              <w:rPr>
                <w:rFonts w:ascii="Arial Black" w:hAnsi="Arial Black"/>
              </w:rPr>
              <w:t>1 year 6 months</w:t>
            </w:r>
          </w:p>
        </w:tc>
        <w:tc>
          <w:tcPr>
            <w:tcW w:w="1620" w:type="dxa"/>
          </w:tcPr>
          <w:p w:rsidR="00554013" w:rsidRDefault="00C5530C" w:rsidP="00C5530C">
            <w:pPr>
              <w:jc w:val="right"/>
              <w:rPr>
                <w:rFonts w:ascii="Arial Black" w:hAnsi="Arial Black"/>
              </w:rPr>
            </w:pPr>
            <w:r>
              <w:rPr>
                <w:rFonts w:ascii="Arial Black" w:hAnsi="Arial Black"/>
              </w:rPr>
              <w:t>4 years 6 months</w:t>
            </w:r>
          </w:p>
        </w:tc>
        <w:tc>
          <w:tcPr>
            <w:tcW w:w="1840" w:type="dxa"/>
          </w:tcPr>
          <w:p w:rsidR="00554013" w:rsidRDefault="00C5530C" w:rsidP="00C5530C">
            <w:pPr>
              <w:jc w:val="right"/>
              <w:rPr>
                <w:rFonts w:ascii="Arial Black" w:hAnsi="Arial Black"/>
              </w:rPr>
            </w:pPr>
            <w:r>
              <w:rPr>
                <w:rFonts w:ascii="Arial Black" w:hAnsi="Arial Black"/>
              </w:rPr>
              <w:t>1 year 4 months</w:t>
            </w:r>
          </w:p>
        </w:tc>
      </w:tr>
    </w:tbl>
    <w:p w:rsidR="0073413D" w:rsidRDefault="0073413D">
      <w:pPr>
        <w:rPr>
          <w:rFonts w:ascii="Arial Black" w:hAnsi="Arial Black"/>
        </w:rPr>
      </w:pPr>
    </w:p>
    <w:p w:rsidR="005E1B73" w:rsidRDefault="00CB6054">
      <w:pPr>
        <w:rPr>
          <w:rFonts w:ascii="Arial Black" w:hAnsi="Arial Black"/>
        </w:rPr>
      </w:pPr>
      <w:r>
        <w:rPr>
          <w:rFonts w:ascii="Arial Black" w:hAnsi="Arial Black"/>
        </w:rPr>
        <w:t xml:space="preserve">Walkthrough calculation of Payback on </w:t>
      </w:r>
      <w:r w:rsidR="00554013">
        <w:rPr>
          <w:rFonts w:ascii="Arial Black" w:hAnsi="Arial Black"/>
        </w:rPr>
        <w:t>Project B</w:t>
      </w:r>
      <w:r>
        <w:rPr>
          <w:rFonts w:ascii="Arial Black" w:hAnsi="Arial Black"/>
        </w:rPr>
        <w:t>:</w:t>
      </w:r>
    </w:p>
    <w:p w:rsidR="00554013" w:rsidRPr="00FC7BD8" w:rsidRDefault="00554013">
      <w:pPr>
        <w:rPr>
          <w:rFonts w:ascii="Arial Black" w:hAnsi="Arial Black" w:cs="Arial"/>
          <w:sz w:val="21"/>
          <w:szCs w:val="21"/>
        </w:rPr>
      </w:pPr>
      <w:r w:rsidRPr="00FC7BD8">
        <w:rPr>
          <w:rFonts w:ascii="Arial Black" w:hAnsi="Arial Black" w:cs="Arial"/>
          <w:sz w:val="21"/>
          <w:szCs w:val="21"/>
        </w:rPr>
        <w:t xml:space="preserve">In project B the business </w:t>
      </w:r>
      <w:r w:rsidR="00CB6054" w:rsidRPr="00FC7BD8">
        <w:rPr>
          <w:rFonts w:ascii="Arial Black" w:hAnsi="Arial Black" w:cs="Arial"/>
          <w:sz w:val="21"/>
          <w:szCs w:val="21"/>
        </w:rPr>
        <w:t>intends to</w:t>
      </w:r>
      <w:r w:rsidRPr="00FC7BD8">
        <w:rPr>
          <w:rFonts w:ascii="Arial Black" w:hAnsi="Arial Black" w:cs="Arial"/>
          <w:sz w:val="21"/>
          <w:szCs w:val="21"/>
        </w:rPr>
        <w:t xml:space="preserve"> invest £67,000.  It pays back £60,000 in the first year but this is not enough, so we ne</w:t>
      </w:r>
      <w:r w:rsidR="00CB6054" w:rsidRPr="00FC7BD8">
        <w:rPr>
          <w:rFonts w:ascii="Arial Black" w:hAnsi="Arial Black" w:cs="Arial"/>
          <w:sz w:val="21"/>
          <w:szCs w:val="21"/>
        </w:rPr>
        <w:t>ed to get £7,000 from year 2.</w:t>
      </w:r>
      <w:r w:rsidR="00FC7BD8" w:rsidRPr="00FC7BD8">
        <w:rPr>
          <w:rFonts w:ascii="Arial Black" w:hAnsi="Arial Black" w:cs="Arial"/>
          <w:sz w:val="21"/>
          <w:szCs w:val="21"/>
        </w:rPr>
        <w:t xml:space="preserve"> We use this formula:</w:t>
      </w:r>
    </w:p>
    <w:p w:rsidR="00CB6054" w:rsidRPr="00FC7BD8" w:rsidRDefault="00C572ED">
      <w:pPr>
        <w:rPr>
          <w:rFonts w:ascii="Arial Black" w:hAnsi="Arial Black" w:cs="Arial"/>
          <w:sz w:val="21"/>
          <w:szCs w:val="21"/>
        </w:rPr>
      </w:pPr>
      <w:r w:rsidRPr="00FC7BD8">
        <w:rPr>
          <w:rFonts w:ascii="Arial Black" w:hAnsi="Arial Black"/>
          <w:noProof/>
          <w:sz w:val="21"/>
          <w:szCs w:val="21"/>
          <w:lang w:eastAsia="en-GB"/>
        </w:rPr>
        <w:drawing>
          <wp:anchor distT="0" distB="0" distL="114300" distR="114300" simplePos="0" relativeHeight="251729920" behindDoc="1" locked="0" layoutInCell="1" allowOverlap="1">
            <wp:simplePos x="0" y="0"/>
            <wp:positionH relativeFrom="column">
              <wp:posOffset>1002631</wp:posOffset>
            </wp:positionH>
            <wp:positionV relativeFrom="paragraph">
              <wp:posOffset>159786</wp:posOffset>
            </wp:positionV>
            <wp:extent cx="3052011" cy="606615"/>
            <wp:effectExtent l="76200" t="76200" r="129540" b="136525"/>
            <wp:wrapTight wrapText="bothSides">
              <wp:wrapPolygon edited="0">
                <wp:start x="-270" y="-2714"/>
                <wp:lineTo x="-539" y="-2036"/>
                <wp:lineTo x="-539" y="23070"/>
                <wp:lineTo x="-270" y="25784"/>
                <wp:lineTo x="22112" y="25784"/>
                <wp:lineTo x="22382" y="20356"/>
                <wp:lineTo x="22382" y="8821"/>
                <wp:lineTo x="22112" y="-1357"/>
                <wp:lineTo x="22112" y="-2714"/>
                <wp:lineTo x="-270" y="-271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2011" cy="606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B6054" w:rsidRPr="00FC7BD8" w:rsidRDefault="00CB6054">
      <w:pPr>
        <w:rPr>
          <w:rFonts w:ascii="Arial Black" w:hAnsi="Arial Black" w:cs="Arial"/>
          <w:sz w:val="21"/>
          <w:szCs w:val="21"/>
        </w:rPr>
      </w:pPr>
    </w:p>
    <w:p w:rsidR="00C572ED" w:rsidRPr="00FC7BD8" w:rsidRDefault="00C572ED">
      <w:pPr>
        <w:rPr>
          <w:rFonts w:ascii="Arial Black" w:hAnsi="Arial Black" w:cs="Arial"/>
          <w:sz w:val="21"/>
          <w:szCs w:val="21"/>
        </w:rPr>
      </w:pPr>
    </w:p>
    <w:p w:rsidR="00FC7BD8" w:rsidRDefault="00FC7BD8">
      <w:pPr>
        <w:rPr>
          <w:rFonts w:ascii="Arial Black" w:hAnsi="Arial Black" w:cs="Arial"/>
          <w:sz w:val="21"/>
          <w:szCs w:val="21"/>
        </w:rPr>
      </w:pPr>
    </w:p>
    <w:p w:rsidR="00CB6054" w:rsidRPr="00FC7BD8" w:rsidRDefault="00554013">
      <w:pPr>
        <w:rPr>
          <w:rFonts w:ascii="Arial Black" w:hAnsi="Arial Black" w:cs="Arial"/>
          <w:sz w:val="21"/>
          <w:szCs w:val="21"/>
        </w:rPr>
      </w:pPr>
      <w:r w:rsidRPr="00FC7BD8">
        <w:rPr>
          <w:rFonts w:ascii="Arial Black" w:hAnsi="Arial Black" w:cs="Arial"/>
          <w:sz w:val="21"/>
          <w:szCs w:val="21"/>
        </w:rPr>
        <w:t>7,000 /</w:t>
      </w:r>
      <w:r w:rsidR="00CB6054" w:rsidRPr="00FC7BD8">
        <w:rPr>
          <w:rFonts w:ascii="Arial Black" w:hAnsi="Arial Black" w:cs="Arial"/>
          <w:sz w:val="21"/>
          <w:szCs w:val="21"/>
        </w:rPr>
        <w:t xml:space="preserve"> 14,000 x 12 (months) = </w:t>
      </w:r>
      <w:r w:rsidR="0073413D" w:rsidRPr="00FC7BD8">
        <w:rPr>
          <w:rFonts w:ascii="Arial Black" w:hAnsi="Arial Black" w:cs="Arial"/>
          <w:sz w:val="21"/>
          <w:szCs w:val="21"/>
        </w:rPr>
        <w:t>6 months</w:t>
      </w:r>
    </w:p>
    <w:p w:rsidR="00C572ED" w:rsidRPr="00FC7BD8" w:rsidRDefault="0073413D">
      <w:pPr>
        <w:rPr>
          <w:rFonts w:ascii="Arial Black" w:hAnsi="Arial Black" w:cs="Courier New"/>
          <w:sz w:val="21"/>
          <w:szCs w:val="21"/>
        </w:rPr>
      </w:pPr>
      <w:r w:rsidRPr="00FC7BD8">
        <w:rPr>
          <w:rFonts w:ascii="Arial Black" w:hAnsi="Arial Black" w:cs="Arial"/>
          <w:sz w:val="21"/>
          <w:szCs w:val="21"/>
        </w:rPr>
        <w:t>Project B will take 1 year and 6</w:t>
      </w:r>
      <w:r w:rsidR="00554013" w:rsidRPr="00FC7BD8">
        <w:rPr>
          <w:rFonts w:ascii="Arial Black" w:hAnsi="Arial Black" w:cs="Arial"/>
          <w:sz w:val="21"/>
          <w:szCs w:val="21"/>
        </w:rPr>
        <w:t xml:space="preserve"> months to payback.  Already we can see </w:t>
      </w:r>
      <w:r w:rsidRPr="00FC7BD8">
        <w:rPr>
          <w:rFonts w:ascii="Arial Black" w:hAnsi="Arial Black" w:cs="Arial"/>
          <w:sz w:val="21"/>
          <w:szCs w:val="21"/>
        </w:rPr>
        <w:t xml:space="preserve">this might be better for the business </w:t>
      </w:r>
      <w:r w:rsidR="00554013" w:rsidRPr="00FC7BD8">
        <w:rPr>
          <w:rFonts w:ascii="Arial Black" w:hAnsi="Arial Black" w:cs="Arial"/>
          <w:sz w:val="21"/>
          <w:szCs w:val="21"/>
        </w:rPr>
        <w:t>than project A, because it pays back</w:t>
      </w:r>
      <w:r w:rsidRPr="00FC7BD8">
        <w:rPr>
          <w:rFonts w:ascii="Arial Black" w:hAnsi="Arial Black" w:cs="Arial"/>
          <w:sz w:val="21"/>
          <w:szCs w:val="21"/>
        </w:rPr>
        <w:t xml:space="preserve"> the investment in </w:t>
      </w:r>
      <w:r w:rsidR="00554013" w:rsidRPr="00FC7BD8">
        <w:rPr>
          <w:rFonts w:ascii="Arial Black" w:hAnsi="Arial Black" w:cs="Arial"/>
          <w:sz w:val="21"/>
          <w:szCs w:val="21"/>
        </w:rPr>
        <w:t xml:space="preserve">a shorter </w:t>
      </w:r>
      <w:r w:rsidR="00FC7BD8" w:rsidRPr="00FC7BD8">
        <w:rPr>
          <w:rFonts w:ascii="Arial Black" w:hAnsi="Arial Black" w:cs="Arial"/>
          <w:sz w:val="21"/>
          <w:szCs w:val="21"/>
        </w:rPr>
        <w:t>period</w:t>
      </w:r>
      <w:r w:rsidR="00554013" w:rsidRPr="00FC7BD8">
        <w:rPr>
          <w:rFonts w:ascii="Arial Black" w:hAnsi="Arial Black" w:cs="Arial"/>
          <w:sz w:val="21"/>
          <w:szCs w:val="21"/>
        </w:rPr>
        <w:t>.</w:t>
      </w:r>
    </w:p>
    <w:p w:rsidR="00FC7BD8" w:rsidRDefault="00AF60FB">
      <w:pPr>
        <w:rPr>
          <w:rFonts w:ascii="Arial Black" w:hAnsi="Arial Black" w:cs="Courier New"/>
        </w:rPr>
      </w:pPr>
      <w:r>
        <w:rPr>
          <w:noProof/>
          <w:lang w:eastAsia="en-GB"/>
        </w:rPr>
        <w:drawing>
          <wp:anchor distT="0" distB="0" distL="114300" distR="114300" simplePos="0" relativeHeight="251771904" behindDoc="1" locked="0" layoutInCell="1" allowOverlap="1">
            <wp:simplePos x="0" y="0"/>
            <wp:positionH relativeFrom="margin">
              <wp:align>center</wp:align>
            </wp:positionH>
            <wp:positionV relativeFrom="paragraph">
              <wp:posOffset>100693</wp:posOffset>
            </wp:positionV>
            <wp:extent cx="1616075" cy="1610995"/>
            <wp:effectExtent l="0" t="0" r="3175" b="8255"/>
            <wp:wrapTight wrapText="bothSides">
              <wp:wrapPolygon edited="0">
                <wp:start x="0" y="0"/>
                <wp:lineTo x="0" y="21455"/>
                <wp:lineTo x="21388" y="21455"/>
                <wp:lineTo x="213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16075" cy="1610995"/>
                    </a:xfrm>
                    <a:prstGeom prst="rect">
                      <a:avLst/>
                    </a:prstGeom>
                  </pic:spPr>
                </pic:pic>
              </a:graphicData>
            </a:graphic>
            <wp14:sizeRelH relativeFrom="margin">
              <wp14:pctWidth>0</wp14:pctWidth>
            </wp14:sizeRelH>
            <wp14:sizeRelV relativeFrom="margin">
              <wp14:pctHeight>0</wp14:pctHeight>
            </wp14:sizeRelV>
          </wp:anchor>
        </w:drawing>
      </w:r>
    </w:p>
    <w:p w:rsidR="00FC7BD8" w:rsidRDefault="00FC7BD8">
      <w:pPr>
        <w:rPr>
          <w:rFonts w:ascii="Arial Black" w:hAnsi="Arial Black" w:cs="Courier New"/>
        </w:rPr>
      </w:pPr>
    </w:p>
    <w:p w:rsidR="00FC7BD8" w:rsidRDefault="00FC7BD8">
      <w:pPr>
        <w:rPr>
          <w:rFonts w:ascii="Arial Black" w:hAnsi="Arial Black" w:cs="Courier New"/>
        </w:rPr>
      </w:pPr>
    </w:p>
    <w:p w:rsidR="00F1142A" w:rsidRDefault="00F1142A">
      <w:pPr>
        <w:rPr>
          <w:rFonts w:ascii="Arial Black" w:hAnsi="Arial Black" w:cs="Courier New"/>
        </w:rPr>
      </w:pPr>
    </w:p>
    <w:p w:rsidR="00F1142A" w:rsidRDefault="00F1142A">
      <w:pPr>
        <w:rPr>
          <w:rFonts w:ascii="Arial Black" w:hAnsi="Arial Black" w:cs="Courier New"/>
        </w:rPr>
      </w:pPr>
      <w:bookmarkStart w:id="0" w:name="_GoBack"/>
      <w:bookmarkEnd w:id="0"/>
    </w:p>
    <w:p w:rsidR="00FC7BD8" w:rsidRDefault="00FC7BD8">
      <w:pPr>
        <w:rPr>
          <w:rFonts w:ascii="Arial Black" w:hAnsi="Arial Black" w:cs="Courier New"/>
        </w:rPr>
      </w:pPr>
    </w:p>
    <w:p w:rsidR="00C572ED" w:rsidRDefault="00C572ED" w:rsidP="00A241A0">
      <w:pPr>
        <w:pStyle w:val="Title"/>
      </w:pPr>
      <w:r>
        <w:t>ARR method explained</w:t>
      </w:r>
    </w:p>
    <w:p w:rsidR="005E38F0" w:rsidRDefault="002D55BD">
      <w:pPr>
        <w:rPr>
          <w:rFonts w:ascii="Arial Black" w:hAnsi="Arial Black" w:cs="Arial"/>
          <w:sz w:val="21"/>
          <w:szCs w:val="21"/>
        </w:rPr>
      </w:pPr>
      <w:r w:rsidRPr="00C572ED">
        <w:rPr>
          <w:rFonts w:ascii="Arial Black" w:hAnsi="Arial Black" w:cs="Arial"/>
          <w:sz w:val="21"/>
          <w:szCs w:val="21"/>
        </w:rPr>
        <w:t>Payback does not take into account how much profit can be made from the investments over the lifetime of the projects. So a business will use ARR</w:t>
      </w:r>
      <w:r w:rsidR="0073369B" w:rsidRPr="00C572ED">
        <w:rPr>
          <w:rFonts w:ascii="Arial Black" w:hAnsi="Arial Black" w:cs="Arial"/>
          <w:sz w:val="21"/>
          <w:szCs w:val="21"/>
        </w:rPr>
        <w:t xml:space="preserve"> (which stands for average rate of return)</w:t>
      </w:r>
      <w:r w:rsidRPr="00C572ED">
        <w:rPr>
          <w:rFonts w:ascii="Arial Black" w:hAnsi="Arial Black" w:cs="Arial"/>
          <w:sz w:val="21"/>
          <w:szCs w:val="21"/>
        </w:rPr>
        <w:t xml:space="preserve"> and compare annual profit generated by the project with the initial amount invested in it. </w:t>
      </w:r>
      <w:r w:rsidR="004D70B2" w:rsidRPr="00C572ED">
        <w:rPr>
          <w:rFonts w:ascii="Arial Black" w:hAnsi="Arial Black" w:cs="Arial"/>
          <w:sz w:val="21"/>
          <w:szCs w:val="21"/>
        </w:rPr>
        <w:t xml:space="preserve">ARR shows the expected profitability of an investment project over the projected cash flow period. </w:t>
      </w:r>
    </w:p>
    <w:p w:rsidR="00FC7BD8" w:rsidRDefault="00EF7E4D">
      <w:pPr>
        <w:rPr>
          <w:rFonts w:ascii="Arial Black" w:hAnsi="Arial Black" w:cs="Arial"/>
          <w:sz w:val="21"/>
          <w:szCs w:val="21"/>
        </w:rPr>
      </w:pPr>
      <w:r>
        <w:rPr>
          <w:rFonts w:ascii="Arial Black" w:hAnsi="Arial Black" w:cs="Arial"/>
          <w:sz w:val="21"/>
          <w:szCs w:val="21"/>
        </w:rPr>
        <w:t>Generally,</w:t>
      </w:r>
      <w:r w:rsidR="00FC7BD8">
        <w:rPr>
          <w:rFonts w:ascii="Arial Black" w:hAnsi="Arial Black" w:cs="Arial"/>
          <w:sz w:val="21"/>
          <w:szCs w:val="21"/>
        </w:rPr>
        <w:t xml:space="preserve"> a business could earn up to 5% in a savings account, and this would be a risk free investment. </w:t>
      </w:r>
    </w:p>
    <w:p w:rsidR="00FC7BD8" w:rsidRDefault="00FC7BD8">
      <w:pPr>
        <w:rPr>
          <w:rFonts w:ascii="Arial Black" w:hAnsi="Arial Black" w:cs="Arial"/>
          <w:sz w:val="21"/>
          <w:szCs w:val="21"/>
        </w:rPr>
      </w:pPr>
      <w:r>
        <w:rPr>
          <w:rFonts w:ascii="Arial Black" w:hAnsi="Arial Black" w:cs="Arial"/>
          <w:sz w:val="21"/>
          <w:szCs w:val="21"/>
        </w:rPr>
        <w:t xml:space="preserve">Any result you get needs to be compared to that.  So below 5% the investment would be too risky for the potential return. Above 5% and the investment would be well worth it. </w:t>
      </w:r>
      <w:r w:rsidR="00C51DAC">
        <w:rPr>
          <w:rFonts w:ascii="Arial Black" w:hAnsi="Arial Black" w:cs="Arial"/>
          <w:sz w:val="21"/>
          <w:szCs w:val="21"/>
        </w:rPr>
        <w:t xml:space="preserve">The project with the highest ARR would be the one that gets the investment. </w:t>
      </w:r>
    </w:p>
    <w:tbl>
      <w:tblPr>
        <w:tblStyle w:val="TableGrid"/>
        <w:tblW w:w="2977" w:type="dxa"/>
        <w:tblInd w:w="-5" w:type="dxa"/>
        <w:tblLook w:val="04A0" w:firstRow="1" w:lastRow="0" w:firstColumn="1" w:lastColumn="0" w:noHBand="0" w:noVBand="1"/>
      </w:tblPr>
      <w:tblGrid>
        <w:gridCol w:w="1276"/>
        <w:gridCol w:w="1701"/>
      </w:tblGrid>
      <w:tr w:rsidR="00FC7BD8" w:rsidRPr="00F27873" w:rsidTr="00C5530C">
        <w:trPr>
          <w:trHeight w:val="645"/>
        </w:trPr>
        <w:tc>
          <w:tcPr>
            <w:tcW w:w="1276" w:type="dxa"/>
            <w:shd w:val="clear" w:color="auto" w:fill="000000" w:themeFill="text1"/>
            <w:hideMark/>
          </w:tcPr>
          <w:p w:rsidR="00FC7BD8" w:rsidRPr="00F27873" w:rsidRDefault="00FC7BD8" w:rsidP="008B7F9A">
            <w:pPr>
              <w:spacing w:after="160" w:line="259" w:lineRule="auto"/>
              <w:rPr>
                <w:rFonts w:ascii="Arial Black" w:hAnsi="Arial Black"/>
              </w:rPr>
            </w:pPr>
          </w:p>
        </w:tc>
        <w:tc>
          <w:tcPr>
            <w:tcW w:w="1701" w:type="dxa"/>
            <w:shd w:val="clear" w:color="auto" w:fill="000000" w:themeFill="text1"/>
            <w:hideMark/>
          </w:tcPr>
          <w:p w:rsidR="00FC7BD8" w:rsidRPr="00F27873" w:rsidRDefault="00FC7BD8" w:rsidP="008B7F9A">
            <w:pPr>
              <w:spacing w:after="160" w:line="259" w:lineRule="auto"/>
              <w:rPr>
                <w:rFonts w:ascii="Arial Black" w:hAnsi="Arial Black"/>
              </w:rPr>
            </w:pPr>
            <w:r>
              <w:rPr>
                <w:rFonts w:ascii="Arial Black" w:hAnsi="Arial Black"/>
                <w:b/>
                <w:bCs/>
              </w:rPr>
              <w:t>Project A</w:t>
            </w:r>
          </w:p>
        </w:tc>
      </w:tr>
      <w:tr w:rsidR="00FC7BD8" w:rsidRPr="00F27873" w:rsidTr="00FC7BD8">
        <w:trPr>
          <w:trHeight w:val="311"/>
        </w:trPr>
        <w:tc>
          <w:tcPr>
            <w:tcW w:w="1276" w:type="dxa"/>
            <w:shd w:val="clear" w:color="auto" w:fill="BFBFBF" w:themeFill="background1" w:themeFillShade="BF"/>
            <w:hideMark/>
          </w:tcPr>
          <w:p w:rsidR="00FC7BD8" w:rsidRPr="00F27873" w:rsidRDefault="00FC7BD8" w:rsidP="008B7F9A">
            <w:pPr>
              <w:spacing w:after="160" w:line="259" w:lineRule="auto"/>
              <w:rPr>
                <w:rFonts w:ascii="Arial Black" w:hAnsi="Arial Black"/>
              </w:rPr>
            </w:pPr>
            <w:r w:rsidRPr="00F27873">
              <w:rPr>
                <w:rFonts w:ascii="Arial Black" w:hAnsi="Arial Black"/>
                <w:b/>
                <w:bCs/>
              </w:rPr>
              <w:t>Year 0</w:t>
            </w:r>
          </w:p>
        </w:tc>
        <w:tc>
          <w:tcPr>
            <w:tcW w:w="1701" w:type="dxa"/>
            <w:hideMark/>
          </w:tcPr>
          <w:p w:rsidR="00FC7BD8" w:rsidRPr="00C572ED" w:rsidRDefault="00FC7BD8" w:rsidP="00FC7BD8">
            <w:pPr>
              <w:spacing w:after="160" w:line="259" w:lineRule="auto"/>
              <w:rPr>
                <w:rFonts w:cstheme="minorHAnsi"/>
                <w:i/>
                <w:sz w:val="18"/>
                <w:szCs w:val="18"/>
              </w:rPr>
            </w:pPr>
            <w:r>
              <w:rPr>
                <w:rFonts w:ascii="Arial Black" w:hAnsi="Arial Black"/>
              </w:rPr>
              <w:t>-£150,000</w:t>
            </w:r>
          </w:p>
        </w:tc>
      </w:tr>
      <w:tr w:rsidR="00FC7BD8" w:rsidRPr="00F27873" w:rsidTr="00FC7BD8">
        <w:trPr>
          <w:trHeight w:val="293"/>
        </w:trPr>
        <w:tc>
          <w:tcPr>
            <w:tcW w:w="1276" w:type="dxa"/>
            <w:shd w:val="clear" w:color="auto" w:fill="BFBFBF" w:themeFill="background1" w:themeFillShade="BF"/>
            <w:hideMark/>
          </w:tcPr>
          <w:p w:rsidR="00FC7BD8" w:rsidRPr="00F27873" w:rsidRDefault="00FC7BD8" w:rsidP="008B7F9A">
            <w:pPr>
              <w:spacing w:after="160" w:line="259" w:lineRule="auto"/>
              <w:rPr>
                <w:rFonts w:ascii="Arial Black" w:hAnsi="Arial Black"/>
              </w:rPr>
            </w:pPr>
            <w:r w:rsidRPr="00F27873">
              <w:rPr>
                <w:rFonts w:ascii="Arial Black" w:hAnsi="Arial Black"/>
                <w:b/>
                <w:bCs/>
              </w:rPr>
              <w:t>Year 1</w:t>
            </w:r>
          </w:p>
        </w:tc>
        <w:tc>
          <w:tcPr>
            <w:tcW w:w="1701" w:type="dxa"/>
          </w:tcPr>
          <w:p w:rsidR="00FC7BD8" w:rsidRPr="00F27873" w:rsidRDefault="00FC7BD8" w:rsidP="00FC7BD8">
            <w:pPr>
              <w:spacing w:after="160" w:line="259" w:lineRule="auto"/>
              <w:rPr>
                <w:rFonts w:ascii="Arial Black" w:hAnsi="Arial Black"/>
              </w:rPr>
            </w:pPr>
            <w:r>
              <w:rPr>
                <w:rFonts w:ascii="Arial Black" w:hAnsi="Arial Black"/>
              </w:rPr>
              <w:t>£50,000</w:t>
            </w:r>
          </w:p>
        </w:tc>
      </w:tr>
      <w:tr w:rsidR="00FC7BD8" w:rsidRPr="00F27873" w:rsidTr="00FC7BD8">
        <w:trPr>
          <w:trHeight w:val="275"/>
        </w:trPr>
        <w:tc>
          <w:tcPr>
            <w:tcW w:w="1276" w:type="dxa"/>
            <w:shd w:val="clear" w:color="auto" w:fill="BFBFBF" w:themeFill="background1" w:themeFillShade="BF"/>
            <w:hideMark/>
          </w:tcPr>
          <w:p w:rsidR="00FC7BD8" w:rsidRPr="00F27873" w:rsidRDefault="00FC7BD8" w:rsidP="008B7F9A">
            <w:pPr>
              <w:spacing w:after="160" w:line="259" w:lineRule="auto"/>
              <w:rPr>
                <w:rFonts w:ascii="Arial Black" w:hAnsi="Arial Black"/>
              </w:rPr>
            </w:pPr>
            <w:r w:rsidRPr="00F27873">
              <w:rPr>
                <w:rFonts w:ascii="Arial Black" w:hAnsi="Arial Black"/>
                <w:b/>
                <w:bCs/>
              </w:rPr>
              <w:t>Year 2</w:t>
            </w:r>
          </w:p>
        </w:tc>
        <w:tc>
          <w:tcPr>
            <w:tcW w:w="1701" w:type="dxa"/>
          </w:tcPr>
          <w:p w:rsidR="00FC7BD8" w:rsidRPr="00F27873" w:rsidRDefault="00FC7BD8" w:rsidP="00FC7BD8">
            <w:pPr>
              <w:spacing w:after="160" w:line="259" w:lineRule="auto"/>
              <w:rPr>
                <w:rFonts w:ascii="Arial Black" w:hAnsi="Arial Black"/>
              </w:rPr>
            </w:pPr>
            <w:r>
              <w:rPr>
                <w:rFonts w:ascii="Arial Black" w:hAnsi="Arial Black"/>
              </w:rPr>
              <w:t>£50,000</w:t>
            </w:r>
          </w:p>
        </w:tc>
      </w:tr>
      <w:tr w:rsidR="00FC7BD8" w:rsidRPr="00F27873" w:rsidTr="00FC7BD8">
        <w:trPr>
          <w:trHeight w:val="427"/>
        </w:trPr>
        <w:tc>
          <w:tcPr>
            <w:tcW w:w="1276" w:type="dxa"/>
            <w:shd w:val="clear" w:color="auto" w:fill="BFBFBF" w:themeFill="background1" w:themeFillShade="BF"/>
            <w:hideMark/>
          </w:tcPr>
          <w:p w:rsidR="00FC7BD8" w:rsidRPr="00F27873" w:rsidRDefault="00FC7BD8" w:rsidP="008B7F9A">
            <w:pPr>
              <w:spacing w:after="160" w:line="259" w:lineRule="auto"/>
              <w:rPr>
                <w:rFonts w:ascii="Arial Black" w:hAnsi="Arial Black"/>
              </w:rPr>
            </w:pPr>
            <w:r w:rsidRPr="00F27873">
              <w:rPr>
                <w:rFonts w:ascii="Arial Black" w:hAnsi="Arial Black"/>
                <w:b/>
                <w:bCs/>
              </w:rPr>
              <w:t>Year 3</w:t>
            </w:r>
          </w:p>
        </w:tc>
        <w:tc>
          <w:tcPr>
            <w:tcW w:w="1701" w:type="dxa"/>
          </w:tcPr>
          <w:p w:rsidR="00FC7BD8" w:rsidRPr="00F27873" w:rsidRDefault="00FC7BD8" w:rsidP="00FC7BD8">
            <w:pPr>
              <w:spacing w:after="160" w:line="259" w:lineRule="auto"/>
              <w:rPr>
                <w:rFonts w:ascii="Arial Black" w:hAnsi="Arial Black"/>
              </w:rPr>
            </w:pPr>
            <w:r>
              <w:rPr>
                <w:rFonts w:ascii="Arial Black" w:hAnsi="Arial Black"/>
              </w:rPr>
              <w:t>£50,000</w:t>
            </w:r>
            <w:r w:rsidRPr="00C572ED">
              <w:rPr>
                <w:rFonts w:cstheme="minorHAnsi"/>
                <w:i/>
                <w:sz w:val="18"/>
                <w:szCs w:val="18"/>
              </w:rPr>
              <w:t xml:space="preserve">. </w:t>
            </w:r>
          </w:p>
        </w:tc>
      </w:tr>
      <w:tr w:rsidR="00FC7BD8" w:rsidRPr="00F27873" w:rsidTr="00FC7BD8">
        <w:trPr>
          <w:trHeight w:val="267"/>
        </w:trPr>
        <w:tc>
          <w:tcPr>
            <w:tcW w:w="1276" w:type="dxa"/>
            <w:shd w:val="clear" w:color="auto" w:fill="BFBFBF" w:themeFill="background1" w:themeFillShade="BF"/>
            <w:hideMark/>
          </w:tcPr>
          <w:p w:rsidR="00FC7BD8" w:rsidRPr="00F27873" w:rsidRDefault="00FC7BD8" w:rsidP="008B7F9A">
            <w:pPr>
              <w:spacing w:after="160" w:line="259" w:lineRule="auto"/>
              <w:rPr>
                <w:rFonts w:ascii="Arial Black" w:hAnsi="Arial Black"/>
              </w:rPr>
            </w:pPr>
            <w:r w:rsidRPr="00F27873">
              <w:rPr>
                <w:rFonts w:ascii="Arial Black" w:hAnsi="Arial Black"/>
                <w:b/>
                <w:bCs/>
              </w:rPr>
              <w:t>Year 4</w:t>
            </w:r>
          </w:p>
        </w:tc>
        <w:tc>
          <w:tcPr>
            <w:tcW w:w="1701" w:type="dxa"/>
          </w:tcPr>
          <w:p w:rsidR="00FC7BD8" w:rsidRPr="00F27873" w:rsidRDefault="00FC7BD8" w:rsidP="008B7F9A">
            <w:pPr>
              <w:spacing w:after="160" w:line="259" w:lineRule="auto"/>
              <w:rPr>
                <w:rFonts w:ascii="Arial Black" w:hAnsi="Arial Black"/>
              </w:rPr>
            </w:pPr>
            <w:r>
              <w:rPr>
                <w:rFonts w:ascii="Arial Black" w:hAnsi="Arial Black"/>
              </w:rPr>
              <w:t>£60,000</w:t>
            </w:r>
          </w:p>
        </w:tc>
      </w:tr>
      <w:tr w:rsidR="00FC7BD8" w:rsidRPr="00F27873" w:rsidTr="00FC7BD8">
        <w:trPr>
          <w:trHeight w:val="546"/>
        </w:trPr>
        <w:tc>
          <w:tcPr>
            <w:tcW w:w="1276" w:type="dxa"/>
            <w:shd w:val="clear" w:color="auto" w:fill="BFBFBF" w:themeFill="background1" w:themeFillShade="BF"/>
            <w:hideMark/>
          </w:tcPr>
          <w:p w:rsidR="00FC7BD8" w:rsidRPr="00F27873" w:rsidRDefault="00FC7BD8" w:rsidP="008B7F9A">
            <w:pPr>
              <w:spacing w:after="160" w:line="259" w:lineRule="auto"/>
              <w:rPr>
                <w:rFonts w:ascii="Arial Black" w:hAnsi="Arial Black"/>
              </w:rPr>
            </w:pPr>
            <w:r w:rsidRPr="00F27873">
              <w:rPr>
                <w:rFonts w:ascii="Arial Black" w:hAnsi="Arial Black"/>
                <w:b/>
                <w:bCs/>
              </w:rPr>
              <w:t>Year 5</w:t>
            </w:r>
          </w:p>
        </w:tc>
        <w:tc>
          <w:tcPr>
            <w:tcW w:w="1701" w:type="dxa"/>
          </w:tcPr>
          <w:p w:rsidR="00FC7BD8" w:rsidRPr="00F27873" w:rsidRDefault="00FC7BD8" w:rsidP="008B7F9A">
            <w:pPr>
              <w:spacing w:after="160" w:line="259" w:lineRule="auto"/>
              <w:rPr>
                <w:rFonts w:ascii="Arial Black" w:hAnsi="Arial Black"/>
              </w:rPr>
            </w:pPr>
            <w:r>
              <w:rPr>
                <w:rFonts w:ascii="Arial Black" w:hAnsi="Arial Black"/>
              </w:rPr>
              <w:t>£65,000</w:t>
            </w:r>
          </w:p>
        </w:tc>
      </w:tr>
      <w:tr w:rsidR="00FC7BD8" w:rsidTr="00FC7BD8">
        <w:trPr>
          <w:trHeight w:val="546"/>
        </w:trPr>
        <w:tc>
          <w:tcPr>
            <w:tcW w:w="1276" w:type="dxa"/>
            <w:shd w:val="clear" w:color="auto" w:fill="BFBFBF" w:themeFill="background1" w:themeFillShade="BF"/>
          </w:tcPr>
          <w:p w:rsidR="00FC7BD8" w:rsidRPr="00F27873" w:rsidRDefault="00FC7BD8" w:rsidP="008B7F9A">
            <w:pPr>
              <w:rPr>
                <w:rFonts w:ascii="Arial Black" w:hAnsi="Arial Black"/>
                <w:b/>
                <w:bCs/>
              </w:rPr>
            </w:pPr>
            <w:r>
              <w:rPr>
                <w:rFonts w:ascii="Arial Black" w:hAnsi="Arial Black"/>
                <w:b/>
                <w:bCs/>
              </w:rPr>
              <w:t>ARR%</w:t>
            </w:r>
          </w:p>
        </w:tc>
        <w:tc>
          <w:tcPr>
            <w:tcW w:w="1701" w:type="dxa"/>
          </w:tcPr>
          <w:p w:rsidR="00FC7BD8" w:rsidRDefault="00FC7BD8" w:rsidP="008B7F9A">
            <w:pPr>
              <w:rPr>
                <w:rFonts w:ascii="Arial Black" w:hAnsi="Arial Black"/>
              </w:rPr>
            </w:pPr>
          </w:p>
        </w:tc>
      </w:tr>
    </w:tbl>
    <w:p w:rsidR="00FC7BD8" w:rsidRDefault="00FC7BD8">
      <w:pPr>
        <w:rPr>
          <w:rFonts w:ascii="Arial Black" w:hAnsi="Arial Black"/>
        </w:rPr>
      </w:pPr>
    </w:p>
    <w:p w:rsidR="00FC7BD8" w:rsidRPr="0073369B" w:rsidRDefault="00FC7BD8" w:rsidP="00FC7BD8">
      <w:pPr>
        <w:pStyle w:val="ListParagraph"/>
        <w:numPr>
          <w:ilvl w:val="0"/>
          <w:numId w:val="3"/>
        </w:numPr>
        <w:rPr>
          <w:rFonts w:ascii="Arial Black" w:hAnsi="Arial Black" w:cs="Arial"/>
        </w:rPr>
      </w:pPr>
      <w:r w:rsidRPr="0073369B">
        <w:rPr>
          <w:rFonts w:ascii="Arial Black" w:hAnsi="Arial Black" w:cs="Arial"/>
        </w:rPr>
        <w:t>Step 1: Add up all of the cash inflows from years 1 - 5</w:t>
      </w:r>
    </w:p>
    <w:p w:rsidR="00FC7BD8" w:rsidRPr="00F37954" w:rsidRDefault="00FC7BD8" w:rsidP="00FC7BD8">
      <w:pPr>
        <w:rPr>
          <w:rFonts w:ascii="Arial" w:hAnsi="Arial" w:cs="Arial"/>
        </w:rPr>
      </w:pPr>
      <w:r w:rsidRPr="00F37954">
        <w:rPr>
          <w:rFonts w:ascii="Arial" w:hAnsi="Arial" w:cs="Arial"/>
        </w:rPr>
        <w:t>£50,000 + £50,000 + £50,000 + £60,000 + £65,000 = £275,000</w:t>
      </w:r>
    </w:p>
    <w:p w:rsidR="00FC7BD8" w:rsidRPr="0073369B" w:rsidRDefault="00FC7BD8" w:rsidP="00FC7BD8">
      <w:pPr>
        <w:pStyle w:val="ListParagraph"/>
        <w:numPr>
          <w:ilvl w:val="0"/>
          <w:numId w:val="3"/>
        </w:numPr>
        <w:rPr>
          <w:rFonts w:ascii="Arial Black" w:hAnsi="Arial Black" w:cs="Arial"/>
        </w:rPr>
      </w:pPr>
      <w:r w:rsidRPr="0073369B">
        <w:rPr>
          <w:rFonts w:ascii="Arial Black" w:hAnsi="Arial Black" w:cs="Arial"/>
        </w:rPr>
        <w:t xml:space="preserve">Step 2: Minus the original cost of the project </w:t>
      </w:r>
    </w:p>
    <w:p w:rsidR="00FC7BD8" w:rsidRPr="00F37954" w:rsidRDefault="00FC7BD8" w:rsidP="00FC7BD8">
      <w:pPr>
        <w:rPr>
          <w:rFonts w:ascii="Arial" w:hAnsi="Arial" w:cs="Arial"/>
        </w:rPr>
      </w:pPr>
      <w:r w:rsidRPr="00F37954">
        <w:rPr>
          <w:rFonts w:ascii="Arial" w:hAnsi="Arial" w:cs="Arial"/>
        </w:rPr>
        <w:t>£275,000 - £150,000 = £125,000</w:t>
      </w:r>
    </w:p>
    <w:p w:rsidR="00FC7BD8" w:rsidRPr="0073369B" w:rsidRDefault="00FC7BD8" w:rsidP="00FC7BD8">
      <w:pPr>
        <w:pStyle w:val="ListParagraph"/>
        <w:numPr>
          <w:ilvl w:val="0"/>
          <w:numId w:val="3"/>
        </w:numPr>
        <w:rPr>
          <w:rFonts w:ascii="Arial Black" w:hAnsi="Arial Black" w:cs="Arial"/>
        </w:rPr>
      </w:pPr>
      <w:r w:rsidRPr="0073369B">
        <w:rPr>
          <w:rFonts w:ascii="Arial Black" w:hAnsi="Arial Black" w:cs="Arial"/>
        </w:rPr>
        <w:t>Step 3: Divide this by the number of years the project runs for</w:t>
      </w:r>
    </w:p>
    <w:p w:rsidR="00FC7BD8" w:rsidRPr="00F37954" w:rsidRDefault="00FC7BD8" w:rsidP="00FC7BD8">
      <w:pPr>
        <w:rPr>
          <w:rFonts w:ascii="Arial" w:hAnsi="Arial" w:cs="Arial"/>
        </w:rPr>
      </w:pPr>
      <w:r w:rsidRPr="00F37954">
        <w:rPr>
          <w:rFonts w:ascii="Arial" w:hAnsi="Arial" w:cs="Arial"/>
        </w:rPr>
        <w:t xml:space="preserve">£125,000 / 5 years = </w:t>
      </w:r>
      <w:r w:rsidR="00C51DAC">
        <w:rPr>
          <w:rFonts w:ascii="Arial" w:hAnsi="Arial" w:cs="Arial"/>
        </w:rPr>
        <w:t>£</w:t>
      </w:r>
      <w:r w:rsidRPr="00F37954">
        <w:rPr>
          <w:rFonts w:ascii="Arial" w:hAnsi="Arial" w:cs="Arial"/>
        </w:rPr>
        <w:t>25,000</w:t>
      </w:r>
    </w:p>
    <w:p w:rsidR="00FC7BD8" w:rsidRPr="0073369B" w:rsidRDefault="00FC7BD8" w:rsidP="00FC7BD8">
      <w:pPr>
        <w:pStyle w:val="ListParagraph"/>
        <w:numPr>
          <w:ilvl w:val="0"/>
          <w:numId w:val="3"/>
        </w:numPr>
        <w:rPr>
          <w:rFonts w:ascii="Arial Black" w:hAnsi="Arial Black" w:cs="Arial"/>
        </w:rPr>
      </w:pPr>
      <w:r w:rsidRPr="0073369B">
        <w:rPr>
          <w:rFonts w:ascii="Arial Black" w:hAnsi="Arial Black" w:cs="Arial"/>
        </w:rPr>
        <w:t>Step 4: Divide that figure by the cost of the project and x 100 to get a percentage</w:t>
      </w:r>
      <w:r w:rsidR="00C51DAC">
        <w:rPr>
          <w:rFonts w:ascii="Arial Black" w:hAnsi="Arial Black" w:cs="Arial"/>
        </w:rPr>
        <w:t xml:space="preserve"> and compare this with a 5% bank account</w:t>
      </w:r>
    </w:p>
    <w:p w:rsidR="00FC7BD8" w:rsidRPr="00FC7BD8" w:rsidRDefault="00FC7BD8" w:rsidP="00FC7BD8">
      <w:pPr>
        <w:rPr>
          <w:rFonts w:ascii="Arial" w:hAnsi="Arial" w:cs="Arial"/>
        </w:rPr>
      </w:pPr>
      <w:r w:rsidRPr="00FC7BD8">
        <w:rPr>
          <w:rFonts w:ascii="Arial" w:hAnsi="Arial" w:cs="Arial"/>
        </w:rPr>
        <w:t>£25,000 / £150,000 x 100 = 16.6</w:t>
      </w:r>
      <w:r w:rsidR="00C5530C">
        <w:rPr>
          <w:rFonts w:ascii="Arial" w:hAnsi="Arial" w:cs="Arial"/>
        </w:rPr>
        <w:t>7</w:t>
      </w:r>
      <w:r w:rsidRPr="00FC7BD8">
        <w:rPr>
          <w:rFonts w:ascii="Arial" w:hAnsi="Arial" w:cs="Arial"/>
        </w:rPr>
        <w:t>%</w:t>
      </w:r>
    </w:p>
    <w:p w:rsidR="00FC7BD8" w:rsidRDefault="00FC7BD8" w:rsidP="00A241A0">
      <w:pPr>
        <w:pStyle w:val="Title"/>
      </w:pPr>
      <w:r>
        <w:t>ARR method walkthrough</w:t>
      </w:r>
    </w:p>
    <w:tbl>
      <w:tblPr>
        <w:tblStyle w:val="TableGrid"/>
        <w:tblW w:w="8298" w:type="dxa"/>
        <w:tblInd w:w="-5" w:type="dxa"/>
        <w:tblLook w:val="04A0" w:firstRow="1" w:lastRow="0" w:firstColumn="1" w:lastColumn="0" w:noHBand="0" w:noVBand="1"/>
      </w:tblPr>
      <w:tblGrid>
        <w:gridCol w:w="1278"/>
        <w:gridCol w:w="1820"/>
        <w:gridCol w:w="1740"/>
        <w:gridCol w:w="1620"/>
        <w:gridCol w:w="1840"/>
      </w:tblGrid>
      <w:tr w:rsidR="00E747B9" w:rsidRPr="00F27873" w:rsidTr="00C5530C">
        <w:trPr>
          <w:trHeight w:val="645"/>
        </w:trPr>
        <w:tc>
          <w:tcPr>
            <w:tcW w:w="1278" w:type="dxa"/>
            <w:shd w:val="clear" w:color="auto" w:fill="000000" w:themeFill="text1"/>
            <w:hideMark/>
          </w:tcPr>
          <w:p w:rsidR="00E747B9" w:rsidRPr="00F27873" w:rsidRDefault="00E747B9" w:rsidP="00C5530C">
            <w:pPr>
              <w:spacing w:after="160" w:line="259" w:lineRule="auto"/>
              <w:jc w:val="right"/>
              <w:rPr>
                <w:rFonts w:ascii="Arial Black" w:hAnsi="Arial Black"/>
              </w:rPr>
            </w:pPr>
          </w:p>
        </w:tc>
        <w:tc>
          <w:tcPr>
            <w:tcW w:w="1820" w:type="dxa"/>
            <w:shd w:val="clear" w:color="auto" w:fill="000000" w:themeFill="text1"/>
            <w:hideMark/>
          </w:tcPr>
          <w:p w:rsidR="00E747B9" w:rsidRPr="00F27873" w:rsidRDefault="00E747B9" w:rsidP="00C5530C">
            <w:pPr>
              <w:spacing w:after="160" w:line="259" w:lineRule="auto"/>
              <w:jc w:val="right"/>
              <w:rPr>
                <w:rFonts w:ascii="Arial Black" w:hAnsi="Arial Black"/>
              </w:rPr>
            </w:pPr>
            <w:r>
              <w:rPr>
                <w:rFonts w:ascii="Arial Black" w:hAnsi="Arial Black"/>
                <w:b/>
                <w:bCs/>
              </w:rPr>
              <w:t>Project A</w:t>
            </w:r>
          </w:p>
        </w:tc>
        <w:tc>
          <w:tcPr>
            <w:tcW w:w="1740" w:type="dxa"/>
            <w:shd w:val="clear" w:color="auto" w:fill="000000" w:themeFill="text1"/>
            <w:hideMark/>
          </w:tcPr>
          <w:p w:rsidR="00E747B9" w:rsidRPr="00F27873" w:rsidRDefault="00E747B9" w:rsidP="00C5530C">
            <w:pPr>
              <w:spacing w:after="160" w:line="259" w:lineRule="auto"/>
              <w:jc w:val="right"/>
              <w:rPr>
                <w:rFonts w:ascii="Arial Black" w:hAnsi="Arial Black"/>
              </w:rPr>
            </w:pPr>
            <w:r>
              <w:rPr>
                <w:rFonts w:ascii="Arial Black" w:hAnsi="Arial Black"/>
                <w:b/>
                <w:bCs/>
              </w:rPr>
              <w:t>Project</w:t>
            </w:r>
            <w:r w:rsidRPr="00F27873">
              <w:rPr>
                <w:rFonts w:ascii="Arial Black" w:hAnsi="Arial Black"/>
                <w:b/>
                <w:bCs/>
              </w:rPr>
              <w:t xml:space="preserve"> </w:t>
            </w:r>
            <w:r>
              <w:rPr>
                <w:rFonts w:ascii="Arial Black" w:hAnsi="Arial Black"/>
                <w:b/>
                <w:bCs/>
              </w:rPr>
              <w:t>B</w:t>
            </w:r>
          </w:p>
        </w:tc>
        <w:tc>
          <w:tcPr>
            <w:tcW w:w="1620" w:type="dxa"/>
            <w:shd w:val="clear" w:color="auto" w:fill="000000" w:themeFill="text1"/>
            <w:hideMark/>
          </w:tcPr>
          <w:p w:rsidR="00E747B9" w:rsidRPr="00F27873" w:rsidRDefault="00E747B9" w:rsidP="00C5530C">
            <w:pPr>
              <w:spacing w:after="160" w:line="259" w:lineRule="auto"/>
              <w:jc w:val="right"/>
              <w:rPr>
                <w:rFonts w:ascii="Arial Black" w:hAnsi="Arial Black"/>
              </w:rPr>
            </w:pPr>
            <w:r>
              <w:rPr>
                <w:rFonts w:ascii="Arial Black" w:hAnsi="Arial Black"/>
                <w:b/>
                <w:bCs/>
              </w:rPr>
              <w:t>Project</w:t>
            </w:r>
            <w:r w:rsidRPr="00F27873">
              <w:rPr>
                <w:rFonts w:ascii="Arial Black" w:hAnsi="Arial Black"/>
                <w:b/>
                <w:bCs/>
              </w:rPr>
              <w:t xml:space="preserve"> </w:t>
            </w:r>
            <w:r>
              <w:rPr>
                <w:rFonts w:ascii="Arial Black" w:hAnsi="Arial Black"/>
                <w:b/>
                <w:bCs/>
              </w:rPr>
              <w:t>C</w:t>
            </w:r>
          </w:p>
        </w:tc>
        <w:tc>
          <w:tcPr>
            <w:tcW w:w="1840" w:type="dxa"/>
            <w:shd w:val="clear" w:color="auto" w:fill="000000" w:themeFill="text1"/>
            <w:hideMark/>
          </w:tcPr>
          <w:p w:rsidR="00E747B9" w:rsidRPr="00F27873" w:rsidRDefault="00E747B9" w:rsidP="00C5530C">
            <w:pPr>
              <w:spacing w:after="160" w:line="259" w:lineRule="auto"/>
              <w:jc w:val="right"/>
              <w:rPr>
                <w:rFonts w:ascii="Arial Black" w:hAnsi="Arial Black"/>
              </w:rPr>
            </w:pPr>
            <w:r>
              <w:rPr>
                <w:rFonts w:ascii="Arial Black" w:hAnsi="Arial Black"/>
                <w:b/>
                <w:bCs/>
              </w:rPr>
              <w:t>Project</w:t>
            </w:r>
            <w:r w:rsidRPr="00F27873">
              <w:rPr>
                <w:rFonts w:ascii="Arial Black" w:hAnsi="Arial Black"/>
                <w:b/>
                <w:bCs/>
              </w:rPr>
              <w:t xml:space="preserve"> </w:t>
            </w:r>
            <w:r>
              <w:rPr>
                <w:rFonts w:ascii="Arial Black" w:hAnsi="Arial Black"/>
                <w:b/>
                <w:bCs/>
              </w:rPr>
              <w:t>D</w:t>
            </w:r>
          </w:p>
        </w:tc>
      </w:tr>
      <w:tr w:rsidR="00E747B9" w:rsidRPr="00F27873" w:rsidTr="00E747B9">
        <w:trPr>
          <w:trHeight w:val="311"/>
        </w:trPr>
        <w:tc>
          <w:tcPr>
            <w:tcW w:w="1278" w:type="dxa"/>
            <w:shd w:val="clear" w:color="auto" w:fill="BFBFBF" w:themeFill="background1" w:themeFillShade="BF"/>
            <w:hideMark/>
          </w:tcPr>
          <w:p w:rsidR="00E747B9" w:rsidRPr="00F27873" w:rsidRDefault="00E747B9" w:rsidP="00C5530C">
            <w:pPr>
              <w:spacing w:after="160" w:line="259" w:lineRule="auto"/>
              <w:jc w:val="right"/>
              <w:rPr>
                <w:rFonts w:ascii="Arial Black" w:hAnsi="Arial Black"/>
              </w:rPr>
            </w:pPr>
            <w:r w:rsidRPr="00F27873">
              <w:rPr>
                <w:rFonts w:ascii="Arial Black" w:hAnsi="Arial Black"/>
                <w:b/>
                <w:bCs/>
              </w:rPr>
              <w:t>Year 0</w:t>
            </w:r>
          </w:p>
        </w:tc>
        <w:tc>
          <w:tcPr>
            <w:tcW w:w="1820" w:type="dxa"/>
            <w:hideMark/>
          </w:tcPr>
          <w:p w:rsidR="00E747B9" w:rsidRPr="00F27873" w:rsidRDefault="00E747B9" w:rsidP="00C5530C">
            <w:pPr>
              <w:spacing w:after="160" w:line="259" w:lineRule="auto"/>
              <w:jc w:val="right"/>
              <w:rPr>
                <w:rFonts w:ascii="Arial Black" w:hAnsi="Arial Black"/>
              </w:rPr>
            </w:pPr>
            <w:r>
              <w:rPr>
                <w:rFonts w:ascii="Arial Black" w:hAnsi="Arial Black"/>
              </w:rPr>
              <w:t>-£150,000</w:t>
            </w:r>
          </w:p>
        </w:tc>
        <w:tc>
          <w:tcPr>
            <w:tcW w:w="1740" w:type="dxa"/>
            <w:hideMark/>
          </w:tcPr>
          <w:p w:rsidR="00E747B9" w:rsidRPr="00F27873" w:rsidRDefault="00E747B9" w:rsidP="00C5530C">
            <w:pPr>
              <w:spacing w:after="160" w:line="259" w:lineRule="auto"/>
              <w:jc w:val="right"/>
              <w:rPr>
                <w:rFonts w:ascii="Arial Black" w:hAnsi="Arial Black"/>
              </w:rPr>
            </w:pPr>
            <w:r>
              <w:rPr>
                <w:rFonts w:ascii="Arial Black" w:hAnsi="Arial Black"/>
              </w:rPr>
              <w:t>-£67,000</w:t>
            </w:r>
          </w:p>
        </w:tc>
        <w:tc>
          <w:tcPr>
            <w:tcW w:w="1620" w:type="dxa"/>
            <w:hideMark/>
          </w:tcPr>
          <w:p w:rsidR="00E747B9" w:rsidRPr="00F27873" w:rsidRDefault="00E747B9" w:rsidP="00C5530C">
            <w:pPr>
              <w:spacing w:after="160" w:line="259" w:lineRule="auto"/>
              <w:jc w:val="right"/>
              <w:rPr>
                <w:rFonts w:ascii="Arial Black" w:hAnsi="Arial Black"/>
              </w:rPr>
            </w:pPr>
            <w:r>
              <w:rPr>
                <w:rFonts w:ascii="Arial Black" w:hAnsi="Arial Black"/>
              </w:rPr>
              <w:t>-£215,000</w:t>
            </w:r>
          </w:p>
        </w:tc>
        <w:tc>
          <w:tcPr>
            <w:tcW w:w="1840" w:type="dxa"/>
            <w:hideMark/>
          </w:tcPr>
          <w:p w:rsidR="00E747B9" w:rsidRPr="00F27873" w:rsidRDefault="00E747B9" w:rsidP="00C5530C">
            <w:pPr>
              <w:spacing w:after="160" w:line="259" w:lineRule="auto"/>
              <w:jc w:val="right"/>
              <w:rPr>
                <w:rFonts w:ascii="Arial Black" w:hAnsi="Arial Black"/>
              </w:rPr>
            </w:pPr>
            <w:r>
              <w:rPr>
                <w:rFonts w:ascii="Arial Black" w:hAnsi="Arial Black"/>
              </w:rPr>
              <w:t>-£89,000</w:t>
            </w:r>
          </w:p>
        </w:tc>
      </w:tr>
      <w:tr w:rsidR="00E747B9" w:rsidRPr="00F27873" w:rsidTr="00E747B9">
        <w:trPr>
          <w:trHeight w:val="293"/>
        </w:trPr>
        <w:tc>
          <w:tcPr>
            <w:tcW w:w="1278" w:type="dxa"/>
            <w:shd w:val="clear" w:color="auto" w:fill="BFBFBF" w:themeFill="background1" w:themeFillShade="BF"/>
            <w:hideMark/>
          </w:tcPr>
          <w:p w:rsidR="00E747B9" w:rsidRPr="00F27873" w:rsidRDefault="00E747B9" w:rsidP="00C5530C">
            <w:pPr>
              <w:spacing w:after="160" w:line="259" w:lineRule="auto"/>
              <w:jc w:val="right"/>
              <w:rPr>
                <w:rFonts w:ascii="Arial Black" w:hAnsi="Arial Black"/>
              </w:rPr>
            </w:pPr>
            <w:r w:rsidRPr="00F27873">
              <w:rPr>
                <w:rFonts w:ascii="Arial Black" w:hAnsi="Arial Black"/>
                <w:b/>
                <w:bCs/>
              </w:rPr>
              <w:t>Year 1</w:t>
            </w:r>
          </w:p>
        </w:tc>
        <w:tc>
          <w:tcPr>
            <w:tcW w:w="1820" w:type="dxa"/>
          </w:tcPr>
          <w:p w:rsidR="00E747B9" w:rsidRPr="00F27873" w:rsidRDefault="00E747B9" w:rsidP="00C5530C">
            <w:pPr>
              <w:spacing w:after="160" w:line="259" w:lineRule="auto"/>
              <w:jc w:val="right"/>
              <w:rPr>
                <w:rFonts w:ascii="Arial Black" w:hAnsi="Arial Black"/>
              </w:rPr>
            </w:pPr>
            <w:r>
              <w:rPr>
                <w:rFonts w:ascii="Arial Black" w:hAnsi="Arial Black"/>
              </w:rPr>
              <w:t>£50,000</w:t>
            </w:r>
          </w:p>
        </w:tc>
        <w:tc>
          <w:tcPr>
            <w:tcW w:w="1740" w:type="dxa"/>
          </w:tcPr>
          <w:p w:rsidR="00E747B9" w:rsidRPr="00F27873" w:rsidRDefault="00E747B9" w:rsidP="00C5530C">
            <w:pPr>
              <w:spacing w:after="160" w:line="259" w:lineRule="auto"/>
              <w:jc w:val="right"/>
              <w:rPr>
                <w:rFonts w:ascii="Arial Black" w:hAnsi="Arial Black"/>
              </w:rPr>
            </w:pPr>
            <w:r>
              <w:rPr>
                <w:rFonts w:ascii="Arial Black" w:hAnsi="Arial Black"/>
              </w:rPr>
              <w:t>£60,000</w:t>
            </w:r>
          </w:p>
        </w:tc>
        <w:tc>
          <w:tcPr>
            <w:tcW w:w="1620" w:type="dxa"/>
          </w:tcPr>
          <w:p w:rsidR="00E747B9" w:rsidRPr="00F27873" w:rsidRDefault="00E747B9" w:rsidP="00C5530C">
            <w:pPr>
              <w:spacing w:after="160" w:line="259" w:lineRule="auto"/>
              <w:jc w:val="right"/>
              <w:rPr>
                <w:rFonts w:ascii="Arial Black" w:hAnsi="Arial Black"/>
              </w:rPr>
            </w:pPr>
            <w:r>
              <w:rPr>
                <w:rFonts w:ascii="Arial Black" w:hAnsi="Arial Black"/>
              </w:rPr>
              <w:t>£45,000</w:t>
            </w:r>
          </w:p>
        </w:tc>
        <w:tc>
          <w:tcPr>
            <w:tcW w:w="1840" w:type="dxa"/>
          </w:tcPr>
          <w:p w:rsidR="00E747B9" w:rsidRPr="00F27873" w:rsidRDefault="00E747B9" w:rsidP="00C5530C">
            <w:pPr>
              <w:spacing w:after="160" w:line="259" w:lineRule="auto"/>
              <w:jc w:val="right"/>
              <w:rPr>
                <w:rFonts w:ascii="Arial Black" w:hAnsi="Arial Black"/>
              </w:rPr>
            </w:pPr>
            <w:r>
              <w:rPr>
                <w:rFonts w:ascii="Arial Black" w:hAnsi="Arial Black"/>
              </w:rPr>
              <w:t>£70,000</w:t>
            </w:r>
          </w:p>
        </w:tc>
      </w:tr>
      <w:tr w:rsidR="00E747B9" w:rsidRPr="00F27873" w:rsidTr="00E747B9">
        <w:trPr>
          <w:trHeight w:val="275"/>
        </w:trPr>
        <w:tc>
          <w:tcPr>
            <w:tcW w:w="1278" w:type="dxa"/>
            <w:shd w:val="clear" w:color="auto" w:fill="BFBFBF" w:themeFill="background1" w:themeFillShade="BF"/>
            <w:hideMark/>
          </w:tcPr>
          <w:p w:rsidR="00E747B9" w:rsidRPr="00F27873" w:rsidRDefault="00E747B9" w:rsidP="00C5530C">
            <w:pPr>
              <w:spacing w:after="160" w:line="259" w:lineRule="auto"/>
              <w:jc w:val="right"/>
              <w:rPr>
                <w:rFonts w:ascii="Arial Black" w:hAnsi="Arial Black"/>
              </w:rPr>
            </w:pPr>
            <w:r w:rsidRPr="00F27873">
              <w:rPr>
                <w:rFonts w:ascii="Arial Black" w:hAnsi="Arial Black"/>
                <w:b/>
                <w:bCs/>
              </w:rPr>
              <w:t>Year 2</w:t>
            </w:r>
          </w:p>
        </w:tc>
        <w:tc>
          <w:tcPr>
            <w:tcW w:w="1820" w:type="dxa"/>
          </w:tcPr>
          <w:p w:rsidR="00E747B9" w:rsidRPr="00F27873" w:rsidRDefault="00E747B9" w:rsidP="00C5530C">
            <w:pPr>
              <w:spacing w:after="160" w:line="259" w:lineRule="auto"/>
              <w:jc w:val="right"/>
              <w:rPr>
                <w:rFonts w:ascii="Arial Black" w:hAnsi="Arial Black"/>
              </w:rPr>
            </w:pPr>
            <w:r>
              <w:rPr>
                <w:rFonts w:ascii="Arial Black" w:hAnsi="Arial Black"/>
              </w:rPr>
              <w:t>£50,000</w:t>
            </w:r>
          </w:p>
        </w:tc>
        <w:tc>
          <w:tcPr>
            <w:tcW w:w="1740" w:type="dxa"/>
          </w:tcPr>
          <w:p w:rsidR="00E747B9" w:rsidRPr="00F27873" w:rsidRDefault="00E747B9" w:rsidP="00C5530C">
            <w:pPr>
              <w:spacing w:after="160" w:line="259" w:lineRule="auto"/>
              <w:jc w:val="right"/>
              <w:rPr>
                <w:rFonts w:ascii="Arial Black" w:hAnsi="Arial Black"/>
              </w:rPr>
            </w:pPr>
            <w:r>
              <w:rPr>
                <w:rFonts w:ascii="Arial Black" w:hAnsi="Arial Black"/>
              </w:rPr>
              <w:t>£14,000</w:t>
            </w:r>
          </w:p>
        </w:tc>
        <w:tc>
          <w:tcPr>
            <w:tcW w:w="1620" w:type="dxa"/>
          </w:tcPr>
          <w:p w:rsidR="00E747B9" w:rsidRPr="00F27873" w:rsidRDefault="00E747B9" w:rsidP="00C5530C">
            <w:pPr>
              <w:spacing w:after="160" w:line="259" w:lineRule="auto"/>
              <w:jc w:val="right"/>
              <w:rPr>
                <w:rFonts w:ascii="Arial Black" w:hAnsi="Arial Black"/>
              </w:rPr>
            </w:pPr>
            <w:r>
              <w:rPr>
                <w:rFonts w:ascii="Arial Black" w:hAnsi="Arial Black"/>
              </w:rPr>
              <w:t>£47,000</w:t>
            </w:r>
          </w:p>
        </w:tc>
        <w:tc>
          <w:tcPr>
            <w:tcW w:w="1840" w:type="dxa"/>
          </w:tcPr>
          <w:p w:rsidR="00E747B9" w:rsidRPr="00F27873" w:rsidRDefault="00E747B9" w:rsidP="00C5530C">
            <w:pPr>
              <w:spacing w:after="160" w:line="259" w:lineRule="auto"/>
              <w:jc w:val="right"/>
              <w:rPr>
                <w:rFonts w:ascii="Arial Black" w:hAnsi="Arial Black"/>
              </w:rPr>
            </w:pPr>
            <w:r>
              <w:rPr>
                <w:rFonts w:ascii="Arial Black" w:hAnsi="Arial Black"/>
              </w:rPr>
              <w:t>£65,000</w:t>
            </w:r>
          </w:p>
        </w:tc>
      </w:tr>
      <w:tr w:rsidR="00E747B9" w:rsidRPr="00F27873" w:rsidTr="00E747B9">
        <w:trPr>
          <w:trHeight w:val="427"/>
        </w:trPr>
        <w:tc>
          <w:tcPr>
            <w:tcW w:w="1278" w:type="dxa"/>
            <w:shd w:val="clear" w:color="auto" w:fill="BFBFBF" w:themeFill="background1" w:themeFillShade="BF"/>
            <w:hideMark/>
          </w:tcPr>
          <w:p w:rsidR="00E747B9" w:rsidRPr="00F27873" w:rsidRDefault="00E747B9" w:rsidP="00C5530C">
            <w:pPr>
              <w:spacing w:after="160" w:line="259" w:lineRule="auto"/>
              <w:jc w:val="right"/>
              <w:rPr>
                <w:rFonts w:ascii="Arial Black" w:hAnsi="Arial Black"/>
              </w:rPr>
            </w:pPr>
            <w:r w:rsidRPr="00F27873">
              <w:rPr>
                <w:rFonts w:ascii="Arial Black" w:hAnsi="Arial Black"/>
                <w:b/>
                <w:bCs/>
              </w:rPr>
              <w:t>Year 3</w:t>
            </w:r>
          </w:p>
        </w:tc>
        <w:tc>
          <w:tcPr>
            <w:tcW w:w="1820" w:type="dxa"/>
          </w:tcPr>
          <w:p w:rsidR="00E747B9" w:rsidRPr="00F27873" w:rsidRDefault="00E747B9" w:rsidP="00C5530C">
            <w:pPr>
              <w:spacing w:after="160" w:line="259" w:lineRule="auto"/>
              <w:jc w:val="right"/>
              <w:rPr>
                <w:rFonts w:ascii="Arial Black" w:hAnsi="Arial Black"/>
              </w:rPr>
            </w:pPr>
            <w:r>
              <w:rPr>
                <w:rFonts w:ascii="Arial Black" w:hAnsi="Arial Black"/>
              </w:rPr>
              <w:t>£50,000</w:t>
            </w:r>
          </w:p>
        </w:tc>
        <w:tc>
          <w:tcPr>
            <w:tcW w:w="1740" w:type="dxa"/>
          </w:tcPr>
          <w:p w:rsidR="00E747B9" w:rsidRPr="00F27873" w:rsidRDefault="00E747B9" w:rsidP="00C5530C">
            <w:pPr>
              <w:spacing w:after="160" w:line="259" w:lineRule="auto"/>
              <w:jc w:val="right"/>
              <w:rPr>
                <w:rFonts w:ascii="Arial Black" w:hAnsi="Arial Black"/>
              </w:rPr>
            </w:pPr>
            <w:r>
              <w:rPr>
                <w:rFonts w:ascii="Arial Black" w:hAnsi="Arial Black"/>
              </w:rPr>
              <w:t>£16,000</w:t>
            </w:r>
          </w:p>
        </w:tc>
        <w:tc>
          <w:tcPr>
            <w:tcW w:w="1620" w:type="dxa"/>
          </w:tcPr>
          <w:p w:rsidR="00E747B9" w:rsidRPr="00F27873" w:rsidRDefault="00E747B9" w:rsidP="00C5530C">
            <w:pPr>
              <w:spacing w:after="160" w:line="259" w:lineRule="auto"/>
              <w:jc w:val="right"/>
              <w:rPr>
                <w:rFonts w:ascii="Arial Black" w:hAnsi="Arial Black"/>
              </w:rPr>
            </w:pPr>
            <w:r>
              <w:rPr>
                <w:rFonts w:ascii="Arial Black" w:hAnsi="Arial Black"/>
              </w:rPr>
              <w:t>£49,000</w:t>
            </w:r>
          </w:p>
        </w:tc>
        <w:tc>
          <w:tcPr>
            <w:tcW w:w="1840" w:type="dxa"/>
          </w:tcPr>
          <w:p w:rsidR="00E747B9" w:rsidRPr="00F27873" w:rsidRDefault="00E747B9" w:rsidP="00C5530C">
            <w:pPr>
              <w:spacing w:after="160" w:line="259" w:lineRule="auto"/>
              <w:jc w:val="right"/>
              <w:rPr>
                <w:rFonts w:ascii="Arial Black" w:hAnsi="Arial Black"/>
              </w:rPr>
            </w:pPr>
            <w:r>
              <w:rPr>
                <w:rFonts w:ascii="Arial Black" w:hAnsi="Arial Black"/>
              </w:rPr>
              <w:t>£66,000</w:t>
            </w:r>
          </w:p>
        </w:tc>
      </w:tr>
      <w:tr w:rsidR="00E747B9" w:rsidRPr="00F27873" w:rsidTr="00E747B9">
        <w:trPr>
          <w:trHeight w:val="267"/>
        </w:trPr>
        <w:tc>
          <w:tcPr>
            <w:tcW w:w="1278" w:type="dxa"/>
            <w:shd w:val="clear" w:color="auto" w:fill="BFBFBF" w:themeFill="background1" w:themeFillShade="BF"/>
            <w:hideMark/>
          </w:tcPr>
          <w:p w:rsidR="00E747B9" w:rsidRPr="00F27873" w:rsidRDefault="00E747B9" w:rsidP="00C5530C">
            <w:pPr>
              <w:spacing w:after="160" w:line="259" w:lineRule="auto"/>
              <w:jc w:val="right"/>
              <w:rPr>
                <w:rFonts w:ascii="Arial Black" w:hAnsi="Arial Black"/>
              </w:rPr>
            </w:pPr>
            <w:r w:rsidRPr="00F27873">
              <w:rPr>
                <w:rFonts w:ascii="Arial Black" w:hAnsi="Arial Black"/>
                <w:b/>
                <w:bCs/>
              </w:rPr>
              <w:t>Year 4</w:t>
            </w:r>
          </w:p>
        </w:tc>
        <w:tc>
          <w:tcPr>
            <w:tcW w:w="1820" w:type="dxa"/>
          </w:tcPr>
          <w:p w:rsidR="00E747B9" w:rsidRPr="00F27873" w:rsidRDefault="00E747B9" w:rsidP="00C5530C">
            <w:pPr>
              <w:spacing w:after="160" w:line="259" w:lineRule="auto"/>
              <w:jc w:val="right"/>
              <w:rPr>
                <w:rFonts w:ascii="Arial Black" w:hAnsi="Arial Black"/>
              </w:rPr>
            </w:pPr>
            <w:r>
              <w:rPr>
                <w:rFonts w:ascii="Arial Black" w:hAnsi="Arial Black"/>
              </w:rPr>
              <w:t>£60,000</w:t>
            </w:r>
          </w:p>
        </w:tc>
        <w:tc>
          <w:tcPr>
            <w:tcW w:w="1740" w:type="dxa"/>
          </w:tcPr>
          <w:p w:rsidR="00E747B9" w:rsidRPr="00F27873" w:rsidRDefault="00E747B9" w:rsidP="00C5530C">
            <w:pPr>
              <w:spacing w:after="160" w:line="259" w:lineRule="auto"/>
              <w:jc w:val="right"/>
              <w:rPr>
                <w:rFonts w:ascii="Arial Black" w:hAnsi="Arial Black"/>
              </w:rPr>
            </w:pPr>
            <w:r>
              <w:rPr>
                <w:rFonts w:ascii="Arial Black" w:hAnsi="Arial Black"/>
              </w:rPr>
              <w:t>£18,000</w:t>
            </w:r>
          </w:p>
        </w:tc>
        <w:tc>
          <w:tcPr>
            <w:tcW w:w="1620" w:type="dxa"/>
          </w:tcPr>
          <w:p w:rsidR="00E747B9" w:rsidRPr="00F27873" w:rsidRDefault="00E747B9" w:rsidP="00C5530C">
            <w:pPr>
              <w:spacing w:after="160" w:line="259" w:lineRule="auto"/>
              <w:jc w:val="right"/>
              <w:rPr>
                <w:rFonts w:ascii="Arial Black" w:hAnsi="Arial Black"/>
              </w:rPr>
            </w:pPr>
            <w:r>
              <w:rPr>
                <w:rFonts w:ascii="Arial Black" w:hAnsi="Arial Black"/>
              </w:rPr>
              <w:t>£51,000</w:t>
            </w:r>
          </w:p>
        </w:tc>
        <w:tc>
          <w:tcPr>
            <w:tcW w:w="1840" w:type="dxa"/>
          </w:tcPr>
          <w:p w:rsidR="00E747B9" w:rsidRPr="00F27873" w:rsidRDefault="00E747B9" w:rsidP="00C5530C">
            <w:pPr>
              <w:spacing w:after="160" w:line="259" w:lineRule="auto"/>
              <w:jc w:val="right"/>
              <w:rPr>
                <w:rFonts w:ascii="Arial Black" w:hAnsi="Arial Black"/>
              </w:rPr>
            </w:pPr>
            <w:r>
              <w:rPr>
                <w:rFonts w:ascii="Arial Black" w:hAnsi="Arial Black"/>
              </w:rPr>
              <w:t>£68,000</w:t>
            </w:r>
          </w:p>
        </w:tc>
      </w:tr>
      <w:tr w:rsidR="00E747B9" w:rsidRPr="00F27873" w:rsidTr="00E747B9">
        <w:trPr>
          <w:trHeight w:val="546"/>
        </w:trPr>
        <w:tc>
          <w:tcPr>
            <w:tcW w:w="1278" w:type="dxa"/>
            <w:shd w:val="clear" w:color="auto" w:fill="BFBFBF" w:themeFill="background1" w:themeFillShade="BF"/>
            <w:hideMark/>
          </w:tcPr>
          <w:p w:rsidR="00E747B9" w:rsidRPr="00F27873" w:rsidRDefault="00E747B9" w:rsidP="00C5530C">
            <w:pPr>
              <w:spacing w:after="160" w:line="259" w:lineRule="auto"/>
              <w:jc w:val="right"/>
              <w:rPr>
                <w:rFonts w:ascii="Arial Black" w:hAnsi="Arial Black"/>
              </w:rPr>
            </w:pPr>
            <w:r w:rsidRPr="00F27873">
              <w:rPr>
                <w:rFonts w:ascii="Arial Black" w:hAnsi="Arial Black"/>
                <w:b/>
                <w:bCs/>
              </w:rPr>
              <w:t>Year 5</w:t>
            </w:r>
          </w:p>
        </w:tc>
        <w:tc>
          <w:tcPr>
            <w:tcW w:w="1820" w:type="dxa"/>
          </w:tcPr>
          <w:p w:rsidR="00E747B9" w:rsidRPr="00F27873" w:rsidRDefault="00E747B9" w:rsidP="00C5530C">
            <w:pPr>
              <w:spacing w:after="160" w:line="259" w:lineRule="auto"/>
              <w:jc w:val="right"/>
              <w:rPr>
                <w:rFonts w:ascii="Arial Black" w:hAnsi="Arial Black"/>
              </w:rPr>
            </w:pPr>
            <w:r>
              <w:rPr>
                <w:rFonts w:ascii="Arial Black" w:hAnsi="Arial Black"/>
              </w:rPr>
              <w:t>£65,000</w:t>
            </w:r>
          </w:p>
        </w:tc>
        <w:tc>
          <w:tcPr>
            <w:tcW w:w="1740" w:type="dxa"/>
          </w:tcPr>
          <w:p w:rsidR="00E747B9" w:rsidRPr="00F27873" w:rsidRDefault="00E747B9" w:rsidP="00C5530C">
            <w:pPr>
              <w:spacing w:after="160" w:line="259" w:lineRule="auto"/>
              <w:jc w:val="right"/>
              <w:rPr>
                <w:rFonts w:ascii="Arial Black" w:hAnsi="Arial Black"/>
              </w:rPr>
            </w:pPr>
            <w:r>
              <w:rPr>
                <w:rFonts w:ascii="Arial Black" w:hAnsi="Arial Black"/>
              </w:rPr>
              <w:t>£20,000</w:t>
            </w:r>
          </w:p>
        </w:tc>
        <w:tc>
          <w:tcPr>
            <w:tcW w:w="1620" w:type="dxa"/>
          </w:tcPr>
          <w:p w:rsidR="00E747B9" w:rsidRPr="00F27873" w:rsidRDefault="00E747B9" w:rsidP="00C5530C">
            <w:pPr>
              <w:spacing w:after="160" w:line="259" w:lineRule="auto"/>
              <w:jc w:val="right"/>
              <w:rPr>
                <w:rFonts w:ascii="Arial Black" w:hAnsi="Arial Black"/>
              </w:rPr>
            </w:pPr>
            <w:r>
              <w:rPr>
                <w:rFonts w:ascii="Arial Black" w:hAnsi="Arial Black"/>
              </w:rPr>
              <w:t>£53,000</w:t>
            </w:r>
          </w:p>
        </w:tc>
        <w:tc>
          <w:tcPr>
            <w:tcW w:w="1840" w:type="dxa"/>
          </w:tcPr>
          <w:p w:rsidR="00E747B9" w:rsidRPr="00F27873" w:rsidRDefault="00E747B9" w:rsidP="00C5530C">
            <w:pPr>
              <w:spacing w:after="160" w:line="259" w:lineRule="auto"/>
              <w:jc w:val="right"/>
              <w:rPr>
                <w:rFonts w:ascii="Arial Black" w:hAnsi="Arial Black"/>
              </w:rPr>
            </w:pPr>
            <w:r>
              <w:rPr>
                <w:rFonts w:ascii="Arial Black" w:hAnsi="Arial Black"/>
              </w:rPr>
              <w:t>£66,000</w:t>
            </w:r>
          </w:p>
        </w:tc>
      </w:tr>
      <w:tr w:rsidR="00E747B9" w:rsidRPr="00F27873" w:rsidTr="00E747B9">
        <w:trPr>
          <w:trHeight w:val="546"/>
        </w:trPr>
        <w:tc>
          <w:tcPr>
            <w:tcW w:w="1278" w:type="dxa"/>
            <w:shd w:val="clear" w:color="auto" w:fill="BFBFBF" w:themeFill="background1" w:themeFillShade="BF"/>
          </w:tcPr>
          <w:p w:rsidR="00E747B9" w:rsidRPr="00F27873" w:rsidRDefault="00E747B9" w:rsidP="00C5530C">
            <w:pPr>
              <w:jc w:val="right"/>
              <w:rPr>
                <w:rFonts w:ascii="Arial Black" w:hAnsi="Arial Black"/>
                <w:b/>
                <w:bCs/>
              </w:rPr>
            </w:pPr>
            <w:r>
              <w:rPr>
                <w:rFonts w:ascii="Arial Black" w:hAnsi="Arial Black"/>
                <w:b/>
                <w:bCs/>
              </w:rPr>
              <w:t>ARR</w:t>
            </w:r>
            <w:r w:rsidR="00F37954">
              <w:rPr>
                <w:rFonts w:ascii="Arial Black" w:hAnsi="Arial Black"/>
                <w:b/>
                <w:bCs/>
              </w:rPr>
              <w:t xml:space="preserve"> %</w:t>
            </w:r>
          </w:p>
        </w:tc>
        <w:tc>
          <w:tcPr>
            <w:tcW w:w="1820" w:type="dxa"/>
          </w:tcPr>
          <w:p w:rsidR="00E747B9" w:rsidRDefault="00E747B9" w:rsidP="00C5530C">
            <w:pPr>
              <w:jc w:val="right"/>
              <w:rPr>
                <w:rFonts w:ascii="Arial Black" w:hAnsi="Arial Black"/>
              </w:rPr>
            </w:pPr>
          </w:p>
        </w:tc>
        <w:tc>
          <w:tcPr>
            <w:tcW w:w="1740" w:type="dxa"/>
          </w:tcPr>
          <w:p w:rsidR="00E747B9" w:rsidRDefault="00C5530C" w:rsidP="00C5530C">
            <w:pPr>
              <w:jc w:val="right"/>
              <w:rPr>
                <w:rFonts w:ascii="Arial Black" w:hAnsi="Arial Black"/>
              </w:rPr>
            </w:pPr>
            <w:r>
              <w:rPr>
                <w:rFonts w:ascii="Arial Black" w:hAnsi="Arial Black"/>
              </w:rPr>
              <w:t>18.21%</w:t>
            </w:r>
          </w:p>
        </w:tc>
        <w:tc>
          <w:tcPr>
            <w:tcW w:w="1620" w:type="dxa"/>
          </w:tcPr>
          <w:p w:rsidR="00E747B9" w:rsidRDefault="00E747B9" w:rsidP="00C5530C">
            <w:pPr>
              <w:jc w:val="right"/>
              <w:rPr>
                <w:rFonts w:ascii="Arial Black" w:hAnsi="Arial Black"/>
              </w:rPr>
            </w:pPr>
          </w:p>
        </w:tc>
        <w:tc>
          <w:tcPr>
            <w:tcW w:w="1840" w:type="dxa"/>
          </w:tcPr>
          <w:p w:rsidR="00E747B9" w:rsidRDefault="00E747B9" w:rsidP="00C5530C">
            <w:pPr>
              <w:jc w:val="right"/>
              <w:rPr>
                <w:rFonts w:ascii="Arial Black" w:hAnsi="Arial Black"/>
              </w:rPr>
            </w:pPr>
          </w:p>
        </w:tc>
      </w:tr>
    </w:tbl>
    <w:p w:rsidR="0073369B" w:rsidRDefault="0073369B" w:rsidP="0073369B">
      <w:pPr>
        <w:rPr>
          <w:rFonts w:ascii="Arial Black" w:hAnsi="Arial Black"/>
        </w:rPr>
      </w:pPr>
      <w:r>
        <w:rPr>
          <w:rFonts w:ascii="Arial Black" w:hAnsi="Arial Black"/>
        </w:rPr>
        <w:t xml:space="preserve">Walkthrough calculation of ARR on Project </w:t>
      </w:r>
      <w:r w:rsidR="00C51DAC">
        <w:rPr>
          <w:rFonts w:ascii="Arial Black" w:hAnsi="Arial Black"/>
        </w:rPr>
        <w:t>B</w:t>
      </w:r>
      <w:r>
        <w:rPr>
          <w:rFonts w:ascii="Arial Black" w:hAnsi="Arial Black"/>
        </w:rPr>
        <w:t>:</w:t>
      </w:r>
    </w:p>
    <w:p w:rsidR="00E747B9" w:rsidRPr="0073369B" w:rsidRDefault="00E747B9" w:rsidP="00FF31E1">
      <w:pPr>
        <w:pStyle w:val="ListParagraph"/>
        <w:numPr>
          <w:ilvl w:val="0"/>
          <w:numId w:val="3"/>
        </w:numPr>
        <w:rPr>
          <w:rFonts w:ascii="Arial Black" w:hAnsi="Arial Black" w:cs="Arial"/>
        </w:rPr>
      </w:pPr>
      <w:r w:rsidRPr="0073369B">
        <w:rPr>
          <w:rFonts w:ascii="Arial Black" w:hAnsi="Arial Black" w:cs="Arial"/>
        </w:rPr>
        <w:t>Step 1: Add up all of the cash inflows from years 1 - 5</w:t>
      </w:r>
    </w:p>
    <w:p w:rsidR="00E747B9" w:rsidRPr="00F37954" w:rsidRDefault="00C51DAC" w:rsidP="00F37954">
      <w:pPr>
        <w:rPr>
          <w:rFonts w:ascii="Arial" w:hAnsi="Arial" w:cs="Arial"/>
        </w:rPr>
      </w:pPr>
      <w:r>
        <w:rPr>
          <w:rFonts w:ascii="Arial" w:hAnsi="Arial" w:cs="Arial"/>
        </w:rPr>
        <w:t>£6</w:t>
      </w:r>
      <w:r w:rsidR="00E747B9" w:rsidRPr="00F37954">
        <w:rPr>
          <w:rFonts w:ascii="Arial" w:hAnsi="Arial" w:cs="Arial"/>
        </w:rPr>
        <w:t>0,000 + £</w:t>
      </w:r>
      <w:r>
        <w:rPr>
          <w:rFonts w:ascii="Arial" w:hAnsi="Arial" w:cs="Arial"/>
        </w:rPr>
        <w:t>14</w:t>
      </w:r>
      <w:r w:rsidR="00E747B9" w:rsidRPr="00F37954">
        <w:rPr>
          <w:rFonts w:ascii="Arial" w:hAnsi="Arial" w:cs="Arial"/>
        </w:rPr>
        <w:t>,000 + £</w:t>
      </w:r>
      <w:r>
        <w:rPr>
          <w:rFonts w:ascii="Arial" w:hAnsi="Arial" w:cs="Arial"/>
        </w:rPr>
        <w:t>16</w:t>
      </w:r>
      <w:r w:rsidR="00E747B9" w:rsidRPr="00F37954">
        <w:rPr>
          <w:rFonts w:ascii="Arial" w:hAnsi="Arial" w:cs="Arial"/>
        </w:rPr>
        <w:t>,000 + £</w:t>
      </w:r>
      <w:r>
        <w:rPr>
          <w:rFonts w:ascii="Arial" w:hAnsi="Arial" w:cs="Arial"/>
        </w:rPr>
        <w:t>18</w:t>
      </w:r>
      <w:r w:rsidR="00E747B9" w:rsidRPr="00F37954">
        <w:rPr>
          <w:rFonts w:ascii="Arial" w:hAnsi="Arial" w:cs="Arial"/>
        </w:rPr>
        <w:t>,000 + £</w:t>
      </w:r>
      <w:r>
        <w:rPr>
          <w:rFonts w:ascii="Arial" w:hAnsi="Arial" w:cs="Arial"/>
        </w:rPr>
        <w:t>20,000 = £128</w:t>
      </w:r>
      <w:r w:rsidR="00E747B9" w:rsidRPr="00F37954">
        <w:rPr>
          <w:rFonts w:ascii="Arial" w:hAnsi="Arial" w:cs="Arial"/>
        </w:rPr>
        <w:t>,000</w:t>
      </w:r>
    </w:p>
    <w:p w:rsidR="00E747B9" w:rsidRPr="0073369B" w:rsidRDefault="00E747B9" w:rsidP="00FF31E1">
      <w:pPr>
        <w:pStyle w:val="ListParagraph"/>
        <w:numPr>
          <w:ilvl w:val="0"/>
          <w:numId w:val="3"/>
        </w:numPr>
        <w:rPr>
          <w:rFonts w:ascii="Arial Black" w:hAnsi="Arial Black" w:cs="Arial"/>
        </w:rPr>
      </w:pPr>
      <w:r w:rsidRPr="0073369B">
        <w:rPr>
          <w:rFonts w:ascii="Arial Black" w:hAnsi="Arial Black" w:cs="Arial"/>
        </w:rPr>
        <w:t xml:space="preserve">Step 2: Minus the original cost of the project </w:t>
      </w:r>
    </w:p>
    <w:p w:rsidR="00E747B9" w:rsidRPr="00F37954" w:rsidRDefault="00E747B9" w:rsidP="00F37954">
      <w:pPr>
        <w:rPr>
          <w:rFonts w:ascii="Arial" w:hAnsi="Arial" w:cs="Arial"/>
        </w:rPr>
      </w:pPr>
      <w:r w:rsidRPr="00F37954">
        <w:rPr>
          <w:rFonts w:ascii="Arial" w:hAnsi="Arial" w:cs="Arial"/>
        </w:rPr>
        <w:t>£</w:t>
      </w:r>
      <w:r w:rsidR="00C51DAC">
        <w:rPr>
          <w:rFonts w:ascii="Arial" w:hAnsi="Arial" w:cs="Arial"/>
        </w:rPr>
        <w:t>128</w:t>
      </w:r>
      <w:r w:rsidRPr="00F37954">
        <w:rPr>
          <w:rFonts w:ascii="Arial" w:hAnsi="Arial" w:cs="Arial"/>
        </w:rPr>
        <w:t>,000 - £</w:t>
      </w:r>
      <w:r w:rsidR="00C51DAC">
        <w:rPr>
          <w:rFonts w:ascii="Arial" w:hAnsi="Arial" w:cs="Arial"/>
        </w:rPr>
        <w:t>67,000 = £61</w:t>
      </w:r>
      <w:r w:rsidRPr="00F37954">
        <w:rPr>
          <w:rFonts w:ascii="Arial" w:hAnsi="Arial" w:cs="Arial"/>
        </w:rPr>
        <w:t>,000</w:t>
      </w:r>
    </w:p>
    <w:p w:rsidR="00E747B9" w:rsidRPr="0073369B" w:rsidRDefault="00E747B9" w:rsidP="00FF31E1">
      <w:pPr>
        <w:pStyle w:val="ListParagraph"/>
        <w:numPr>
          <w:ilvl w:val="0"/>
          <w:numId w:val="3"/>
        </w:numPr>
        <w:rPr>
          <w:rFonts w:ascii="Arial Black" w:hAnsi="Arial Black" w:cs="Arial"/>
        </w:rPr>
      </w:pPr>
      <w:r w:rsidRPr="0073369B">
        <w:rPr>
          <w:rFonts w:ascii="Arial Black" w:hAnsi="Arial Black" w:cs="Arial"/>
        </w:rPr>
        <w:t>Step 3: Divide this by the number of years the project runs for</w:t>
      </w:r>
    </w:p>
    <w:p w:rsidR="00E747B9" w:rsidRPr="00F37954" w:rsidRDefault="00C51DAC" w:rsidP="00F37954">
      <w:pPr>
        <w:rPr>
          <w:rFonts w:ascii="Arial" w:hAnsi="Arial" w:cs="Arial"/>
        </w:rPr>
      </w:pPr>
      <w:r>
        <w:rPr>
          <w:rFonts w:ascii="Arial" w:hAnsi="Arial" w:cs="Arial"/>
        </w:rPr>
        <w:t>£61</w:t>
      </w:r>
      <w:r w:rsidR="00E747B9" w:rsidRPr="00F37954">
        <w:rPr>
          <w:rFonts w:ascii="Arial" w:hAnsi="Arial" w:cs="Arial"/>
        </w:rPr>
        <w:t xml:space="preserve">,000 / 5 </w:t>
      </w:r>
      <w:r w:rsidR="00F37954" w:rsidRPr="00F37954">
        <w:rPr>
          <w:rFonts w:ascii="Arial" w:hAnsi="Arial" w:cs="Arial"/>
        </w:rPr>
        <w:t>years =</w:t>
      </w:r>
      <w:r w:rsidR="00E747B9" w:rsidRPr="00F37954">
        <w:rPr>
          <w:rFonts w:ascii="Arial" w:hAnsi="Arial" w:cs="Arial"/>
        </w:rPr>
        <w:t xml:space="preserve"> </w:t>
      </w:r>
      <w:r>
        <w:rPr>
          <w:rFonts w:ascii="Arial" w:hAnsi="Arial" w:cs="Arial"/>
        </w:rPr>
        <w:t>£12,200</w:t>
      </w:r>
    </w:p>
    <w:p w:rsidR="00E747B9" w:rsidRPr="0073369B" w:rsidRDefault="00E747B9" w:rsidP="00FF31E1">
      <w:pPr>
        <w:pStyle w:val="ListParagraph"/>
        <w:numPr>
          <w:ilvl w:val="0"/>
          <w:numId w:val="3"/>
        </w:numPr>
        <w:rPr>
          <w:rFonts w:ascii="Arial Black" w:hAnsi="Arial Black" w:cs="Arial"/>
        </w:rPr>
      </w:pPr>
      <w:r w:rsidRPr="0073369B">
        <w:rPr>
          <w:rFonts w:ascii="Arial Black" w:hAnsi="Arial Black" w:cs="Arial"/>
        </w:rPr>
        <w:t>Step 4: Divide that figure by the cost of the project and x 100 to get a percentage</w:t>
      </w:r>
    </w:p>
    <w:p w:rsidR="00E747B9" w:rsidRPr="00F37954" w:rsidRDefault="00C51DAC" w:rsidP="00F37954">
      <w:pPr>
        <w:rPr>
          <w:rFonts w:ascii="Arial" w:hAnsi="Arial" w:cs="Arial"/>
        </w:rPr>
      </w:pPr>
      <w:r>
        <w:rPr>
          <w:rFonts w:ascii="Arial" w:hAnsi="Arial" w:cs="Arial"/>
        </w:rPr>
        <w:t>£12,200 / £67</w:t>
      </w:r>
      <w:r w:rsidR="00E747B9" w:rsidRPr="00F37954">
        <w:rPr>
          <w:rFonts w:ascii="Arial" w:hAnsi="Arial" w:cs="Arial"/>
        </w:rPr>
        <w:t xml:space="preserve">,000 x 100 = </w:t>
      </w:r>
      <w:r w:rsidR="00C5530C">
        <w:rPr>
          <w:rFonts w:ascii="Arial" w:hAnsi="Arial" w:cs="Arial"/>
        </w:rPr>
        <w:t>18.21</w:t>
      </w:r>
      <w:r w:rsidR="00FF31E1" w:rsidRPr="00F37954">
        <w:rPr>
          <w:rFonts w:ascii="Arial" w:hAnsi="Arial" w:cs="Arial"/>
        </w:rPr>
        <w:t>%</w:t>
      </w:r>
    </w:p>
    <w:p w:rsidR="00E747B9" w:rsidRPr="00577671" w:rsidRDefault="0073369B">
      <w:pPr>
        <w:rPr>
          <w:rFonts w:ascii="Arial Black" w:hAnsi="Arial Black" w:cs="Arial"/>
        </w:rPr>
      </w:pPr>
      <w:r w:rsidRPr="00577671">
        <w:rPr>
          <w:rFonts w:ascii="Arial Black" w:hAnsi="Arial Black" w:cs="Arial"/>
        </w:rPr>
        <w:t>Compare all the ARR figures for all 4 projects - y</w:t>
      </w:r>
      <w:r w:rsidR="00F37954" w:rsidRPr="00577671">
        <w:rPr>
          <w:rFonts w:ascii="Arial Black" w:hAnsi="Arial Black" w:cs="Arial"/>
        </w:rPr>
        <w:t>ou are looking for the highest percentage as this will be the most profitable project.  You can also compare against</w:t>
      </w:r>
      <w:r w:rsidRPr="00577671">
        <w:rPr>
          <w:rFonts w:ascii="Arial Black" w:hAnsi="Arial Black" w:cs="Arial"/>
        </w:rPr>
        <w:t xml:space="preserve"> investing instead at 5% in a bank savings account</w:t>
      </w:r>
      <w:r w:rsidR="00C51DAC" w:rsidRPr="00577671">
        <w:rPr>
          <w:rFonts w:ascii="Arial Black" w:hAnsi="Arial Black" w:cs="Arial"/>
        </w:rPr>
        <w:t xml:space="preserve">, </w:t>
      </w:r>
      <w:r w:rsidRPr="00577671">
        <w:rPr>
          <w:rFonts w:ascii="Arial Black" w:hAnsi="Arial Black" w:cs="Arial"/>
        </w:rPr>
        <w:t xml:space="preserve">which would be an opportunity cost for the business. </w:t>
      </w:r>
    </w:p>
    <w:p w:rsidR="00FC7BD8" w:rsidRDefault="00FC7BD8">
      <w:pPr>
        <w:rPr>
          <w:rFonts w:ascii="Arial" w:hAnsi="Arial" w:cs="Arial"/>
        </w:rPr>
      </w:pPr>
    </w:p>
    <w:p w:rsidR="00C51DAC" w:rsidRDefault="00C51DAC">
      <w:pPr>
        <w:rPr>
          <w:rFonts w:ascii="Arial" w:hAnsi="Arial" w:cs="Arial"/>
        </w:rPr>
      </w:pPr>
    </w:p>
    <w:p w:rsidR="00C51DAC" w:rsidRDefault="00C51DAC">
      <w:pPr>
        <w:rPr>
          <w:rFonts w:ascii="Arial" w:hAnsi="Arial" w:cs="Arial"/>
        </w:rPr>
      </w:pPr>
    </w:p>
    <w:p w:rsidR="00FC7BD8" w:rsidRDefault="00FC7BD8">
      <w:pPr>
        <w:rPr>
          <w:rFonts w:ascii="Arial" w:hAnsi="Arial" w:cs="Arial"/>
        </w:rPr>
      </w:pPr>
    </w:p>
    <w:p w:rsidR="00FC7BD8" w:rsidRDefault="00FC7BD8">
      <w:pPr>
        <w:rPr>
          <w:rFonts w:ascii="Arial" w:hAnsi="Arial" w:cs="Arial"/>
        </w:rPr>
      </w:pPr>
    </w:p>
    <w:p w:rsidR="00FC7BD8" w:rsidRPr="0073369B" w:rsidRDefault="00FC7BD8">
      <w:pPr>
        <w:rPr>
          <w:rFonts w:ascii="Arial" w:hAnsi="Arial" w:cs="Arial"/>
        </w:rPr>
      </w:pPr>
    </w:p>
    <w:p w:rsidR="00C51DAC" w:rsidRDefault="00C51DAC" w:rsidP="00A241A0">
      <w:pPr>
        <w:pStyle w:val="Title"/>
      </w:pPr>
      <w:r>
        <w:t>NPV method explained</w:t>
      </w:r>
    </w:p>
    <w:p w:rsidR="00F60B67" w:rsidRDefault="005A051A">
      <w:pPr>
        <w:rPr>
          <w:rFonts w:ascii="Arial Black" w:hAnsi="Arial Black" w:cs="Arial"/>
          <w:sz w:val="21"/>
          <w:szCs w:val="21"/>
        </w:rPr>
      </w:pPr>
      <w:r w:rsidRPr="00C51DAC">
        <w:rPr>
          <w:rFonts w:ascii="Arial Black" w:hAnsi="Arial Black" w:cs="Arial"/>
          <w:sz w:val="21"/>
          <w:szCs w:val="21"/>
        </w:rPr>
        <w:t xml:space="preserve">In the </w:t>
      </w:r>
      <w:r w:rsidR="00394EFB" w:rsidRPr="00C51DAC">
        <w:rPr>
          <w:rFonts w:ascii="Arial Black" w:hAnsi="Arial Black" w:cs="Arial"/>
          <w:sz w:val="21"/>
          <w:szCs w:val="21"/>
        </w:rPr>
        <w:t>future money will not be worth what it is now</w:t>
      </w:r>
      <w:r w:rsidR="00D441EF" w:rsidRPr="00C51DAC">
        <w:rPr>
          <w:rFonts w:ascii="Arial Black" w:hAnsi="Arial Black" w:cs="Arial"/>
          <w:sz w:val="21"/>
          <w:szCs w:val="21"/>
        </w:rPr>
        <w:t xml:space="preserve">, </w:t>
      </w:r>
      <w:r w:rsidR="00F769CC" w:rsidRPr="00C51DAC">
        <w:rPr>
          <w:rFonts w:ascii="Arial Black" w:hAnsi="Arial Black" w:cs="Arial"/>
          <w:sz w:val="21"/>
          <w:szCs w:val="21"/>
        </w:rPr>
        <w:t>unfortunately</w:t>
      </w:r>
      <w:r w:rsidR="000E5B39" w:rsidRPr="00C51DAC">
        <w:rPr>
          <w:rFonts w:ascii="Arial Black" w:hAnsi="Arial Black" w:cs="Arial"/>
          <w:sz w:val="21"/>
          <w:szCs w:val="21"/>
        </w:rPr>
        <w:t>,</w:t>
      </w:r>
      <w:r w:rsidR="00D441EF" w:rsidRPr="00C51DAC">
        <w:rPr>
          <w:rFonts w:ascii="Arial Black" w:hAnsi="Arial Black" w:cs="Arial"/>
          <w:sz w:val="21"/>
          <w:szCs w:val="21"/>
        </w:rPr>
        <w:t xml:space="preserve"> ARR and Payback</w:t>
      </w:r>
      <w:r w:rsidR="00F769CC" w:rsidRPr="00C51DAC">
        <w:rPr>
          <w:rFonts w:ascii="Arial Black" w:hAnsi="Arial Black" w:cs="Arial"/>
          <w:sz w:val="21"/>
          <w:szCs w:val="21"/>
        </w:rPr>
        <w:t xml:space="preserve"> methods of IA</w:t>
      </w:r>
      <w:r w:rsidR="00D441EF" w:rsidRPr="00C51DAC">
        <w:rPr>
          <w:rFonts w:ascii="Arial Black" w:hAnsi="Arial Black" w:cs="Arial"/>
          <w:sz w:val="21"/>
          <w:szCs w:val="21"/>
        </w:rPr>
        <w:t xml:space="preserve"> don’t take this into consideration, but NPV </w:t>
      </w:r>
      <w:r w:rsidR="00F769CC" w:rsidRPr="00C51DAC">
        <w:rPr>
          <w:rFonts w:ascii="Arial Black" w:hAnsi="Arial Black" w:cs="Arial"/>
          <w:sz w:val="21"/>
          <w:szCs w:val="21"/>
        </w:rPr>
        <w:t xml:space="preserve">(which stands for Net Present Value) </w:t>
      </w:r>
      <w:r w:rsidR="00D441EF" w:rsidRPr="00C51DAC">
        <w:rPr>
          <w:rFonts w:ascii="Arial Black" w:hAnsi="Arial Black" w:cs="Arial"/>
          <w:sz w:val="21"/>
          <w:szCs w:val="21"/>
        </w:rPr>
        <w:t>does</w:t>
      </w:r>
      <w:r w:rsidR="00394EFB" w:rsidRPr="00C51DAC">
        <w:rPr>
          <w:rFonts w:ascii="Arial Black" w:hAnsi="Arial Black" w:cs="Arial"/>
          <w:sz w:val="21"/>
          <w:szCs w:val="21"/>
        </w:rPr>
        <w:t xml:space="preserve">.  </w:t>
      </w:r>
      <w:r w:rsidR="00D441EF" w:rsidRPr="00C51DAC">
        <w:rPr>
          <w:rFonts w:ascii="Arial Black" w:hAnsi="Arial Black" w:cs="Arial"/>
          <w:sz w:val="21"/>
          <w:szCs w:val="21"/>
        </w:rPr>
        <w:t xml:space="preserve">NPV is the value today of the estimated cash flows from the project.  </w:t>
      </w:r>
    </w:p>
    <w:p w:rsidR="00D441EF" w:rsidRPr="00C51DAC" w:rsidRDefault="00D441EF">
      <w:pPr>
        <w:rPr>
          <w:rFonts w:ascii="Arial Black" w:hAnsi="Arial Black" w:cs="Arial"/>
          <w:sz w:val="21"/>
          <w:szCs w:val="21"/>
        </w:rPr>
      </w:pPr>
      <w:r w:rsidRPr="00C51DAC">
        <w:rPr>
          <w:rFonts w:ascii="Arial Black" w:hAnsi="Arial Black" w:cs="Arial"/>
          <w:sz w:val="21"/>
          <w:szCs w:val="21"/>
        </w:rPr>
        <w:t xml:space="preserve">The NPV is found by discounting future money to make allowance for the opportunity cost of tying up the capital.  For example, the money from the project investment could have been used elsewhere in the business. </w:t>
      </w:r>
      <w:r w:rsidR="00075FC0" w:rsidRPr="00C51DAC">
        <w:rPr>
          <w:rFonts w:ascii="Arial Black" w:hAnsi="Arial Black" w:cs="Arial"/>
          <w:sz w:val="21"/>
          <w:szCs w:val="21"/>
        </w:rPr>
        <w:t xml:space="preserve">You are looking for a return greater than zero £0. </w:t>
      </w:r>
    </w:p>
    <w:p w:rsidR="00C51DAC" w:rsidRDefault="00C51DAC" w:rsidP="00C51DAC">
      <w:pPr>
        <w:rPr>
          <w:rFonts w:ascii="Arial Black" w:hAnsi="Arial Black"/>
        </w:rPr>
      </w:pPr>
      <w:r>
        <w:rPr>
          <w:rFonts w:ascii="Arial Black" w:hAnsi="Arial Black"/>
        </w:rPr>
        <w:t>Limitations of NPV:</w:t>
      </w:r>
    </w:p>
    <w:p w:rsidR="00C51DAC" w:rsidRPr="00C51DAC" w:rsidRDefault="00C51DAC" w:rsidP="00C51DAC">
      <w:pPr>
        <w:pStyle w:val="ListParagraph"/>
        <w:numPr>
          <w:ilvl w:val="0"/>
          <w:numId w:val="3"/>
        </w:numPr>
        <w:rPr>
          <w:rFonts w:ascii="Arial Black" w:hAnsi="Arial Black" w:cs="Arial"/>
          <w:sz w:val="21"/>
          <w:szCs w:val="21"/>
        </w:rPr>
      </w:pPr>
      <w:r w:rsidRPr="00C51DAC">
        <w:rPr>
          <w:rFonts w:ascii="Arial Black" w:hAnsi="Arial Black" w:cs="Arial"/>
          <w:sz w:val="21"/>
          <w:szCs w:val="21"/>
        </w:rPr>
        <w:t>NPV is the value today of future estimated cash flows resulting from investment in a project</w:t>
      </w:r>
    </w:p>
    <w:p w:rsidR="00C51DAC" w:rsidRPr="00C51DAC" w:rsidRDefault="00C51DAC" w:rsidP="00C51DAC">
      <w:pPr>
        <w:pStyle w:val="ListParagraph"/>
        <w:numPr>
          <w:ilvl w:val="0"/>
          <w:numId w:val="3"/>
        </w:numPr>
        <w:rPr>
          <w:rFonts w:ascii="Arial Black" w:hAnsi="Arial Black" w:cs="Arial"/>
          <w:sz w:val="21"/>
          <w:szCs w:val="21"/>
        </w:rPr>
      </w:pPr>
      <w:r w:rsidRPr="00C51DAC">
        <w:rPr>
          <w:rFonts w:ascii="Arial Black" w:hAnsi="Arial Black" w:cs="Arial"/>
          <w:sz w:val="21"/>
          <w:szCs w:val="21"/>
        </w:rPr>
        <w:t>The projected cash flows are always estimates and the project may be more or less successful depending on economic factors</w:t>
      </w:r>
    </w:p>
    <w:p w:rsidR="00C51DAC" w:rsidRPr="00C51DAC" w:rsidRDefault="00C51DAC" w:rsidP="00C51DAC">
      <w:pPr>
        <w:pStyle w:val="ListParagraph"/>
        <w:numPr>
          <w:ilvl w:val="0"/>
          <w:numId w:val="3"/>
        </w:numPr>
        <w:rPr>
          <w:rFonts w:ascii="Arial Black" w:hAnsi="Arial Black" w:cs="Arial"/>
          <w:sz w:val="21"/>
          <w:szCs w:val="21"/>
        </w:rPr>
      </w:pPr>
      <w:r w:rsidRPr="00C51DAC">
        <w:rPr>
          <w:rFonts w:ascii="Arial Black" w:hAnsi="Arial Black" w:cs="Arial"/>
          <w:sz w:val="21"/>
          <w:szCs w:val="21"/>
        </w:rPr>
        <w:t>The business could have invested the cash in a bank account instead, at a lower risk</w:t>
      </w:r>
    </w:p>
    <w:p w:rsidR="00C51DAC" w:rsidRPr="00C51DAC" w:rsidRDefault="00C51DAC" w:rsidP="00C51DAC">
      <w:pPr>
        <w:pStyle w:val="ListParagraph"/>
        <w:numPr>
          <w:ilvl w:val="0"/>
          <w:numId w:val="3"/>
        </w:numPr>
        <w:rPr>
          <w:rFonts w:ascii="Arial Black" w:hAnsi="Arial Black" w:cs="Arial"/>
          <w:sz w:val="21"/>
          <w:szCs w:val="21"/>
        </w:rPr>
      </w:pPr>
      <w:r w:rsidRPr="00C51DAC">
        <w:rPr>
          <w:rFonts w:ascii="Arial Black" w:hAnsi="Arial Black" w:cs="Arial"/>
          <w:sz w:val="21"/>
          <w:szCs w:val="21"/>
        </w:rPr>
        <w:t>NPV relies on accurately estimating the interest rate being charged by lenders for the lifetime of the investment, these may change and effect expected returns</w:t>
      </w:r>
    </w:p>
    <w:p w:rsidR="00C51DAC" w:rsidRDefault="00C51DAC">
      <w:pPr>
        <w:rPr>
          <w:rFonts w:ascii="Arial Black" w:hAnsi="Arial Black"/>
        </w:rPr>
      </w:pPr>
    </w:p>
    <w:p w:rsidR="005071D4" w:rsidRDefault="003317B3" w:rsidP="005071D4">
      <w:pPr>
        <w:rPr>
          <w:rFonts w:ascii="Arial Black" w:hAnsi="Arial Black"/>
        </w:rPr>
      </w:pPr>
      <w:r>
        <w:rPr>
          <w:rFonts w:ascii="Arial Black" w:hAnsi="Arial Black"/>
          <w:noProof/>
          <w:lang w:eastAsia="en-GB"/>
        </w:rPr>
        <mc:AlternateContent>
          <mc:Choice Requires="wps">
            <w:drawing>
              <wp:anchor distT="0" distB="0" distL="114300" distR="114300" simplePos="0" relativeHeight="251759616" behindDoc="1" locked="0" layoutInCell="1" allowOverlap="1">
                <wp:simplePos x="0" y="0"/>
                <wp:positionH relativeFrom="column">
                  <wp:posOffset>-372533</wp:posOffset>
                </wp:positionH>
                <wp:positionV relativeFrom="paragraph">
                  <wp:posOffset>170179</wp:posOffset>
                </wp:positionV>
                <wp:extent cx="6463030" cy="3395133"/>
                <wp:effectExtent l="0" t="0" r="13970" b="15240"/>
                <wp:wrapNone/>
                <wp:docPr id="5" name="Rounded Rectangle 5"/>
                <wp:cNvGraphicFramePr/>
                <a:graphic xmlns:a="http://schemas.openxmlformats.org/drawingml/2006/main">
                  <a:graphicData uri="http://schemas.microsoft.com/office/word/2010/wordprocessingShape">
                    <wps:wsp>
                      <wps:cNvSpPr/>
                      <wps:spPr>
                        <a:xfrm>
                          <a:off x="0" y="0"/>
                          <a:ext cx="6463030" cy="339513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6981A6" id="Rounded Rectangle 5" o:spid="_x0000_s1026" style="position:absolute;margin-left:-29.35pt;margin-top:13.4pt;width:508.9pt;height:267.3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H4ZwIAABgFAAAOAAAAZHJzL2Uyb0RvYy54bWysVE1PGzEQvVfqf7B8L5vNBy0RGxSBqCoh&#10;QEDF2XjtZFXb446dbNJf37F3s0EU9VD14rU98+bj7RufX+ysYVuFoQFX8fJkxJlyEurGrSr+/en6&#10;0xfOQhSuFgacqvheBX6x+PjhvPVzNYY1mFohoyAuzFtf8XWMfl4UQa6VFeEEvHJk1IBWRDriqqhR&#10;tBTdmmI8Gp0WLWDtEaQKgW6vOiNf5PhaKxnvtA4qMlNxqi3mFfP6ktZicS7mKxR+3ci+DPEPVVjR&#10;OEo6hLoSUbANNn+Eso1ECKDjiQRbgNaNVLkH6qYcvenmcS28yr0QOcEPNIX/F1bebu+RNXXFZ5w5&#10;YekXPcDG1apmD0SecCuj2CzR1PowJ+9Hf4/9KdA29bzTaNOXumG7TO1+oFbtIpN0eTo9nYwm9Ack&#10;2SaTs1k5maSoxRHuMcSvCixLm4pjKiPVkHkV25sQO/+DH4FTTV0VeRf3RqVCjHtQmpqivOOMznJS&#10;lwbZVpAQ6h9lnzt7JohujBlA5XsgEw+g3jfBVJbYABy9BzxmG7xzRnBxANrGAf4drDv/Q9ddr6nt&#10;F6j39A8ROnEHL68bYvBGhHgvkNRMrNOExjtatIG24tDvOFsD/nrvPvmTyMjKWUvTUfHwcyNQcWa+&#10;OZLfWTmdpnHKh+ns85gO+Nry8triNvYSiPeS3gIv8zb5R3PYagT7TIO8TFnJJJyk3BWXEQ+Hy9hN&#10;LT0FUi2X2Y1GyIt44x69TMETq0kcT7tngb6XUSQF3sJhksT8jZA634R0sNxE0E1W2ZHXnm8avyzW&#10;/qlI8/36nL2OD9riNwAAAP//AwBQSwMEFAAGAAgAAAAhAE3KfG/hAAAACgEAAA8AAABkcnMvZG93&#10;bnJldi54bWxMj11Lw0AQRd8F/8Mygm/tJoXENmZTiiJFQYrx43mbjNnY7GzIbpr47x2f9HGYw73n&#10;5tvZduKMg28dKYiXEQikytUtNQreXh8WaxA+aKp15wgVfKOHbXF5keusdhO94LkMjeAQ8plWYELo&#10;Myl9ZdBqv3Q9Ev8+3WB14HNoZD3oicNtJ1dRlEqrW+IGo3u8M1idytEq+Ni5/UGOT8/vJ1MG8/VI&#10;0328V+r6at7dggg4hz8YfvVZHQp2OrqRai86BYtkfcOoglXKExjYJJsYxFFBksYJyCKX/ycUPwAA&#10;AP//AwBQSwECLQAUAAYACAAAACEAtoM4kv4AAADhAQAAEwAAAAAAAAAAAAAAAAAAAAAAW0NvbnRl&#10;bnRfVHlwZXNdLnhtbFBLAQItABQABgAIAAAAIQA4/SH/1gAAAJQBAAALAAAAAAAAAAAAAAAAAC8B&#10;AABfcmVscy8ucmVsc1BLAQItABQABgAIAAAAIQDklbH4ZwIAABgFAAAOAAAAAAAAAAAAAAAAAC4C&#10;AABkcnMvZTJvRG9jLnhtbFBLAQItABQABgAIAAAAIQBNynxv4QAAAAoBAAAPAAAAAAAAAAAAAAAA&#10;AMEEAABkcnMvZG93bnJldi54bWxQSwUGAAAAAAQABADzAAAAzwUAAAAA&#10;" fillcolor="white [3201]" strokecolor="black [3200]" strokeweight="1pt">
                <v:stroke joinstyle="miter"/>
              </v:roundrect>
            </w:pict>
          </mc:Fallback>
        </mc:AlternateContent>
      </w:r>
      <w:r w:rsidR="005071D4">
        <w:rPr>
          <w:noProof/>
          <w:lang w:eastAsia="en-GB"/>
        </w:rPr>
        <w:drawing>
          <wp:anchor distT="0" distB="0" distL="114300" distR="114300" simplePos="0" relativeHeight="251736064" behindDoc="1" locked="0" layoutInCell="1" allowOverlap="1" wp14:anchorId="475C2168" wp14:editId="347A7D41">
            <wp:simplePos x="0" y="0"/>
            <wp:positionH relativeFrom="column">
              <wp:posOffset>0</wp:posOffset>
            </wp:positionH>
            <wp:positionV relativeFrom="paragraph">
              <wp:posOffset>312420</wp:posOffset>
            </wp:positionV>
            <wp:extent cx="1154383" cy="834189"/>
            <wp:effectExtent l="0" t="0" r="8255" b="4445"/>
            <wp:wrapTight wrapText="bothSides">
              <wp:wrapPolygon edited="0">
                <wp:start x="0" y="0"/>
                <wp:lineTo x="0" y="21222"/>
                <wp:lineTo x="21398" y="21222"/>
                <wp:lineTo x="2139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54383" cy="834189"/>
                    </a:xfrm>
                    <a:prstGeom prst="rect">
                      <a:avLst/>
                    </a:prstGeom>
                  </pic:spPr>
                </pic:pic>
              </a:graphicData>
            </a:graphic>
          </wp:anchor>
        </w:drawing>
      </w:r>
    </w:p>
    <w:p w:rsidR="005071D4" w:rsidRDefault="005071D4" w:rsidP="005071D4">
      <w:pPr>
        <w:jc w:val="center"/>
        <w:rPr>
          <w:noProof/>
          <w:lang w:eastAsia="en-GB"/>
        </w:rPr>
      </w:pPr>
    </w:p>
    <w:p w:rsidR="005071D4" w:rsidRDefault="005071D4" w:rsidP="005071D4">
      <w:pPr>
        <w:jc w:val="center"/>
        <w:rPr>
          <w:noProof/>
          <w:lang w:eastAsia="en-GB"/>
        </w:rPr>
      </w:pPr>
    </w:p>
    <w:p w:rsidR="005071D4" w:rsidRDefault="005071D4" w:rsidP="005071D4">
      <w:pPr>
        <w:jc w:val="center"/>
        <w:rPr>
          <w:rFonts w:ascii="Arial Black" w:hAnsi="Arial Black"/>
        </w:rPr>
      </w:pPr>
    </w:p>
    <w:p w:rsidR="005071D4" w:rsidRPr="005071D4" w:rsidRDefault="005071D4" w:rsidP="005071D4">
      <w:pPr>
        <w:pStyle w:val="ListParagraph"/>
        <w:numPr>
          <w:ilvl w:val="0"/>
          <w:numId w:val="2"/>
        </w:numPr>
        <w:rPr>
          <w:rFonts w:ascii="Arial Black" w:hAnsi="Arial Black" w:cs="Arial"/>
        </w:rPr>
      </w:pPr>
      <w:r w:rsidRPr="005071D4">
        <w:rPr>
          <w:rFonts w:ascii="Arial Black" w:hAnsi="Arial Black" w:cs="Arial"/>
        </w:rPr>
        <w:t>If you get an NPV question, you will be given the discount table so don’t worry that you will have to calculate all the discount values</w:t>
      </w:r>
    </w:p>
    <w:p w:rsidR="005071D4" w:rsidRPr="005071D4" w:rsidRDefault="005071D4" w:rsidP="005071D4">
      <w:pPr>
        <w:pStyle w:val="ListParagraph"/>
        <w:numPr>
          <w:ilvl w:val="0"/>
          <w:numId w:val="2"/>
        </w:numPr>
        <w:rPr>
          <w:rFonts w:ascii="Arial Black" w:hAnsi="Arial Black" w:cs="Arial"/>
        </w:rPr>
      </w:pPr>
      <w:r w:rsidRPr="005071D4">
        <w:rPr>
          <w:rFonts w:ascii="Arial Black" w:hAnsi="Arial Black" w:cs="Arial"/>
        </w:rPr>
        <w:t xml:space="preserve">You may be asked to; make several calculations, one calculation or just to discuss the uses and limitations of IA methods. </w:t>
      </w:r>
    </w:p>
    <w:p w:rsidR="005071D4" w:rsidRPr="005071D4" w:rsidRDefault="005071D4" w:rsidP="005071D4">
      <w:pPr>
        <w:pStyle w:val="ListParagraph"/>
        <w:numPr>
          <w:ilvl w:val="0"/>
          <w:numId w:val="2"/>
        </w:numPr>
        <w:rPr>
          <w:rFonts w:ascii="Arial Black" w:hAnsi="Arial Black" w:cs="Arial"/>
        </w:rPr>
      </w:pPr>
      <w:r w:rsidRPr="005071D4">
        <w:rPr>
          <w:rFonts w:ascii="Arial Black" w:hAnsi="Arial Black" w:cs="Arial"/>
        </w:rPr>
        <w:t>Show your answers for ARR to two decimal places, and always include the percentage sign when multiplying by 100 e.g. 18.89%</w:t>
      </w:r>
    </w:p>
    <w:p w:rsidR="005071D4" w:rsidRPr="005071D4" w:rsidRDefault="005071D4" w:rsidP="005071D4">
      <w:pPr>
        <w:pStyle w:val="ListParagraph"/>
        <w:numPr>
          <w:ilvl w:val="0"/>
          <w:numId w:val="2"/>
        </w:numPr>
        <w:rPr>
          <w:rFonts w:ascii="Arial Black" w:hAnsi="Arial Black" w:cs="Arial"/>
        </w:rPr>
      </w:pPr>
      <w:r w:rsidRPr="005071D4">
        <w:rPr>
          <w:rFonts w:ascii="Arial Black" w:hAnsi="Arial Black" w:cs="Arial"/>
        </w:rPr>
        <w:t xml:space="preserve">With payback calculations </w:t>
      </w:r>
      <w:r w:rsidRPr="005071D4">
        <w:rPr>
          <w:rFonts w:ascii="Arial Black" w:hAnsi="Arial Black" w:cs="Arial"/>
          <w:b/>
          <w:u w:val="single"/>
        </w:rPr>
        <w:t>always</w:t>
      </w:r>
      <w:r w:rsidRPr="005071D4">
        <w:rPr>
          <w:rFonts w:ascii="Arial Black" w:hAnsi="Arial Black" w:cs="Arial"/>
        </w:rPr>
        <w:t xml:space="preserve"> round up to the nearest month, as rounding down won’t show the business when the project pays back, and would be incorrect. </w:t>
      </w:r>
    </w:p>
    <w:p w:rsidR="00C51DAC" w:rsidRDefault="00C51DAC">
      <w:pPr>
        <w:rPr>
          <w:rFonts w:ascii="Arial Black" w:hAnsi="Arial Black"/>
        </w:rPr>
      </w:pPr>
    </w:p>
    <w:p w:rsidR="00C51DAC" w:rsidRDefault="00C51DAC">
      <w:pPr>
        <w:rPr>
          <w:rFonts w:ascii="Arial Black" w:hAnsi="Arial Black"/>
        </w:rPr>
      </w:pPr>
    </w:p>
    <w:p w:rsidR="00C51DAC" w:rsidRDefault="00C51DAC" w:rsidP="00A241A0">
      <w:pPr>
        <w:pStyle w:val="Title"/>
      </w:pPr>
      <w:r>
        <w:t>NPV</w:t>
      </w:r>
      <w:r w:rsidRPr="00C51DAC">
        <w:t xml:space="preserve"> method walkthrough</w:t>
      </w:r>
    </w:p>
    <w:p w:rsidR="00F60B67" w:rsidRDefault="00F60B67" w:rsidP="00F60B67">
      <w:pPr>
        <w:rPr>
          <w:rFonts w:ascii="Arial Black" w:hAnsi="Arial Black" w:cs="Arial"/>
          <w:sz w:val="21"/>
          <w:szCs w:val="21"/>
        </w:rPr>
      </w:pPr>
      <w:r w:rsidRPr="00C51DAC">
        <w:rPr>
          <w:rFonts w:ascii="Arial Black" w:hAnsi="Arial Black" w:cs="Arial"/>
          <w:sz w:val="21"/>
          <w:szCs w:val="21"/>
        </w:rPr>
        <w:t xml:space="preserve">XYZ </w:t>
      </w:r>
      <w:r w:rsidR="00D54BF2">
        <w:rPr>
          <w:rFonts w:ascii="Arial Black" w:hAnsi="Arial Black" w:cs="Arial"/>
          <w:sz w:val="21"/>
          <w:szCs w:val="21"/>
        </w:rPr>
        <w:t>Ltd</w:t>
      </w:r>
      <w:r w:rsidRPr="00C51DAC">
        <w:rPr>
          <w:rFonts w:ascii="Arial Black" w:hAnsi="Arial Black" w:cs="Arial"/>
          <w:sz w:val="21"/>
          <w:szCs w:val="21"/>
        </w:rPr>
        <w:t xml:space="preserve"> owns a chain of superstores, some of which are in dire need of a refit.  These are the estimated costs of the refit of the </w:t>
      </w:r>
      <w:r w:rsidR="00D54BF2">
        <w:rPr>
          <w:rFonts w:ascii="Arial Black" w:hAnsi="Arial Black" w:cs="Arial"/>
          <w:sz w:val="21"/>
          <w:szCs w:val="21"/>
        </w:rPr>
        <w:t>Dottingham</w:t>
      </w:r>
      <w:r w:rsidRPr="00C51DAC">
        <w:rPr>
          <w:rFonts w:ascii="Arial Black" w:hAnsi="Arial Black" w:cs="Arial"/>
          <w:sz w:val="21"/>
          <w:szCs w:val="21"/>
        </w:rPr>
        <w:t xml:space="preserve"> superstore. The business wants to know if it will be financially beneficial to carry out the refit. Calculate the NPV of the project. </w:t>
      </w:r>
      <w:r>
        <w:rPr>
          <w:rFonts w:ascii="Arial Black" w:hAnsi="Arial Black" w:cs="Arial"/>
          <w:sz w:val="21"/>
          <w:szCs w:val="21"/>
        </w:rPr>
        <w:t>The project is likely to cost £220,000</w:t>
      </w:r>
    </w:p>
    <w:p w:rsidR="00F60B67" w:rsidRPr="00F60B67" w:rsidRDefault="00F60B67" w:rsidP="00F60B67">
      <w:pPr>
        <w:rPr>
          <w:rFonts w:ascii="Arial Black" w:hAnsi="Arial Black" w:cs="Arial"/>
          <w:sz w:val="21"/>
          <w:szCs w:val="21"/>
          <w:u w:val="single"/>
        </w:rPr>
      </w:pPr>
      <w:r w:rsidRPr="00F60B67">
        <w:rPr>
          <w:rFonts w:ascii="Arial Black" w:hAnsi="Arial Black" w:cs="Arial"/>
          <w:sz w:val="21"/>
          <w:szCs w:val="21"/>
          <w:u w:val="single"/>
        </w:rPr>
        <w:t>Method</w:t>
      </w:r>
    </w:p>
    <w:p w:rsidR="00D441EF" w:rsidRPr="00F60B67" w:rsidRDefault="00D441EF" w:rsidP="00C51DAC">
      <w:pPr>
        <w:pStyle w:val="ListParagraph"/>
        <w:numPr>
          <w:ilvl w:val="0"/>
          <w:numId w:val="8"/>
        </w:numPr>
        <w:rPr>
          <w:rFonts w:ascii="Arial Black" w:hAnsi="Arial Black" w:cstheme="minorHAnsi"/>
        </w:rPr>
      </w:pPr>
      <w:r w:rsidRPr="00F60B67">
        <w:rPr>
          <w:rFonts w:ascii="Arial Black" w:hAnsi="Arial Black" w:cstheme="minorHAnsi"/>
        </w:rPr>
        <w:t>Multiply the discount factor by the net cash flow and complete the table below</w:t>
      </w:r>
    </w:p>
    <w:p w:rsidR="00D441EF" w:rsidRPr="00F60B67" w:rsidRDefault="00D441EF" w:rsidP="00C51DAC">
      <w:pPr>
        <w:pStyle w:val="ListParagraph"/>
        <w:numPr>
          <w:ilvl w:val="0"/>
          <w:numId w:val="8"/>
        </w:numPr>
        <w:rPr>
          <w:rFonts w:ascii="Arial Black" w:hAnsi="Arial Black" w:cstheme="minorHAnsi"/>
        </w:rPr>
      </w:pPr>
      <w:r w:rsidRPr="00F60B67">
        <w:rPr>
          <w:rFonts w:ascii="Arial Black" w:hAnsi="Arial Black" w:cstheme="minorHAnsi"/>
        </w:rPr>
        <w:t>To calculate the NPV add up all the discounted cash flows from years 1 to 5 and then minus the original investment cost</w:t>
      </w:r>
      <w:r w:rsidR="00F60B67">
        <w:rPr>
          <w:rFonts w:ascii="Arial Black" w:hAnsi="Arial Black" w:cstheme="minorHAnsi"/>
        </w:rPr>
        <w:t xml:space="preserve"> (in this example it is £220,000)</w:t>
      </w:r>
    </w:p>
    <w:p w:rsidR="005A052F" w:rsidRPr="00F60B67" w:rsidRDefault="005A052F" w:rsidP="00C51DAC">
      <w:pPr>
        <w:pStyle w:val="ListParagraph"/>
        <w:numPr>
          <w:ilvl w:val="0"/>
          <w:numId w:val="8"/>
        </w:numPr>
        <w:rPr>
          <w:rFonts w:ascii="Arial Black" w:hAnsi="Arial Black" w:cstheme="minorHAnsi"/>
        </w:rPr>
      </w:pPr>
      <w:r w:rsidRPr="00F60B67">
        <w:rPr>
          <w:rFonts w:ascii="Arial Black" w:hAnsi="Arial Black" w:cstheme="minorHAnsi"/>
        </w:rPr>
        <w:t>Complete the table below:</w:t>
      </w:r>
    </w:p>
    <w:p w:rsidR="00F60B67" w:rsidRDefault="00F60B67" w:rsidP="00F60B67">
      <w:pPr>
        <w:rPr>
          <w:rFonts w:ascii="Arial" w:hAnsi="Arial" w:cs="Arial"/>
        </w:rPr>
      </w:pPr>
    </w:p>
    <w:p w:rsidR="00F60B67" w:rsidRDefault="00F60B67" w:rsidP="00F60B67">
      <w:pPr>
        <w:rPr>
          <w:rFonts w:ascii="Arial" w:hAnsi="Arial" w:cs="Arial"/>
        </w:rPr>
      </w:pPr>
    </w:p>
    <w:tbl>
      <w:tblPr>
        <w:tblStyle w:val="TableGrid"/>
        <w:tblpPr w:leftFromText="180" w:rightFromText="180" w:vertAnchor="text" w:horzAnchor="margin" w:tblpY="-63"/>
        <w:tblW w:w="0" w:type="auto"/>
        <w:tblLook w:val="04A0" w:firstRow="1" w:lastRow="0" w:firstColumn="1" w:lastColumn="0" w:noHBand="0" w:noVBand="1"/>
      </w:tblPr>
      <w:tblGrid>
        <w:gridCol w:w="988"/>
        <w:gridCol w:w="2268"/>
        <w:gridCol w:w="2126"/>
        <w:gridCol w:w="2835"/>
      </w:tblGrid>
      <w:tr w:rsidR="00F60B67" w:rsidTr="00D54BF2">
        <w:tc>
          <w:tcPr>
            <w:tcW w:w="988" w:type="dxa"/>
            <w:shd w:val="clear" w:color="auto" w:fill="000000" w:themeFill="text1"/>
          </w:tcPr>
          <w:p w:rsidR="00F60B67" w:rsidRDefault="00F60B67" w:rsidP="00F60B67">
            <w:pPr>
              <w:rPr>
                <w:rFonts w:ascii="Arial Black" w:hAnsi="Arial Black"/>
              </w:rPr>
            </w:pPr>
            <w:r>
              <w:rPr>
                <w:rFonts w:ascii="Arial Black" w:hAnsi="Arial Black"/>
              </w:rPr>
              <w:t>Year</w:t>
            </w:r>
          </w:p>
        </w:tc>
        <w:tc>
          <w:tcPr>
            <w:tcW w:w="2268" w:type="dxa"/>
            <w:shd w:val="clear" w:color="auto" w:fill="000000" w:themeFill="text1"/>
          </w:tcPr>
          <w:p w:rsidR="00F60B67" w:rsidRDefault="00F60B67" w:rsidP="00F60B67">
            <w:pPr>
              <w:rPr>
                <w:rFonts w:ascii="Arial Black" w:hAnsi="Arial Black"/>
              </w:rPr>
            </w:pPr>
            <w:r>
              <w:rPr>
                <w:rFonts w:ascii="Arial Black" w:hAnsi="Arial Black"/>
              </w:rPr>
              <w:t>Discount factor</w:t>
            </w:r>
          </w:p>
        </w:tc>
        <w:tc>
          <w:tcPr>
            <w:tcW w:w="2126" w:type="dxa"/>
            <w:shd w:val="clear" w:color="auto" w:fill="000000" w:themeFill="text1"/>
          </w:tcPr>
          <w:p w:rsidR="00F60B67" w:rsidRDefault="00F60B67" w:rsidP="00F60B67">
            <w:pPr>
              <w:rPr>
                <w:rFonts w:ascii="Arial Black" w:hAnsi="Arial Black"/>
              </w:rPr>
            </w:pPr>
            <w:r>
              <w:rPr>
                <w:rFonts w:ascii="Arial Black" w:hAnsi="Arial Black"/>
              </w:rPr>
              <w:t>Net cash flow</w:t>
            </w:r>
          </w:p>
        </w:tc>
        <w:tc>
          <w:tcPr>
            <w:tcW w:w="2835" w:type="dxa"/>
            <w:shd w:val="clear" w:color="auto" w:fill="000000" w:themeFill="text1"/>
          </w:tcPr>
          <w:p w:rsidR="00F60B67" w:rsidRDefault="00F60B67" w:rsidP="00F60B67">
            <w:pPr>
              <w:rPr>
                <w:rFonts w:ascii="Arial Black" w:hAnsi="Arial Black"/>
              </w:rPr>
            </w:pPr>
            <w:r>
              <w:rPr>
                <w:rFonts w:ascii="Arial Black" w:hAnsi="Arial Black"/>
              </w:rPr>
              <w:t>Discounted cash flow</w:t>
            </w:r>
          </w:p>
        </w:tc>
      </w:tr>
      <w:tr w:rsidR="00F60B67" w:rsidTr="00F60B67">
        <w:tc>
          <w:tcPr>
            <w:tcW w:w="988" w:type="dxa"/>
          </w:tcPr>
          <w:p w:rsidR="00F60B67" w:rsidRDefault="00F60B67" w:rsidP="00D72247">
            <w:pPr>
              <w:jc w:val="right"/>
              <w:rPr>
                <w:rFonts w:ascii="Arial Black" w:hAnsi="Arial Black"/>
              </w:rPr>
            </w:pPr>
            <w:r>
              <w:rPr>
                <w:rFonts w:ascii="Arial Black" w:hAnsi="Arial Black"/>
              </w:rPr>
              <w:t>1</w:t>
            </w:r>
          </w:p>
        </w:tc>
        <w:tc>
          <w:tcPr>
            <w:tcW w:w="2268" w:type="dxa"/>
          </w:tcPr>
          <w:p w:rsidR="00F60B67" w:rsidRDefault="00F60B67" w:rsidP="00D72247">
            <w:pPr>
              <w:jc w:val="right"/>
              <w:rPr>
                <w:rFonts w:ascii="Arial Black" w:hAnsi="Arial Black"/>
              </w:rPr>
            </w:pPr>
            <w:r>
              <w:rPr>
                <w:rFonts w:ascii="Arial Black" w:hAnsi="Arial Black"/>
              </w:rPr>
              <w:t>0.990</w:t>
            </w:r>
          </w:p>
        </w:tc>
        <w:tc>
          <w:tcPr>
            <w:tcW w:w="2126" w:type="dxa"/>
          </w:tcPr>
          <w:p w:rsidR="00F60B67" w:rsidRDefault="00F60B67" w:rsidP="00D72247">
            <w:pPr>
              <w:jc w:val="right"/>
              <w:rPr>
                <w:rFonts w:ascii="Arial Black" w:hAnsi="Arial Black"/>
              </w:rPr>
            </w:pPr>
            <w:r>
              <w:rPr>
                <w:rFonts w:ascii="Arial Black" w:hAnsi="Arial Black"/>
              </w:rPr>
              <w:t>£85,000</w:t>
            </w:r>
          </w:p>
        </w:tc>
        <w:tc>
          <w:tcPr>
            <w:tcW w:w="2835" w:type="dxa"/>
          </w:tcPr>
          <w:p w:rsidR="00F60B67" w:rsidRDefault="00F60B67" w:rsidP="00D72247">
            <w:pPr>
              <w:jc w:val="right"/>
              <w:rPr>
                <w:rFonts w:ascii="Arial Black" w:hAnsi="Arial Black"/>
              </w:rPr>
            </w:pPr>
            <w:r>
              <w:rPr>
                <w:rFonts w:ascii="Arial Black" w:hAnsi="Arial Black"/>
              </w:rPr>
              <w:t>£84,150</w:t>
            </w:r>
          </w:p>
          <w:p w:rsidR="00D72247" w:rsidRDefault="00D72247" w:rsidP="00D72247">
            <w:pPr>
              <w:jc w:val="right"/>
              <w:rPr>
                <w:rFonts w:ascii="Arial Black" w:hAnsi="Arial Black"/>
              </w:rPr>
            </w:pPr>
          </w:p>
        </w:tc>
      </w:tr>
      <w:tr w:rsidR="00F60B67" w:rsidTr="00F60B67">
        <w:tc>
          <w:tcPr>
            <w:tcW w:w="988" w:type="dxa"/>
          </w:tcPr>
          <w:p w:rsidR="00F60B67" w:rsidRDefault="00F60B67" w:rsidP="00D72247">
            <w:pPr>
              <w:jc w:val="right"/>
              <w:rPr>
                <w:rFonts w:ascii="Arial Black" w:hAnsi="Arial Black"/>
              </w:rPr>
            </w:pPr>
            <w:r>
              <w:rPr>
                <w:rFonts w:ascii="Arial Black" w:hAnsi="Arial Black"/>
              </w:rPr>
              <w:t>2</w:t>
            </w:r>
          </w:p>
        </w:tc>
        <w:tc>
          <w:tcPr>
            <w:tcW w:w="2268" w:type="dxa"/>
          </w:tcPr>
          <w:p w:rsidR="00F60B67" w:rsidRDefault="00F60B67" w:rsidP="00D72247">
            <w:pPr>
              <w:jc w:val="right"/>
              <w:rPr>
                <w:rFonts w:ascii="Arial Black" w:hAnsi="Arial Black"/>
              </w:rPr>
            </w:pPr>
            <w:r>
              <w:rPr>
                <w:rFonts w:ascii="Arial Black" w:hAnsi="Arial Black"/>
              </w:rPr>
              <w:t>0.980</w:t>
            </w:r>
          </w:p>
        </w:tc>
        <w:tc>
          <w:tcPr>
            <w:tcW w:w="2126" w:type="dxa"/>
          </w:tcPr>
          <w:p w:rsidR="00F60B67" w:rsidRDefault="00F60B67" w:rsidP="00D72247">
            <w:pPr>
              <w:jc w:val="right"/>
              <w:rPr>
                <w:rFonts w:ascii="Arial Black" w:hAnsi="Arial Black"/>
              </w:rPr>
            </w:pPr>
            <w:r>
              <w:rPr>
                <w:rFonts w:ascii="Arial Black" w:hAnsi="Arial Black"/>
              </w:rPr>
              <w:t>£75,000</w:t>
            </w:r>
          </w:p>
        </w:tc>
        <w:tc>
          <w:tcPr>
            <w:tcW w:w="2835" w:type="dxa"/>
          </w:tcPr>
          <w:p w:rsidR="00A241A0" w:rsidRDefault="00A241A0" w:rsidP="00D72247">
            <w:pPr>
              <w:jc w:val="right"/>
              <w:rPr>
                <w:rFonts w:ascii="Arial Black" w:hAnsi="Arial Black"/>
              </w:rPr>
            </w:pPr>
          </w:p>
          <w:p w:rsidR="00D72247" w:rsidRDefault="00D72247" w:rsidP="00D72247">
            <w:pPr>
              <w:jc w:val="right"/>
              <w:rPr>
                <w:rFonts w:ascii="Arial Black" w:hAnsi="Arial Black"/>
              </w:rPr>
            </w:pPr>
          </w:p>
        </w:tc>
      </w:tr>
      <w:tr w:rsidR="00F60B67" w:rsidTr="00F60B67">
        <w:tc>
          <w:tcPr>
            <w:tcW w:w="988" w:type="dxa"/>
          </w:tcPr>
          <w:p w:rsidR="00F60B67" w:rsidRDefault="00F60B67" w:rsidP="00D72247">
            <w:pPr>
              <w:jc w:val="right"/>
              <w:rPr>
                <w:rFonts w:ascii="Arial Black" w:hAnsi="Arial Black"/>
              </w:rPr>
            </w:pPr>
            <w:r>
              <w:rPr>
                <w:rFonts w:ascii="Arial Black" w:hAnsi="Arial Black"/>
              </w:rPr>
              <w:t>3</w:t>
            </w:r>
          </w:p>
        </w:tc>
        <w:tc>
          <w:tcPr>
            <w:tcW w:w="2268" w:type="dxa"/>
          </w:tcPr>
          <w:p w:rsidR="00F60B67" w:rsidRDefault="00F60B67" w:rsidP="00D72247">
            <w:pPr>
              <w:jc w:val="right"/>
              <w:rPr>
                <w:rFonts w:ascii="Arial Black" w:hAnsi="Arial Black"/>
              </w:rPr>
            </w:pPr>
            <w:r>
              <w:rPr>
                <w:rFonts w:ascii="Arial Black" w:hAnsi="Arial Black"/>
              </w:rPr>
              <w:t>0.971</w:t>
            </w:r>
          </w:p>
        </w:tc>
        <w:tc>
          <w:tcPr>
            <w:tcW w:w="2126" w:type="dxa"/>
          </w:tcPr>
          <w:p w:rsidR="00F60B67" w:rsidRDefault="00F60B67" w:rsidP="00D72247">
            <w:pPr>
              <w:jc w:val="right"/>
              <w:rPr>
                <w:rFonts w:ascii="Arial Black" w:hAnsi="Arial Black"/>
              </w:rPr>
            </w:pPr>
            <w:r>
              <w:rPr>
                <w:rFonts w:ascii="Arial Black" w:hAnsi="Arial Black"/>
              </w:rPr>
              <w:t>£60,000</w:t>
            </w:r>
          </w:p>
        </w:tc>
        <w:tc>
          <w:tcPr>
            <w:tcW w:w="2835" w:type="dxa"/>
          </w:tcPr>
          <w:p w:rsidR="00A241A0" w:rsidRDefault="00A241A0" w:rsidP="00D72247">
            <w:pPr>
              <w:jc w:val="right"/>
              <w:rPr>
                <w:rFonts w:ascii="Arial Black" w:hAnsi="Arial Black"/>
              </w:rPr>
            </w:pPr>
          </w:p>
          <w:p w:rsidR="00D72247" w:rsidRDefault="00D72247" w:rsidP="00D72247">
            <w:pPr>
              <w:jc w:val="right"/>
              <w:rPr>
                <w:rFonts w:ascii="Arial Black" w:hAnsi="Arial Black"/>
              </w:rPr>
            </w:pPr>
          </w:p>
        </w:tc>
      </w:tr>
      <w:tr w:rsidR="00F60B67" w:rsidTr="00F60B67">
        <w:tc>
          <w:tcPr>
            <w:tcW w:w="988" w:type="dxa"/>
          </w:tcPr>
          <w:p w:rsidR="00F60B67" w:rsidRDefault="00F60B67" w:rsidP="00D72247">
            <w:pPr>
              <w:jc w:val="right"/>
              <w:rPr>
                <w:rFonts w:ascii="Arial Black" w:hAnsi="Arial Black"/>
              </w:rPr>
            </w:pPr>
            <w:r>
              <w:rPr>
                <w:rFonts w:ascii="Arial Black" w:hAnsi="Arial Black"/>
              </w:rPr>
              <w:t>4</w:t>
            </w:r>
          </w:p>
        </w:tc>
        <w:tc>
          <w:tcPr>
            <w:tcW w:w="2268" w:type="dxa"/>
          </w:tcPr>
          <w:p w:rsidR="00F60B67" w:rsidRDefault="00F60B67" w:rsidP="00D72247">
            <w:pPr>
              <w:jc w:val="right"/>
              <w:rPr>
                <w:rFonts w:ascii="Arial Black" w:hAnsi="Arial Black"/>
              </w:rPr>
            </w:pPr>
            <w:r>
              <w:rPr>
                <w:rFonts w:ascii="Arial Black" w:hAnsi="Arial Black"/>
              </w:rPr>
              <w:t>0.961</w:t>
            </w:r>
          </w:p>
        </w:tc>
        <w:tc>
          <w:tcPr>
            <w:tcW w:w="2126" w:type="dxa"/>
          </w:tcPr>
          <w:p w:rsidR="00F60B67" w:rsidRDefault="00F60B67" w:rsidP="00D72247">
            <w:pPr>
              <w:jc w:val="right"/>
              <w:rPr>
                <w:rFonts w:ascii="Arial Black" w:hAnsi="Arial Black"/>
              </w:rPr>
            </w:pPr>
            <w:r>
              <w:rPr>
                <w:rFonts w:ascii="Arial Black" w:hAnsi="Arial Black"/>
              </w:rPr>
              <w:t>£45,000</w:t>
            </w:r>
          </w:p>
        </w:tc>
        <w:tc>
          <w:tcPr>
            <w:tcW w:w="2835" w:type="dxa"/>
          </w:tcPr>
          <w:p w:rsidR="00A241A0" w:rsidRDefault="00A241A0" w:rsidP="00D72247">
            <w:pPr>
              <w:jc w:val="right"/>
              <w:rPr>
                <w:rFonts w:ascii="Arial Black" w:hAnsi="Arial Black"/>
              </w:rPr>
            </w:pPr>
          </w:p>
          <w:p w:rsidR="00D72247" w:rsidRDefault="00D72247" w:rsidP="00D72247">
            <w:pPr>
              <w:jc w:val="right"/>
              <w:rPr>
                <w:rFonts w:ascii="Arial Black" w:hAnsi="Arial Black"/>
              </w:rPr>
            </w:pPr>
          </w:p>
        </w:tc>
      </w:tr>
      <w:tr w:rsidR="00F60B67" w:rsidTr="00F60B67">
        <w:tc>
          <w:tcPr>
            <w:tcW w:w="988" w:type="dxa"/>
          </w:tcPr>
          <w:p w:rsidR="00F60B67" w:rsidRDefault="00F60B67" w:rsidP="00D72247">
            <w:pPr>
              <w:jc w:val="right"/>
              <w:rPr>
                <w:rFonts w:ascii="Arial Black" w:hAnsi="Arial Black"/>
              </w:rPr>
            </w:pPr>
            <w:r>
              <w:rPr>
                <w:rFonts w:ascii="Arial Black" w:hAnsi="Arial Black"/>
              </w:rPr>
              <w:t>5</w:t>
            </w:r>
          </w:p>
        </w:tc>
        <w:tc>
          <w:tcPr>
            <w:tcW w:w="2268" w:type="dxa"/>
          </w:tcPr>
          <w:p w:rsidR="00F60B67" w:rsidRDefault="00F60B67" w:rsidP="00D72247">
            <w:pPr>
              <w:jc w:val="right"/>
              <w:rPr>
                <w:rFonts w:ascii="Arial Black" w:hAnsi="Arial Black"/>
              </w:rPr>
            </w:pPr>
            <w:r>
              <w:rPr>
                <w:rFonts w:ascii="Arial Black" w:hAnsi="Arial Black"/>
              </w:rPr>
              <w:t>0.951</w:t>
            </w:r>
          </w:p>
        </w:tc>
        <w:tc>
          <w:tcPr>
            <w:tcW w:w="2126" w:type="dxa"/>
          </w:tcPr>
          <w:p w:rsidR="00F60B67" w:rsidRDefault="00F60B67" w:rsidP="00D72247">
            <w:pPr>
              <w:jc w:val="right"/>
              <w:rPr>
                <w:rFonts w:ascii="Arial Black" w:hAnsi="Arial Black"/>
              </w:rPr>
            </w:pPr>
            <w:r>
              <w:rPr>
                <w:rFonts w:ascii="Arial Black" w:hAnsi="Arial Black"/>
              </w:rPr>
              <w:t>£30,000</w:t>
            </w:r>
          </w:p>
        </w:tc>
        <w:tc>
          <w:tcPr>
            <w:tcW w:w="2835" w:type="dxa"/>
          </w:tcPr>
          <w:p w:rsidR="00A241A0" w:rsidRDefault="00A241A0" w:rsidP="00D72247">
            <w:pPr>
              <w:jc w:val="right"/>
              <w:rPr>
                <w:rFonts w:ascii="Arial Black" w:hAnsi="Arial Black"/>
              </w:rPr>
            </w:pPr>
          </w:p>
          <w:p w:rsidR="00D72247" w:rsidRDefault="00D72247" w:rsidP="00D72247">
            <w:pPr>
              <w:jc w:val="right"/>
              <w:rPr>
                <w:rFonts w:ascii="Arial Black" w:hAnsi="Arial Black"/>
              </w:rPr>
            </w:pPr>
          </w:p>
        </w:tc>
      </w:tr>
      <w:tr w:rsidR="00F60B67" w:rsidTr="00F60B67">
        <w:trPr>
          <w:trHeight w:val="682"/>
        </w:trPr>
        <w:tc>
          <w:tcPr>
            <w:tcW w:w="5382" w:type="dxa"/>
            <w:gridSpan w:val="3"/>
          </w:tcPr>
          <w:p w:rsidR="00F60B67" w:rsidRDefault="00F60B67" w:rsidP="00D72247">
            <w:pPr>
              <w:jc w:val="right"/>
              <w:rPr>
                <w:rFonts w:ascii="Arial Black" w:hAnsi="Arial Black"/>
              </w:rPr>
            </w:pPr>
            <w:r>
              <w:rPr>
                <w:rFonts w:ascii="Arial Black" w:hAnsi="Arial Black"/>
              </w:rPr>
              <w:t>NPV:</w:t>
            </w:r>
          </w:p>
        </w:tc>
        <w:tc>
          <w:tcPr>
            <w:tcW w:w="2835" w:type="dxa"/>
          </w:tcPr>
          <w:p w:rsidR="00F60B67" w:rsidRDefault="00F60B67" w:rsidP="00D72247">
            <w:pPr>
              <w:jc w:val="right"/>
              <w:rPr>
                <w:rFonts w:ascii="Arial Black" w:hAnsi="Arial Black"/>
              </w:rPr>
            </w:pPr>
          </w:p>
        </w:tc>
      </w:tr>
    </w:tbl>
    <w:p w:rsidR="00F60B67" w:rsidRDefault="00F60B67" w:rsidP="00F60B67">
      <w:pPr>
        <w:rPr>
          <w:rFonts w:ascii="Arial" w:hAnsi="Arial" w:cs="Arial"/>
        </w:rPr>
      </w:pPr>
    </w:p>
    <w:p w:rsidR="00F60B67" w:rsidRPr="00F60B67" w:rsidRDefault="00F60B67" w:rsidP="00F60B67">
      <w:pPr>
        <w:rPr>
          <w:rFonts w:ascii="Arial" w:hAnsi="Arial" w:cs="Arial"/>
        </w:rPr>
      </w:pPr>
    </w:p>
    <w:p w:rsidR="00394EFB" w:rsidRDefault="00394EFB">
      <w:pPr>
        <w:rPr>
          <w:rFonts w:ascii="Arial" w:hAnsi="Arial" w:cs="Arial"/>
        </w:rPr>
      </w:pPr>
    </w:p>
    <w:p w:rsidR="00F60B67" w:rsidRDefault="00F60B67">
      <w:pPr>
        <w:rPr>
          <w:rFonts w:ascii="Arial" w:hAnsi="Arial" w:cs="Arial"/>
        </w:rPr>
      </w:pPr>
    </w:p>
    <w:p w:rsidR="00F60B67" w:rsidRDefault="00F60B67">
      <w:pPr>
        <w:rPr>
          <w:rFonts w:ascii="Arial" w:hAnsi="Arial" w:cs="Arial"/>
        </w:rPr>
      </w:pPr>
    </w:p>
    <w:p w:rsidR="00F60B67" w:rsidRDefault="00F60B67" w:rsidP="00F60B67">
      <w:pPr>
        <w:rPr>
          <w:rFonts w:ascii="Arial" w:hAnsi="Arial" w:cs="Arial"/>
        </w:rPr>
      </w:pPr>
    </w:p>
    <w:p w:rsidR="00F60B67" w:rsidRDefault="00F60B67" w:rsidP="00F60B67">
      <w:pPr>
        <w:rPr>
          <w:rFonts w:ascii="Arial" w:hAnsi="Arial" w:cs="Arial"/>
        </w:rPr>
      </w:pPr>
    </w:p>
    <w:p w:rsidR="001B3F60" w:rsidRDefault="001B3F60">
      <w:pPr>
        <w:rPr>
          <w:rFonts w:ascii="Arial Black" w:hAnsi="Arial Black"/>
        </w:rPr>
      </w:pPr>
    </w:p>
    <w:p w:rsidR="001256F1" w:rsidRDefault="001256F1">
      <w:pPr>
        <w:rPr>
          <w:rFonts w:ascii="Arial Black" w:hAnsi="Arial Black"/>
        </w:rPr>
      </w:pPr>
    </w:p>
    <w:p w:rsidR="005071D4" w:rsidRDefault="005071D4">
      <w:pPr>
        <w:rPr>
          <w:rFonts w:ascii="Arial Black" w:hAnsi="Arial Black"/>
        </w:rPr>
      </w:pPr>
    </w:p>
    <w:p w:rsidR="005071D4" w:rsidRDefault="005071D4">
      <w:pPr>
        <w:rPr>
          <w:rFonts w:ascii="Arial Black" w:hAnsi="Arial Black"/>
        </w:rPr>
        <w:sectPr w:rsidR="005071D4" w:rsidSect="00710F6D">
          <w:footerReference w:type="default" r:id="rId17"/>
          <w:pgSz w:w="11906" w:h="16838"/>
          <w:pgMar w:top="1440" w:right="1440" w:bottom="1440" w:left="1440" w:header="708" w:footer="708" w:gutter="0"/>
          <w:pgBorders w:offsetFrom="page">
            <w:top w:val="double" w:sz="18" w:space="24" w:color="auto"/>
            <w:left w:val="double" w:sz="18" w:space="24" w:color="auto"/>
            <w:bottom w:val="double" w:sz="18" w:space="24" w:color="auto"/>
            <w:right w:val="double" w:sz="18" w:space="24" w:color="auto"/>
          </w:pgBorders>
          <w:cols w:space="708"/>
          <w:docGrid w:linePitch="360"/>
        </w:sectPr>
      </w:pPr>
    </w:p>
    <w:p w:rsidR="008D2A8C" w:rsidRDefault="000E7DDC" w:rsidP="000E7DDC">
      <w:pPr>
        <w:pStyle w:val="Title"/>
        <w:jc w:val="center"/>
      </w:pPr>
      <w:r>
        <w:t>Summary activity</w:t>
      </w:r>
    </w:p>
    <w:p w:rsidR="008D2A8C" w:rsidRDefault="000E7DDC" w:rsidP="000E7DDC">
      <w:pPr>
        <w:pStyle w:val="Heading1"/>
        <w:rPr>
          <w:rFonts w:ascii="Arial Black" w:hAnsi="Arial Black"/>
        </w:rPr>
      </w:pPr>
      <w:r w:rsidRPr="005A0FC8">
        <mc:AlternateContent>
          <mc:Choice Requires="wps">
            <w:drawing>
              <wp:anchor distT="0" distB="0" distL="114300" distR="114300" simplePos="0" relativeHeight="251704320" behindDoc="0" locked="0" layoutInCell="1" allowOverlap="1" wp14:anchorId="0AD4199A" wp14:editId="05E6DFA6">
                <wp:simplePos x="0" y="0"/>
                <wp:positionH relativeFrom="column">
                  <wp:posOffset>4986444</wp:posOffset>
                </wp:positionH>
                <wp:positionV relativeFrom="paragraph">
                  <wp:posOffset>386503</wp:posOffset>
                </wp:positionV>
                <wp:extent cx="4402455" cy="1634067"/>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4402455" cy="1634067"/>
                        </a:xfrm>
                        <a:prstGeom prst="rect">
                          <a:avLst/>
                        </a:prstGeom>
                        <a:solidFill>
                          <a:schemeClr val="lt1"/>
                        </a:solidFill>
                        <a:ln w="6350">
                          <a:noFill/>
                        </a:ln>
                      </wps:spPr>
                      <wps:txbx>
                        <w:txbxContent>
                          <w:p w:rsidR="008C588C" w:rsidRPr="009D5711" w:rsidRDefault="008C588C" w:rsidP="005A0FC8">
                            <w:pPr>
                              <w:pStyle w:val="ListParagraph"/>
                              <w:numPr>
                                <w:ilvl w:val="0"/>
                                <w:numId w:val="12"/>
                              </w:numPr>
                              <w:rPr>
                                <w:rFonts w:ascii="Arial Black" w:hAnsi="Arial Black"/>
                              </w:rPr>
                            </w:pPr>
                            <w:r w:rsidRPr="009D5711">
                              <w:rPr>
                                <w:rFonts w:ascii="Arial Black" w:hAnsi="Arial Black"/>
                              </w:rPr>
                              <w:t>Calculates the length of time taken to repay the initial capital cost</w:t>
                            </w:r>
                          </w:p>
                          <w:p w:rsidR="008C588C" w:rsidRPr="009D5711" w:rsidRDefault="008C588C" w:rsidP="005A0FC8">
                            <w:pPr>
                              <w:pStyle w:val="ListParagraph"/>
                              <w:numPr>
                                <w:ilvl w:val="0"/>
                                <w:numId w:val="12"/>
                              </w:numPr>
                              <w:rPr>
                                <w:rFonts w:ascii="Arial Black" w:hAnsi="Arial Black"/>
                              </w:rPr>
                            </w:pPr>
                            <w:r w:rsidRPr="009D5711">
                              <w:rPr>
                                <w:rFonts w:ascii="Arial Black" w:hAnsi="Arial Black"/>
                              </w:rPr>
                              <w:t>Shows that the value of money is affected by interest rates</w:t>
                            </w:r>
                          </w:p>
                          <w:p w:rsidR="008C588C" w:rsidRPr="009D5711" w:rsidRDefault="008C588C" w:rsidP="005A0FC8">
                            <w:pPr>
                              <w:pStyle w:val="ListParagraph"/>
                              <w:numPr>
                                <w:ilvl w:val="0"/>
                                <w:numId w:val="12"/>
                              </w:numPr>
                              <w:rPr>
                                <w:rFonts w:ascii="Arial Black" w:hAnsi="Arial Black"/>
                              </w:rPr>
                            </w:pPr>
                            <w:r w:rsidRPr="009D5711">
                              <w:rPr>
                                <w:rFonts w:ascii="Arial Black" w:hAnsi="Arial Black"/>
                              </w:rPr>
                              <w:t>Used to assess the amount of risk involved by calculating how long it takes to recover the cost of the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D4199A" id="_x0000_t202" coordsize="21600,21600" o:spt="202" path="m,l,21600r21600,l21600,xe">
                <v:stroke joinstyle="miter"/>
                <v:path gradientshapeok="t" o:connecttype="rect"/>
              </v:shapetype>
              <v:shape id="Text Box 38" o:spid="_x0000_s1026" type="#_x0000_t202" style="position:absolute;margin-left:392.65pt;margin-top:30.45pt;width:346.65pt;height:128.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rtQwIAAHwEAAAOAAAAZHJzL2Uyb0RvYy54bWysVE1v2zAMvQ/YfxB0X+x8tgviFFmKDgOK&#10;tkAz9KzIcmJAFjVJid39+j3JSdt1Ow27KBRJP5HvkVlcdY1mR+V8Tabgw0HOmTKSytrsCv59c/Pp&#10;kjMfhCmFJqMK/qw8v1p+/LBo7VyNaE+6VI4BxPh5awu+D8HOs8zLvWqEH5BVBsGKXCMCrm6XlU60&#10;QG90NsrzWdaSK60jqbyH97oP8mXCryolw31VeRWYLjhqC+l06dzGM1suxHznhN3X8lSG+IcqGlEb&#10;PPoCdS2CYAdX/wHV1NKRpyoMJDUZVVUtVeoB3Qzzd9087oVVqReQ4+0LTf7/wcq744NjdVnwMZQy&#10;ooFGG9UF9oU6Bhf4aa2fI+3RIjF08EPns9/DGdvuKtfEXzTEEAfTzy/sRjQJ52SSjybTKWcSseFs&#10;PMlnFxEne/3cOh++KmpYNAruIF9iVRxvfehTzynxNU+6Lm9qrdMljoxaa8eOAmLrkIoE+G9Z2rC2&#10;4LPxNE/AhuLnPbI2qCU22zcVrdBtuxMDWyqfQYCjfoS8lTc1irwVPjwIh5lBz9iDcI+j0oRH6GRx&#10;tif382/+mA8pEeWsxQwW3P84CKc4098MRP48BGcY2nSZTC9GuLi3ke3biDk0a0LnQ2yclcmM+UGf&#10;zcpR84R1WcVXERJG4u2Ch7O5Dv1mYN2kWq1SEsbUinBrHq2M0JHpKMGmexLOnnQKkPiOztMq5u/k&#10;6nPjl4ZWh0BVnbSMBPesnnjHiKdpOK1j3KG395T1+qex/AUAAP//AwBQSwMEFAAGAAgAAAAhAGya&#10;p8/jAAAACwEAAA8AAABkcnMvZG93bnJldi54bWxMj8tOwzAQRfdI/IM1SGwQddrQJIRMKoR4SOxo&#10;eIidGw9JRDyOYjcNf4+7guXoHt17ptjMphcTja6zjLBcRCCIa6s7bhBeq4fLDITzirXqLRPCDznY&#10;lKcnhcq1PfALTVvfiFDCLlcIrfdDLqWrWzLKLexAHLIvOxrlwzk2Uo/qEMpNL1dRlEijOg4LrRro&#10;rqX6e7s3CJ8Xzcezmx/fDvE6Hu6fpip91xXi+dl8ewPC0+z/YDjqB3Uog9PO7lk70SOk2ToOKEIS&#10;XYM4AldploDYIcTLbAWyLOT/H8pfAAAA//8DAFBLAQItABQABgAIAAAAIQC2gziS/gAAAOEBAAAT&#10;AAAAAAAAAAAAAAAAAAAAAABbQ29udGVudF9UeXBlc10ueG1sUEsBAi0AFAAGAAgAAAAhADj9If/W&#10;AAAAlAEAAAsAAAAAAAAAAAAAAAAALwEAAF9yZWxzLy5yZWxzUEsBAi0AFAAGAAgAAAAhACNvGu1D&#10;AgAAfAQAAA4AAAAAAAAAAAAAAAAALgIAAGRycy9lMm9Eb2MueG1sUEsBAi0AFAAGAAgAAAAhAGya&#10;p8/jAAAACwEAAA8AAAAAAAAAAAAAAAAAnQQAAGRycy9kb3ducmV2LnhtbFBLBQYAAAAABAAEAPMA&#10;AACtBQAAAAA=&#10;" fillcolor="white [3201]" stroked="f" strokeweight=".5pt">
                <v:textbox>
                  <w:txbxContent>
                    <w:p w:rsidR="008C588C" w:rsidRPr="009D5711" w:rsidRDefault="008C588C" w:rsidP="005A0FC8">
                      <w:pPr>
                        <w:pStyle w:val="ListParagraph"/>
                        <w:numPr>
                          <w:ilvl w:val="0"/>
                          <w:numId w:val="12"/>
                        </w:numPr>
                        <w:rPr>
                          <w:rFonts w:ascii="Arial Black" w:hAnsi="Arial Black"/>
                        </w:rPr>
                      </w:pPr>
                      <w:r w:rsidRPr="009D5711">
                        <w:rPr>
                          <w:rFonts w:ascii="Arial Black" w:hAnsi="Arial Black"/>
                        </w:rPr>
                        <w:t>Calculates the length of time taken to repay the initial capital cost</w:t>
                      </w:r>
                    </w:p>
                    <w:p w:rsidR="008C588C" w:rsidRPr="009D5711" w:rsidRDefault="008C588C" w:rsidP="005A0FC8">
                      <w:pPr>
                        <w:pStyle w:val="ListParagraph"/>
                        <w:numPr>
                          <w:ilvl w:val="0"/>
                          <w:numId w:val="12"/>
                        </w:numPr>
                        <w:rPr>
                          <w:rFonts w:ascii="Arial Black" w:hAnsi="Arial Black"/>
                        </w:rPr>
                      </w:pPr>
                      <w:r w:rsidRPr="009D5711">
                        <w:rPr>
                          <w:rFonts w:ascii="Arial Black" w:hAnsi="Arial Black"/>
                        </w:rPr>
                        <w:t>Shows that the value of money is affected by interest rates</w:t>
                      </w:r>
                    </w:p>
                    <w:p w:rsidR="008C588C" w:rsidRPr="009D5711" w:rsidRDefault="008C588C" w:rsidP="005A0FC8">
                      <w:pPr>
                        <w:pStyle w:val="ListParagraph"/>
                        <w:numPr>
                          <w:ilvl w:val="0"/>
                          <w:numId w:val="12"/>
                        </w:numPr>
                        <w:rPr>
                          <w:rFonts w:ascii="Arial Black" w:hAnsi="Arial Black"/>
                        </w:rPr>
                      </w:pPr>
                      <w:r w:rsidRPr="009D5711">
                        <w:rPr>
                          <w:rFonts w:ascii="Arial Black" w:hAnsi="Arial Black"/>
                        </w:rPr>
                        <w:t>Used to assess the amount of risk involved by calculating how long it takes to recover the cost of the investment</w:t>
                      </w:r>
                    </w:p>
                  </w:txbxContent>
                </v:textbox>
              </v:shape>
            </w:pict>
          </mc:Fallback>
        </mc:AlternateContent>
      </w:r>
      <w:r w:rsidR="008D2A8C" w:rsidRPr="005A0FC8">
        <w:t>Read the following statements and put</w:t>
      </w:r>
      <w:r w:rsidR="001256F1" w:rsidRPr="005A0FC8">
        <w:t xml:space="preserve"> them</w:t>
      </w:r>
      <w:r w:rsidR="008D2A8C" w:rsidRPr="005A0FC8">
        <w:t xml:space="preserve"> into the correct</w:t>
      </w:r>
      <w:r w:rsidR="005A0FC8" w:rsidRPr="005A0FC8">
        <w:rPr>
          <w:rFonts w:ascii="Arial Black" w:hAnsi="Arial Black"/>
        </w:rPr>
        <w:t xml:space="preserve"> </w:t>
      </w:r>
      <w:r w:rsidR="008D2A8C" w:rsidRPr="005A0FC8">
        <w:t>boxes</w:t>
      </w:r>
      <w:r w:rsidR="008D2A8C" w:rsidRPr="005A0FC8">
        <w:rPr>
          <w:rFonts w:ascii="Arial Black" w:hAnsi="Arial Black"/>
        </w:rPr>
        <w:t>:</w:t>
      </w:r>
    </w:p>
    <w:p w:rsidR="008D2A8C" w:rsidRPr="00D54BF2" w:rsidRDefault="008D2A8C" w:rsidP="005A0FC8">
      <w:pPr>
        <w:pStyle w:val="ListParagraph"/>
        <w:numPr>
          <w:ilvl w:val="0"/>
          <w:numId w:val="11"/>
        </w:numPr>
        <w:rPr>
          <w:rFonts w:ascii="Arial Black" w:hAnsi="Arial Black"/>
        </w:rPr>
      </w:pPr>
      <w:r w:rsidRPr="00D54BF2">
        <w:rPr>
          <w:rFonts w:ascii="Arial Black" w:hAnsi="Arial Black"/>
        </w:rPr>
        <w:t>Shows profitability</w:t>
      </w:r>
    </w:p>
    <w:p w:rsidR="008D2A8C" w:rsidRPr="00D54BF2" w:rsidRDefault="008D2A8C" w:rsidP="005A0FC8">
      <w:pPr>
        <w:pStyle w:val="ListParagraph"/>
        <w:numPr>
          <w:ilvl w:val="0"/>
          <w:numId w:val="11"/>
        </w:numPr>
        <w:rPr>
          <w:rFonts w:ascii="Arial Black" w:hAnsi="Arial Black"/>
        </w:rPr>
      </w:pPr>
      <w:r w:rsidRPr="00D54BF2">
        <w:rPr>
          <w:rFonts w:ascii="Arial Black" w:hAnsi="Arial Black"/>
        </w:rPr>
        <w:t>Shows the future value of money</w:t>
      </w:r>
    </w:p>
    <w:p w:rsidR="008D2A8C" w:rsidRPr="00D54BF2" w:rsidRDefault="008D2A8C" w:rsidP="005A0FC8">
      <w:pPr>
        <w:pStyle w:val="ListParagraph"/>
        <w:numPr>
          <w:ilvl w:val="0"/>
          <w:numId w:val="11"/>
        </w:numPr>
        <w:rPr>
          <w:rFonts w:ascii="Arial Black" w:hAnsi="Arial Black"/>
        </w:rPr>
      </w:pPr>
      <w:r w:rsidRPr="00D54BF2">
        <w:rPr>
          <w:rFonts w:ascii="Arial Black" w:hAnsi="Arial Black"/>
        </w:rPr>
        <w:t>Uses a discounted rate</w:t>
      </w:r>
      <w:r w:rsidR="00031EEE" w:rsidRPr="00D54BF2">
        <w:rPr>
          <w:rFonts w:ascii="Arial Black" w:hAnsi="Arial Black"/>
        </w:rPr>
        <w:t xml:space="preserve"> table</w:t>
      </w:r>
    </w:p>
    <w:p w:rsidR="008D2A8C" w:rsidRPr="00D54BF2" w:rsidRDefault="008D2A8C" w:rsidP="005A0FC8">
      <w:pPr>
        <w:pStyle w:val="ListParagraph"/>
        <w:numPr>
          <w:ilvl w:val="0"/>
          <w:numId w:val="11"/>
        </w:numPr>
        <w:rPr>
          <w:rFonts w:ascii="Arial Black" w:hAnsi="Arial Black"/>
        </w:rPr>
      </w:pPr>
      <w:r w:rsidRPr="00D54BF2">
        <w:rPr>
          <w:rFonts w:ascii="Arial Black" w:hAnsi="Arial Black"/>
        </w:rPr>
        <w:t>Simple to calculate</w:t>
      </w:r>
    </w:p>
    <w:p w:rsidR="008D2A8C" w:rsidRPr="00D54BF2" w:rsidRDefault="008D2A8C" w:rsidP="005A0FC8">
      <w:pPr>
        <w:pStyle w:val="ListParagraph"/>
        <w:numPr>
          <w:ilvl w:val="0"/>
          <w:numId w:val="11"/>
        </w:numPr>
        <w:rPr>
          <w:rFonts w:ascii="Arial Black" w:hAnsi="Arial Black"/>
        </w:rPr>
      </w:pPr>
      <w:r w:rsidRPr="00D54BF2">
        <w:rPr>
          <w:rFonts w:ascii="Arial Black" w:hAnsi="Arial Black"/>
        </w:rPr>
        <w:t>Estimates total income over a lifespan</w:t>
      </w:r>
    </w:p>
    <w:p w:rsidR="008D2A8C" w:rsidRPr="00D54BF2" w:rsidRDefault="008D2A8C" w:rsidP="005A0FC8">
      <w:pPr>
        <w:pStyle w:val="ListParagraph"/>
        <w:numPr>
          <w:ilvl w:val="0"/>
          <w:numId w:val="11"/>
        </w:numPr>
        <w:rPr>
          <w:rFonts w:ascii="Arial Black" w:hAnsi="Arial Black"/>
        </w:rPr>
      </w:pPr>
      <w:r w:rsidRPr="00D54BF2">
        <w:rPr>
          <w:rFonts w:ascii="Arial Black" w:hAnsi="Arial Black"/>
        </w:rPr>
        <w:t>Easy to compare against a 5% savings account</w:t>
      </w:r>
    </w:p>
    <w:p w:rsidR="008D2A8C" w:rsidRPr="00D54BF2" w:rsidRDefault="000E7DDC" w:rsidP="005A0FC8">
      <w:pPr>
        <w:pStyle w:val="ListParagraph"/>
        <w:numPr>
          <w:ilvl w:val="0"/>
          <w:numId w:val="11"/>
        </w:numPr>
        <w:rPr>
          <w:rFonts w:ascii="Arial Black" w:hAnsi="Arial Black"/>
        </w:rPr>
      </w:pPr>
      <w:r>
        <w:rPr>
          <w:noProof/>
          <w:lang w:eastAsia="en-GB"/>
        </w:rPr>
        <w:drawing>
          <wp:anchor distT="0" distB="0" distL="114300" distR="114300" simplePos="0" relativeHeight="251701248" behindDoc="1" locked="0" layoutInCell="1" allowOverlap="1" wp14:anchorId="04E3A9E4" wp14:editId="2CF93DB0">
            <wp:simplePos x="0" y="0"/>
            <wp:positionH relativeFrom="margin">
              <wp:posOffset>-617855</wp:posOffset>
            </wp:positionH>
            <wp:positionV relativeFrom="paragraph">
              <wp:posOffset>285750</wp:posOffset>
            </wp:positionV>
            <wp:extent cx="3418840" cy="3224530"/>
            <wp:effectExtent l="0" t="0" r="0" b="0"/>
            <wp:wrapTight wrapText="bothSides">
              <wp:wrapPolygon edited="0">
                <wp:start x="0" y="0"/>
                <wp:lineTo x="0" y="21438"/>
                <wp:lineTo x="21423" y="21438"/>
                <wp:lineTo x="214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18840" cy="3224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2272" behindDoc="1" locked="0" layoutInCell="1" allowOverlap="1" wp14:anchorId="1D8EFD12" wp14:editId="118F4A73">
            <wp:simplePos x="0" y="0"/>
            <wp:positionH relativeFrom="margin">
              <wp:posOffset>2631440</wp:posOffset>
            </wp:positionH>
            <wp:positionV relativeFrom="paragraph">
              <wp:posOffset>250825</wp:posOffset>
            </wp:positionV>
            <wp:extent cx="3597910" cy="3259455"/>
            <wp:effectExtent l="0" t="0" r="2540" b="0"/>
            <wp:wrapTight wrapText="bothSides">
              <wp:wrapPolygon edited="0">
                <wp:start x="0" y="0"/>
                <wp:lineTo x="0" y="21461"/>
                <wp:lineTo x="21501" y="21461"/>
                <wp:lineTo x="2150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97910" cy="3259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3296" behindDoc="1" locked="0" layoutInCell="1" allowOverlap="1" wp14:anchorId="1B24688E" wp14:editId="5ECBD531">
            <wp:simplePos x="0" y="0"/>
            <wp:positionH relativeFrom="margin">
              <wp:posOffset>6020033</wp:posOffset>
            </wp:positionH>
            <wp:positionV relativeFrom="paragraph">
              <wp:posOffset>287655</wp:posOffset>
            </wp:positionV>
            <wp:extent cx="3477254" cy="3224957"/>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77254" cy="3224957"/>
                    </a:xfrm>
                    <a:prstGeom prst="rect">
                      <a:avLst/>
                    </a:prstGeom>
                  </pic:spPr>
                </pic:pic>
              </a:graphicData>
            </a:graphic>
            <wp14:sizeRelH relativeFrom="margin">
              <wp14:pctWidth>0</wp14:pctWidth>
            </wp14:sizeRelH>
            <wp14:sizeRelV relativeFrom="margin">
              <wp14:pctHeight>0</wp14:pctHeight>
            </wp14:sizeRelV>
          </wp:anchor>
        </w:drawing>
      </w:r>
      <w:r w:rsidR="008D2A8C" w:rsidRPr="00D54BF2">
        <w:rPr>
          <w:rFonts w:ascii="Arial Black" w:hAnsi="Arial Black"/>
        </w:rPr>
        <w:t>Shows how hard the money is working</w:t>
      </w:r>
      <w:r>
        <w:rPr>
          <w:rFonts w:ascii="Arial Black" w:hAnsi="Arial Black"/>
        </w:rPr>
        <w:t xml:space="preserve"> for the investor</w:t>
      </w:r>
    </w:p>
    <w:p w:rsidR="0012738E" w:rsidRPr="0012738E" w:rsidRDefault="0012738E" w:rsidP="0012738E">
      <w:pPr>
        <w:rPr>
          <w:rFonts w:ascii="Arial Black" w:hAnsi="Arial Black"/>
        </w:rPr>
      </w:pPr>
    </w:p>
    <w:p w:rsidR="008D2A8C" w:rsidRDefault="008D2A8C">
      <w:pPr>
        <w:rPr>
          <w:rFonts w:ascii="Arial Black" w:hAnsi="Arial Black"/>
        </w:rPr>
      </w:pPr>
    </w:p>
    <w:p w:rsidR="008D2A8C" w:rsidRDefault="008D2A8C">
      <w:pPr>
        <w:rPr>
          <w:rFonts w:ascii="Arial Black" w:hAnsi="Arial Black"/>
        </w:rPr>
      </w:pPr>
    </w:p>
    <w:p w:rsidR="008D2A8C" w:rsidRDefault="008D2A8C">
      <w:pPr>
        <w:rPr>
          <w:rFonts w:ascii="Arial Black" w:hAnsi="Arial Black"/>
        </w:rPr>
      </w:pPr>
      <w:r>
        <w:rPr>
          <w:rFonts w:ascii="Arial Black" w:hAnsi="Arial Black"/>
        </w:rPr>
        <w:br w:type="page"/>
      </w:r>
    </w:p>
    <w:p w:rsidR="00220EAA" w:rsidRDefault="00220EAA">
      <w:pPr>
        <w:rPr>
          <w:rFonts w:ascii="Arial Black" w:hAnsi="Arial Black"/>
        </w:rPr>
        <w:sectPr w:rsidR="00220EAA" w:rsidSect="001256F1">
          <w:pgSz w:w="16838" w:h="11906" w:orient="landscape"/>
          <w:pgMar w:top="1440" w:right="1440" w:bottom="1440" w:left="1440" w:header="708" w:footer="708" w:gutter="0"/>
          <w:pgBorders w:offsetFrom="page">
            <w:top w:val="double" w:sz="18" w:space="24" w:color="auto"/>
            <w:left w:val="double" w:sz="18" w:space="24" w:color="auto"/>
            <w:bottom w:val="double" w:sz="18" w:space="24" w:color="auto"/>
            <w:right w:val="double" w:sz="18" w:space="24" w:color="auto"/>
          </w:pgBorders>
          <w:cols w:space="708"/>
          <w:docGrid w:linePitch="360"/>
        </w:sectPr>
      </w:pPr>
    </w:p>
    <w:p w:rsidR="001B3F60" w:rsidRPr="005A0FC8" w:rsidRDefault="001777D1" w:rsidP="005A0FC8">
      <w:pPr>
        <w:pStyle w:val="Heading1"/>
      </w:pPr>
      <w:r w:rsidRPr="005A0FC8">
        <w:t>Practice</w:t>
      </w:r>
      <w:r w:rsidR="008858A9" w:rsidRPr="005A0FC8">
        <w:t xml:space="preserve"> question 1</w:t>
      </w:r>
    </w:p>
    <w:p w:rsidR="001B3F60" w:rsidRDefault="00577671">
      <w:pPr>
        <w:rPr>
          <w:rFonts w:ascii="Arial Black" w:hAnsi="Arial Black"/>
        </w:rPr>
      </w:pPr>
      <w:r w:rsidRPr="00F60B67">
        <w:rPr>
          <w:rFonts w:ascii="Arial Rounded MT Bold" w:hAnsi="Arial Rounded MT Bold"/>
          <w:noProof/>
          <w:sz w:val="72"/>
          <w:u w:val="single"/>
          <w:lang w:eastAsia="en-GB"/>
        </w:rPr>
        <w:drawing>
          <wp:anchor distT="0" distB="0" distL="114300" distR="114300" simplePos="0" relativeHeight="251710464" behindDoc="1" locked="0" layoutInCell="1" allowOverlap="1" wp14:anchorId="448A4EFD" wp14:editId="090513D5">
            <wp:simplePos x="0" y="0"/>
            <wp:positionH relativeFrom="column">
              <wp:posOffset>3591560</wp:posOffset>
            </wp:positionH>
            <wp:positionV relativeFrom="paragraph">
              <wp:posOffset>81069</wp:posOffset>
            </wp:positionV>
            <wp:extent cx="2286000" cy="1577206"/>
            <wp:effectExtent l="76200" t="76200" r="133350" b="137795"/>
            <wp:wrapTight wrapText="bothSides">
              <wp:wrapPolygon edited="0">
                <wp:start x="-360" y="-1044"/>
                <wp:lineTo x="-720" y="-783"/>
                <wp:lineTo x="-720" y="22183"/>
                <wp:lineTo x="-360" y="23227"/>
                <wp:lineTo x="22320" y="23227"/>
                <wp:lineTo x="22680" y="20356"/>
                <wp:lineTo x="22680" y="3393"/>
                <wp:lineTo x="22320" y="-522"/>
                <wp:lineTo x="22320" y="-1044"/>
                <wp:lineTo x="-360" y="-1044"/>
              </wp:wrapPolygon>
            </wp:wrapTight>
            <wp:docPr id="36" name="Picture 36" descr="apparel, boutiqu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arel, boutique, colors"/>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5772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434D3">
        <w:rPr>
          <w:rFonts w:ascii="Arial Black" w:hAnsi="Arial Black"/>
        </w:rPr>
        <w:t>XYZ Ltd sell</w:t>
      </w:r>
      <w:r w:rsidR="00D72247">
        <w:rPr>
          <w:rFonts w:ascii="Arial Black" w:hAnsi="Arial Black"/>
        </w:rPr>
        <w:t>s</w:t>
      </w:r>
      <w:r w:rsidR="005434D3">
        <w:rPr>
          <w:rFonts w:ascii="Arial Black" w:hAnsi="Arial Black"/>
        </w:rPr>
        <w:t xml:space="preserve"> clothes in a series of stores throughout the UK.  </w:t>
      </w:r>
      <w:r w:rsidR="00873075">
        <w:rPr>
          <w:rFonts w:ascii="Arial Black" w:hAnsi="Arial Black"/>
        </w:rPr>
        <w:t xml:space="preserve">The following information </w:t>
      </w:r>
      <w:r w:rsidR="001777D1">
        <w:rPr>
          <w:rFonts w:ascii="Arial Black" w:hAnsi="Arial Black"/>
        </w:rPr>
        <w:t>is there to</w:t>
      </w:r>
      <w:r w:rsidR="00873075">
        <w:rPr>
          <w:rFonts w:ascii="Arial Black" w:hAnsi="Arial Black"/>
        </w:rPr>
        <w:t xml:space="preserve"> </w:t>
      </w:r>
      <w:r w:rsidR="001777D1">
        <w:rPr>
          <w:rFonts w:ascii="Arial Black" w:hAnsi="Arial Black"/>
        </w:rPr>
        <w:t>assist</w:t>
      </w:r>
      <w:r w:rsidR="00873075">
        <w:rPr>
          <w:rFonts w:ascii="Arial Black" w:hAnsi="Arial Black"/>
        </w:rPr>
        <w:t xml:space="preserve"> </w:t>
      </w:r>
      <w:r w:rsidR="005112F4">
        <w:rPr>
          <w:rFonts w:ascii="Arial Black" w:hAnsi="Arial Black"/>
        </w:rPr>
        <w:t xml:space="preserve">XYZ’s Managers </w:t>
      </w:r>
      <w:r w:rsidR="001777D1">
        <w:rPr>
          <w:rFonts w:ascii="Arial Black" w:hAnsi="Arial Black"/>
        </w:rPr>
        <w:t xml:space="preserve">to </w:t>
      </w:r>
      <w:r w:rsidR="005112F4">
        <w:rPr>
          <w:rFonts w:ascii="Arial Black" w:hAnsi="Arial Black"/>
        </w:rPr>
        <w:t>perform a</w:t>
      </w:r>
      <w:r w:rsidR="001777D1">
        <w:rPr>
          <w:rFonts w:ascii="Arial Black" w:hAnsi="Arial Black"/>
        </w:rPr>
        <w:t>n investment appraisal. This is to help the managers to decide if they should buy new store premises in Dottingham.</w:t>
      </w:r>
    </w:p>
    <w:p w:rsidR="005071D4" w:rsidRDefault="005071D4" w:rsidP="005071D4">
      <w:pPr>
        <w:rPr>
          <w:rFonts w:ascii="Arial Black" w:hAnsi="Arial Black"/>
        </w:rPr>
      </w:pPr>
      <w:r>
        <w:rPr>
          <w:rFonts w:ascii="Arial Black" w:hAnsi="Arial Black"/>
        </w:rPr>
        <w:t xml:space="preserve">Using the data in the table </w:t>
      </w:r>
      <w:r w:rsidR="001777D1">
        <w:rPr>
          <w:rFonts w:ascii="Arial Black" w:hAnsi="Arial Black"/>
        </w:rPr>
        <w:t>below</w:t>
      </w:r>
      <w:r>
        <w:rPr>
          <w:rFonts w:ascii="Arial Black" w:hAnsi="Arial Black"/>
        </w:rPr>
        <w:t xml:space="preserve">, calculate the </w:t>
      </w:r>
      <w:r w:rsidR="0089403C">
        <w:rPr>
          <w:rFonts w:ascii="Arial Black" w:hAnsi="Arial Black"/>
        </w:rPr>
        <w:t>P</w:t>
      </w:r>
      <w:r>
        <w:rPr>
          <w:rFonts w:ascii="Arial Black" w:hAnsi="Arial Black"/>
        </w:rPr>
        <w:t xml:space="preserve">ayback period and the Average Rate of Return for this project. </w:t>
      </w:r>
    </w:p>
    <w:p w:rsidR="005071D4" w:rsidRDefault="005071D4">
      <w:pPr>
        <w:rPr>
          <w:rFonts w:ascii="Arial Black" w:hAnsi="Arial Black"/>
        </w:rPr>
      </w:pPr>
    </w:p>
    <w:tbl>
      <w:tblPr>
        <w:tblStyle w:val="TableGrid"/>
        <w:tblW w:w="0" w:type="auto"/>
        <w:tblLook w:val="04A0" w:firstRow="1" w:lastRow="0" w:firstColumn="1" w:lastColumn="0" w:noHBand="0" w:noVBand="1"/>
      </w:tblPr>
      <w:tblGrid>
        <w:gridCol w:w="846"/>
        <w:gridCol w:w="1984"/>
      </w:tblGrid>
      <w:tr w:rsidR="005112F4" w:rsidRPr="005112F4" w:rsidTr="001777D1">
        <w:tc>
          <w:tcPr>
            <w:tcW w:w="846" w:type="dxa"/>
            <w:shd w:val="clear" w:color="auto" w:fill="000000" w:themeFill="text1"/>
          </w:tcPr>
          <w:p w:rsidR="005112F4" w:rsidRPr="005112F4" w:rsidRDefault="005112F4" w:rsidP="005112F4">
            <w:pPr>
              <w:spacing w:after="160" w:line="259" w:lineRule="auto"/>
              <w:rPr>
                <w:rFonts w:ascii="Arial Black" w:hAnsi="Arial Black"/>
              </w:rPr>
            </w:pPr>
            <w:r w:rsidRPr="005112F4">
              <w:rPr>
                <w:rFonts w:ascii="Arial Black" w:hAnsi="Arial Black"/>
              </w:rPr>
              <w:t>Year</w:t>
            </w:r>
          </w:p>
        </w:tc>
        <w:tc>
          <w:tcPr>
            <w:tcW w:w="1984" w:type="dxa"/>
            <w:shd w:val="clear" w:color="auto" w:fill="000000" w:themeFill="text1"/>
          </w:tcPr>
          <w:p w:rsidR="005112F4" w:rsidRPr="005112F4" w:rsidRDefault="005112F4" w:rsidP="005112F4">
            <w:pPr>
              <w:spacing w:after="160" w:line="259" w:lineRule="auto"/>
              <w:rPr>
                <w:rFonts w:ascii="Arial Black" w:hAnsi="Arial Black"/>
              </w:rPr>
            </w:pPr>
            <w:r w:rsidRPr="005112F4">
              <w:rPr>
                <w:rFonts w:ascii="Arial Black" w:hAnsi="Arial Black"/>
              </w:rPr>
              <w:t>Net Cash flow</w:t>
            </w:r>
          </w:p>
        </w:tc>
      </w:tr>
      <w:tr w:rsidR="005112F4" w:rsidRPr="005112F4" w:rsidTr="005112F4">
        <w:tc>
          <w:tcPr>
            <w:tcW w:w="846" w:type="dxa"/>
          </w:tcPr>
          <w:p w:rsidR="005112F4" w:rsidRPr="005112F4" w:rsidRDefault="005112F4" w:rsidP="005112F4">
            <w:pPr>
              <w:spacing w:after="160" w:line="259" w:lineRule="auto"/>
              <w:rPr>
                <w:rFonts w:ascii="Arial Black" w:hAnsi="Arial Black"/>
              </w:rPr>
            </w:pPr>
            <w:r w:rsidRPr="005112F4">
              <w:rPr>
                <w:rFonts w:ascii="Arial Black" w:hAnsi="Arial Black"/>
              </w:rPr>
              <w:t>0</w:t>
            </w:r>
          </w:p>
        </w:tc>
        <w:tc>
          <w:tcPr>
            <w:tcW w:w="1984" w:type="dxa"/>
          </w:tcPr>
          <w:p w:rsidR="005112F4" w:rsidRPr="005112F4" w:rsidRDefault="005112F4" w:rsidP="005112F4">
            <w:pPr>
              <w:spacing w:after="160" w:line="259" w:lineRule="auto"/>
              <w:rPr>
                <w:rFonts w:ascii="Arial Black" w:hAnsi="Arial Black"/>
              </w:rPr>
            </w:pPr>
            <w:r>
              <w:rPr>
                <w:rFonts w:ascii="Arial Black" w:hAnsi="Arial Black"/>
              </w:rPr>
              <w:t>-£12 million</w:t>
            </w:r>
          </w:p>
        </w:tc>
      </w:tr>
      <w:tr w:rsidR="005112F4" w:rsidRPr="005112F4" w:rsidTr="005112F4">
        <w:tc>
          <w:tcPr>
            <w:tcW w:w="846" w:type="dxa"/>
          </w:tcPr>
          <w:p w:rsidR="005112F4" w:rsidRPr="005112F4" w:rsidRDefault="005112F4" w:rsidP="005112F4">
            <w:pPr>
              <w:spacing w:after="160" w:line="259" w:lineRule="auto"/>
              <w:rPr>
                <w:rFonts w:ascii="Arial Black" w:hAnsi="Arial Black"/>
              </w:rPr>
            </w:pPr>
            <w:r w:rsidRPr="005112F4">
              <w:rPr>
                <w:rFonts w:ascii="Arial Black" w:hAnsi="Arial Black"/>
              </w:rPr>
              <w:t>1</w:t>
            </w:r>
          </w:p>
        </w:tc>
        <w:tc>
          <w:tcPr>
            <w:tcW w:w="1984" w:type="dxa"/>
          </w:tcPr>
          <w:p w:rsidR="005112F4" w:rsidRPr="005112F4" w:rsidRDefault="005112F4" w:rsidP="005112F4">
            <w:pPr>
              <w:spacing w:after="160" w:line="259" w:lineRule="auto"/>
              <w:rPr>
                <w:rFonts w:ascii="Arial Black" w:hAnsi="Arial Black"/>
              </w:rPr>
            </w:pPr>
            <w:r>
              <w:rPr>
                <w:rFonts w:ascii="Arial Black" w:hAnsi="Arial Black"/>
              </w:rPr>
              <w:t>£2 million</w:t>
            </w:r>
          </w:p>
        </w:tc>
      </w:tr>
      <w:tr w:rsidR="005112F4" w:rsidRPr="005112F4" w:rsidTr="005112F4">
        <w:tc>
          <w:tcPr>
            <w:tcW w:w="846" w:type="dxa"/>
          </w:tcPr>
          <w:p w:rsidR="005112F4" w:rsidRPr="005112F4" w:rsidRDefault="005112F4" w:rsidP="005112F4">
            <w:pPr>
              <w:spacing w:after="160" w:line="259" w:lineRule="auto"/>
              <w:rPr>
                <w:rFonts w:ascii="Arial Black" w:hAnsi="Arial Black"/>
              </w:rPr>
            </w:pPr>
            <w:r w:rsidRPr="005112F4">
              <w:rPr>
                <w:rFonts w:ascii="Arial Black" w:hAnsi="Arial Black"/>
              </w:rPr>
              <w:t>2</w:t>
            </w:r>
          </w:p>
        </w:tc>
        <w:tc>
          <w:tcPr>
            <w:tcW w:w="1984" w:type="dxa"/>
          </w:tcPr>
          <w:p w:rsidR="005112F4" w:rsidRPr="005112F4" w:rsidRDefault="005112F4" w:rsidP="005112F4">
            <w:pPr>
              <w:spacing w:after="160" w:line="259" w:lineRule="auto"/>
              <w:rPr>
                <w:rFonts w:ascii="Arial Black" w:hAnsi="Arial Black"/>
              </w:rPr>
            </w:pPr>
            <w:r>
              <w:rPr>
                <w:rFonts w:ascii="Arial Black" w:hAnsi="Arial Black"/>
              </w:rPr>
              <w:t>£3 million</w:t>
            </w:r>
          </w:p>
        </w:tc>
      </w:tr>
      <w:tr w:rsidR="005112F4" w:rsidRPr="005112F4" w:rsidTr="005112F4">
        <w:tc>
          <w:tcPr>
            <w:tcW w:w="846" w:type="dxa"/>
          </w:tcPr>
          <w:p w:rsidR="005112F4" w:rsidRPr="005112F4" w:rsidRDefault="005112F4" w:rsidP="005112F4">
            <w:pPr>
              <w:spacing w:after="160" w:line="259" w:lineRule="auto"/>
              <w:rPr>
                <w:rFonts w:ascii="Arial Black" w:hAnsi="Arial Black"/>
              </w:rPr>
            </w:pPr>
            <w:r w:rsidRPr="005112F4">
              <w:rPr>
                <w:rFonts w:ascii="Arial Black" w:hAnsi="Arial Black"/>
              </w:rPr>
              <w:t>3</w:t>
            </w:r>
          </w:p>
        </w:tc>
        <w:tc>
          <w:tcPr>
            <w:tcW w:w="1984" w:type="dxa"/>
          </w:tcPr>
          <w:p w:rsidR="005112F4" w:rsidRPr="005112F4" w:rsidRDefault="005112F4" w:rsidP="005112F4">
            <w:pPr>
              <w:spacing w:after="160" w:line="259" w:lineRule="auto"/>
              <w:rPr>
                <w:rFonts w:ascii="Arial Black" w:hAnsi="Arial Black"/>
              </w:rPr>
            </w:pPr>
            <w:r>
              <w:rPr>
                <w:rFonts w:ascii="Arial Black" w:hAnsi="Arial Black"/>
              </w:rPr>
              <w:t>£3 million</w:t>
            </w:r>
          </w:p>
        </w:tc>
      </w:tr>
      <w:tr w:rsidR="005112F4" w:rsidRPr="005112F4" w:rsidTr="005112F4">
        <w:tc>
          <w:tcPr>
            <w:tcW w:w="846" w:type="dxa"/>
          </w:tcPr>
          <w:p w:rsidR="005112F4" w:rsidRPr="005112F4" w:rsidRDefault="005112F4" w:rsidP="005112F4">
            <w:pPr>
              <w:spacing w:after="160" w:line="259" w:lineRule="auto"/>
              <w:rPr>
                <w:rFonts w:ascii="Arial Black" w:hAnsi="Arial Black"/>
              </w:rPr>
            </w:pPr>
            <w:r w:rsidRPr="005112F4">
              <w:rPr>
                <w:rFonts w:ascii="Arial Black" w:hAnsi="Arial Black"/>
              </w:rPr>
              <w:t>4</w:t>
            </w:r>
          </w:p>
        </w:tc>
        <w:tc>
          <w:tcPr>
            <w:tcW w:w="1984" w:type="dxa"/>
          </w:tcPr>
          <w:p w:rsidR="005112F4" w:rsidRPr="005112F4" w:rsidRDefault="005112F4" w:rsidP="005112F4">
            <w:pPr>
              <w:spacing w:after="160" w:line="259" w:lineRule="auto"/>
              <w:rPr>
                <w:rFonts w:ascii="Arial Black" w:hAnsi="Arial Black"/>
              </w:rPr>
            </w:pPr>
            <w:r>
              <w:rPr>
                <w:rFonts w:ascii="Arial Black" w:hAnsi="Arial Black"/>
              </w:rPr>
              <w:t>£4 million</w:t>
            </w:r>
          </w:p>
        </w:tc>
      </w:tr>
      <w:tr w:rsidR="005112F4" w:rsidRPr="005112F4" w:rsidTr="005112F4">
        <w:trPr>
          <w:trHeight w:val="397"/>
        </w:trPr>
        <w:tc>
          <w:tcPr>
            <w:tcW w:w="846" w:type="dxa"/>
          </w:tcPr>
          <w:p w:rsidR="005112F4" w:rsidRPr="005112F4" w:rsidRDefault="005112F4" w:rsidP="005112F4">
            <w:pPr>
              <w:spacing w:after="160" w:line="259" w:lineRule="auto"/>
              <w:rPr>
                <w:rFonts w:ascii="Arial Black" w:hAnsi="Arial Black"/>
              </w:rPr>
            </w:pPr>
            <w:r w:rsidRPr="005112F4">
              <w:rPr>
                <w:rFonts w:ascii="Arial Black" w:hAnsi="Arial Black"/>
              </w:rPr>
              <w:t>5</w:t>
            </w:r>
          </w:p>
        </w:tc>
        <w:tc>
          <w:tcPr>
            <w:tcW w:w="1984" w:type="dxa"/>
          </w:tcPr>
          <w:p w:rsidR="005112F4" w:rsidRPr="005112F4" w:rsidRDefault="005112F4" w:rsidP="005112F4">
            <w:pPr>
              <w:spacing w:after="160" w:line="259" w:lineRule="auto"/>
              <w:rPr>
                <w:rFonts w:ascii="Arial Black" w:hAnsi="Arial Black"/>
              </w:rPr>
            </w:pPr>
            <w:r>
              <w:rPr>
                <w:rFonts w:ascii="Arial Black" w:hAnsi="Arial Black"/>
              </w:rPr>
              <w:t>£5 million</w:t>
            </w:r>
          </w:p>
        </w:tc>
      </w:tr>
    </w:tbl>
    <w:p w:rsidR="001B3F60" w:rsidRDefault="008858A9">
      <w:pPr>
        <w:rPr>
          <w:rFonts w:ascii="Arial Black" w:hAnsi="Arial Black"/>
        </w:rPr>
      </w:pPr>
      <w:r>
        <w:rPr>
          <w:rFonts w:ascii="Arial Black" w:hAnsi="Arial Black"/>
          <w:noProof/>
          <w:lang w:eastAsia="en-GB"/>
        </w:rPr>
        <mc:AlternateContent>
          <mc:Choice Requires="wps">
            <w:drawing>
              <wp:anchor distT="0" distB="0" distL="114300" distR="114300" simplePos="0" relativeHeight="251762688" behindDoc="0" locked="0" layoutInCell="1" allowOverlap="1">
                <wp:simplePos x="0" y="0"/>
                <wp:positionH relativeFrom="column">
                  <wp:posOffset>-129540</wp:posOffset>
                </wp:positionH>
                <wp:positionV relativeFrom="paragraph">
                  <wp:posOffset>168275</wp:posOffset>
                </wp:positionV>
                <wp:extent cx="6004560" cy="3135086"/>
                <wp:effectExtent l="0" t="0" r="15240" b="27305"/>
                <wp:wrapNone/>
                <wp:docPr id="16" name="Text Box 16"/>
                <wp:cNvGraphicFramePr/>
                <a:graphic xmlns:a="http://schemas.openxmlformats.org/drawingml/2006/main">
                  <a:graphicData uri="http://schemas.microsoft.com/office/word/2010/wordprocessingShape">
                    <wps:wsp>
                      <wps:cNvSpPr txBox="1"/>
                      <wps:spPr>
                        <a:xfrm>
                          <a:off x="0" y="0"/>
                          <a:ext cx="6004560" cy="3135086"/>
                        </a:xfrm>
                        <a:prstGeom prst="rect">
                          <a:avLst/>
                        </a:prstGeom>
                        <a:solidFill>
                          <a:schemeClr val="lt1"/>
                        </a:solidFill>
                        <a:ln w="6350">
                          <a:solidFill>
                            <a:prstClr val="black"/>
                          </a:solidFill>
                        </a:ln>
                      </wps:spPr>
                      <wps:txbx>
                        <w:txbxContent>
                          <w:p w:rsidR="008858A9" w:rsidRDefault="00885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10.2pt;margin-top:13.25pt;width:472.8pt;height:246.8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HTQIAAKsEAAAOAAAAZHJzL2Uyb0RvYy54bWysVN9v2jAQfp+0/8Hy+5rQUtaihoq1YppU&#10;tZVg6rNxnBLN8Xm2IWF//T47QKHb07QX53758913d7m57RrNNsr5mkzBB2c5Z8pIKmvzWvDvi9mn&#10;K858EKYUmowq+FZ5fjv5+OGmtWN1TivSpXIMIMaPW1vwVQh2nGVerlQj/BlZZeCsyDUiQHWvWelE&#10;C/RGZ+d5PspacqV1JJX3sN73Tj5J+FWlZHiqKq8C0wVHbiGdLp3LeGaTGzF+dcKuarlLQ/xDFo2o&#10;DR49QN2LINja1X9ANbV05KkKZ5KajKqqlirVgGoG+btq5ithVaoF5Hh7oMn/P1j5uHl2rC7RuxFn&#10;RjTo0UJ1gX2hjsEEflrrxwibWwSGDnbE7u0exlh2V7kmflEQgx9Mbw/sRjQJ4yjPh5cjuCR8F4OL&#10;y/wq4Wdv163z4auihkWh4A7tS6yKzYMPSAWh+5D4middl7Na66TEkVF32rGNQLN1SEnixkmUNqxF&#10;Kng8AZ/4IvTh/lIL+SOWeYoATRsYIyl98VEK3bLrSdwTs6RyC74c9RPnrZzVgH8QPjwLhxEDD1ib&#10;8ISj0oScaCdxtiL362/2GI/Ow8tZi5EtuP+5Fk5xpr8ZzMT1YDiMM56U4eXncyju2LM89ph1c0cg&#10;aoAFtTKJMT7ovVg5al6wXdP4KlzCSLxd8LAX70K/SNhOqabTFISptiI8mLmVETo2JtK66F6Es7u2&#10;BkzEI+2HW4zfdbePjTcNTdeBqjq1PvLcs7qjHxuRurPb3rhyx3qKevvHTH4DAAD//wMAUEsDBBQA&#10;BgAIAAAAIQDEAQcO3QAAAAoBAAAPAAAAZHJzL2Rvd25yZXYueG1sTI/BTsMwEETvSPyDtUjcWhuL&#10;VGkapwJUuHCiRZzdeGtbje3IdtPw95gTHFfzNPO23c5uIBPGZIMX8LBkQND3QVmvBXweXhc1kJSl&#10;V3IIHgV8Y4Jtd3vTykaFq//AaZ81KSU+NVKAyXlsKE29QSfTMozoS3YK0clczqipivJayt1AOWMr&#10;6qT1ZcHIEV8M9uf9xQnYPeu17msZza5W1k7z1+ldvwlxfzc/bYBknPMfDL/6RR264nQMF68SGQQs&#10;OHssqAC+qoAUYM0rDuQooOKMA+1a+v+F7gcAAP//AwBQSwECLQAUAAYACAAAACEAtoM4kv4AAADh&#10;AQAAEwAAAAAAAAAAAAAAAAAAAAAAW0NvbnRlbnRfVHlwZXNdLnhtbFBLAQItABQABgAIAAAAIQA4&#10;/SH/1gAAAJQBAAALAAAAAAAAAAAAAAAAAC8BAABfcmVscy8ucmVsc1BLAQItABQABgAIAAAAIQCi&#10;R+CHTQIAAKsEAAAOAAAAAAAAAAAAAAAAAC4CAABkcnMvZTJvRG9jLnhtbFBLAQItABQABgAIAAAA&#10;IQDEAQcO3QAAAAoBAAAPAAAAAAAAAAAAAAAAAKcEAABkcnMvZG93bnJldi54bWxQSwUGAAAAAAQA&#10;BADzAAAAsQUAAAAA&#10;" fillcolor="white [3201]" strokeweight=".5pt">
                <v:textbox>
                  <w:txbxContent>
                    <w:p w:rsidR="008858A9" w:rsidRDefault="008858A9"/>
                  </w:txbxContent>
                </v:textbox>
              </v:shape>
            </w:pict>
          </mc:Fallback>
        </mc:AlternateContent>
      </w:r>
    </w:p>
    <w:p w:rsidR="005112F4" w:rsidRDefault="005112F4">
      <w:pPr>
        <w:rPr>
          <w:rFonts w:ascii="Arial Black" w:hAnsi="Arial Black"/>
        </w:rPr>
      </w:pPr>
    </w:p>
    <w:p w:rsidR="005112F4" w:rsidRDefault="005112F4">
      <w:pPr>
        <w:rPr>
          <w:rFonts w:ascii="Arial Black" w:hAnsi="Arial Black"/>
        </w:rPr>
      </w:pPr>
    </w:p>
    <w:p w:rsidR="00577671" w:rsidRDefault="00577671">
      <w:pPr>
        <w:rPr>
          <w:rFonts w:ascii="Arial Black" w:hAnsi="Arial Black"/>
        </w:rPr>
      </w:pPr>
      <w:r>
        <w:rPr>
          <w:rFonts w:ascii="Arial Black" w:hAnsi="Arial Black"/>
        </w:rPr>
        <w:br w:type="page"/>
      </w:r>
    </w:p>
    <w:p w:rsidR="004D70B2" w:rsidRPr="008858A9" w:rsidRDefault="00F60B67" w:rsidP="005A0FC8">
      <w:pPr>
        <w:pStyle w:val="Heading1"/>
      </w:pPr>
      <w:r w:rsidRPr="008858A9">
        <w:drawing>
          <wp:anchor distT="0" distB="0" distL="114300" distR="114300" simplePos="0" relativeHeight="251712512" behindDoc="1" locked="0" layoutInCell="1" allowOverlap="1" wp14:anchorId="78E3F34C" wp14:editId="5BF9A950">
            <wp:simplePos x="0" y="0"/>
            <wp:positionH relativeFrom="column">
              <wp:posOffset>3811693</wp:posOffset>
            </wp:positionH>
            <wp:positionV relativeFrom="paragraph">
              <wp:posOffset>287867</wp:posOffset>
            </wp:positionV>
            <wp:extent cx="1907708" cy="2057400"/>
            <wp:effectExtent l="76200" t="76200" r="130810" b="133350"/>
            <wp:wrapTight wrapText="bothSides">
              <wp:wrapPolygon edited="0">
                <wp:start x="-431" y="-800"/>
                <wp:lineTo x="-863" y="-600"/>
                <wp:lineTo x="-863" y="21800"/>
                <wp:lineTo x="-431" y="22800"/>
                <wp:lineTo x="22434" y="22800"/>
                <wp:lineTo x="22866" y="21800"/>
                <wp:lineTo x="22866" y="2600"/>
                <wp:lineTo x="22434" y="-400"/>
                <wp:lineTo x="22434" y="-800"/>
                <wp:lineTo x="-431" y="-800"/>
              </wp:wrapPolygon>
            </wp:wrapTight>
            <wp:docPr id="42" name="Picture 42" descr="Image result for tna ba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na baggin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7708"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0FC8">
        <w:t>Practice</w:t>
      </w:r>
      <w:r w:rsidR="004D70B2" w:rsidRPr="008858A9">
        <w:t xml:space="preserve"> </w:t>
      </w:r>
      <w:r w:rsidR="008858A9" w:rsidRPr="008858A9">
        <w:t xml:space="preserve">question </w:t>
      </w:r>
      <w:r w:rsidR="004D70B2" w:rsidRPr="008858A9">
        <w:t>2</w:t>
      </w:r>
    </w:p>
    <w:p w:rsidR="004D70B2" w:rsidRDefault="004D70B2" w:rsidP="004D70B2">
      <w:pPr>
        <w:rPr>
          <w:rFonts w:ascii="Arial Black" w:hAnsi="Arial Black"/>
        </w:rPr>
      </w:pPr>
      <w:r>
        <w:rPr>
          <w:rFonts w:ascii="Arial Black" w:hAnsi="Arial Black"/>
        </w:rPr>
        <w:t xml:space="preserve">XYZ </w:t>
      </w:r>
      <w:r w:rsidR="00971A88">
        <w:rPr>
          <w:rFonts w:ascii="Arial Black" w:hAnsi="Arial Black"/>
        </w:rPr>
        <w:t xml:space="preserve">Ltd makes crisps and they are </w:t>
      </w:r>
      <w:r>
        <w:rPr>
          <w:rFonts w:ascii="Arial Black" w:hAnsi="Arial Black"/>
        </w:rPr>
        <w:t xml:space="preserve">considering installation of a new </w:t>
      </w:r>
      <w:r w:rsidR="00971A88">
        <w:rPr>
          <w:rFonts w:ascii="Arial Black" w:hAnsi="Arial Black"/>
        </w:rPr>
        <w:t xml:space="preserve">crisp bagging </w:t>
      </w:r>
      <w:r>
        <w:rPr>
          <w:rFonts w:ascii="Arial Black" w:hAnsi="Arial Black"/>
        </w:rPr>
        <w:t>machine in their factory at a cost of £120,000.  This would replace four trained workers</w:t>
      </w:r>
      <w:r w:rsidR="00BA7F76">
        <w:rPr>
          <w:rFonts w:ascii="Arial Black" w:hAnsi="Arial Black"/>
        </w:rPr>
        <w:t xml:space="preserve">.  The business currently earns 7% </w:t>
      </w:r>
      <w:r w:rsidR="00971A88">
        <w:rPr>
          <w:rFonts w:ascii="Arial Black" w:hAnsi="Arial Black"/>
        </w:rPr>
        <w:t>in</w:t>
      </w:r>
      <w:r w:rsidR="00BA7F76">
        <w:rPr>
          <w:rFonts w:ascii="Arial Black" w:hAnsi="Arial Black"/>
        </w:rPr>
        <w:t xml:space="preserve"> a fixed term savings account. </w:t>
      </w:r>
    </w:p>
    <w:p w:rsidR="00BA7F76" w:rsidRDefault="00BA7F76" w:rsidP="004D70B2">
      <w:pPr>
        <w:rPr>
          <w:rFonts w:ascii="Arial Black" w:hAnsi="Arial Black"/>
        </w:rPr>
      </w:pPr>
      <w:r>
        <w:rPr>
          <w:rFonts w:ascii="Arial Black" w:hAnsi="Arial Black"/>
        </w:rPr>
        <w:t xml:space="preserve">Using NPV, Payback and ARR evaluate if XYZ </w:t>
      </w:r>
      <w:r w:rsidR="00971A88">
        <w:rPr>
          <w:rFonts w:ascii="Arial Black" w:hAnsi="Arial Black"/>
        </w:rPr>
        <w:t>L</w:t>
      </w:r>
      <w:r>
        <w:rPr>
          <w:rFonts w:ascii="Arial Black" w:hAnsi="Arial Black"/>
        </w:rPr>
        <w:t xml:space="preserve">td should invest in the </w:t>
      </w:r>
      <w:r w:rsidR="00971A88">
        <w:rPr>
          <w:rFonts w:ascii="Arial Black" w:hAnsi="Arial Black"/>
        </w:rPr>
        <w:t xml:space="preserve">new crisp bagging </w:t>
      </w:r>
      <w:r>
        <w:rPr>
          <w:rFonts w:ascii="Arial Black" w:hAnsi="Arial Black"/>
        </w:rPr>
        <w:t xml:space="preserve">machine. </w:t>
      </w:r>
    </w:p>
    <w:p w:rsidR="005071D4" w:rsidRDefault="005071D4" w:rsidP="004D70B2">
      <w:pPr>
        <w:rPr>
          <w:rFonts w:ascii="Arial Black" w:hAnsi="Arial Black"/>
        </w:rPr>
      </w:pPr>
    </w:p>
    <w:p w:rsidR="00F60B67" w:rsidRDefault="00F60B67">
      <w:pPr>
        <w:rPr>
          <w:rFonts w:ascii="Arial Black" w:hAnsi="Arial Black"/>
        </w:rPr>
      </w:pPr>
    </w:p>
    <w:tbl>
      <w:tblPr>
        <w:tblStyle w:val="TableGrid"/>
        <w:tblpPr w:leftFromText="180" w:rightFromText="180" w:vertAnchor="text" w:horzAnchor="margin" w:tblpY="361"/>
        <w:tblW w:w="0" w:type="auto"/>
        <w:tblLook w:val="04A0" w:firstRow="1" w:lastRow="0" w:firstColumn="1" w:lastColumn="0" w:noHBand="0" w:noVBand="1"/>
      </w:tblPr>
      <w:tblGrid>
        <w:gridCol w:w="846"/>
        <w:gridCol w:w="1280"/>
        <w:gridCol w:w="1555"/>
        <w:gridCol w:w="2835"/>
      </w:tblGrid>
      <w:tr w:rsidR="00577671" w:rsidTr="001777D1">
        <w:tc>
          <w:tcPr>
            <w:tcW w:w="846" w:type="dxa"/>
            <w:shd w:val="clear" w:color="auto" w:fill="000000" w:themeFill="text1"/>
          </w:tcPr>
          <w:p w:rsidR="00577671" w:rsidRDefault="00577671" w:rsidP="00577671">
            <w:pPr>
              <w:rPr>
                <w:rFonts w:ascii="Arial Black" w:hAnsi="Arial Black"/>
              </w:rPr>
            </w:pPr>
            <w:r>
              <w:rPr>
                <w:rFonts w:ascii="Arial Black" w:hAnsi="Arial Black"/>
              </w:rPr>
              <w:t>Year</w:t>
            </w:r>
          </w:p>
        </w:tc>
        <w:tc>
          <w:tcPr>
            <w:tcW w:w="1280" w:type="dxa"/>
            <w:shd w:val="clear" w:color="auto" w:fill="000000" w:themeFill="text1"/>
          </w:tcPr>
          <w:p w:rsidR="00577671" w:rsidRDefault="00577671" w:rsidP="00577671">
            <w:pPr>
              <w:rPr>
                <w:rFonts w:ascii="Arial Black" w:hAnsi="Arial Black"/>
              </w:rPr>
            </w:pPr>
            <w:r>
              <w:rPr>
                <w:rFonts w:ascii="Arial Black" w:hAnsi="Arial Black"/>
              </w:rPr>
              <w:t>Discount factor</w:t>
            </w:r>
          </w:p>
        </w:tc>
        <w:tc>
          <w:tcPr>
            <w:tcW w:w="1555" w:type="dxa"/>
            <w:shd w:val="clear" w:color="auto" w:fill="000000" w:themeFill="text1"/>
          </w:tcPr>
          <w:p w:rsidR="00577671" w:rsidRDefault="00577671" w:rsidP="00577671">
            <w:pPr>
              <w:rPr>
                <w:rFonts w:ascii="Arial Black" w:hAnsi="Arial Black"/>
              </w:rPr>
            </w:pPr>
            <w:r>
              <w:rPr>
                <w:rFonts w:ascii="Arial Black" w:hAnsi="Arial Black"/>
              </w:rPr>
              <w:t>Net cash flow</w:t>
            </w:r>
          </w:p>
        </w:tc>
        <w:tc>
          <w:tcPr>
            <w:tcW w:w="2835" w:type="dxa"/>
            <w:shd w:val="clear" w:color="auto" w:fill="000000" w:themeFill="text1"/>
          </w:tcPr>
          <w:p w:rsidR="00577671" w:rsidRDefault="00577671" w:rsidP="00577671">
            <w:pPr>
              <w:rPr>
                <w:rFonts w:ascii="Arial Black" w:hAnsi="Arial Black"/>
              </w:rPr>
            </w:pPr>
            <w:r>
              <w:rPr>
                <w:rFonts w:ascii="Arial Black" w:hAnsi="Arial Black"/>
              </w:rPr>
              <w:t>Discounted cash flow</w:t>
            </w:r>
          </w:p>
        </w:tc>
      </w:tr>
      <w:tr w:rsidR="00577671" w:rsidTr="00577671">
        <w:tc>
          <w:tcPr>
            <w:tcW w:w="846" w:type="dxa"/>
          </w:tcPr>
          <w:p w:rsidR="00577671" w:rsidRDefault="00577671" w:rsidP="00577671">
            <w:pPr>
              <w:rPr>
                <w:rFonts w:ascii="Arial Black" w:hAnsi="Arial Black"/>
              </w:rPr>
            </w:pPr>
            <w:r>
              <w:rPr>
                <w:rFonts w:ascii="Arial Black" w:hAnsi="Arial Black"/>
              </w:rPr>
              <w:t>0</w:t>
            </w:r>
          </w:p>
        </w:tc>
        <w:tc>
          <w:tcPr>
            <w:tcW w:w="1280" w:type="dxa"/>
          </w:tcPr>
          <w:p w:rsidR="00577671" w:rsidRDefault="00577671" w:rsidP="00577671">
            <w:pPr>
              <w:rPr>
                <w:rFonts w:ascii="Arial Black" w:hAnsi="Arial Black"/>
              </w:rPr>
            </w:pPr>
          </w:p>
        </w:tc>
        <w:tc>
          <w:tcPr>
            <w:tcW w:w="1555" w:type="dxa"/>
          </w:tcPr>
          <w:p w:rsidR="00577671" w:rsidRDefault="00577671" w:rsidP="00577671">
            <w:pPr>
              <w:rPr>
                <w:rFonts w:ascii="Arial Black" w:hAnsi="Arial Black"/>
              </w:rPr>
            </w:pPr>
            <w:r>
              <w:rPr>
                <w:rFonts w:ascii="Arial Black" w:hAnsi="Arial Black"/>
              </w:rPr>
              <w:t>-£120,000</w:t>
            </w:r>
          </w:p>
        </w:tc>
        <w:tc>
          <w:tcPr>
            <w:tcW w:w="2835" w:type="dxa"/>
          </w:tcPr>
          <w:p w:rsidR="00577671" w:rsidRDefault="00577671" w:rsidP="00577671">
            <w:pPr>
              <w:rPr>
                <w:rFonts w:ascii="Arial Black" w:hAnsi="Arial Black"/>
              </w:rPr>
            </w:pPr>
          </w:p>
          <w:p w:rsidR="00577671" w:rsidRDefault="00577671" w:rsidP="00577671">
            <w:pPr>
              <w:rPr>
                <w:rFonts w:ascii="Arial Black" w:hAnsi="Arial Black"/>
              </w:rPr>
            </w:pPr>
          </w:p>
        </w:tc>
      </w:tr>
      <w:tr w:rsidR="00577671" w:rsidTr="00577671">
        <w:tc>
          <w:tcPr>
            <w:tcW w:w="846" w:type="dxa"/>
          </w:tcPr>
          <w:p w:rsidR="00577671" w:rsidRDefault="00577671" w:rsidP="00577671">
            <w:pPr>
              <w:rPr>
                <w:rFonts w:ascii="Arial Black" w:hAnsi="Arial Black"/>
              </w:rPr>
            </w:pPr>
            <w:r>
              <w:rPr>
                <w:rFonts w:ascii="Arial Black" w:hAnsi="Arial Black"/>
              </w:rPr>
              <w:t>1</w:t>
            </w:r>
          </w:p>
        </w:tc>
        <w:tc>
          <w:tcPr>
            <w:tcW w:w="1280" w:type="dxa"/>
          </w:tcPr>
          <w:p w:rsidR="00577671" w:rsidRDefault="00577671" w:rsidP="00577671">
            <w:pPr>
              <w:rPr>
                <w:rFonts w:ascii="Arial Black" w:hAnsi="Arial Black"/>
              </w:rPr>
            </w:pPr>
            <w:r>
              <w:rPr>
                <w:rFonts w:ascii="Arial Black" w:hAnsi="Arial Black"/>
              </w:rPr>
              <w:t>0.935</w:t>
            </w:r>
          </w:p>
        </w:tc>
        <w:tc>
          <w:tcPr>
            <w:tcW w:w="1555" w:type="dxa"/>
          </w:tcPr>
          <w:p w:rsidR="00577671" w:rsidRDefault="00577671" w:rsidP="00577671">
            <w:pPr>
              <w:rPr>
                <w:rFonts w:ascii="Arial Black" w:hAnsi="Arial Black"/>
              </w:rPr>
            </w:pPr>
            <w:r>
              <w:rPr>
                <w:rFonts w:ascii="Arial Black" w:hAnsi="Arial Black"/>
              </w:rPr>
              <w:t>£50,000</w:t>
            </w:r>
          </w:p>
        </w:tc>
        <w:tc>
          <w:tcPr>
            <w:tcW w:w="2835" w:type="dxa"/>
          </w:tcPr>
          <w:p w:rsidR="00577671" w:rsidRDefault="00577671" w:rsidP="00577671">
            <w:pPr>
              <w:rPr>
                <w:rFonts w:ascii="Arial Black" w:hAnsi="Arial Black"/>
              </w:rPr>
            </w:pPr>
          </w:p>
          <w:p w:rsidR="00577671" w:rsidRDefault="00577671" w:rsidP="00577671">
            <w:pPr>
              <w:rPr>
                <w:rFonts w:ascii="Arial Black" w:hAnsi="Arial Black"/>
              </w:rPr>
            </w:pPr>
          </w:p>
        </w:tc>
      </w:tr>
      <w:tr w:rsidR="00577671" w:rsidTr="00577671">
        <w:tc>
          <w:tcPr>
            <w:tcW w:w="846" w:type="dxa"/>
          </w:tcPr>
          <w:p w:rsidR="00577671" w:rsidRDefault="00577671" w:rsidP="00577671">
            <w:pPr>
              <w:rPr>
                <w:rFonts w:ascii="Arial Black" w:hAnsi="Arial Black"/>
              </w:rPr>
            </w:pPr>
            <w:r>
              <w:rPr>
                <w:rFonts w:ascii="Arial Black" w:hAnsi="Arial Black"/>
              </w:rPr>
              <w:t>2</w:t>
            </w:r>
          </w:p>
        </w:tc>
        <w:tc>
          <w:tcPr>
            <w:tcW w:w="1280" w:type="dxa"/>
          </w:tcPr>
          <w:p w:rsidR="00577671" w:rsidRDefault="00577671" w:rsidP="00577671">
            <w:pPr>
              <w:rPr>
                <w:rFonts w:ascii="Arial Black" w:hAnsi="Arial Black"/>
              </w:rPr>
            </w:pPr>
            <w:r>
              <w:rPr>
                <w:rFonts w:ascii="Arial Black" w:hAnsi="Arial Black"/>
              </w:rPr>
              <w:t>0.873</w:t>
            </w:r>
          </w:p>
        </w:tc>
        <w:tc>
          <w:tcPr>
            <w:tcW w:w="1555" w:type="dxa"/>
          </w:tcPr>
          <w:p w:rsidR="00577671" w:rsidRDefault="00577671" w:rsidP="00577671">
            <w:pPr>
              <w:rPr>
                <w:rFonts w:ascii="Arial Black" w:hAnsi="Arial Black"/>
              </w:rPr>
            </w:pPr>
            <w:r>
              <w:rPr>
                <w:rFonts w:ascii="Arial Black" w:hAnsi="Arial Black"/>
              </w:rPr>
              <w:t>£50,000</w:t>
            </w:r>
          </w:p>
        </w:tc>
        <w:tc>
          <w:tcPr>
            <w:tcW w:w="2835" w:type="dxa"/>
          </w:tcPr>
          <w:p w:rsidR="00577671" w:rsidRDefault="00577671" w:rsidP="00577671">
            <w:pPr>
              <w:rPr>
                <w:rFonts w:ascii="Arial Black" w:hAnsi="Arial Black"/>
              </w:rPr>
            </w:pPr>
          </w:p>
          <w:p w:rsidR="00577671" w:rsidRDefault="00577671" w:rsidP="00577671">
            <w:pPr>
              <w:rPr>
                <w:rFonts w:ascii="Arial Black" w:hAnsi="Arial Black"/>
              </w:rPr>
            </w:pPr>
          </w:p>
        </w:tc>
      </w:tr>
      <w:tr w:rsidR="00577671" w:rsidTr="00577671">
        <w:tc>
          <w:tcPr>
            <w:tcW w:w="846" w:type="dxa"/>
          </w:tcPr>
          <w:p w:rsidR="00577671" w:rsidRDefault="00577671" w:rsidP="00577671">
            <w:pPr>
              <w:rPr>
                <w:rFonts w:ascii="Arial Black" w:hAnsi="Arial Black"/>
              </w:rPr>
            </w:pPr>
            <w:r>
              <w:rPr>
                <w:rFonts w:ascii="Arial Black" w:hAnsi="Arial Black"/>
              </w:rPr>
              <w:t>3</w:t>
            </w:r>
          </w:p>
        </w:tc>
        <w:tc>
          <w:tcPr>
            <w:tcW w:w="1280" w:type="dxa"/>
          </w:tcPr>
          <w:p w:rsidR="00577671" w:rsidRDefault="00577671" w:rsidP="00577671">
            <w:pPr>
              <w:rPr>
                <w:rFonts w:ascii="Arial Black" w:hAnsi="Arial Black"/>
              </w:rPr>
            </w:pPr>
            <w:r>
              <w:rPr>
                <w:rFonts w:ascii="Arial Black" w:hAnsi="Arial Black"/>
              </w:rPr>
              <w:t>0.816</w:t>
            </w:r>
          </w:p>
        </w:tc>
        <w:tc>
          <w:tcPr>
            <w:tcW w:w="1555" w:type="dxa"/>
          </w:tcPr>
          <w:p w:rsidR="00577671" w:rsidRDefault="00577671" w:rsidP="00577671">
            <w:pPr>
              <w:rPr>
                <w:rFonts w:ascii="Arial Black" w:hAnsi="Arial Black"/>
              </w:rPr>
            </w:pPr>
            <w:r>
              <w:rPr>
                <w:rFonts w:ascii="Arial Black" w:hAnsi="Arial Black"/>
              </w:rPr>
              <w:t>£40,000</w:t>
            </w:r>
          </w:p>
        </w:tc>
        <w:tc>
          <w:tcPr>
            <w:tcW w:w="2835" w:type="dxa"/>
          </w:tcPr>
          <w:p w:rsidR="00577671" w:rsidRDefault="00577671" w:rsidP="00577671">
            <w:pPr>
              <w:rPr>
                <w:rFonts w:ascii="Arial Black" w:hAnsi="Arial Black"/>
              </w:rPr>
            </w:pPr>
          </w:p>
          <w:p w:rsidR="00577671" w:rsidRDefault="00577671" w:rsidP="00577671">
            <w:pPr>
              <w:rPr>
                <w:rFonts w:ascii="Arial Black" w:hAnsi="Arial Black"/>
              </w:rPr>
            </w:pPr>
          </w:p>
        </w:tc>
      </w:tr>
      <w:tr w:rsidR="00577671" w:rsidTr="00577671">
        <w:tc>
          <w:tcPr>
            <w:tcW w:w="846" w:type="dxa"/>
          </w:tcPr>
          <w:p w:rsidR="00577671" w:rsidRDefault="00577671" w:rsidP="00577671">
            <w:pPr>
              <w:rPr>
                <w:rFonts w:ascii="Arial Black" w:hAnsi="Arial Black"/>
              </w:rPr>
            </w:pPr>
            <w:r>
              <w:rPr>
                <w:rFonts w:ascii="Arial Black" w:hAnsi="Arial Black"/>
              </w:rPr>
              <w:t>4</w:t>
            </w:r>
          </w:p>
        </w:tc>
        <w:tc>
          <w:tcPr>
            <w:tcW w:w="1280" w:type="dxa"/>
          </w:tcPr>
          <w:p w:rsidR="00577671" w:rsidRDefault="00577671" w:rsidP="00577671">
            <w:pPr>
              <w:rPr>
                <w:rFonts w:ascii="Arial Black" w:hAnsi="Arial Black"/>
              </w:rPr>
            </w:pPr>
            <w:r>
              <w:rPr>
                <w:rFonts w:ascii="Arial Black" w:hAnsi="Arial Black"/>
              </w:rPr>
              <w:t>0.763</w:t>
            </w:r>
          </w:p>
        </w:tc>
        <w:tc>
          <w:tcPr>
            <w:tcW w:w="1555" w:type="dxa"/>
          </w:tcPr>
          <w:p w:rsidR="00577671" w:rsidRDefault="00577671" w:rsidP="00577671">
            <w:pPr>
              <w:rPr>
                <w:rFonts w:ascii="Arial Black" w:hAnsi="Arial Black"/>
              </w:rPr>
            </w:pPr>
            <w:r>
              <w:rPr>
                <w:rFonts w:ascii="Arial Black" w:hAnsi="Arial Black"/>
              </w:rPr>
              <w:t>£40,000</w:t>
            </w:r>
          </w:p>
        </w:tc>
        <w:tc>
          <w:tcPr>
            <w:tcW w:w="2835" w:type="dxa"/>
          </w:tcPr>
          <w:p w:rsidR="00577671" w:rsidRDefault="00577671" w:rsidP="00577671">
            <w:pPr>
              <w:rPr>
                <w:rFonts w:ascii="Arial Black" w:hAnsi="Arial Black"/>
              </w:rPr>
            </w:pPr>
          </w:p>
          <w:p w:rsidR="00577671" w:rsidRDefault="00577671" w:rsidP="00577671">
            <w:pPr>
              <w:rPr>
                <w:rFonts w:ascii="Arial Black" w:hAnsi="Arial Black"/>
              </w:rPr>
            </w:pPr>
          </w:p>
        </w:tc>
      </w:tr>
    </w:tbl>
    <w:p w:rsidR="00F60B67" w:rsidRDefault="00F60B67">
      <w:pPr>
        <w:rPr>
          <w:rFonts w:ascii="Arial Black" w:hAnsi="Arial Black"/>
        </w:rPr>
      </w:pPr>
    </w:p>
    <w:p w:rsidR="00F60B67" w:rsidRDefault="00F60B67">
      <w:pPr>
        <w:rPr>
          <w:rFonts w:ascii="Arial Black" w:hAnsi="Arial Black"/>
        </w:rPr>
      </w:pPr>
    </w:p>
    <w:p w:rsidR="00F60B67" w:rsidRDefault="00F60B67">
      <w:pPr>
        <w:rPr>
          <w:rFonts w:ascii="Arial Black" w:hAnsi="Arial Black"/>
        </w:rPr>
      </w:pPr>
    </w:p>
    <w:p w:rsidR="00F60B67" w:rsidRDefault="00F60B67">
      <w:pPr>
        <w:rPr>
          <w:rFonts w:ascii="Arial Black" w:hAnsi="Arial Black"/>
        </w:rPr>
      </w:pPr>
    </w:p>
    <w:p w:rsidR="00971A88" w:rsidRDefault="008858A9">
      <w:pPr>
        <w:rPr>
          <w:rFonts w:ascii="Arial Black" w:hAnsi="Arial Black"/>
        </w:rPr>
      </w:pPr>
      <w:r>
        <w:rPr>
          <w:rFonts w:ascii="Arial Black" w:hAnsi="Arial Black"/>
          <w:noProof/>
          <w:lang w:eastAsia="en-GB"/>
        </w:rPr>
        <mc:AlternateContent>
          <mc:Choice Requires="wps">
            <w:drawing>
              <wp:anchor distT="0" distB="0" distL="114300" distR="114300" simplePos="0" relativeHeight="251763712" behindDoc="0" locked="0" layoutInCell="1" allowOverlap="1">
                <wp:simplePos x="0" y="0"/>
                <wp:positionH relativeFrom="margin">
                  <wp:posOffset>0</wp:posOffset>
                </wp:positionH>
                <wp:positionV relativeFrom="paragraph">
                  <wp:posOffset>1563370</wp:posOffset>
                </wp:positionV>
                <wp:extent cx="5760720" cy="2651760"/>
                <wp:effectExtent l="0" t="0" r="11430" b="15240"/>
                <wp:wrapNone/>
                <wp:docPr id="17" name="Text Box 17"/>
                <wp:cNvGraphicFramePr/>
                <a:graphic xmlns:a="http://schemas.openxmlformats.org/drawingml/2006/main">
                  <a:graphicData uri="http://schemas.microsoft.com/office/word/2010/wordprocessingShape">
                    <wps:wsp>
                      <wps:cNvSpPr txBox="1"/>
                      <wps:spPr>
                        <a:xfrm>
                          <a:off x="0" y="0"/>
                          <a:ext cx="5760720" cy="2651760"/>
                        </a:xfrm>
                        <a:prstGeom prst="rect">
                          <a:avLst/>
                        </a:prstGeom>
                        <a:solidFill>
                          <a:schemeClr val="lt1"/>
                        </a:solidFill>
                        <a:ln w="6350">
                          <a:solidFill>
                            <a:prstClr val="black"/>
                          </a:solidFill>
                        </a:ln>
                      </wps:spPr>
                      <wps:txbx>
                        <w:txbxContent>
                          <w:p w:rsidR="008858A9" w:rsidRDefault="00885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0;margin-top:123.1pt;width:453.6pt;height:208.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cTQIAAKsEAAAOAAAAZHJzL2Uyb0RvYy54bWysVE1vGjEQvVfqf7B8Lws0QIuyRJSIqhJK&#10;IpEqZ+P1hlW9Htc27NJf32cvEJL2VPXinS8/z7yZ2eubttZsr5yvyOR80OtzpoykojLPOf/+uPzw&#10;iTMfhCmEJqNyflCe38zev7tu7FQNaUu6UI4BxPhpY3O+DcFOs8zLraqF75FVBs6SXC0CVPecFU40&#10;QK91Nuz3x1lDrrCOpPIe1tvOyWcJvyyVDPdl6VVgOufILaTTpXMTz2x2LabPTthtJY9piH/IohaV&#10;waNnqFsRBNu56g+oupKOPJWhJ6nOqCwrqVINqGbQf1PNeiusSrWAHG/PNPn/Byvv9g+OVQV6N+HM&#10;iBo9elRtYF+oZTCBn8b6KcLWFoGhhR2xJ7uHMZbdlq6OXxTE4AfThzO7EU3COJqM+5MhXBK+4Xg0&#10;gB5xspfr1vnwVVHNopBzh/YlVsV+5UMXegqJr3nSVbGstE5KHBm10I7tBZqtQ0oS4K+itGFNzscf&#10;R/0E/MoXoc/3N1rIH8f0LqKApw1yjqR0xUcptJs2kTg8EbOh4gC+HHUT561cVoBfCR8ehMOIgQes&#10;TbjHUWpCTnSUONuS+/U3e4xH5+HlrMHI5tz/3AmnONPfDGbi8+DqKs54Uq5GiWt36dlcesyuXhCI&#10;GmBBrUwiLrugT2LpqH7Cds3jq3AJI/F2zsNJXIRukbCdUs3nKQhTbUVYmbWVETo2JtL62D4JZ49t&#10;DZiIOzoNt5i+6W4XG28amu8ClVVqfeS5Y/VIPzYiDc9xe+PKXeop6uUfM/sNAAD//wMAUEsDBBQA&#10;BgAIAAAAIQAygVEg3AAAAAgBAAAPAAAAZHJzL2Rvd25yZXYueG1sTI/BTsMwEETvSPyDtUjcqENA&#10;IQ3ZVIAKF04UxHkbu7ZFbEexm4a/ZznBbVazmnnTbhY/iFlPycWAcL0qQOjQR+WCQfh4f76qQaRM&#10;QdEQg0b41gk23flZS42Kp/Cm5102gkNCagjB5jw2Uqbeak9pFUcd2DvEyVPmczJSTXTicD/Isigq&#10;6ckFbrA06ier+6/d0SNsH83a9DVNdlsr5+bl8/BqXhAvL5aHexBZL/nvGX7xGR06ZtrHY1BJDAg8&#10;JCOUt1UJgu11ccdij1BVNzXIrpX/B3Q/AAAA//8DAFBLAQItABQABgAIAAAAIQC2gziS/gAAAOEB&#10;AAATAAAAAAAAAAAAAAAAAAAAAABbQ29udGVudF9UeXBlc10ueG1sUEsBAi0AFAAGAAgAAAAhADj9&#10;If/WAAAAlAEAAAsAAAAAAAAAAAAAAAAALwEAAF9yZWxzLy5yZWxzUEsBAi0AFAAGAAgAAAAhALOK&#10;j9xNAgAAqwQAAA4AAAAAAAAAAAAAAAAALgIAAGRycy9lMm9Eb2MueG1sUEsBAi0AFAAGAAgAAAAh&#10;ADKBUSDcAAAACAEAAA8AAAAAAAAAAAAAAAAApwQAAGRycy9kb3ducmV2LnhtbFBLBQYAAAAABAAE&#10;APMAAACwBQAAAAA=&#10;" fillcolor="white [3201]" strokeweight=".5pt">
                <v:textbox>
                  <w:txbxContent>
                    <w:p w:rsidR="008858A9" w:rsidRDefault="008858A9">
                      <w:bookmarkStart w:id="1" w:name="_GoBack"/>
                      <w:bookmarkEnd w:id="1"/>
                    </w:p>
                  </w:txbxContent>
                </v:textbox>
                <w10:wrap anchorx="margin"/>
              </v:shape>
            </w:pict>
          </mc:Fallback>
        </mc:AlternateContent>
      </w:r>
      <w:r w:rsidR="00F60B67">
        <w:rPr>
          <w:rFonts w:ascii="Arial Black" w:hAnsi="Arial Black"/>
        </w:rPr>
        <w:t xml:space="preserve">       </w:t>
      </w:r>
      <w:r w:rsidR="004D70B2">
        <w:rPr>
          <w:rFonts w:ascii="Arial Black" w:hAnsi="Arial Black"/>
        </w:rPr>
        <w:br w:type="page"/>
      </w:r>
    </w:p>
    <w:p w:rsidR="00F60B67" w:rsidRPr="008858A9" w:rsidRDefault="005A0FC8" w:rsidP="005A0FC8">
      <w:pPr>
        <w:pStyle w:val="Heading1"/>
        <w:rPr>
          <w:sz w:val="72"/>
        </w:rPr>
      </w:pPr>
      <w:r>
        <w:t>Practice</w:t>
      </w:r>
      <w:r w:rsidR="008858A9">
        <w:t xml:space="preserve"> question</w:t>
      </w:r>
      <w:r w:rsidR="00F60B67" w:rsidRPr="008858A9">
        <w:t xml:space="preserve"> 3</w:t>
      </w:r>
      <w:r w:rsidR="00F60B67" w:rsidRPr="008858A9">
        <w:rPr>
          <w:sz w:val="72"/>
        </w:rPr>
        <w:t xml:space="preserve"> </w:t>
      </w:r>
    </w:p>
    <w:p w:rsidR="00FC2228" w:rsidRDefault="00F60B67">
      <w:pPr>
        <w:rPr>
          <w:rFonts w:ascii="Arial Black" w:hAnsi="Arial Black"/>
        </w:rPr>
      </w:pPr>
      <w:r>
        <w:rPr>
          <w:noProof/>
          <w:lang w:eastAsia="en-GB"/>
        </w:rPr>
        <w:drawing>
          <wp:anchor distT="0" distB="0" distL="114300" distR="114300" simplePos="0" relativeHeight="251734016" behindDoc="1" locked="0" layoutInCell="1" allowOverlap="1">
            <wp:simplePos x="0" y="0"/>
            <wp:positionH relativeFrom="column">
              <wp:posOffset>3247390</wp:posOffset>
            </wp:positionH>
            <wp:positionV relativeFrom="paragraph">
              <wp:posOffset>336550</wp:posOffset>
            </wp:positionV>
            <wp:extent cx="2693670" cy="1676400"/>
            <wp:effectExtent l="76200" t="76200" r="125730" b="133350"/>
            <wp:wrapTight wrapText="bothSides">
              <wp:wrapPolygon edited="0">
                <wp:start x="-306" y="-982"/>
                <wp:lineTo x="-611" y="-736"/>
                <wp:lineTo x="-611" y="22091"/>
                <wp:lineTo x="-306" y="23073"/>
                <wp:lineTo x="22150" y="23073"/>
                <wp:lineTo x="22150" y="22827"/>
                <wp:lineTo x="22455" y="19145"/>
                <wp:lineTo x="22455" y="3191"/>
                <wp:lineTo x="22150" y="-491"/>
                <wp:lineTo x="22150" y="-982"/>
                <wp:lineTo x="-306" y="-982"/>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9367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2228">
        <w:rPr>
          <w:rFonts w:ascii="Arial Black" w:hAnsi="Arial Black"/>
        </w:rPr>
        <w:t>XYZ</w:t>
      </w:r>
      <w:r w:rsidR="00D446FE">
        <w:rPr>
          <w:rFonts w:ascii="Arial Black" w:hAnsi="Arial Black"/>
        </w:rPr>
        <w:t xml:space="preserve"> Ltd are estate agents and they have several loca</w:t>
      </w:r>
      <w:r w:rsidR="0089403C">
        <w:rPr>
          <w:rFonts w:ascii="Arial Black" w:hAnsi="Arial Black"/>
        </w:rPr>
        <w:t>tions, selling houses and flats</w:t>
      </w:r>
      <w:r w:rsidR="00D446FE">
        <w:rPr>
          <w:rFonts w:ascii="Arial Black" w:hAnsi="Arial Black"/>
        </w:rPr>
        <w:t xml:space="preserve"> in </w:t>
      </w:r>
      <w:r w:rsidR="00D269CF">
        <w:rPr>
          <w:rFonts w:ascii="Arial Black" w:hAnsi="Arial Black"/>
        </w:rPr>
        <w:t>Dottingham</w:t>
      </w:r>
      <w:r w:rsidR="00D446FE">
        <w:rPr>
          <w:rFonts w:ascii="Arial Black" w:hAnsi="Arial Black"/>
        </w:rPr>
        <w:t xml:space="preserve">. XYZ Ltd </w:t>
      </w:r>
      <w:r w:rsidR="00FC2228">
        <w:rPr>
          <w:rFonts w:ascii="Arial Black" w:hAnsi="Arial Black"/>
        </w:rPr>
        <w:t xml:space="preserve">are considering investing in a new computer program </w:t>
      </w:r>
      <w:r w:rsidR="00D446FE">
        <w:rPr>
          <w:rFonts w:ascii="Arial Black" w:hAnsi="Arial Black"/>
        </w:rPr>
        <w:t>to help match property being sold to property buyers</w:t>
      </w:r>
      <w:r w:rsidR="00FC2228">
        <w:rPr>
          <w:rFonts w:ascii="Arial Black" w:hAnsi="Arial Black"/>
        </w:rPr>
        <w:t>.  It will cost XYZ</w:t>
      </w:r>
      <w:r w:rsidR="00D446FE">
        <w:rPr>
          <w:rFonts w:ascii="Arial Black" w:hAnsi="Arial Black"/>
        </w:rPr>
        <w:t xml:space="preserve"> Ltd</w:t>
      </w:r>
      <w:r w:rsidR="00FC2228">
        <w:rPr>
          <w:rFonts w:ascii="Arial Black" w:hAnsi="Arial Black"/>
        </w:rPr>
        <w:t xml:space="preserve"> £5 million to develop and install and is expected to be useful for 5 years, after which time it will need to be replaced.  It is expected to provide a net return of £1.5 million per year.</w:t>
      </w:r>
    </w:p>
    <w:p w:rsidR="00FC2228" w:rsidRDefault="00FC2228">
      <w:pPr>
        <w:rPr>
          <w:rFonts w:ascii="Arial Black" w:hAnsi="Arial Black"/>
        </w:rPr>
      </w:pPr>
      <w:r>
        <w:rPr>
          <w:rFonts w:ascii="Arial Black" w:hAnsi="Arial Black"/>
        </w:rPr>
        <w:t>Calculate the payback period</w:t>
      </w:r>
      <w:r w:rsidR="00D446FE">
        <w:rPr>
          <w:rFonts w:ascii="Arial Black" w:hAnsi="Arial Black"/>
        </w:rPr>
        <w:t xml:space="preserve"> and the ARR</w:t>
      </w:r>
      <w:r>
        <w:rPr>
          <w:rFonts w:ascii="Arial Black" w:hAnsi="Arial Black"/>
        </w:rPr>
        <w:t xml:space="preserve"> for the new computer program.</w:t>
      </w:r>
      <w:r w:rsidR="00D446FE" w:rsidRPr="00D446FE">
        <w:rPr>
          <w:noProof/>
          <w:lang w:eastAsia="en-GB"/>
        </w:rPr>
        <w:t xml:space="preserve"> </w:t>
      </w:r>
      <w:r w:rsidR="008858A9">
        <w:rPr>
          <w:noProof/>
          <w:lang w:eastAsia="en-GB"/>
        </w:rPr>
        <w:t xml:space="preserve"> </w:t>
      </w:r>
      <w:r w:rsidR="008858A9" w:rsidRPr="008858A9">
        <w:rPr>
          <w:rFonts w:ascii="Arial Black" w:hAnsi="Arial Black"/>
        </w:rPr>
        <w:t>Show your workings.</w:t>
      </w:r>
      <w:r w:rsidR="008858A9">
        <w:rPr>
          <w:noProof/>
          <w:lang w:eastAsia="en-GB"/>
        </w:rPr>
        <w:t xml:space="preserve"> </w:t>
      </w:r>
    </w:p>
    <w:p w:rsidR="00FC2228" w:rsidRDefault="00FC2228">
      <w:pPr>
        <w:rPr>
          <w:rFonts w:ascii="Arial Black" w:hAnsi="Arial Black"/>
        </w:rPr>
      </w:pPr>
    </w:p>
    <w:p w:rsidR="00FC2228" w:rsidRDefault="008858A9">
      <w:pPr>
        <w:rPr>
          <w:rFonts w:ascii="Arial Black" w:hAnsi="Arial Black"/>
        </w:rPr>
      </w:pPr>
      <w:r>
        <w:rPr>
          <w:rFonts w:ascii="Arial Black" w:hAnsi="Arial Black"/>
          <w:noProof/>
          <w:lang w:eastAsia="en-GB"/>
        </w:rPr>
        <mc:AlternateContent>
          <mc:Choice Requires="wps">
            <w:drawing>
              <wp:anchor distT="0" distB="0" distL="114300" distR="114300" simplePos="0" relativeHeight="251764736" behindDoc="0" locked="0" layoutInCell="1" allowOverlap="1">
                <wp:simplePos x="0" y="0"/>
                <wp:positionH relativeFrom="column">
                  <wp:posOffset>8467</wp:posOffset>
                </wp:positionH>
                <wp:positionV relativeFrom="paragraph">
                  <wp:posOffset>179705</wp:posOffset>
                </wp:positionV>
                <wp:extent cx="5780314" cy="4656667"/>
                <wp:effectExtent l="0" t="0" r="11430" b="10795"/>
                <wp:wrapNone/>
                <wp:docPr id="18" name="Text Box 18"/>
                <wp:cNvGraphicFramePr/>
                <a:graphic xmlns:a="http://schemas.openxmlformats.org/drawingml/2006/main">
                  <a:graphicData uri="http://schemas.microsoft.com/office/word/2010/wordprocessingShape">
                    <wps:wsp>
                      <wps:cNvSpPr txBox="1"/>
                      <wps:spPr>
                        <a:xfrm>
                          <a:off x="0" y="0"/>
                          <a:ext cx="5780314" cy="4656667"/>
                        </a:xfrm>
                        <a:prstGeom prst="rect">
                          <a:avLst/>
                        </a:prstGeom>
                        <a:solidFill>
                          <a:schemeClr val="lt1"/>
                        </a:solidFill>
                        <a:ln w="6350">
                          <a:solidFill>
                            <a:prstClr val="black"/>
                          </a:solidFill>
                        </a:ln>
                      </wps:spPr>
                      <wps:txbx>
                        <w:txbxContent>
                          <w:p w:rsidR="008858A9" w:rsidRDefault="00885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9" type="#_x0000_t202" style="position:absolute;margin-left:.65pt;margin-top:14.15pt;width:455.15pt;height:366.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VUAIAAKsEAAAOAAAAZHJzL2Uyb0RvYy54bWysVE1v2zAMvQ/YfxB0X5zvdkGcIkvRYUDR&#10;FmiHnhVZTozJoiYpsbtfvyc5SdNup2EXhSKfn8hHMvOrttZsr5yvyOR80OtzpoykojKbnH9/uvl0&#10;yZkPwhRCk1E5f1GeXy0+fpg3dqaGtCVdKMdAYvyssTnfhmBnWeblVtXC98gqg2BJrhYBV7fJCica&#10;sNc6G/b706whV1hHUnkP73UX5IvEX5ZKhvuy9CownXPkFtLp0rmOZ7aYi9nGCbut5CEN8Q9Z1KIy&#10;ePREdS2CYDtX/UFVV9KRpzL0JNUZlWUlVaoB1Qz676p53AqrUi0Qx9uTTP7/0cq7/YNjVYHeoVNG&#10;1OjRk2oD+0Itgwv6NNbPAHu0AIYWfmCPfg9nLLstXR1/URBDHEq/nNSNbBLOycVlfzQYcyYRG08n&#10;0+n0IvJkr59b58NXRTWLRs4d2pdUFftbHzroERJf86Sr4qbSOl3iyKiVdmwv0GwdUpIgf4PShjU5&#10;n44m/UT8JhapT9+vtZA/DumdocCnDXKOonTFRyu06zaJODoKs6biBXo56ibOW3lTgf5W+PAgHEYM&#10;EmFtwj2OUhNyooPF2Zbcr7/5Ix6dR5SzBiObc/9zJ5ziTH8zmInPg/E4zni6jCcXQ1zceWR9HjG7&#10;ekUQaoAFtTKZER/00Swd1c/YrmV8FSFhJN7OeTiaq9AtErZTquUygTDVVoRb82hlpI6NibI+tc/C&#10;2UNbAybijo7DLWbvutth45eGlrtAZZVaH3XuVD3Ij41Iw3PY3rhy5/eEev2PWfwGAAD//wMAUEsD&#10;BBQABgAIAAAAIQCH/uiZ2wAAAAgBAAAPAAAAZHJzL2Rvd25yZXYueG1sTI9BT8MwDIXvSPyHyEjc&#10;WNohla40nQANLpwYiLPXZElE41RN1pV/jznByX56T8+f2+0SBjGbKflICspVAcJQH7Unq+Dj/fmm&#10;BpEyksYhklHwbRJsu8uLFhsdz/Rm5n22gksoNajA5Tw2UqbemYBpFUdD7B3jFDCznKzUE565PAxy&#10;XRSVDOiJLzgczZMz/df+FBTsHu3G9jVObldr7+fl8/hqX5S6vloe7kFks+S/MPziMzp0zHSIJ9JJ&#10;DKxvOahgXfNke1OWFYiDgruKF9m18v8D3Q8AAAD//wMAUEsBAi0AFAAGAAgAAAAhALaDOJL+AAAA&#10;4QEAABMAAAAAAAAAAAAAAAAAAAAAAFtDb250ZW50X1R5cGVzXS54bWxQSwECLQAUAAYACAAAACEA&#10;OP0h/9YAAACUAQAACwAAAAAAAAAAAAAAAAAvAQAAX3JlbHMvLnJlbHNQSwECLQAUAAYACAAAACEA&#10;Z/wFlVACAACrBAAADgAAAAAAAAAAAAAAAAAuAgAAZHJzL2Uyb0RvYy54bWxQSwECLQAUAAYACAAA&#10;ACEAh/7omdsAAAAIAQAADwAAAAAAAAAAAAAAAACqBAAAZHJzL2Rvd25yZXYueG1sUEsFBgAAAAAE&#10;AAQA8wAAALIFAAAAAA==&#10;" fillcolor="white [3201]" strokeweight=".5pt">
                <v:textbox>
                  <w:txbxContent>
                    <w:p w:rsidR="008858A9" w:rsidRDefault="008858A9"/>
                  </w:txbxContent>
                </v:textbox>
              </v:shape>
            </w:pict>
          </mc:Fallback>
        </mc:AlternateContent>
      </w:r>
    </w:p>
    <w:p w:rsidR="00FC2228" w:rsidRDefault="00FC2228">
      <w:pPr>
        <w:rPr>
          <w:rFonts w:ascii="Arial Black" w:hAnsi="Arial Black"/>
        </w:rPr>
      </w:pPr>
    </w:p>
    <w:p w:rsidR="00FC2228" w:rsidRDefault="00FC2228">
      <w:pPr>
        <w:rPr>
          <w:rFonts w:ascii="Arial Black" w:hAnsi="Arial Black"/>
        </w:rPr>
      </w:pPr>
    </w:p>
    <w:p w:rsidR="00FC2228" w:rsidRDefault="00FC2228">
      <w:pPr>
        <w:rPr>
          <w:rFonts w:ascii="Arial Black" w:hAnsi="Arial Black"/>
        </w:rPr>
      </w:pPr>
    </w:p>
    <w:p w:rsidR="00FC2228" w:rsidRDefault="00FC2228">
      <w:pPr>
        <w:rPr>
          <w:rFonts w:ascii="Arial Black" w:hAnsi="Arial Black"/>
        </w:rPr>
      </w:pPr>
    </w:p>
    <w:p w:rsidR="00FC2228" w:rsidRDefault="00FC2228">
      <w:pPr>
        <w:rPr>
          <w:rFonts w:ascii="Arial Black" w:hAnsi="Arial Black"/>
        </w:rPr>
      </w:pPr>
    </w:p>
    <w:p w:rsidR="003C3775" w:rsidRDefault="003C3775">
      <w:pPr>
        <w:rPr>
          <w:rFonts w:ascii="Arial Black" w:hAnsi="Arial Black"/>
        </w:rPr>
      </w:pPr>
      <w:r>
        <w:rPr>
          <w:rFonts w:ascii="Arial Black" w:hAnsi="Arial Black"/>
        </w:rPr>
        <w:br w:type="page"/>
      </w:r>
    </w:p>
    <w:p w:rsidR="00FC2228" w:rsidRPr="008858A9" w:rsidRDefault="005A0FC8" w:rsidP="005A0FC8">
      <w:pPr>
        <w:pStyle w:val="Heading1"/>
      </w:pPr>
      <w:r>
        <w:rPr>
          <w:rStyle w:val="Heading1Char"/>
        </w:rPr>
        <w:t>Practice</w:t>
      </w:r>
      <w:r w:rsidR="008858A9" w:rsidRPr="008858A9">
        <w:t xml:space="preserve"> question 4</w:t>
      </w:r>
    </w:p>
    <w:p w:rsidR="005071D4" w:rsidRDefault="008858A9" w:rsidP="005071D4">
      <w:pPr>
        <w:rPr>
          <w:rFonts w:ascii="Arial Black" w:hAnsi="Arial Black"/>
        </w:rPr>
      </w:pPr>
      <w:r w:rsidRPr="008858A9">
        <w:rPr>
          <w:rFonts w:ascii="Arial Black" w:hAnsi="Arial Black"/>
          <w:noProof/>
          <w:sz w:val="44"/>
          <w:u w:val="single"/>
          <w:lang w:eastAsia="en-GB"/>
        </w:rPr>
        <w:drawing>
          <wp:anchor distT="0" distB="0" distL="114300" distR="114300" simplePos="0" relativeHeight="251720704" behindDoc="0" locked="0" layoutInCell="1" allowOverlap="1" wp14:anchorId="0EE8A3DB" wp14:editId="0DE2B778">
            <wp:simplePos x="0" y="0"/>
            <wp:positionH relativeFrom="margin">
              <wp:posOffset>3274060</wp:posOffset>
            </wp:positionH>
            <wp:positionV relativeFrom="paragraph">
              <wp:posOffset>82550</wp:posOffset>
            </wp:positionV>
            <wp:extent cx="2621280" cy="1887855"/>
            <wp:effectExtent l="76200" t="76200" r="140970" b="131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21280" cy="1887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2228">
        <w:rPr>
          <w:rFonts w:ascii="Arial Black" w:hAnsi="Arial Black"/>
        </w:rPr>
        <w:t>XYZ</w:t>
      </w:r>
      <w:r w:rsidR="00D446FE">
        <w:rPr>
          <w:rFonts w:ascii="Arial Black" w:hAnsi="Arial Black"/>
        </w:rPr>
        <w:t xml:space="preserve"> Ltd manufacture pottery from a seam of clay behind their factory.  They ship their pottery all over the world.  They</w:t>
      </w:r>
      <w:r w:rsidR="00FC2228">
        <w:rPr>
          <w:rFonts w:ascii="Arial Black" w:hAnsi="Arial Black"/>
        </w:rPr>
        <w:t xml:space="preserve"> </w:t>
      </w:r>
      <w:r w:rsidR="00D446FE">
        <w:rPr>
          <w:rFonts w:ascii="Arial Black" w:hAnsi="Arial Black"/>
        </w:rPr>
        <w:t>want to</w:t>
      </w:r>
      <w:r w:rsidR="00FC2228">
        <w:rPr>
          <w:rFonts w:ascii="Arial Black" w:hAnsi="Arial Black"/>
        </w:rPr>
        <w:t xml:space="preserve"> open a new manufacturing centre in Derby. </w:t>
      </w:r>
      <w:r w:rsidR="005071D4">
        <w:rPr>
          <w:rFonts w:ascii="Arial Black" w:hAnsi="Arial Black"/>
        </w:rPr>
        <w:t xml:space="preserve"> </w:t>
      </w:r>
      <w:r w:rsidR="005071D4" w:rsidRPr="00FF4E47">
        <w:rPr>
          <w:rFonts w:ascii="Arial Black" w:hAnsi="Arial Black"/>
        </w:rPr>
        <w:t xml:space="preserve">Calculate the Payback and the ARR and comment on </w:t>
      </w:r>
      <w:r w:rsidR="005071D4">
        <w:rPr>
          <w:rFonts w:ascii="Arial Black" w:hAnsi="Arial Black"/>
        </w:rPr>
        <w:t xml:space="preserve">the plans for this project. </w:t>
      </w:r>
    </w:p>
    <w:p w:rsidR="00FC2228" w:rsidRDefault="00FC2228">
      <w:pPr>
        <w:rPr>
          <w:rFonts w:ascii="Arial Black" w:hAnsi="Arial Black"/>
        </w:rPr>
      </w:pPr>
      <w:r>
        <w:rPr>
          <w:rFonts w:ascii="Arial Black" w:hAnsi="Arial Black"/>
        </w:rPr>
        <w:t>This new factory</w:t>
      </w:r>
      <w:r w:rsidR="00D446FE">
        <w:rPr>
          <w:rFonts w:ascii="Arial Black" w:hAnsi="Arial Black"/>
        </w:rPr>
        <w:t xml:space="preserve"> will</w:t>
      </w:r>
      <w:r>
        <w:rPr>
          <w:rFonts w:ascii="Arial Black" w:hAnsi="Arial Black"/>
        </w:rPr>
        <w:t xml:space="preserve"> cost £500 million and net cash flows are expected to be as follows: </w:t>
      </w:r>
    </w:p>
    <w:tbl>
      <w:tblPr>
        <w:tblStyle w:val="TableGrid"/>
        <w:tblpPr w:leftFromText="180" w:rightFromText="180" w:vertAnchor="text" w:horzAnchor="margin" w:tblpY="49"/>
        <w:tblW w:w="0" w:type="auto"/>
        <w:tblLook w:val="04A0" w:firstRow="1" w:lastRow="0" w:firstColumn="1" w:lastColumn="0" w:noHBand="0" w:noVBand="1"/>
      </w:tblPr>
      <w:tblGrid>
        <w:gridCol w:w="846"/>
        <w:gridCol w:w="1984"/>
      </w:tblGrid>
      <w:tr w:rsidR="00FC2228" w:rsidRPr="00FC2228" w:rsidTr="001777D1">
        <w:tc>
          <w:tcPr>
            <w:tcW w:w="846" w:type="dxa"/>
            <w:shd w:val="clear" w:color="auto" w:fill="000000" w:themeFill="text1"/>
          </w:tcPr>
          <w:p w:rsidR="00FC2228" w:rsidRPr="00FC2228" w:rsidRDefault="00FC2228" w:rsidP="00FC2228">
            <w:pPr>
              <w:spacing w:after="160" w:line="259" w:lineRule="auto"/>
              <w:rPr>
                <w:rFonts w:ascii="Arial Black" w:hAnsi="Arial Black"/>
                <w:sz w:val="18"/>
                <w:szCs w:val="18"/>
              </w:rPr>
            </w:pPr>
            <w:r w:rsidRPr="00FC2228">
              <w:rPr>
                <w:rFonts w:ascii="Arial Black" w:hAnsi="Arial Black"/>
                <w:sz w:val="18"/>
                <w:szCs w:val="18"/>
              </w:rPr>
              <w:t>Year</w:t>
            </w:r>
          </w:p>
        </w:tc>
        <w:tc>
          <w:tcPr>
            <w:tcW w:w="1984" w:type="dxa"/>
            <w:shd w:val="clear" w:color="auto" w:fill="000000" w:themeFill="text1"/>
          </w:tcPr>
          <w:p w:rsidR="00FC2228" w:rsidRPr="00FC2228" w:rsidRDefault="00FC2228" w:rsidP="00FC2228">
            <w:pPr>
              <w:spacing w:after="160" w:line="259" w:lineRule="auto"/>
              <w:rPr>
                <w:rFonts w:ascii="Arial Black" w:hAnsi="Arial Black"/>
                <w:sz w:val="18"/>
                <w:szCs w:val="18"/>
              </w:rPr>
            </w:pPr>
            <w:r w:rsidRPr="00FC2228">
              <w:rPr>
                <w:rFonts w:ascii="Arial Black" w:hAnsi="Arial Black"/>
                <w:sz w:val="18"/>
                <w:szCs w:val="18"/>
              </w:rPr>
              <w:t>Net Cash flow</w:t>
            </w:r>
          </w:p>
        </w:tc>
      </w:tr>
      <w:tr w:rsidR="00FC2228" w:rsidRPr="00FC2228" w:rsidTr="00FC2228">
        <w:tc>
          <w:tcPr>
            <w:tcW w:w="846" w:type="dxa"/>
          </w:tcPr>
          <w:p w:rsidR="00FC2228" w:rsidRPr="00FC2228" w:rsidRDefault="00FC2228" w:rsidP="00FC2228">
            <w:pPr>
              <w:spacing w:after="160" w:line="259" w:lineRule="auto"/>
              <w:rPr>
                <w:rFonts w:ascii="Arial Black" w:hAnsi="Arial Black"/>
                <w:sz w:val="18"/>
                <w:szCs w:val="18"/>
              </w:rPr>
            </w:pPr>
            <w:r w:rsidRPr="00FC2228">
              <w:rPr>
                <w:rFonts w:ascii="Arial Black" w:hAnsi="Arial Black"/>
                <w:sz w:val="18"/>
                <w:szCs w:val="18"/>
              </w:rPr>
              <w:t>1</w:t>
            </w:r>
          </w:p>
        </w:tc>
        <w:tc>
          <w:tcPr>
            <w:tcW w:w="1984" w:type="dxa"/>
          </w:tcPr>
          <w:p w:rsidR="00FC2228" w:rsidRPr="00FC2228" w:rsidRDefault="00FF4E47" w:rsidP="00FC2228">
            <w:pPr>
              <w:spacing w:after="160" w:line="259" w:lineRule="auto"/>
              <w:rPr>
                <w:rFonts w:ascii="Arial Black" w:hAnsi="Arial Black"/>
                <w:sz w:val="18"/>
                <w:szCs w:val="18"/>
              </w:rPr>
            </w:pPr>
            <w:r>
              <w:rPr>
                <w:rFonts w:ascii="Arial Black" w:hAnsi="Arial Black"/>
                <w:sz w:val="18"/>
                <w:szCs w:val="18"/>
              </w:rPr>
              <w:t>£85m</w:t>
            </w:r>
          </w:p>
        </w:tc>
      </w:tr>
      <w:tr w:rsidR="00FC2228" w:rsidRPr="00FC2228" w:rsidTr="00FC2228">
        <w:tc>
          <w:tcPr>
            <w:tcW w:w="846" w:type="dxa"/>
          </w:tcPr>
          <w:p w:rsidR="00FC2228" w:rsidRPr="00FC2228" w:rsidRDefault="00FC2228" w:rsidP="00FC2228">
            <w:pPr>
              <w:spacing w:after="160" w:line="259" w:lineRule="auto"/>
              <w:rPr>
                <w:rFonts w:ascii="Arial Black" w:hAnsi="Arial Black"/>
                <w:sz w:val="18"/>
                <w:szCs w:val="18"/>
              </w:rPr>
            </w:pPr>
            <w:r w:rsidRPr="00FC2228">
              <w:rPr>
                <w:rFonts w:ascii="Arial Black" w:hAnsi="Arial Black"/>
                <w:sz w:val="18"/>
                <w:szCs w:val="18"/>
              </w:rPr>
              <w:t>2</w:t>
            </w:r>
          </w:p>
        </w:tc>
        <w:tc>
          <w:tcPr>
            <w:tcW w:w="1984" w:type="dxa"/>
          </w:tcPr>
          <w:p w:rsidR="00FC2228" w:rsidRPr="00FC2228" w:rsidRDefault="00FF4E47" w:rsidP="00FF4E47">
            <w:pPr>
              <w:spacing w:after="160" w:line="259" w:lineRule="auto"/>
              <w:rPr>
                <w:rFonts w:ascii="Arial Black" w:hAnsi="Arial Black"/>
                <w:sz w:val="18"/>
                <w:szCs w:val="18"/>
              </w:rPr>
            </w:pPr>
            <w:r>
              <w:rPr>
                <w:rFonts w:ascii="Arial Black" w:hAnsi="Arial Black"/>
                <w:sz w:val="18"/>
                <w:szCs w:val="18"/>
              </w:rPr>
              <w:t>£95m</w:t>
            </w:r>
          </w:p>
        </w:tc>
      </w:tr>
      <w:tr w:rsidR="00FC2228" w:rsidRPr="00FC2228" w:rsidTr="00FC2228">
        <w:tc>
          <w:tcPr>
            <w:tcW w:w="846" w:type="dxa"/>
          </w:tcPr>
          <w:p w:rsidR="00FC2228" w:rsidRPr="00FC2228" w:rsidRDefault="00FC2228" w:rsidP="00FC2228">
            <w:pPr>
              <w:spacing w:after="160" w:line="259" w:lineRule="auto"/>
              <w:rPr>
                <w:rFonts w:ascii="Arial Black" w:hAnsi="Arial Black"/>
                <w:sz w:val="18"/>
                <w:szCs w:val="18"/>
              </w:rPr>
            </w:pPr>
            <w:r w:rsidRPr="00FC2228">
              <w:rPr>
                <w:rFonts w:ascii="Arial Black" w:hAnsi="Arial Black"/>
                <w:sz w:val="18"/>
                <w:szCs w:val="18"/>
              </w:rPr>
              <w:t>3</w:t>
            </w:r>
          </w:p>
        </w:tc>
        <w:tc>
          <w:tcPr>
            <w:tcW w:w="1984" w:type="dxa"/>
          </w:tcPr>
          <w:p w:rsidR="00FC2228" w:rsidRPr="00FC2228" w:rsidRDefault="00FF4E47" w:rsidP="00FC2228">
            <w:pPr>
              <w:spacing w:after="160" w:line="259" w:lineRule="auto"/>
              <w:rPr>
                <w:rFonts w:ascii="Arial Black" w:hAnsi="Arial Black"/>
                <w:sz w:val="18"/>
                <w:szCs w:val="18"/>
              </w:rPr>
            </w:pPr>
            <w:r>
              <w:rPr>
                <w:rFonts w:ascii="Arial Black" w:hAnsi="Arial Black"/>
                <w:sz w:val="18"/>
                <w:szCs w:val="18"/>
              </w:rPr>
              <w:t>£85m</w:t>
            </w:r>
          </w:p>
        </w:tc>
      </w:tr>
      <w:tr w:rsidR="00FC2228" w:rsidRPr="00FC2228" w:rsidTr="00FC2228">
        <w:tc>
          <w:tcPr>
            <w:tcW w:w="846" w:type="dxa"/>
          </w:tcPr>
          <w:p w:rsidR="00FC2228" w:rsidRPr="00FC2228" w:rsidRDefault="00FC2228" w:rsidP="00FC2228">
            <w:pPr>
              <w:spacing w:after="160" w:line="259" w:lineRule="auto"/>
              <w:rPr>
                <w:rFonts w:ascii="Arial Black" w:hAnsi="Arial Black"/>
                <w:sz w:val="18"/>
                <w:szCs w:val="18"/>
              </w:rPr>
            </w:pPr>
            <w:r w:rsidRPr="00FC2228">
              <w:rPr>
                <w:rFonts w:ascii="Arial Black" w:hAnsi="Arial Black"/>
                <w:sz w:val="18"/>
                <w:szCs w:val="18"/>
              </w:rPr>
              <w:t>4</w:t>
            </w:r>
          </w:p>
        </w:tc>
        <w:tc>
          <w:tcPr>
            <w:tcW w:w="1984" w:type="dxa"/>
          </w:tcPr>
          <w:p w:rsidR="00FC2228" w:rsidRPr="00FC2228" w:rsidRDefault="00FF4E47" w:rsidP="00FC2228">
            <w:pPr>
              <w:spacing w:after="160" w:line="259" w:lineRule="auto"/>
              <w:rPr>
                <w:rFonts w:ascii="Arial Black" w:hAnsi="Arial Black"/>
                <w:sz w:val="18"/>
                <w:szCs w:val="18"/>
              </w:rPr>
            </w:pPr>
            <w:r>
              <w:rPr>
                <w:rFonts w:ascii="Arial Black" w:hAnsi="Arial Black"/>
                <w:sz w:val="18"/>
                <w:szCs w:val="18"/>
              </w:rPr>
              <w:t>£100m</w:t>
            </w:r>
          </w:p>
        </w:tc>
      </w:tr>
      <w:tr w:rsidR="00FC2228" w:rsidRPr="00FC2228" w:rsidTr="00FC2228">
        <w:trPr>
          <w:trHeight w:val="397"/>
        </w:trPr>
        <w:tc>
          <w:tcPr>
            <w:tcW w:w="846" w:type="dxa"/>
          </w:tcPr>
          <w:p w:rsidR="00FC2228" w:rsidRPr="00FC2228" w:rsidRDefault="00FC2228" w:rsidP="00FC2228">
            <w:pPr>
              <w:spacing w:after="160" w:line="259" w:lineRule="auto"/>
              <w:rPr>
                <w:rFonts w:ascii="Arial Black" w:hAnsi="Arial Black"/>
                <w:sz w:val="18"/>
                <w:szCs w:val="18"/>
              </w:rPr>
            </w:pPr>
            <w:r w:rsidRPr="00FC2228">
              <w:rPr>
                <w:rFonts w:ascii="Arial Black" w:hAnsi="Arial Black"/>
                <w:sz w:val="18"/>
                <w:szCs w:val="18"/>
              </w:rPr>
              <w:t>5</w:t>
            </w:r>
          </w:p>
        </w:tc>
        <w:tc>
          <w:tcPr>
            <w:tcW w:w="1984" w:type="dxa"/>
          </w:tcPr>
          <w:p w:rsidR="00FC2228" w:rsidRPr="00FC2228" w:rsidRDefault="00FF4E47" w:rsidP="00FC2228">
            <w:pPr>
              <w:spacing w:after="160" w:line="259" w:lineRule="auto"/>
              <w:rPr>
                <w:rFonts w:ascii="Arial Black" w:hAnsi="Arial Black"/>
                <w:sz w:val="18"/>
                <w:szCs w:val="18"/>
              </w:rPr>
            </w:pPr>
            <w:r>
              <w:rPr>
                <w:rFonts w:ascii="Arial Black" w:hAnsi="Arial Black"/>
                <w:sz w:val="18"/>
                <w:szCs w:val="18"/>
              </w:rPr>
              <w:t>£110m</w:t>
            </w:r>
          </w:p>
        </w:tc>
      </w:tr>
      <w:tr w:rsidR="00FC2228" w:rsidRPr="00FC2228" w:rsidTr="00FC2228">
        <w:trPr>
          <w:trHeight w:val="397"/>
        </w:trPr>
        <w:tc>
          <w:tcPr>
            <w:tcW w:w="846" w:type="dxa"/>
          </w:tcPr>
          <w:p w:rsidR="00FC2228" w:rsidRPr="00FC2228" w:rsidRDefault="00FF4E47" w:rsidP="00FC2228">
            <w:pPr>
              <w:rPr>
                <w:rFonts w:ascii="Arial Black" w:hAnsi="Arial Black"/>
                <w:sz w:val="18"/>
                <w:szCs w:val="18"/>
              </w:rPr>
            </w:pPr>
            <w:r>
              <w:rPr>
                <w:rFonts w:ascii="Arial Black" w:hAnsi="Arial Black"/>
                <w:sz w:val="18"/>
                <w:szCs w:val="18"/>
              </w:rPr>
              <w:t>6</w:t>
            </w:r>
          </w:p>
        </w:tc>
        <w:tc>
          <w:tcPr>
            <w:tcW w:w="1984" w:type="dxa"/>
          </w:tcPr>
          <w:p w:rsidR="00FC2228" w:rsidRPr="00FC2228" w:rsidRDefault="00FF4E47" w:rsidP="00FC2228">
            <w:pPr>
              <w:rPr>
                <w:rFonts w:ascii="Arial Black" w:hAnsi="Arial Black"/>
                <w:sz w:val="18"/>
                <w:szCs w:val="18"/>
              </w:rPr>
            </w:pPr>
            <w:r>
              <w:rPr>
                <w:rFonts w:ascii="Arial Black" w:hAnsi="Arial Black"/>
                <w:sz w:val="18"/>
                <w:szCs w:val="18"/>
              </w:rPr>
              <w:t>£120m</w:t>
            </w:r>
          </w:p>
        </w:tc>
      </w:tr>
      <w:tr w:rsidR="00FC2228" w:rsidRPr="00FC2228" w:rsidTr="00FC2228">
        <w:trPr>
          <w:trHeight w:val="397"/>
        </w:trPr>
        <w:tc>
          <w:tcPr>
            <w:tcW w:w="846" w:type="dxa"/>
          </w:tcPr>
          <w:p w:rsidR="00FC2228" w:rsidRPr="00FC2228" w:rsidRDefault="00FF4E47" w:rsidP="00FC2228">
            <w:pPr>
              <w:rPr>
                <w:rFonts w:ascii="Arial Black" w:hAnsi="Arial Black"/>
                <w:sz w:val="18"/>
                <w:szCs w:val="18"/>
              </w:rPr>
            </w:pPr>
            <w:r>
              <w:rPr>
                <w:rFonts w:ascii="Arial Black" w:hAnsi="Arial Black"/>
                <w:sz w:val="18"/>
                <w:szCs w:val="18"/>
              </w:rPr>
              <w:t>7</w:t>
            </w:r>
          </w:p>
        </w:tc>
        <w:tc>
          <w:tcPr>
            <w:tcW w:w="1984" w:type="dxa"/>
          </w:tcPr>
          <w:p w:rsidR="00FC2228" w:rsidRPr="00FC2228" w:rsidRDefault="00FF4E47" w:rsidP="00FC2228">
            <w:pPr>
              <w:rPr>
                <w:rFonts w:ascii="Arial Black" w:hAnsi="Arial Black"/>
                <w:sz w:val="18"/>
                <w:szCs w:val="18"/>
              </w:rPr>
            </w:pPr>
            <w:r>
              <w:rPr>
                <w:rFonts w:ascii="Arial Black" w:hAnsi="Arial Black"/>
                <w:sz w:val="18"/>
                <w:szCs w:val="18"/>
              </w:rPr>
              <w:t>£140m</w:t>
            </w:r>
          </w:p>
        </w:tc>
      </w:tr>
      <w:tr w:rsidR="00FC2228" w:rsidRPr="00FC2228" w:rsidTr="00FC2228">
        <w:trPr>
          <w:trHeight w:val="397"/>
        </w:trPr>
        <w:tc>
          <w:tcPr>
            <w:tcW w:w="846" w:type="dxa"/>
          </w:tcPr>
          <w:p w:rsidR="00FC2228" w:rsidRPr="00FC2228" w:rsidRDefault="00FF4E47" w:rsidP="00FC2228">
            <w:pPr>
              <w:rPr>
                <w:rFonts w:ascii="Arial Black" w:hAnsi="Arial Black"/>
                <w:sz w:val="18"/>
                <w:szCs w:val="18"/>
              </w:rPr>
            </w:pPr>
            <w:r>
              <w:rPr>
                <w:rFonts w:ascii="Arial Black" w:hAnsi="Arial Black"/>
                <w:sz w:val="18"/>
                <w:szCs w:val="18"/>
              </w:rPr>
              <w:t>8</w:t>
            </w:r>
          </w:p>
        </w:tc>
        <w:tc>
          <w:tcPr>
            <w:tcW w:w="1984" w:type="dxa"/>
          </w:tcPr>
          <w:p w:rsidR="00FC2228" w:rsidRPr="00FC2228" w:rsidRDefault="00FF4E47" w:rsidP="00FC2228">
            <w:pPr>
              <w:rPr>
                <w:rFonts w:ascii="Arial Black" w:hAnsi="Arial Black"/>
                <w:sz w:val="18"/>
                <w:szCs w:val="18"/>
              </w:rPr>
            </w:pPr>
            <w:r>
              <w:rPr>
                <w:rFonts w:ascii="Arial Black" w:hAnsi="Arial Black"/>
                <w:sz w:val="18"/>
                <w:szCs w:val="18"/>
              </w:rPr>
              <w:t>£140m</w:t>
            </w:r>
          </w:p>
        </w:tc>
      </w:tr>
      <w:tr w:rsidR="00FC2228" w:rsidRPr="00FC2228" w:rsidTr="00FC2228">
        <w:trPr>
          <w:trHeight w:val="397"/>
        </w:trPr>
        <w:tc>
          <w:tcPr>
            <w:tcW w:w="846" w:type="dxa"/>
          </w:tcPr>
          <w:p w:rsidR="00FC2228" w:rsidRPr="00FC2228" w:rsidRDefault="00FF4E47" w:rsidP="00FC2228">
            <w:pPr>
              <w:rPr>
                <w:rFonts w:ascii="Arial Black" w:hAnsi="Arial Black"/>
                <w:sz w:val="18"/>
                <w:szCs w:val="18"/>
              </w:rPr>
            </w:pPr>
            <w:r>
              <w:rPr>
                <w:rFonts w:ascii="Arial Black" w:hAnsi="Arial Black"/>
                <w:sz w:val="18"/>
                <w:szCs w:val="18"/>
              </w:rPr>
              <w:t>9</w:t>
            </w:r>
          </w:p>
        </w:tc>
        <w:tc>
          <w:tcPr>
            <w:tcW w:w="1984" w:type="dxa"/>
          </w:tcPr>
          <w:p w:rsidR="00FC2228" w:rsidRPr="00FC2228" w:rsidRDefault="00FF4E47" w:rsidP="00FC2228">
            <w:pPr>
              <w:rPr>
                <w:rFonts w:ascii="Arial Black" w:hAnsi="Arial Black"/>
                <w:sz w:val="18"/>
                <w:szCs w:val="18"/>
              </w:rPr>
            </w:pPr>
            <w:r>
              <w:rPr>
                <w:rFonts w:ascii="Arial Black" w:hAnsi="Arial Black"/>
                <w:sz w:val="18"/>
                <w:szCs w:val="18"/>
              </w:rPr>
              <w:t>£120m</w:t>
            </w:r>
          </w:p>
        </w:tc>
      </w:tr>
      <w:tr w:rsidR="00FC2228" w:rsidRPr="00FC2228" w:rsidTr="00FC2228">
        <w:trPr>
          <w:trHeight w:val="397"/>
        </w:trPr>
        <w:tc>
          <w:tcPr>
            <w:tcW w:w="846" w:type="dxa"/>
          </w:tcPr>
          <w:p w:rsidR="00FC2228" w:rsidRPr="00FC2228" w:rsidRDefault="00FF4E47" w:rsidP="00FC2228">
            <w:pPr>
              <w:rPr>
                <w:rFonts w:ascii="Arial Black" w:hAnsi="Arial Black"/>
                <w:sz w:val="18"/>
                <w:szCs w:val="18"/>
              </w:rPr>
            </w:pPr>
            <w:r>
              <w:rPr>
                <w:rFonts w:ascii="Arial Black" w:hAnsi="Arial Black"/>
                <w:sz w:val="18"/>
                <w:szCs w:val="18"/>
              </w:rPr>
              <w:t>10</w:t>
            </w:r>
          </w:p>
        </w:tc>
        <w:tc>
          <w:tcPr>
            <w:tcW w:w="1984" w:type="dxa"/>
          </w:tcPr>
          <w:p w:rsidR="00FC2228" w:rsidRPr="00FC2228" w:rsidRDefault="00FF4E47" w:rsidP="00FC2228">
            <w:pPr>
              <w:rPr>
                <w:rFonts w:ascii="Arial Black" w:hAnsi="Arial Black"/>
                <w:sz w:val="18"/>
                <w:szCs w:val="18"/>
              </w:rPr>
            </w:pPr>
            <w:r>
              <w:rPr>
                <w:rFonts w:ascii="Arial Black" w:hAnsi="Arial Black"/>
                <w:sz w:val="18"/>
                <w:szCs w:val="18"/>
              </w:rPr>
              <w:t>£110m</w:t>
            </w:r>
          </w:p>
        </w:tc>
      </w:tr>
    </w:tbl>
    <w:p w:rsidR="00FC2228" w:rsidRDefault="00FC2228">
      <w:pPr>
        <w:rPr>
          <w:rFonts w:ascii="Arial Black" w:hAnsi="Arial Black"/>
        </w:rPr>
      </w:pPr>
    </w:p>
    <w:p w:rsidR="00FC2228" w:rsidRDefault="00FC2228">
      <w:pPr>
        <w:rPr>
          <w:rFonts w:ascii="Arial Black" w:hAnsi="Arial Black"/>
        </w:rPr>
      </w:pPr>
    </w:p>
    <w:p w:rsidR="00FC2228" w:rsidRDefault="00FC2228">
      <w:pPr>
        <w:rPr>
          <w:rFonts w:ascii="Arial Black" w:hAnsi="Arial Black"/>
        </w:rPr>
      </w:pPr>
    </w:p>
    <w:p w:rsidR="00FC2228" w:rsidRDefault="00FC2228">
      <w:pPr>
        <w:rPr>
          <w:rFonts w:ascii="Arial Black" w:hAnsi="Arial Black"/>
        </w:rPr>
      </w:pPr>
    </w:p>
    <w:p w:rsidR="00FC2228" w:rsidRDefault="00FC2228">
      <w:pPr>
        <w:rPr>
          <w:rFonts w:ascii="Arial Black" w:hAnsi="Arial Black"/>
        </w:rPr>
      </w:pPr>
    </w:p>
    <w:p w:rsidR="00FC2228" w:rsidRDefault="00FC2228">
      <w:pPr>
        <w:rPr>
          <w:rFonts w:ascii="Arial Black" w:hAnsi="Arial Black"/>
        </w:rPr>
      </w:pPr>
    </w:p>
    <w:p w:rsidR="00FC2228" w:rsidRDefault="00FC2228">
      <w:pPr>
        <w:rPr>
          <w:rFonts w:ascii="Arial Black" w:hAnsi="Arial Black"/>
        </w:rPr>
      </w:pPr>
    </w:p>
    <w:p w:rsidR="00FC2228" w:rsidRDefault="00FC2228">
      <w:pPr>
        <w:rPr>
          <w:rFonts w:ascii="Arial Black" w:hAnsi="Arial Black"/>
        </w:rPr>
      </w:pPr>
    </w:p>
    <w:p w:rsidR="00FC2228" w:rsidRDefault="00FC2228">
      <w:pPr>
        <w:rPr>
          <w:rFonts w:ascii="Arial Black" w:hAnsi="Arial Black"/>
        </w:rPr>
      </w:pPr>
    </w:p>
    <w:p w:rsidR="00577671" w:rsidRDefault="008858A9">
      <w:pPr>
        <w:rPr>
          <w:rFonts w:ascii="Arial Black" w:hAnsi="Arial Black"/>
        </w:rPr>
      </w:pPr>
      <w:r>
        <w:rPr>
          <w:rFonts w:ascii="Arial Black" w:hAnsi="Arial Black"/>
          <w:noProof/>
          <w:lang w:eastAsia="en-GB"/>
        </w:rPr>
        <mc:AlternateContent>
          <mc:Choice Requires="wps">
            <w:drawing>
              <wp:anchor distT="0" distB="0" distL="114300" distR="114300" simplePos="0" relativeHeight="251765760" behindDoc="0" locked="0" layoutInCell="1" allowOverlap="1">
                <wp:simplePos x="0" y="0"/>
                <wp:positionH relativeFrom="column">
                  <wp:posOffset>-76200</wp:posOffset>
                </wp:positionH>
                <wp:positionV relativeFrom="paragraph">
                  <wp:posOffset>379458</wp:posOffset>
                </wp:positionV>
                <wp:extent cx="5998029" cy="2405743"/>
                <wp:effectExtent l="0" t="0" r="22225" b="13970"/>
                <wp:wrapNone/>
                <wp:docPr id="19" name="Text Box 19"/>
                <wp:cNvGraphicFramePr/>
                <a:graphic xmlns:a="http://schemas.openxmlformats.org/drawingml/2006/main">
                  <a:graphicData uri="http://schemas.microsoft.com/office/word/2010/wordprocessingShape">
                    <wps:wsp>
                      <wps:cNvSpPr txBox="1"/>
                      <wps:spPr>
                        <a:xfrm>
                          <a:off x="0" y="0"/>
                          <a:ext cx="5998029" cy="2405743"/>
                        </a:xfrm>
                        <a:prstGeom prst="rect">
                          <a:avLst/>
                        </a:prstGeom>
                        <a:solidFill>
                          <a:schemeClr val="lt1"/>
                        </a:solidFill>
                        <a:ln w="6350">
                          <a:solidFill>
                            <a:prstClr val="black"/>
                          </a:solidFill>
                        </a:ln>
                      </wps:spPr>
                      <wps:txbx>
                        <w:txbxContent>
                          <w:p w:rsidR="008858A9" w:rsidRDefault="00885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0" type="#_x0000_t202" style="position:absolute;margin-left:-6pt;margin-top:29.9pt;width:472.3pt;height:189.4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ozUQIAAKsEAAAOAAAAZHJzL2Uyb0RvYy54bWysVMFOGzEQvVfqP1i+N7sJCZCIDUqDqCoh&#10;QALE2fF6yapej2s72aVf32dvEgLtqerFGc+8fZ55M5OLy67RbKucr8kUfDjIOVNGUlmbl4I/PV5/&#10;OefMB2FKocmogr8qzy/nnz9dtHamRrQmXSrHQGL8rLUFX4dgZ1nm5Vo1wg/IKoNgRa4RAVf3kpVO&#10;tGBvdDbK89OsJVdaR1J5D+9VH+TzxF9VSoa7qvIqMF1w5BbS6dK5imc2vxCzFyfsupa7NMQ/ZNGI&#10;2uDRA9WVCIJtXP0HVVNLR56qMJDUZFRVtVSpBlQzzD9U87AWVqVaII63B5n8/6OVt9t7x+oSvZty&#10;ZkSDHj2qLrCv1DG4oE9r/QywBwtg6OAHdu/3cMayu8o18RcFMcSh9OtB3cgm4ZxMp+f5CK9IxEbj&#10;fHI2Pok82dvn1vnwTVHDolFwh/YlVcX2xoceuofE1zzpuryutU6XODJqqR3bCjRbh5QkyN+htGFt&#10;wU9PJnkifheL1IfvV1rIH7v0jlDg0wY5R1H64qMVulWXRBzvhVlR+Qq9HPUT5628rkF/I3y4Fw4j&#10;BomwNuEOR6UJOdHO4mxN7tff/BGPziPKWYuRLbj/uRFOcaa/G8zEdDgexxlPl/HkbISLO46sjiNm&#10;0ywJQg2xoFYmM+KD3puVo+YZ27WIryIkjMTbBQ97cxn6RcJ2SrVYJBCm2opwYx6sjNSxMVHWx+5Z&#10;OLtra8BE3NJ+uMXsQ3d7bPzS0GITqKpT66POvao7+bERaXh22xtX7vieUG//MfPfAAAA//8DAFBL&#10;AwQUAAYACAAAACEAU/1U694AAAAKAQAADwAAAGRycy9kb3ducmV2LnhtbEyPwU7DMBBE70j8g7VI&#10;3FqnKZQkxKkAFS6cKIjzNnZti3gd2W4a/h5zguNqRzPvtdvZDWxSIVpPAlbLApii3ktLWsDH+/Oi&#10;AhYTksTBkxLwrSJsu8uLFhvpz/Smpn3SLJdQbFCASWlsOI+9UQ7j0o+K8u/og8OUz6C5DHjO5W7g&#10;ZVFsuENLecHgqJ6M6r/2Jydg96hr3VcYzK6S1k7z5/FVvwhxfTU/3ANLak5/YfjFz+jQZaaDP5GM&#10;bBCwWJXZJQm4rbNCDtTrcgPsIOBmXd0B71r+X6H7AQAA//8DAFBLAQItABQABgAIAAAAIQC2gziS&#10;/gAAAOEBAAATAAAAAAAAAAAAAAAAAAAAAABbQ29udGVudF9UeXBlc10ueG1sUEsBAi0AFAAGAAgA&#10;AAAhADj9If/WAAAAlAEAAAsAAAAAAAAAAAAAAAAALwEAAF9yZWxzLy5yZWxzUEsBAi0AFAAGAAgA&#10;AAAhACaRSjNRAgAAqwQAAA4AAAAAAAAAAAAAAAAALgIAAGRycy9lMm9Eb2MueG1sUEsBAi0AFAAG&#10;AAgAAAAhAFP9VOveAAAACgEAAA8AAAAAAAAAAAAAAAAAqwQAAGRycy9kb3ducmV2LnhtbFBLBQYA&#10;AAAABAAEAPMAAAC2BQAAAAA=&#10;" fillcolor="white [3201]" strokeweight=".5pt">
                <v:textbox>
                  <w:txbxContent>
                    <w:p w:rsidR="008858A9" w:rsidRDefault="008858A9"/>
                  </w:txbxContent>
                </v:textbox>
              </v:shape>
            </w:pict>
          </mc:Fallback>
        </mc:AlternateContent>
      </w:r>
      <w:r w:rsidR="00577671">
        <w:rPr>
          <w:rFonts w:ascii="Arial Black" w:hAnsi="Arial Black"/>
        </w:rPr>
        <w:br w:type="page"/>
      </w:r>
    </w:p>
    <w:p w:rsidR="00F60B67" w:rsidRPr="005A0FC8" w:rsidRDefault="008858A9" w:rsidP="005A0FC8">
      <w:pPr>
        <w:pStyle w:val="Heading1"/>
      </w:pPr>
      <w:r w:rsidRPr="005A0FC8">
        <w:drawing>
          <wp:anchor distT="0" distB="0" distL="114300" distR="114300" simplePos="0" relativeHeight="251723776" behindDoc="1" locked="0" layoutInCell="1" allowOverlap="1" wp14:anchorId="16840613" wp14:editId="61E9C22B">
            <wp:simplePos x="0" y="0"/>
            <wp:positionH relativeFrom="margin">
              <wp:align>right</wp:align>
            </wp:positionH>
            <wp:positionV relativeFrom="paragraph">
              <wp:posOffset>381000</wp:posOffset>
            </wp:positionV>
            <wp:extent cx="2078990" cy="1760855"/>
            <wp:effectExtent l="76200" t="76200" r="130810" b="125095"/>
            <wp:wrapTight wrapText="bothSides">
              <wp:wrapPolygon edited="0">
                <wp:start x="-396" y="-935"/>
                <wp:lineTo x="-792" y="-701"/>
                <wp:lineTo x="-792" y="21732"/>
                <wp:lineTo x="-396" y="22901"/>
                <wp:lineTo x="22365" y="22901"/>
                <wp:lineTo x="22761" y="21732"/>
                <wp:lineTo x="22761" y="3038"/>
                <wp:lineTo x="22365" y="-467"/>
                <wp:lineTo x="22365" y="-935"/>
                <wp:lineTo x="-396" y="-935"/>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78990" cy="1760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A0FC8" w:rsidRPr="005A0FC8">
        <w:t>Practice</w:t>
      </w:r>
      <w:r w:rsidR="00F60B67" w:rsidRPr="005A0FC8">
        <w:t xml:space="preserve"> </w:t>
      </w:r>
      <w:r w:rsidRPr="005A0FC8">
        <w:t xml:space="preserve">question </w:t>
      </w:r>
      <w:r w:rsidR="00F60B67" w:rsidRPr="005A0FC8">
        <w:t xml:space="preserve">5 </w:t>
      </w:r>
    </w:p>
    <w:p w:rsidR="003C3775" w:rsidRDefault="003C3775">
      <w:pPr>
        <w:rPr>
          <w:rFonts w:ascii="Arial Black" w:hAnsi="Arial Black"/>
        </w:rPr>
      </w:pPr>
      <w:r>
        <w:rPr>
          <w:rFonts w:ascii="Arial Black" w:hAnsi="Arial Black"/>
        </w:rPr>
        <w:t xml:space="preserve">XYZ </w:t>
      </w:r>
      <w:r w:rsidR="00404806">
        <w:rPr>
          <w:rFonts w:ascii="Arial Black" w:hAnsi="Arial Black"/>
        </w:rPr>
        <w:t xml:space="preserve">PLC </w:t>
      </w:r>
      <w:r>
        <w:rPr>
          <w:rFonts w:ascii="Arial Black" w:hAnsi="Arial Black"/>
        </w:rPr>
        <w:t>make</w:t>
      </w:r>
      <w:r w:rsidR="00404806">
        <w:rPr>
          <w:rFonts w:ascii="Arial Black" w:hAnsi="Arial Black"/>
        </w:rPr>
        <w:t xml:space="preserve"> electric</w:t>
      </w:r>
      <w:r>
        <w:rPr>
          <w:rFonts w:ascii="Arial Black" w:hAnsi="Arial Black"/>
        </w:rPr>
        <w:t xml:space="preserve"> cars and they need to find out the NPV of a new car assembly factory</w:t>
      </w:r>
      <w:r w:rsidR="00D2618E">
        <w:rPr>
          <w:rFonts w:ascii="Arial Black" w:hAnsi="Arial Black"/>
        </w:rPr>
        <w:t xml:space="preserve"> which they intend to build in D</w:t>
      </w:r>
      <w:r>
        <w:rPr>
          <w:rFonts w:ascii="Arial Black" w:hAnsi="Arial Black"/>
        </w:rPr>
        <w:t>ottingham. The factory is expected to cost £50million to build.  Carry out calculations to help them find out the NPV at a rate of 5%of the project given the tables below and comment on the plans for the project:</w:t>
      </w:r>
    </w:p>
    <w:p w:rsidR="003C3775" w:rsidRDefault="003C3775">
      <w:pPr>
        <w:rPr>
          <w:rFonts w:ascii="Arial Black" w:hAnsi="Arial Black"/>
        </w:rPr>
      </w:pPr>
    </w:p>
    <w:tbl>
      <w:tblPr>
        <w:tblStyle w:val="TableGrid"/>
        <w:tblW w:w="0" w:type="auto"/>
        <w:tblLook w:val="04A0" w:firstRow="1" w:lastRow="0" w:firstColumn="1" w:lastColumn="0" w:noHBand="0" w:noVBand="1"/>
      </w:tblPr>
      <w:tblGrid>
        <w:gridCol w:w="988"/>
        <w:gridCol w:w="2268"/>
        <w:gridCol w:w="2126"/>
        <w:gridCol w:w="3634"/>
      </w:tblGrid>
      <w:tr w:rsidR="003C3775" w:rsidTr="00D2618E">
        <w:tc>
          <w:tcPr>
            <w:tcW w:w="988" w:type="dxa"/>
            <w:shd w:val="clear" w:color="auto" w:fill="000000" w:themeFill="text1"/>
          </w:tcPr>
          <w:p w:rsidR="003C3775" w:rsidRDefault="003C3775" w:rsidP="008D2A8C">
            <w:pPr>
              <w:rPr>
                <w:rFonts w:ascii="Arial Black" w:hAnsi="Arial Black"/>
              </w:rPr>
            </w:pPr>
            <w:r>
              <w:rPr>
                <w:rFonts w:ascii="Arial Black" w:hAnsi="Arial Black"/>
              </w:rPr>
              <w:t>Year</w:t>
            </w:r>
          </w:p>
        </w:tc>
        <w:tc>
          <w:tcPr>
            <w:tcW w:w="2268" w:type="dxa"/>
            <w:shd w:val="clear" w:color="auto" w:fill="000000" w:themeFill="text1"/>
          </w:tcPr>
          <w:p w:rsidR="003C3775" w:rsidRDefault="003C3775" w:rsidP="008D2A8C">
            <w:pPr>
              <w:rPr>
                <w:rFonts w:ascii="Arial Black" w:hAnsi="Arial Black"/>
              </w:rPr>
            </w:pPr>
            <w:r>
              <w:rPr>
                <w:rFonts w:ascii="Arial Black" w:hAnsi="Arial Black"/>
              </w:rPr>
              <w:t>Discount factor</w:t>
            </w:r>
          </w:p>
        </w:tc>
        <w:tc>
          <w:tcPr>
            <w:tcW w:w="2126" w:type="dxa"/>
            <w:shd w:val="clear" w:color="auto" w:fill="000000" w:themeFill="text1"/>
          </w:tcPr>
          <w:p w:rsidR="003C3775" w:rsidRDefault="003C3775" w:rsidP="008D2A8C">
            <w:pPr>
              <w:rPr>
                <w:rFonts w:ascii="Arial Black" w:hAnsi="Arial Black"/>
              </w:rPr>
            </w:pPr>
            <w:r>
              <w:rPr>
                <w:rFonts w:ascii="Arial Black" w:hAnsi="Arial Black"/>
              </w:rPr>
              <w:t>Net cash flow</w:t>
            </w:r>
          </w:p>
        </w:tc>
        <w:tc>
          <w:tcPr>
            <w:tcW w:w="3634" w:type="dxa"/>
            <w:shd w:val="clear" w:color="auto" w:fill="000000" w:themeFill="text1"/>
          </w:tcPr>
          <w:p w:rsidR="003C3775" w:rsidRDefault="003C3775" w:rsidP="008D2A8C">
            <w:pPr>
              <w:rPr>
                <w:rFonts w:ascii="Arial Black" w:hAnsi="Arial Black"/>
              </w:rPr>
            </w:pPr>
            <w:r>
              <w:rPr>
                <w:rFonts w:ascii="Arial Black" w:hAnsi="Arial Black"/>
              </w:rPr>
              <w:t>Discounted cash flow</w:t>
            </w:r>
          </w:p>
        </w:tc>
      </w:tr>
      <w:tr w:rsidR="00D37E60" w:rsidTr="008D2A8C">
        <w:tc>
          <w:tcPr>
            <w:tcW w:w="988" w:type="dxa"/>
          </w:tcPr>
          <w:p w:rsidR="00D37E60" w:rsidRDefault="00D37E60" w:rsidP="00D37E60">
            <w:pPr>
              <w:rPr>
                <w:rFonts w:ascii="Arial Black" w:hAnsi="Arial Black"/>
              </w:rPr>
            </w:pPr>
            <w:r>
              <w:rPr>
                <w:rFonts w:ascii="Arial Black" w:hAnsi="Arial Black"/>
              </w:rPr>
              <w:t>1</w:t>
            </w:r>
          </w:p>
        </w:tc>
        <w:tc>
          <w:tcPr>
            <w:tcW w:w="2268" w:type="dxa"/>
          </w:tcPr>
          <w:p w:rsidR="00D37E60" w:rsidRDefault="00D37E60" w:rsidP="00D37E60">
            <w:pPr>
              <w:rPr>
                <w:rFonts w:ascii="Arial Black" w:hAnsi="Arial Black"/>
              </w:rPr>
            </w:pPr>
            <w:r>
              <w:rPr>
                <w:rFonts w:ascii="Arial Black" w:hAnsi="Arial Black"/>
              </w:rPr>
              <w:t>0.952</w:t>
            </w:r>
          </w:p>
        </w:tc>
        <w:tc>
          <w:tcPr>
            <w:tcW w:w="2126" w:type="dxa"/>
          </w:tcPr>
          <w:p w:rsidR="00D37E60" w:rsidRDefault="00D37E60" w:rsidP="00D37E60">
            <w:pPr>
              <w:rPr>
                <w:rFonts w:ascii="Arial Black" w:hAnsi="Arial Black"/>
              </w:rPr>
            </w:pPr>
            <w:r>
              <w:rPr>
                <w:rFonts w:ascii="Arial Black" w:hAnsi="Arial Black"/>
              </w:rPr>
              <w:t>£10 million</w:t>
            </w:r>
          </w:p>
        </w:tc>
        <w:tc>
          <w:tcPr>
            <w:tcW w:w="3634" w:type="dxa"/>
          </w:tcPr>
          <w:p w:rsidR="00D37E60" w:rsidRDefault="00D37E60" w:rsidP="00D37E60">
            <w:pPr>
              <w:rPr>
                <w:rFonts w:ascii="Arial Black" w:hAnsi="Arial Black"/>
              </w:rPr>
            </w:pPr>
          </w:p>
        </w:tc>
      </w:tr>
      <w:tr w:rsidR="00D37E60" w:rsidTr="008D2A8C">
        <w:tc>
          <w:tcPr>
            <w:tcW w:w="988" w:type="dxa"/>
          </w:tcPr>
          <w:p w:rsidR="00D37E60" w:rsidRDefault="00D37E60" w:rsidP="00D37E60">
            <w:pPr>
              <w:rPr>
                <w:rFonts w:ascii="Arial Black" w:hAnsi="Arial Black"/>
              </w:rPr>
            </w:pPr>
            <w:r>
              <w:rPr>
                <w:rFonts w:ascii="Arial Black" w:hAnsi="Arial Black"/>
              </w:rPr>
              <w:t>2</w:t>
            </w:r>
          </w:p>
        </w:tc>
        <w:tc>
          <w:tcPr>
            <w:tcW w:w="2268" w:type="dxa"/>
          </w:tcPr>
          <w:p w:rsidR="00D37E60" w:rsidRDefault="00D37E60" w:rsidP="00D37E60">
            <w:pPr>
              <w:rPr>
                <w:rFonts w:ascii="Arial Black" w:hAnsi="Arial Black"/>
              </w:rPr>
            </w:pPr>
            <w:r>
              <w:rPr>
                <w:rFonts w:ascii="Arial Black" w:hAnsi="Arial Black"/>
              </w:rPr>
              <w:t>0.907</w:t>
            </w:r>
          </w:p>
        </w:tc>
        <w:tc>
          <w:tcPr>
            <w:tcW w:w="2126" w:type="dxa"/>
          </w:tcPr>
          <w:p w:rsidR="00D37E60" w:rsidRDefault="00D37E60" w:rsidP="00D37E60">
            <w:pPr>
              <w:rPr>
                <w:rFonts w:ascii="Arial Black" w:hAnsi="Arial Black"/>
              </w:rPr>
            </w:pPr>
            <w:r>
              <w:rPr>
                <w:rFonts w:ascii="Arial Black" w:hAnsi="Arial Black"/>
              </w:rPr>
              <w:t>£20 million</w:t>
            </w:r>
          </w:p>
        </w:tc>
        <w:tc>
          <w:tcPr>
            <w:tcW w:w="3634" w:type="dxa"/>
          </w:tcPr>
          <w:p w:rsidR="00D37E60" w:rsidRDefault="00D37E60" w:rsidP="00D37E60">
            <w:pPr>
              <w:rPr>
                <w:rFonts w:ascii="Arial Black" w:hAnsi="Arial Black"/>
              </w:rPr>
            </w:pPr>
          </w:p>
        </w:tc>
      </w:tr>
      <w:tr w:rsidR="00D37E60" w:rsidTr="008D2A8C">
        <w:tc>
          <w:tcPr>
            <w:tcW w:w="988" w:type="dxa"/>
          </w:tcPr>
          <w:p w:rsidR="00D37E60" w:rsidRDefault="00D37E60" w:rsidP="00D37E60">
            <w:pPr>
              <w:rPr>
                <w:rFonts w:ascii="Arial Black" w:hAnsi="Arial Black"/>
              </w:rPr>
            </w:pPr>
            <w:r>
              <w:rPr>
                <w:rFonts w:ascii="Arial Black" w:hAnsi="Arial Black"/>
              </w:rPr>
              <w:t>3</w:t>
            </w:r>
          </w:p>
        </w:tc>
        <w:tc>
          <w:tcPr>
            <w:tcW w:w="2268" w:type="dxa"/>
          </w:tcPr>
          <w:p w:rsidR="00D37E60" w:rsidRDefault="00D37E60" w:rsidP="00D37E60">
            <w:pPr>
              <w:rPr>
                <w:rFonts w:ascii="Arial Black" w:hAnsi="Arial Black"/>
              </w:rPr>
            </w:pPr>
            <w:r>
              <w:rPr>
                <w:rFonts w:ascii="Arial Black" w:hAnsi="Arial Black"/>
              </w:rPr>
              <w:t>0.864</w:t>
            </w:r>
          </w:p>
        </w:tc>
        <w:tc>
          <w:tcPr>
            <w:tcW w:w="2126" w:type="dxa"/>
          </w:tcPr>
          <w:p w:rsidR="00D37E60" w:rsidRDefault="00D37E60" w:rsidP="00D37E60">
            <w:pPr>
              <w:rPr>
                <w:rFonts w:ascii="Arial Black" w:hAnsi="Arial Black"/>
              </w:rPr>
            </w:pPr>
            <w:r>
              <w:rPr>
                <w:rFonts w:ascii="Arial Black" w:hAnsi="Arial Black"/>
              </w:rPr>
              <w:t>£30 million</w:t>
            </w:r>
          </w:p>
        </w:tc>
        <w:tc>
          <w:tcPr>
            <w:tcW w:w="3634" w:type="dxa"/>
          </w:tcPr>
          <w:p w:rsidR="00D37E60" w:rsidRDefault="00D37E60" w:rsidP="00D37E60">
            <w:pPr>
              <w:rPr>
                <w:rFonts w:ascii="Arial Black" w:hAnsi="Arial Black"/>
              </w:rPr>
            </w:pPr>
          </w:p>
        </w:tc>
      </w:tr>
      <w:tr w:rsidR="003C3775" w:rsidTr="008D2A8C">
        <w:tc>
          <w:tcPr>
            <w:tcW w:w="5382" w:type="dxa"/>
            <w:gridSpan w:val="3"/>
          </w:tcPr>
          <w:p w:rsidR="003C3775" w:rsidRDefault="003C3775" w:rsidP="008D2A8C">
            <w:pPr>
              <w:rPr>
                <w:rFonts w:ascii="Arial Black" w:hAnsi="Arial Black"/>
              </w:rPr>
            </w:pPr>
            <w:r>
              <w:rPr>
                <w:rFonts w:ascii="Arial Black" w:hAnsi="Arial Black"/>
              </w:rPr>
              <w:t>NPV:</w:t>
            </w:r>
          </w:p>
        </w:tc>
        <w:tc>
          <w:tcPr>
            <w:tcW w:w="3634" w:type="dxa"/>
          </w:tcPr>
          <w:p w:rsidR="003C3775" w:rsidRDefault="003C3775" w:rsidP="008D2A8C">
            <w:pPr>
              <w:rPr>
                <w:rFonts w:ascii="Arial Black" w:hAnsi="Arial Black"/>
              </w:rPr>
            </w:pPr>
          </w:p>
        </w:tc>
      </w:tr>
    </w:tbl>
    <w:p w:rsidR="003C3775" w:rsidRDefault="008858A9">
      <w:pPr>
        <w:rPr>
          <w:rFonts w:ascii="Arial Black" w:hAnsi="Arial Black"/>
        </w:rPr>
      </w:pPr>
      <w:r>
        <w:rPr>
          <w:rFonts w:ascii="Arial Black" w:hAnsi="Arial Black"/>
          <w:noProof/>
          <w:lang w:eastAsia="en-GB"/>
        </w:rPr>
        <mc:AlternateContent>
          <mc:Choice Requires="wps">
            <w:drawing>
              <wp:anchor distT="0" distB="0" distL="114300" distR="114300" simplePos="0" relativeHeight="251766784" behindDoc="0" locked="0" layoutInCell="1" allowOverlap="1">
                <wp:simplePos x="0" y="0"/>
                <wp:positionH relativeFrom="column">
                  <wp:posOffset>21771</wp:posOffset>
                </wp:positionH>
                <wp:positionV relativeFrom="paragraph">
                  <wp:posOffset>232864</wp:posOffset>
                </wp:positionV>
                <wp:extent cx="5747658" cy="4495800"/>
                <wp:effectExtent l="0" t="0" r="24765" b="19050"/>
                <wp:wrapNone/>
                <wp:docPr id="20" name="Text Box 20"/>
                <wp:cNvGraphicFramePr/>
                <a:graphic xmlns:a="http://schemas.openxmlformats.org/drawingml/2006/main">
                  <a:graphicData uri="http://schemas.microsoft.com/office/word/2010/wordprocessingShape">
                    <wps:wsp>
                      <wps:cNvSpPr txBox="1"/>
                      <wps:spPr>
                        <a:xfrm>
                          <a:off x="0" y="0"/>
                          <a:ext cx="5747658" cy="4495800"/>
                        </a:xfrm>
                        <a:prstGeom prst="rect">
                          <a:avLst/>
                        </a:prstGeom>
                        <a:solidFill>
                          <a:schemeClr val="lt1"/>
                        </a:solidFill>
                        <a:ln w="6350">
                          <a:solidFill>
                            <a:prstClr val="black"/>
                          </a:solidFill>
                        </a:ln>
                      </wps:spPr>
                      <wps:txbx>
                        <w:txbxContent>
                          <w:p w:rsidR="008858A9" w:rsidRDefault="00885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1" type="#_x0000_t202" style="position:absolute;margin-left:1.7pt;margin-top:18.35pt;width:452.55pt;height:354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s7RUAIAAKsEAAAOAAAAZHJzL2Uyb0RvYy54bWysVE1vGjEQvVfqf7B8LwsUSIJYIkpEVSlK&#10;IiVVzsbrhVW9Htc27NJf32fzEUh7qnrxzpefZ97M7OS2rTXbKucrMjnvdbqcKSOpqMwq599fFp+u&#10;OfNBmEJoMirnO+X57fTjh0ljx6pPa9KFcgwgxo8bm/N1CHacZV6uVS18h6wycJbkahGgulVWONEA&#10;vdZZv9sdZQ25wjqSyntY7/ZOPk34ZalkeCxLrwLTOUduIZ0unct4ZtOJGK+csOtKHtIQ/5BFLSqD&#10;R09QdyIItnHVH1B1JR15KkNHUp1RWVZSpRpQTa/7rprntbAq1QJyvD3R5P8frHzYPjlWFTnvgx4j&#10;avToRbWBfaGWwQR+GuvHCHu2CAwt7Ojz0e5hjGW3pavjFwUx+AG1O7Eb0SSMw6vB1WiIeZDwDQY3&#10;w+tuws/erlvnw1dFNYtCzh3al1gV23sfkApCjyHxNU+6KhaV1kmJI6Pm2rGtQLN1SEnixkWUNqzJ&#10;+ejzsJuAL3wR+nR/qYX8Ecu8RICmDYyRlH3xUQrtsk0kDo/ELKnYgS9H+4nzVi4qwN8LH56Ew4iB&#10;IqxNeMRRakJOdJA4W5P79Td7jEfn4eWswcjm3P/cCKc4098MZuKmNxjEGU/KYHgVO+rOPctzj9nU&#10;cwJRPSyolUmM8UEfxdJR/YrtmsVX4RJG4u2ch6M4D/tFwnZKNZulIEy1FeHePFsZoWNjIq0v7atw&#10;9tDWgIl4oONwi/G77u5j401Ds02gskqtjzzvWT3Qj41I3Tlsb1y5cz1Fvf1jpr8BAAD//wMAUEsD&#10;BBQABgAIAAAAIQAaEtld3QAAAAgBAAAPAAAAZHJzL2Rvd25yZXYueG1sTI/BTsMwEETvSPyDtUjc&#10;qAOEJk3jVIAKF04U1PM23toWsR3Zbhr+HnOC02g1o5m37Wa2A5soROOdgNtFAYxc76VxSsDnx8tN&#10;DSwmdBIH70jAN0XYdJcXLTbSn907TbukWC5xsUEBOqWx4Tz2mizGhR/JZe/og8WUz6C4DHjO5Xbg&#10;d0Wx5BaNywsaR3rW1H/tTlbA9kmtVF9j0NtaGjPN++ObehXi+mp+XANLNKe/MPziZ3ToMtPBn5yM&#10;bBBwX+ZglmUFLNuron4AdhBQlWUFvGv5/we6HwAAAP//AwBQSwECLQAUAAYACAAAACEAtoM4kv4A&#10;AADhAQAAEwAAAAAAAAAAAAAAAAAAAAAAW0NvbnRlbnRfVHlwZXNdLnhtbFBLAQItABQABgAIAAAA&#10;IQA4/SH/1gAAAJQBAAALAAAAAAAAAAAAAAAAAC8BAABfcmVscy8ucmVsc1BLAQItABQABgAIAAAA&#10;IQC48s7RUAIAAKsEAAAOAAAAAAAAAAAAAAAAAC4CAABkcnMvZTJvRG9jLnhtbFBLAQItABQABgAI&#10;AAAAIQAaEtld3QAAAAgBAAAPAAAAAAAAAAAAAAAAAKoEAABkcnMvZG93bnJldi54bWxQSwUGAAAA&#10;AAQABADzAAAAtAUAAAAA&#10;" fillcolor="white [3201]" strokeweight=".5pt">
                <v:textbox>
                  <w:txbxContent>
                    <w:p w:rsidR="008858A9" w:rsidRDefault="008858A9"/>
                  </w:txbxContent>
                </v:textbox>
              </v:shape>
            </w:pict>
          </mc:Fallback>
        </mc:AlternateContent>
      </w:r>
    </w:p>
    <w:p w:rsidR="003C3775" w:rsidRDefault="003C3775">
      <w:pPr>
        <w:rPr>
          <w:rFonts w:ascii="Arial Black" w:hAnsi="Arial Black"/>
        </w:rPr>
      </w:pPr>
    </w:p>
    <w:p w:rsidR="00577671" w:rsidRDefault="00577671">
      <w:pPr>
        <w:rPr>
          <w:rFonts w:ascii="Arial Black" w:hAnsi="Arial Black"/>
        </w:rPr>
      </w:pPr>
      <w:r>
        <w:rPr>
          <w:rFonts w:ascii="Arial Black" w:hAnsi="Arial Black"/>
        </w:rPr>
        <w:br w:type="page"/>
      </w:r>
    </w:p>
    <w:p w:rsidR="00F60B67" w:rsidRPr="008858A9" w:rsidRDefault="005A0FC8" w:rsidP="005A0FC8">
      <w:pPr>
        <w:pStyle w:val="Heading1"/>
      </w:pPr>
      <w:r>
        <w:t>Practice</w:t>
      </w:r>
      <w:r w:rsidR="008858A9">
        <w:t xml:space="preserve"> question</w:t>
      </w:r>
      <w:r w:rsidR="00F60B67" w:rsidRPr="008858A9">
        <w:t xml:space="preserve"> 6 </w:t>
      </w:r>
    </w:p>
    <w:p w:rsidR="003C3775" w:rsidRDefault="008858A9">
      <w:pPr>
        <w:rPr>
          <w:rFonts w:ascii="Arial Black" w:hAnsi="Arial Black"/>
        </w:rPr>
      </w:pPr>
      <w:r>
        <w:rPr>
          <w:noProof/>
          <w:lang w:eastAsia="en-GB"/>
        </w:rPr>
        <w:drawing>
          <wp:anchor distT="0" distB="0" distL="114300" distR="114300" simplePos="0" relativeHeight="251725824" behindDoc="1" locked="0" layoutInCell="1" allowOverlap="1" wp14:anchorId="7265C98F" wp14:editId="45F25601">
            <wp:simplePos x="0" y="0"/>
            <wp:positionH relativeFrom="margin">
              <wp:align>right</wp:align>
            </wp:positionH>
            <wp:positionV relativeFrom="paragraph">
              <wp:posOffset>274592</wp:posOffset>
            </wp:positionV>
            <wp:extent cx="2383790" cy="1447800"/>
            <wp:effectExtent l="76200" t="76200" r="130810" b="133350"/>
            <wp:wrapTight wrapText="bothSides">
              <wp:wrapPolygon edited="0">
                <wp:start x="-345" y="-1137"/>
                <wp:lineTo x="-690" y="-853"/>
                <wp:lineTo x="-690" y="21884"/>
                <wp:lineTo x="-345" y="23305"/>
                <wp:lineTo x="22267" y="23305"/>
                <wp:lineTo x="22613" y="21884"/>
                <wp:lineTo x="22613" y="3695"/>
                <wp:lineTo x="22267" y="-568"/>
                <wp:lineTo x="22267" y="-1137"/>
                <wp:lineTo x="-345" y="-1137"/>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83790"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50E56">
        <w:rPr>
          <w:rFonts w:ascii="Arial Black" w:hAnsi="Arial Black"/>
        </w:rPr>
        <w:t xml:space="preserve">XYZ Ltd </w:t>
      </w:r>
      <w:r w:rsidR="006F099F">
        <w:rPr>
          <w:rFonts w:ascii="Arial Black" w:hAnsi="Arial Black"/>
        </w:rPr>
        <w:t xml:space="preserve">manufacture plastic duck bath toys </w:t>
      </w:r>
      <w:r w:rsidR="002F3D4D">
        <w:rPr>
          <w:rFonts w:ascii="Arial Black" w:hAnsi="Arial Black"/>
        </w:rPr>
        <w:t xml:space="preserve">and they </w:t>
      </w:r>
      <w:r w:rsidR="00850E56">
        <w:rPr>
          <w:rFonts w:ascii="Arial Black" w:hAnsi="Arial Black"/>
        </w:rPr>
        <w:t>are determined to become a greener company</w:t>
      </w:r>
      <w:r w:rsidR="002F3D4D">
        <w:rPr>
          <w:rFonts w:ascii="Arial Black" w:hAnsi="Arial Black"/>
        </w:rPr>
        <w:t>,</w:t>
      </w:r>
      <w:r w:rsidR="00850E56">
        <w:rPr>
          <w:rFonts w:ascii="Arial Black" w:hAnsi="Arial Black"/>
        </w:rPr>
        <w:t xml:space="preserve"> so they are looking into installing equipment to reduce waste and pollution at their Burton-</w:t>
      </w:r>
      <w:r w:rsidR="008D2A8C">
        <w:rPr>
          <w:rFonts w:ascii="Arial Black" w:hAnsi="Arial Black"/>
        </w:rPr>
        <w:t>On</w:t>
      </w:r>
      <w:r w:rsidR="00850E56">
        <w:rPr>
          <w:rFonts w:ascii="Arial Black" w:hAnsi="Arial Black"/>
        </w:rPr>
        <w:t xml:space="preserve">-Trent </w:t>
      </w:r>
      <w:r w:rsidR="002F3D4D">
        <w:rPr>
          <w:rFonts w:ascii="Arial Black" w:hAnsi="Arial Black"/>
        </w:rPr>
        <w:t>factory</w:t>
      </w:r>
      <w:r w:rsidR="00850E56">
        <w:rPr>
          <w:rFonts w:ascii="Arial Black" w:hAnsi="Arial Black"/>
        </w:rPr>
        <w:t xml:space="preserve">. </w:t>
      </w:r>
      <w:r w:rsidR="008D2A8C">
        <w:rPr>
          <w:rFonts w:ascii="Arial Black" w:hAnsi="Arial Black"/>
        </w:rPr>
        <w:t>The project will cost XYZ</w:t>
      </w:r>
      <w:r w:rsidR="002F3D4D">
        <w:rPr>
          <w:rFonts w:ascii="Arial Black" w:hAnsi="Arial Black"/>
        </w:rPr>
        <w:t xml:space="preserve"> Ltd</w:t>
      </w:r>
      <w:r w:rsidR="008D2A8C">
        <w:rPr>
          <w:rFonts w:ascii="Arial Black" w:hAnsi="Arial Black"/>
        </w:rPr>
        <w:t xml:space="preserve"> £600,000.  </w:t>
      </w:r>
      <w:r w:rsidR="002F3D4D">
        <w:rPr>
          <w:rFonts w:ascii="Arial Black" w:hAnsi="Arial Black"/>
        </w:rPr>
        <w:t>This new equipment</w:t>
      </w:r>
      <w:r w:rsidR="008D2A8C">
        <w:rPr>
          <w:rFonts w:ascii="Arial Black" w:hAnsi="Arial Black"/>
        </w:rPr>
        <w:t xml:space="preserve"> is expected to be useful for 4 years</w:t>
      </w:r>
      <w:r w:rsidR="002F3D4D">
        <w:rPr>
          <w:rFonts w:ascii="Arial Black" w:hAnsi="Arial Black"/>
        </w:rPr>
        <w:t>.</w:t>
      </w:r>
      <w:r w:rsidR="008D2A8C">
        <w:rPr>
          <w:rFonts w:ascii="Arial Black" w:hAnsi="Arial Black"/>
        </w:rPr>
        <w:t xml:space="preserve">   Using the table below calculate the ARR and the payback and comment on the plans for the project. </w:t>
      </w:r>
    </w:p>
    <w:tbl>
      <w:tblPr>
        <w:tblStyle w:val="TableGrid"/>
        <w:tblW w:w="0" w:type="auto"/>
        <w:tblLook w:val="04A0" w:firstRow="1" w:lastRow="0" w:firstColumn="1" w:lastColumn="0" w:noHBand="0" w:noVBand="1"/>
      </w:tblPr>
      <w:tblGrid>
        <w:gridCol w:w="846"/>
        <w:gridCol w:w="1984"/>
      </w:tblGrid>
      <w:tr w:rsidR="008D2A8C" w:rsidRPr="005112F4" w:rsidTr="00D2618E">
        <w:tc>
          <w:tcPr>
            <w:tcW w:w="846" w:type="dxa"/>
            <w:shd w:val="clear" w:color="auto" w:fill="000000" w:themeFill="text1"/>
          </w:tcPr>
          <w:p w:rsidR="008D2A8C" w:rsidRPr="005112F4" w:rsidRDefault="008D2A8C" w:rsidP="008D2A8C">
            <w:pPr>
              <w:spacing w:after="160" w:line="259" w:lineRule="auto"/>
              <w:rPr>
                <w:rFonts w:ascii="Arial Black" w:hAnsi="Arial Black"/>
              </w:rPr>
            </w:pPr>
            <w:r w:rsidRPr="005112F4">
              <w:rPr>
                <w:rFonts w:ascii="Arial Black" w:hAnsi="Arial Black"/>
              </w:rPr>
              <w:t>Year</w:t>
            </w:r>
          </w:p>
        </w:tc>
        <w:tc>
          <w:tcPr>
            <w:tcW w:w="1984" w:type="dxa"/>
            <w:shd w:val="clear" w:color="auto" w:fill="000000" w:themeFill="text1"/>
          </w:tcPr>
          <w:p w:rsidR="008D2A8C" w:rsidRPr="005112F4" w:rsidRDefault="008D2A8C" w:rsidP="008D2A8C">
            <w:pPr>
              <w:spacing w:after="160" w:line="259" w:lineRule="auto"/>
              <w:rPr>
                <w:rFonts w:ascii="Arial Black" w:hAnsi="Arial Black"/>
              </w:rPr>
            </w:pPr>
            <w:r w:rsidRPr="005112F4">
              <w:rPr>
                <w:rFonts w:ascii="Arial Black" w:hAnsi="Arial Black"/>
              </w:rPr>
              <w:t>Net Cash flow</w:t>
            </w:r>
          </w:p>
        </w:tc>
      </w:tr>
      <w:tr w:rsidR="008D2A8C" w:rsidRPr="005112F4" w:rsidTr="008D2A8C">
        <w:tc>
          <w:tcPr>
            <w:tcW w:w="846" w:type="dxa"/>
          </w:tcPr>
          <w:p w:rsidR="008D2A8C" w:rsidRPr="005112F4" w:rsidRDefault="008D2A8C" w:rsidP="008D2A8C">
            <w:pPr>
              <w:spacing w:after="160" w:line="259" w:lineRule="auto"/>
              <w:rPr>
                <w:rFonts w:ascii="Arial Black" w:hAnsi="Arial Black"/>
              </w:rPr>
            </w:pPr>
            <w:r w:rsidRPr="005112F4">
              <w:rPr>
                <w:rFonts w:ascii="Arial Black" w:hAnsi="Arial Black"/>
              </w:rPr>
              <w:t>1</w:t>
            </w:r>
          </w:p>
        </w:tc>
        <w:tc>
          <w:tcPr>
            <w:tcW w:w="1984" w:type="dxa"/>
          </w:tcPr>
          <w:p w:rsidR="008D2A8C" w:rsidRPr="005112F4" w:rsidRDefault="008D2A8C" w:rsidP="008D2A8C">
            <w:pPr>
              <w:spacing w:after="160" w:line="259" w:lineRule="auto"/>
              <w:rPr>
                <w:rFonts w:ascii="Arial Black" w:hAnsi="Arial Black"/>
              </w:rPr>
            </w:pPr>
            <w:r>
              <w:rPr>
                <w:rFonts w:ascii="Arial Black" w:hAnsi="Arial Black"/>
              </w:rPr>
              <w:t>£100,000</w:t>
            </w:r>
          </w:p>
        </w:tc>
      </w:tr>
      <w:tr w:rsidR="008D2A8C" w:rsidRPr="005112F4" w:rsidTr="008D2A8C">
        <w:tc>
          <w:tcPr>
            <w:tcW w:w="846" w:type="dxa"/>
          </w:tcPr>
          <w:p w:rsidR="008D2A8C" w:rsidRPr="005112F4" w:rsidRDefault="008D2A8C" w:rsidP="008D2A8C">
            <w:pPr>
              <w:spacing w:after="160" w:line="259" w:lineRule="auto"/>
              <w:rPr>
                <w:rFonts w:ascii="Arial Black" w:hAnsi="Arial Black"/>
              </w:rPr>
            </w:pPr>
            <w:r w:rsidRPr="005112F4">
              <w:rPr>
                <w:rFonts w:ascii="Arial Black" w:hAnsi="Arial Black"/>
              </w:rPr>
              <w:t>2</w:t>
            </w:r>
          </w:p>
        </w:tc>
        <w:tc>
          <w:tcPr>
            <w:tcW w:w="1984" w:type="dxa"/>
          </w:tcPr>
          <w:p w:rsidR="008D2A8C" w:rsidRPr="005112F4" w:rsidRDefault="008D2A8C" w:rsidP="008D2A8C">
            <w:pPr>
              <w:spacing w:after="160" w:line="259" w:lineRule="auto"/>
              <w:rPr>
                <w:rFonts w:ascii="Arial Black" w:hAnsi="Arial Black"/>
              </w:rPr>
            </w:pPr>
            <w:r>
              <w:rPr>
                <w:rFonts w:ascii="Arial Black" w:hAnsi="Arial Black"/>
              </w:rPr>
              <w:t>£400,000</w:t>
            </w:r>
          </w:p>
        </w:tc>
      </w:tr>
      <w:tr w:rsidR="008D2A8C" w:rsidRPr="005112F4" w:rsidTr="008D2A8C">
        <w:tc>
          <w:tcPr>
            <w:tcW w:w="846" w:type="dxa"/>
          </w:tcPr>
          <w:p w:rsidR="008D2A8C" w:rsidRPr="005112F4" w:rsidRDefault="008D2A8C" w:rsidP="008D2A8C">
            <w:pPr>
              <w:spacing w:after="160" w:line="259" w:lineRule="auto"/>
              <w:rPr>
                <w:rFonts w:ascii="Arial Black" w:hAnsi="Arial Black"/>
              </w:rPr>
            </w:pPr>
            <w:r w:rsidRPr="005112F4">
              <w:rPr>
                <w:rFonts w:ascii="Arial Black" w:hAnsi="Arial Black"/>
              </w:rPr>
              <w:t>3</w:t>
            </w:r>
          </w:p>
        </w:tc>
        <w:tc>
          <w:tcPr>
            <w:tcW w:w="1984" w:type="dxa"/>
          </w:tcPr>
          <w:p w:rsidR="008D2A8C" w:rsidRPr="005112F4" w:rsidRDefault="008D2A8C" w:rsidP="008D2A8C">
            <w:pPr>
              <w:spacing w:after="160" w:line="259" w:lineRule="auto"/>
              <w:rPr>
                <w:rFonts w:ascii="Arial Black" w:hAnsi="Arial Black"/>
              </w:rPr>
            </w:pPr>
            <w:r>
              <w:rPr>
                <w:rFonts w:ascii="Arial Black" w:hAnsi="Arial Black"/>
              </w:rPr>
              <w:t>£400,000</w:t>
            </w:r>
          </w:p>
        </w:tc>
      </w:tr>
      <w:tr w:rsidR="008D2A8C" w:rsidRPr="005112F4" w:rsidTr="008D2A8C">
        <w:tc>
          <w:tcPr>
            <w:tcW w:w="846" w:type="dxa"/>
          </w:tcPr>
          <w:p w:rsidR="008D2A8C" w:rsidRPr="005112F4" w:rsidRDefault="008D2A8C" w:rsidP="008D2A8C">
            <w:pPr>
              <w:spacing w:after="160" w:line="259" w:lineRule="auto"/>
              <w:rPr>
                <w:rFonts w:ascii="Arial Black" w:hAnsi="Arial Black"/>
              </w:rPr>
            </w:pPr>
            <w:r w:rsidRPr="005112F4">
              <w:rPr>
                <w:rFonts w:ascii="Arial Black" w:hAnsi="Arial Black"/>
              </w:rPr>
              <w:t>4</w:t>
            </w:r>
          </w:p>
        </w:tc>
        <w:tc>
          <w:tcPr>
            <w:tcW w:w="1984" w:type="dxa"/>
          </w:tcPr>
          <w:p w:rsidR="008D2A8C" w:rsidRPr="005112F4" w:rsidRDefault="008D2A8C" w:rsidP="008D2A8C">
            <w:pPr>
              <w:spacing w:after="160" w:line="259" w:lineRule="auto"/>
              <w:rPr>
                <w:rFonts w:ascii="Arial Black" w:hAnsi="Arial Black"/>
              </w:rPr>
            </w:pPr>
            <w:r>
              <w:rPr>
                <w:rFonts w:ascii="Arial Black" w:hAnsi="Arial Black"/>
              </w:rPr>
              <w:t>£180,000</w:t>
            </w:r>
          </w:p>
        </w:tc>
      </w:tr>
    </w:tbl>
    <w:p w:rsidR="008D2A8C" w:rsidRDefault="008858A9">
      <w:pPr>
        <w:rPr>
          <w:rFonts w:ascii="Arial Black" w:hAnsi="Arial Black"/>
        </w:rPr>
      </w:pPr>
      <w:r>
        <w:rPr>
          <w:rFonts w:ascii="Arial Black" w:hAnsi="Arial Black"/>
          <w:noProof/>
          <w:lang w:eastAsia="en-GB"/>
        </w:rPr>
        <mc:AlternateContent>
          <mc:Choice Requires="wps">
            <w:drawing>
              <wp:anchor distT="0" distB="0" distL="114300" distR="114300" simplePos="0" relativeHeight="251767808" behindDoc="0" locked="0" layoutInCell="1" allowOverlap="1">
                <wp:simplePos x="0" y="0"/>
                <wp:positionH relativeFrom="column">
                  <wp:posOffset>-43543</wp:posOffset>
                </wp:positionH>
                <wp:positionV relativeFrom="paragraph">
                  <wp:posOffset>175623</wp:posOffset>
                </wp:positionV>
                <wp:extent cx="5889172" cy="4093028"/>
                <wp:effectExtent l="0" t="0" r="16510" b="22225"/>
                <wp:wrapNone/>
                <wp:docPr id="21" name="Text Box 21"/>
                <wp:cNvGraphicFramePr/>
                <a:graphic xmlns:a="http://schemas.openxmlformats.org/drawingml/2006/main">
                  <a:graphicData uri="http://schemas.microsoft.com/office/word/2010/wordprocessingShape">
                    <wps:wsp>
                      <wps:cNvSpPr txBox="1"/>
                      <wps:spPr>
                        <a:xfrm>
                          <a:off x="0" y="0"/>
                          <a:ext cx="5889172" cy="4093028"/>
                        </a:xfrm>
                        <a:prstGeom prst="rect">
                          <a:avLst/>
                        </a:prstGeom>
                        <a:solidFill>
                          <a:schemeClr val="lt1"/>
                        </a:solidFill>
                        <a:ln w="6350">
                          <a:solidFill>
                            <a:prstClr val="black"/>
                          </a:solidFill>
                        </a:ln>
                      </wps:spPr>
                      <wps:txbx>
                        <w:txbxContent>
                          <w:p w:rsidR="008858A9" w:rsidRDefault="00885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3.45pt;margin-top:13.85pt;width:463.7pt;height:322.3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2UgIAAKsEAAAOAAAAZHJzL2Uyb0RvYy54bWysVMFOGzEQvVfqP1i+l92EACHKBqUgqkoI&#10;kALi7Hi9yapej2s72aVf32dvEgLtqerFGc+8fZ55M5PpVddotlXO12QKPjjJOVNGUlmbVcGfn26/&#10;jDnzQZhSaDKq4K/K86vZ50/T1k7UkNakS+UYSIyftLbg6xDsJMu8XKtG+BOyyiBYkWtEwNWtstKJ&#10;FuyNzoZ5fp615ErrSCrv4b3pg3yW+KtKyfBQVV4FpguO3EI6XTqX8cxmUzFZOWHXtdylIf4hi0bU&#10;Bo8eqG5EEGzj6j+omlo68lSFE0lNRlVVS5VqQDWD/EM1i7WwKtUCcbw9yOT/H6283z46VpcFHw44&#10;M6JBj55UF9hX6hhc0Ke1fgLYwgIYOvjR573fwxnL7irXxF8UxBCH0q8HdSObhPNsPL4cXAw5k4iN&#10;8svTfDiOPNnb59b58E1Rw6JRcIf2JVXF9s6HHrqHxNc86bq8rbVOlzgy6lo7thVotg4pSZC/Q2nD&#10;2oKfn57lifhdLFIfvl9qIX/s0jtCgU8b5BxF6YuPVuiWXRLxfC/MkspX6OWonzhv5W0N+jvhw6Nw&#10;GDFIhLUJDzgqTciJdhZna3K//uaPeHQeUc5ajGzB/c+NcIoz/d1gJi4Ho1Gc8XQZnV0McXHHkeVx&#10;xGyaa4JQaDuyS2bEB703K0fNC7ZrHl9FSBiJtwse9uZ16BcJ2ynVfJ5AmGorwp1ZWBmpY2OirE/d&#10;i3B219aAibin/XCLyYfu9tj4paH5JlBVp9ZHnXtVd/JjI9Lw7LY3rtzxPaHe/mNmvwEAAP//AwBQ&#10;SwMEFAAGAAgAAAAhAMVYt5LdAAAACQEAAA8AAABkcnMvZG93bnJldi54bWxMj81OwzAQhO9IvIO1&#10;SNxah6DmjzgVoJYLJwrivI23tkVsR7GbhrfHnOA4mtHMN+12sQObaQrGOwF36wwYud5L45SAj/f9&#10;qgIWIjqJg3ck4JsCbLvrqxYb6S/ujeZDVCyVuNCgAB3j2HAeek0Ww9qP5JJ38pPFmOSkuJzwksrt&#10;wPMsK7hF49KCxpGeNfVfh7MVsHtSteornPSuksbMy+fpVb0IcXuzPD4Ai7TEvzD84id06BLT0Z+d&#10;DGwQsCrqlBSQlyWw5Nd5tgF2FFCU+T3wruX/H3Q/AAAA//8DAFBLAQItABQABgAIAAAAIQC2gziS&#10;/gAAAOEBAAATAAAAAAAAAAAAAAAAAAAAAABbQ29udGVudF9UeXBlc10ueG1sUEsBAi0AFAAGAAgA&#10;AAAhADj9If/WAAAAlAEAAAsAAAAAAAAAAAAAAAAALwEAAF9yZWxzLy5yZWxzUEsBAi0AFAAGAAgA&#10;AAAhAGed4TZSAgAAqwQAAA4AAAAAAAAAAAAAAAAALgIAAGRycy9lMm9Eb2MueG1sUEsBAi0AFAAG&#10;AAgAAAAhAMVYt5LdAAAACQEAAA8AAAAAAAAAAAAAAAAArAQAAGRycy9kb3ducmV2LnhtbFBLBQYA&#10;AAAABAAEAPMAAAC2BQAAAAA=&#10;" fillcolor="white [3201]" strokeweight=".5pt">
                <v:textbox>
                  <w:txbxContent>
                    <w:p w:rsidR="008858A9" w:rsidRDefault="008858A9"/>
                  </w:txbxContent>
                </v:textbox>
              </v:shape>
            </w:pict>
          </mc:Fallback>
        </mc:AlternateContent>
      </w:r>
    </w:p>
    <w:p w:rsidR="008D2A8C" w:rsidRDefault="008D2A8C">
      <w:pPr>
        <w:rPr>
          <w:rFonts w:ascii="Arial Black" w:hAnsi="Arial Black"/>
        </w:rPr>
      </w:pPr>
    </w:p>
    <w:p w:rsidR="00577671" w:rsidRDefault="00577671">
      <w:pPr>
        <w:rPr>
          <w:rFonts w:ascii="Arial Black" w:hAnsi="Arial Black"/>
        </w:rPr>
      </w:pPr>
    </w:p>
    <w:p w:rsidR="00577671" w:rsidRDefault="00577671">
      <w:pPr>
        <w:rPr>
          <w:rFonts w:ascii="Arial Black" w:hAnsi="Arial Black"/>
        </w:rPr>
      </w:pPr>
    </w:p>
    <w:p w:rsidR="00577671" w:rsidRDefault="00577671">
      <w:pPr>
        <w:rPr>
          <w:rFonts w:ascii="Arial Black" w:hAnsi="Arial Black"/>
        </w:rPr>
      </w:pPr>
    </w:p>
    <w:p w:rsidR="00577671" w:rsidRDefault="00577671">
      <w:pPr>
        <w:rPr>
          <w:rFonts w:ascii="Arial Black" w:hAnsi="Arial Black"/>
        </w:rPr>
      </w:pPr>
    </w:p>
    <w:p w:rsidR="00577671" w:rsidRDefault="00577671">
      <w:pPr>
        <w:rPr>
          <w:rFonts w:ascii="Arial Black" w:hAnsi="Arial Black"/>
        </w:rPr>
      </w:pPr>
    </w:p>
    <w:p w:rsidR="00577671" w:rsidRDefault="00577671">
      <w:pPr>
        <w:rPr>
          <w:rFonts w:ascii="Arial Black" w:hAnsi="Arial Black"/>
        </w:rPr>
      </w:pPr>
    </w:p>
    <w:p w:rsidR="00577671" w:rsidRDefault="00577671">
      <w:pPr>
        <w:rPr>
          <w:rFonts w:ascii="Arial Black" w:hAnsi="Arial Black"/>
        </w:rPr>
      </w:pPr>
    </w:p>
    <w:p w:rsidR="00577671" w:rsidRDefault="00577671">
      <w:pPr>
        <w:rPr>
          <w:rFonts w:ascii="Arial Black" w:hAnsi="Arial Black"/>
        </w:rPr>
      </w:pPr>
    </w:p>
    <w:p w:rsidR="008858A9" w:rsidRDefault="008858A9">
      <w:pPr>
        <w:rPr>
          <w:rFonts w:ascii="Arial Black" w:hAnsi="Arial Black"/>
        </w:rPr>
      </w:pPr>
    </w:p>
    <w:p w:rsidR="00577671" w:rsidRDefault="00577671">
      <w:pPr>
        <w:rPr>
          <w:rFonts w:ascii="Arial Black" w:hAnsi="Arial Black"/>
        </w:rPr>
      </w:pPr>
    </w:p>
    <w:p w:rsidR="00577671" w:rsidRDefault="00577671">
      <w:pPr>
        <w:rPr>
          <w:rFonts w:ascii="Arial Black" w:hAnsi="Arial Black"/>
        </w:rPr>
      </w:pPr>
    </w:p>
    <w:p w:rsidR="00577671" w:rsidRDefault="00577671">
      <w:pPr>
        <w:rPr>
          <w:rFonts w:ascii="Arial Black" w:hAnsi="Arial Black"/>
        </w:rPr>
      </w:pPr>
    </w:p>
    <w:p w:rsidR="001B3F60" w:rsidRPr="00031EEE" w:rsidRDefault="008858A9" w:rsidP="00A241A0">
      <w:pPr>
        <w:rPr>
          <w:rFonts w:ascii="Arial Black" w:hAnsi="Arial Black"/>
        </w:rPr>
      </w:pPr>
      <w:r>
        <w:rPr>
          <w:noProof/>
          <w:lang w:eastAsia="en-GB"/>
        </w:rPr>
        <w:drawing>
          <wp:anchor distT="0" distB="0" distL="114300" distR="114300" simplePos="0" relativeHeight="251769856" behindDoc="1" locked="0" layoutInCell="1" allowOverlap="1" wp14:anchorId="440D61FA" wp14:editId="50747E60">
            <wp:simplePos x="0" y="0"/>
            <wp:positionH relativeFrom="margin">
              <wp:align>center</wp:align>
            </wp:positionH>
            <wp:positionV relativeFrom="paragraph">
              <wp:posOffset>3526971</wp:posOffset>
            </wp:positionV>
            <wp:extent cx="4276725" cy="17811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76725" cy="1781175"/>
                    </a:xfrm>
                    <a:prstGeom prst="rect">
                      <a:avLst/>
                    </a:prstGeom>
                  </pic:spPr>
                </pic:pic>
              </a:graphicData>
            </a:graphic>
          </wp:anchor>
        </w:drawing>
      </w:r>
    </w:p>
    <w:sectPr w:rsidR="001B3F60" w:rsidRPr="00031EEE" w:rsidSect="00F1142A">
      <w:pgSz w:w="11906" w:h="16838"/>
      <w:pgMar w:top="1440" w:right="1440" w:bottom="1440" w:left="1440" w:header="708" w:footer="708" w:gutter="0"/>
      <w:pgBorders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55C" w:rsidRDefault="0022755C" w:rsidP="00F27873">
      <w:pPr>
        <w:spacing w:after="0" w:line="240" w:lineRule="auto"/>
      </w:pPr>
      <w:r>
        <w:separator/>
      </w:r>
    </w:p>
  </w:endnote>
  <w:endnote w:type="continuationSeparator" w:id="0">
    <w:p w:rsidR="0022755C" w:rsidRDefault="0022755C" w:rsidP="00F27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0845705"/>
      <w:docPartObj>
        <w:docPartGallery w:val="Page Numbers (Bottom of Page)"/>
        <w:docPartUnique/>
      </w:docPartObj>
    </w:sdtPr>
    <w:sdtEndPr>
      <w:rPr>
        <w:noProof/>
      </w:rPr>
    </w:sdtEndPr>
    <w:sdtContent>
      <w:p w:rsidR="00D54BF2" w:rsidRDefault="00D54BF2">
        <w:pPr>
          <w:pStyle w:val="Footer"/>
        </w:pPr>
        <w:r>
          <w:fldChar w:fldCharType="begin"/>
        </w:r>
        <w:r>
          <w:instrText xml:space="preserve"> PAGE   \* MERGEFORMAT </w:instrText>
        </w:r>
        <w:r>
          <w:fldChar w:fldCharType="separate"/>
        </w:r>
        <w:r w:rsidR="0022755C">
          <w:rPr>
            <w:noProof/>
          </w:rPr>
          <w:t>1</w:t>
        </w:r>
        <w:r>
          <w:rPr>
            <w:noProof/>
          </w:rPr>
          <w:fldChar w:fldCharType="end"/>
        </w:r>
        <w:r>
          <w:rPr>
            <w:noProof/>
          </w:rPr>
          <w:t xml:space="preserve">  Revisionstation: Tricky Topics – Investment A</w:t>
        </w:r>
        <w:r w:rsidR="00025B4F">
          <w:rPr>
            <w:noProof/>
          </w:rPr>
          <w:t>p</w:t>
        </w:r>
        <w:r>
          <w:rPr>
            <w:noProof/>
          </w:rPr>
          <w:t xml:space="preserve">praisal </w:t>
        </w:r>
      </w:p>
    </w:sdtContent>
  </w:sdt>
  <w:p w:rsidR="008C588C" w:rsidRDefault="008C5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55C" w:rsidRDefault="0022755C" w:rsidP="00F27873">
      <w:pPr>
        <w:spacing w:after="0" w:line="240" w:lineRule="auto"/>
      </w:pPr>
      <w:r>
        <w:separator/>
      </w:r>
    </w:p>
  </w:footnote>
  <w:footnote w:type="continuationSeparator" w:id="0">
    <w:p w:rsidR="0022755C" w:rsidRDefault="0022755C" w:rsidP="00F278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553"/>
    <w:multiLevelType w:val="hybridMultilevel"/>
    <w:tmpl w:val="8DC0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20612"/>
    <w:multiLevelType w:val="hybridMultilevel"/>
    <w:tmpl w:val="074C67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0482B"/>
    <w:multiLevelType w:val="hybridMultilevel"/>
    <w:tmpl w:val="A8CAC586"/>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9259FD"/>
    <w:multiLevelType w:val="hybridMultilevel"/>
    <w:tmpl w:val="110C7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D83A1E"/>
    <w:multiLevelType w:val="hybridMultilevel"/>
    <w:tmpl w:val="4A527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1526C9"/>
    <w:multiLevelType w:val="hybridMultilevel"/>
    <w:tmpl w:val="63BA3482"/>
    <w:lvl w:ilvl="0" w:tplc="DB1EA1BE">
      <w:start w:val="8"/>
      <w:numFmt w:val="decimal"/>
      <w:suff w:val="space"/>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30A0C"/>
    <w:multiLevelType w:val="hybridMultilevel"/>
    <w:tmpl w:val="D7D20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C43E47"/>
    <w:multiLevelType w:val="hybridMultilevel"/>
    <w:tmpl w:val="F6442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DA1EB1"/>
    <w:multiLevelType w:val="hybridMultilevel"/>
    <w:tmpl w:val="41769E60"/>
    <w:lvl w:ilvl="0" w:tplc="A5262F56">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F30646"/>
    <w:multiLevelType w:val="hybridMultilevel"/>
    <w:tmpl w:val="CA246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AB057B"/>
    <w:multiLevelType w:val="hybridMultilevel"/>
    <w:tmpl w:val="15BAC5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5190605"/>
    <w:multiLevelType w:val="hybridMultilevel"/>
    <w:tmpl w:val="B284E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6"/>
  </w:num>
  <w:num w:numId="4">
    <w:abstractNumId w:val="11"/>
  </w:num>
  <w:num w:numId="5">
    <w:abstractNumId w:val="9"/>
  </w:num>
  <w:num w:numId="6">
    <w:abstractNumId w:val="8"/>
  </w:num>
  <w:num w:numId="7">
    <w:abstractNumId w:val="4"/>
  </w:num>
  <w:num w:numId="8">
    <w:abstractNumId w:val="7"/>
  </w:num>
  <w:num w:numId="9">
    <w:abstractNumId w:val="0"/>
  </w:num>
  <w:num w:numId="10">
    <w:abstractNumId w:val="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0NzM1MzAwNjU0NLBU0lEKTi0uzszPAykwrAUA3qn2qCwAAAA="/>
  </w:docVars>
  <w:rsids>
    <w:rsidRoot w:val="00710F6D"/>
    <w:rsid w:val="00020878"/>
    <w:rsid w:val="00025B4F"/>
    <w:rsid w:val="00031EEE"/>
    <w:rsid w:val="00036DB9"/>
    <w:rsid w:val="0004242B"/>
    <w:rsid w:val="00075FC0"/>
    <w:rsid w:val="000B7677"/>
    <w:rsid w:val="000C3C0E"/>
    <w:rsid w:val="000E5B39"/>
    <w:rsid w:val="000E7DDC"/>
    <w:rsid w:val="000F3A4D"/>
    <w:rsid w:val="001126E8"/>
    <w:rsid w:val="001256F1"/>
    <w:rsid w:val="0012738E"/>
    <w:rsid w:val="001777D1"/>
    <w:rsid w:val="001B3F60"/>
    <w:rsid w:val="00220EAA"/>
    <w:rsid w:val="0022256E"/>
    <w:rsid w:val="0022755C"/>
    <w:rsid w:val="00231285"/>
    <w:rsid w:val="002D55BD"/>
    <w:rsid w:val="002D771F"/>
    <w:rsid w:val="002F3D4D"/>
    <w:rsid w:val="003317B3"/>
    <w:rsid w:val="003570E6"/>
    <w:rsid w:val="00394EFB"/>
    <w:rsid w:val="003C3775"/>
    <w:rsid w:val="00404806"/>
    <w:rsid w:val="004A5568"/>
    <w:rsid w:val="004B4269"/>
    <w:rsid w:val="004D70B2"/>
    <w:rsid w:val="005071D4"/>
    <w:rsid w:val="0051064C"/>
    <w:rsid w:val="005112F4"/>
    <w:rsid w:val="005434D3"/>
    <w:rsid w:val="00543D3E"/>
    <w:rsid w:val="00550E41"/>
    <w:rsid w:val="00554013"/>
    <w:rsid w:val="00577671"/>
    <w:rsid w:val="00581DE9"/>
    <w:rsid w:val="005A051A"/>
    <w:rsid w:val="005A052F"/>
    <w:rsid w:val="005A0FC8"/>
    <w:rsid w:val="005E1B73"/>
    <w:rsid w:val="005E38F0"/>
    <w:rsid w:val="005F2A21"/>
    <w:rsid w:val="005F3B16"/>
    <w:rsid w:val="0060071F"/>
    <w:rsid w:val="006247CF"/>
    <w:rsid w:val="00647E53"/>
    <w:rsid w:val="006B56E0"/>
    <w:rsid w:val="006F099F"/>
    <w:rsid w:val="006F3FA1"/>
    <w:rsid w:val="00710F6D"/>
    <w:rsid w:val="0073369B"/>
    <w:rsid w:val="0073413D"/>
    <w:rsid w:val="00763DA2"/>
    <w:rsid w:val="00780D2F"/>
    <w:rsid w:val="007863CD"/>
    <w:rsid w:val="007902E6"/>
    <w:rsid w:val="007B01F6"/>
    <w:rsid w:val="007B79EB"/>
    <w:rsid w:val="007C0645"/>
    <w:rsid w:val="007E1904"/>
    <w:rsid w:val="0084497B"/>
    <w:rsid w:val="00850E56"/>
    <w:rsid w:val="008725F1"/>
    <w:rsid w:val="00873075"/>
    <w:rsid w:val="00882FA0"/>
    <w:rsid w:val="008858A9"/>
    <w:rsid w:val="0089403C"/>
    <w:rsid w:val="008B27D2"/>
    <w:rsid w:val="008C588C"/>
    <w:rsid w:val="008D2A8C"/>
    <w:rsid w:val="008F27FD"/>
    <w:rsid w:val="0092487A"/>
    <w:rsid w:val="00956309"/>
    <w:rsid w:val="00971A88"/>
    <w:rsid w:val="00986660"/>
    <w:rsid w:val="00990169"/>
    <w:rsid w:val="009D5711"/>
    <w:rsid w:val="009F0E17"/>
    <w:rsid w:val="00A241A0"/>
    <w:rsid w:val="00A33F43"/>
    <w:rsid w:val="00A41E7A"/>
    <w:rsid w:val="00A80CAD"/>
    <w:rsid w:val="00AA7599"/>
    <w:rsid w:val="00AF60FB"/>
    <w:rsid w:val="00B01F65"/>
    <w:rsid w:val="00B03984"/>
    <w:rsid w:val="00B30296"/>
    <w:rsid w:val="00B84732"/>
    <w:rsid w:val="00B94501"/>
    <w:rsid w:val="00BA7F76"/>
    <w:rsid w:val="00BF073C"/>
    <w:rsid w:val="00BF32A1"/>
    <w:rsid w:val="00BF72B2"/>
    <w:rsid w:val="00C131FC"/>
    <w:rsid w:val="00C269B6"/>
    <w:rsid w:val="00C31D50"/>
    <w:rsid w:val="00C51DAC"/>
    <w:rsid w:val="00C5530C"/>
    <w:rsid w:val="00C572ED"/>
    <w:rsid w:val="00C60E21"/>
    <w:rsid w:val="00C73AC5"/>
    <w:rsid w:val="00CA0CD9"/>
    <w:rsid w:val="00CB2FDC"/>
    <w:rsid w:val="00CB6054"/>
    <w:rsid w:val="00CD7344"/>
    <w:rsid w:val="00D0079A"/>
    <w:rsid w:val="00D2618E"/>
    <w:rsid w:val="00D269CF"/>
    <w:rsid w:val="00D37E60"/>
    <w:rsid w:val="00D441EF"/>
    <w:rsid w:val="00D446FE"/>
    <w:rsid w:val="00D54BF2"/>
    <w:rsid w:val="00D72247"/>
    <w:rsid w:val="00D724E8"/>
    <w:rsid w:val="00E17315"/>
    <w:rsid w:val="00E43A59"/>
    <w:rsid w:val="00E747B9"/>
    <w:rsid w:val="00E96DB6"/>
    <w:rsid w:val="00EB294D"/>
    <w:rsid w:val="00EB5A5F"/>
    <w:rsid w:val="00EE5F60"/>
    <w:rsid w:val="00EF7E4D"/>
    <w:rsid w:val="00F1142A"/>
    <w:rsid w:val="00F27873"/>
    <w:rsid w:val="00F30F18"/>
    <w:rsid w:val="00F37954"/>
    <w:rsid w:val="00F60B67"/>
    <w:rsid w:val="00F769CC"/>
    <w:rsid w:val="00F809FB"/>
    <w:rsid w:val="00F81E60"/>
    <w:rsid w:val="00F85C53"/>
    <w:rsid w:val="00FC2228"/>
    <w:rsid w:val="00FC7BD8"/>
    <w:rsid w:val="00FF31E1"/>
    <w:rsid w:val="00FF4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43487C-541E-4106-BBA3-B459DA10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E4D"/>
  </w:style>
  <w:style w:type="paragraph" w:styleId="Heading1">
    <w:name w:val="heading 1"/>
    <w:basedOn w:val="Normal"/>
    <w:next w:val="Normal"/>
    <w:link w:val="Heading1Char"/>
    <w:uiPriority w:val="9"/>
    <w:qFormat/>
    <w:rsid w:val="005A0FC8"/>
    <w:pPr>
      <w:outlineLvl w:val="0"/>
    </w:pPr>
    <w:rPr>
      <w:rFonts w:ascii="Arial Rounded MT Bold" w:hAnsi="Arial Rounded MT Bold"/>
      <w:noProof/>
      <w:sz w:val="3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E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E53"/>
    <w:rPr>
      <w:rFonts w:ascii="Segoe UI" w:hAnsi="Segoe UI" w:cs="Segoe UI"/>
      <w:sz w:val="18"/>
      <w:szCs w:val="18"/>
    </w:rPr>
  </w:style>
  <w:style w:type="paragraph" w:styleId="ListParagraph">
    <w:name w:val="List Paragraph"/>
    <w:basedOn w:val="Normal"/>
    <w:uiPriority w:val="34"/>
    <w:qFormat/>
    <w:rsid w:val="00D724E8"/>
    <w:pPr>
      <w:ind w:left="720"/>
      <w:contextualSpacing/>
    </w:pPr>
  </w:style>
  <w:style w:type="paragraph" w:styleId="Header">
    <w:name w:val="header"/>
    <w:basedOn w:val="Normal"/>
    <w:link w:val="HeaderChar"/>
    <w:uiPriority w:val="99"/>
    <w:unhideWhenUsed/>
    <w:rsid w:val="00F278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73"/>
  </w:style>
  <w:style w:type="paragraph" w:styleId="Footer">
    <w:name w:val="footer"/>
    <w:basedOn w:val="Normal"/>
    <w:link w:val="FooterChar"/>
    <w:uiPriority w:val="99"/>
    <w:unhideWhenUsed/>
    <w:rsid w:val="00F278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73"/>
  </w:style>
  <w:style w:type="table" w:styleId="TableGrid">
    <w:name w:val="Table Grid"/>
    <w:basedOn w:val="TableNormal"/>
    <w:uiPriority w:val="39"/>
    <w:rsid w:val="005E1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A0FC8"/>
    <w:rPr>
      <w:rFonts w:ascii="Arial Rounded MT Bold" w:hAnsi="Arial Rounded MT Bold"/>
      <w:noProof/>
      <w:sz w:val="32"/>
      <w:u w:val="single"/>
      <w:lang w:eastAsia="en-GB"/>
    </w:rPr>
  </w:style>
  <w:style w:type="paragraph" w:styleId="Title">
    <w:name w:val="Title"/>
    <w:basedOn w:val="Normal"/>
    <w:next w:val="Normal"/>
    <w:link w:val="TitleChar"/>
    <w:uiPriority w:val="10"/>
    <w:qFormat/>
    <w:rsid w:val="00A241A0"/>
    <w:rPr>
      <w:rFonts w:ascii="Arial Black" w:hAnsi="Arial Black"/>
      <w:sz w:val="44"/>
      <w:u w:val="single"/>
    </w:rPr>
  </w:style>
  <w:style w:type="character" w:customStyle="1" w:styleId="TitleChar">
    <w:name w:val="Title Char"/>
    <w:basedOn w:val="DefaultParagraphFont"/>
    <w:link w:val="Title"/>
    <w:uiPriority w:val="10"/>
    <w:rsid w:val="00A241A0"/>
    <w:rPr>
      <w:rFonts w:ascii="Arial Black" w:hAnsi="Arial Black"/>
      <w:sz w:val="4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04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png"/><Relationship Id="rId26"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5.wdp"/><Relationship Id="rId32"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7.wdp"/><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4.wdp"/><Relationship Id="rId27" Type="http://schemas.openxmlformats.org/officeDocument/2006/relationships/image" Target="media/image14.png"/><Relationship Id="rId30" Type="http://schemas.microsoft.com/office/2007/relationships/hdphoto" Target="media/hdphoto8.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14</Pages>
  <Words>1715</Words>
  <Characters>9776</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/Read the following statements and put them into the correct boxes:</vt:lpstr>
      <vt:lpstr>Practice question 1</vt:lpstr>
      <vt:lpstr>/Practice question 2</vt:lpstr>
      <vt:lpstr>Practice question 3 </vt:lpstr>
      <vt:lpstr>Practice question 4</vt:lpstr>
      <vt:lpstr>/Practice question 5 </vt:lpstr>
      <vt:lpstr>Practice question 6 </vt:lpstr>
    </vt:vector>
  </TitlesOfParts>
  <Company>Derby High School</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Hilton</dc:creator>
  <cp:keywords/>
  <dc:description/>
  <cp:lastModifiedBy>Sarah Hilton for Revisionstation</cp:lastModifiedBy>
  <cp:revision>26</cp:revision>
  <cp:lastPrinted>2023-02-13T14:27:00Z</cp:lastPrinted>
  <dcterms:created xsi:type="dcterms:W3CDTF">2023-02-13T14:27:00Z</dcterms:created>
  <dcterms:modified xsi:type="dcterms:W3CDTF">2023-04-10T07:21:00Z</dcterms:modified>
</cp:coreProperties>
</file>