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92B" w:rsidRDefault="00CB392B" w:rsidP="00CB392B">
      <w:pPr>
        <w:rPr>
          <w:rFonts w:ascii="Arial Black" w:hAnsi="Arial Black"/>
        </w:rPr>
      </w:pPr>
    </w:p>
    <w:p w:rsidR="00CB392B" w:rsidRDefault="00CB392B" w:rsidP="00CB392B">
      <w:pPr>
        <w:rPr>
          <w:rFonts w:ascii="Arial Black" w:hAnsi="Arial Black"/>
        </w:rPr>
      </w:pPr>
      <w:r w:rsidRPr="00BC20AF">
        <w:rPr>
          <w:rFonts w:ascii="Arial Black" w:hAnsi="Arial Black"/>
          <w:noProof/>
          <w:lang w:eastAsia="en-GB"/>
        </w:rPr>
        <w:drawing>
          <wp:anchor distT="0" distB="0" distL="114300" distR="114300" simplePos="0" relativeHeight="251666432" behindDoc="1" locked="0" layoutInCell="1" allowOverlap="1" wp14:anchorId="7B49E4FB" wp14:editId="5CE26CE4">
            <wp:simplePos x="0" y="0"/>
            <wp:positionH relativeFrom="column">
              <wp:posOffset>4988560</wp:posOffset>
            </wp:positionH>
            <wp:positionV relativeFrom="paragraph">
              <wp:posOffset>-369570</wp:posOffset>
            </wp:positionV>
            <wp:extent cx="1160780" cy="846455"/>
            <wp:effectExtent l="0" t="0" r="1270" b="0"/>
            <wp:wrapNone/>
            <wp:docPr id="2058" name="Picture 205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60780" cy="846455"/>
                    </a:xfrm>
                    <a:prstGeom prst="rect">
                      <a:avLst/>
                    </a:prstGeom>
                  </pic:spPr>
                </pic:pic>
              </a:graphicData>
            </a:graphic>
          </wp:anchor>
        </w:drawing>
      </w:r>
      <w:r w:rsidRPr="00BC20AF">
        <w:rPr>
          <w:rFonts w:ascii="Arial Black" w:hAnsi="Arial Black"/>
          <w:noProof/>
          <w:lang w:eastAsia="en-GB"/>
        </w:rPr>
        <w:drawing>
          <wp:anchor distT="0" distB="0" distL="114300" distR="114300" simplePos="0" relativeHeight="251665408" behindDoc="1" locked="0" layoutInCell="1" allowOverlap="1" wp14:anchorId="75783C78" wp14:editId="20B4B90A">
            <wp:simplePos x="0" y="0"/>
            <wp:positionH relativeFrom="margin">
              <wp:posOffset>1653540</wp:posOffset>
            </wp:positionH>
            <wp:positionV relativeFrom="margin">
              <wp:posOffset>-434975</wp:posOffset>
            </wp:positionV>
            <wp:extent cx="2676525" cy="1076325"/>
            <wp:effectExtent l="0" t="0" r="9525" b="9525"/>
            <wp:wrapNone/>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76525" cy="1076325"/>
                    </a:xfrm>
                    <a:prstGeom prst="rect">
                      <a:avLst/>
                    </a:prstGeom>
                  </pic:spPr>
                </pic:pic>
              </a:graphicData>
            </a:graphic>
          </wp:anchor>
        </w:drawing>
      </w:r>
      <w:r w:rsidRPr="00BC20AF">
        <w:rPr>
          <w:rFonts w:ascii="Arial Black" w:hAnsi="Arial Black"/>
          <w:noProof/>
          <w:lang w:eastAsia="en-GB"/>
        </w:rPr>
        <w:drawing>
          <wp:anchor distT="0" distB="0" distL="114300" distR="114300" simplePos="0" relativeHeight="251664384" behindDoc="0" locked="0" layoutInCell="1" allowOverlap="1" wp14:anchorId="502B6868" wp14:editId="2C514B54">
            <wp:simplePos x="0" y="0"/>
            <wp:positionH relativeFrom="column">
              <wp:posOffset>-414866</wp:posOffset>
            </wp:positionH>
            <wp:positionV relativeFrom="paragraph">
              <wp:posOffset>-482600</wp:posOffset>
            </wp:positionV>
            <wp:extent cx="1371600" cy="10541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or Linkedin.jpg"/>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1600" cy="105410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hAnsi="Arial Black"/>
        </w:rPr>
        <w:br w:type="page"/>
      </w:r>
      <w:r>
        <w:rPr>
          <w:noProof/>
          <w:lang w:eastAsia="en-GB"/>
        </w:rPr>
        <w:drawing>
          <wp:anchor distT="0" distB="0" distL="114300" distR="114300" simplePos="0" relativeHeight="251659264" behindDoc="1" locked="0" layoutInCell="1" allowOverlap="1" wp14:anchorId="45C39E6C" wp14:editId="7CA164F4">
            <wp:simplePos x="0" y="0"/>
            <wp:positionH relativeFrom="margin">
              <wp:align>center</wp:align>
            </wp:positionH>
            <wp:positionV relativeFrom="margin">
              <wp:align>center</wp:align>
            </wp:positionV>
            <wp:extent cx="4276725" cy="17811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76725" cy="1781175"/>
                    </a:xfrm>
                    <a:prstGeom prst="rect">
                      <a:avLst/>
                    </a:prstGeom>
                  </pic:spPr>
                </pic:pic>
              </a:graphicData>
            </a:graphic>
          </wp:anchor>
        </w:drawing>
      </w:r>
    </w:p>
    <w:p w:rsidR="00CB392B" w:rsidRDefault="00CB392B" w:rsidP="00CB392B">
      <w:pPr>
        <w:rPr>
          <w:rFonts w:ascii="Arial Black" w:hAnsi="Arial Black"/>
        </w:rPr>
      </w:pPr>
      <w:r w:rsidRPr="00C146C4">
        <w:rPr>
          <w:noProof/>
          <w:sz w:val="36"/>
          <w:szCs w:val="36"/>
          <w:lang w:eastAsia="en-GB"/>
        </w:rPr>
        <w:lastRenderedPageBreak/>
        <w:drawing>
          <wp:anchor distT="0" distB="0" distL="114300" distR="114300" simplePos="0" relativeHeight="251660288" behindDoc="1" locked="0" layoutInCell="1" allowOverlap="1" wp14:anchorId="56AAEF08" wp14:editId="76A0F2A0">
            <wp:simplePos x="0" y="0"/>
            <wp:positionH relativeFrom="column">
              <wp:posOffset>5325533</wp:posOffset>
            </wp:positionH>
            <wp:positionV relativeFrom="paragraph">
              <wp:posOffset>-491066</wp:posOffset>
            </wp:positionV>
            <wp:extent cx="863600" cy="82410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66506" cy="826879"/>
                    </a:xfrm>
                    <a:prstGeom prst="rect">
                      <a:avLst/>
                    </a:prstGeom>
                  </pic:spPr>
                </pic:pic>
              </a:graphicData>
            </a:graphic>
            <wp14:sizeRelH relativeFrom="margin">
              <wp14:pctWidth>0</wp14:pctWidth>
            </wp14:sizeRelH>
            <wp14:sizeRelV relativeFrom="margin">
              <wp14:pctHeight>0</wp14:pctHeight>
            </wp14:sizeRelV>
          </wp:anchor>
        </w:drawing>
      </w:r>
    </w:p>
    <w:p w:rsidR="00CB392B" w:rsidRDefault="00CB392B" w:rsidP="00CB392B">
      <w:pPr>
        <w:rPr>
          <w:rFonts w:ascii="Arial Black" w:hAnsi="Arial Black"/>
        </w:rPr>
      </w:pPr>
    </w:p>
    <w:p w:rsidR="00CB392B" w:rsidRDefault="00CB392B" w:rsidP="00CB392B">
      <w:pPr>
        <w:pStyle w:val="Heading1"/>
      </w:pPr>
      <w:r>
        <w:t xml:space="preserve">Answers to example calculations on page 2 </w:t>
      </w:r>
    </w:p>
    <w:tbl>
      <w:tblPr>
        <w:tblStyle w:val="TableGrid"/>
        <w:tblW w:w="0" w:type="auto"/>
        <w:tblLook w:val="04A0" w:firstRow="1" w:lastRow="0" w:firstColumn="1" w:lastColumn="0" w:noHBand="0" w:noVBand="1"/>
      </w:tblPr>
      <w:tblGrid>
        <w:gridCol w:w="3005"/>
        <w:gridCol w:w="3005"/>
        <w:gridCol w:w="3006"/>
      </w:tblGrid>
      <w:tr w:rsidR="00CB392B" w:rsidTr="009A080C">
        <w:tc>
          <w:tcPr>
            <w:tcW w:w="3005" w:type="dxa"/>
            <w:shd w:val="clear" w:color="auto" w:fill="000000" w:themeFill="text1"/>
          </w:tcPr>
          <w:p w:rsidR="00CB392B" w:rsidRDefault="00CB392B" w:rsidP="009A080C">
            <w:pPr>
              <w:rPr>
                <w:rFonts w:ascii="Arial Black" w:hAnsi="Arial Black"/>
              </w:rPr>
            </w:pPr>
            <w:r>
              <w:rPr>
                <w:rFonts w:ascii="Arial Black" w:hAnsi="Arial Black"/>
              </w:rPr>
              <w:t>Current Output</w:t>
            </w:r>
          </w:p>
        </w:tc>
        <w:tc>
          <w:tcPr>
            <w:tcW w:w="3005" w:type="dxa"/>
            <w:shd w:val="clear" w:color="auto" w:fill="000000" w:themeFill="text1"/>
          </w:tcPr>
          <w:p w:rsidR="00CB392B" w:rsidRDefault="00CB392B" w:rsidP="009A080C">
            <w:pPr>
              <w:rPr>
                <w:rFonts w:ascii="Arial Black" w:hAnsi="Arial Black"/>
              </w:rPr>
            </w:pPr>
            <w:r>
              <w:rPr>
                <w:rFonts w:ascii="Arial Black" w:hAnsi="Arial Black"/>
              </w:rPr>
              <w:t>Maximum Possible Output</w:t>
            </w:r>
          </w:p>
        </w:tc>
        <w:tc>
          <w:tcPr>
            <w:tcW w:w="3006" w:type="dxa"/>
            <w:shd w:val="clear" w:color="auto" w:fill="000000" w:themeFill="text1"/>
          </w:tcPr>
          <w:p w:rsidR="00CB392B" w:rsidRDefault="00CB392B" w:rsidP="009A080C">
            <w:pPr>
              <w:rPr>
                <w:rFonts w:ascii="Arial Black" w:hAnsi="Arial Black"/>
              </w:rPr>
            </w:pPr>
            <w:r>
              <w:rPr>
                <w:rFonts w:ascii="Arial Black" w:hAnsi="Arial Black"/>
              </w:rPr>
              <w:t>Capacity utilisation</w:t>
            </w:r>
          </w:p>
        </w:tc>
      </w:tr>
      <w:tr w:rsidR="00CB392B" w:rsidTr="009A080C">
        <w:tc>
          <w:tcPr>
            <w:tcW w:w="3005" w:type="dxa"/>
          </w:tcPr>
          <w:p w:rsidR="00CB392B" w:rsidRDefault="00CB392B" w:rsidP="009A080C">
            <w:pPr>
              <w:rPr>
                <w:rFonts w:ascii="Arial Black" w:hAnsi="Arial Black"/>
              </w:rPr>
            </w:pPr>
            <w:r>
              <w:rPr>
                <w:rFonts w:ascii="Arial Black" w:hAnsi="Arial Black"/>
              </w:rPr>
              <w:t>8,000 units per week</w:t>
            </w:r>
          </w:p>
        </w:tc>
        <w:tc>
          <w:tcPr>
            <w:tcW w:w="3005" w:type="dxa"/>
          </w:tcPr>
          <w:p w:rsidR="00CB392B" w:rsidRDefault="00CB392B" w:rsidP="009A080C">
            <w:pPr>
              <w:rPr>
                <w:rFonts w:ascii="Arial Black" w:hAnsi="Arial Black"/>
              </w:rPr>
            </w:pPr>
            <w:r>
              <w:rPr>
                <w:rFonts w:ascii="Arial Black" w:hAnsi="Arial Black"/>
              </w:rPr>
              <w:t>10,000 units per week</w:t>
            </w:r>
          </w:p>
        </w:tc>
        <w:tc>
          <w:tcPr>
            <w:tcW w:w="3006" w:type="dxa"/>
          </w:tcPr>
          <w:p w:rsidR="00CB392B" w:rsidRDefault="00CB392B" w:rsidP="009A080C">
            <w:pPr>
              <w:rPr>
                <w:rFonts w:ascii="Arial Black" w:hAnsi="Arial Black"/>
              </w:rPr>
            </w:pPr>
            <w:r>
              <w:rPr>
                <w:rFonts w:ascii="Arial Black" w:hAnsi="Arial Black"/>
              </w:rPr>
              <w:t>80%</w:t>
            </w:r>
          </w:p>
        </w:tc>
      </w:tr>
      <w:tr w:rsidR="00CB392B" w:rsidTr="009A080C">
        <w:tc>
          <w:tcPr>
            <w:tcW w:w="3005" w:type="dxa"/>
          </w:tcPr>
          <w:p w:rsidR="00CB392B" w:rsidRDefault="00CB392B" w:rsidP="009A080C">
            <w:pPr>
              <w:rPr>
                <w:rFonts w:ascii="Arial Black" w:hAnsi="Arial Black"/>
              </w:rPr>
            </w:pPr>
            <w:r>
              <w:rPr>
                <w:rFonts w:ascii="Arial Black" w:hAnsi="Arial Black"/>
              </w:rPr>
              <w:t>247,544 cars per year</w:t>
            </w:r>
          </w:p>
        </w:tc>
        <w:tc>
          <w:tcPr>
            <w:tcW w:w="3005" w:type="dxa"/>
          </w:tcPr>
          <w:p w:rsidR="00CB392B" w:rsidRDefault="00CB392B" w:rsidP="009A080C">
            <w:pPr>
              <w:rPr>
                <w:rFonts w:ascii="Arial Black" w:hAnsi="Arial Black"/>
              </w:rPr>
            </w:pPr>
            <w:r>
              <w:rPr>
                <w:rFonts w:ascii="Arial Black" w:hAnsi="Arial Black"/>
              </w:rPr>
              <w:t>450,000 cars per year</w:t>
            </w:r>
          </w:p>
        </w:tc>
        <w:tc>
          <w:tcPr>
            <w:tcW w:w="3006" w:type="dxa"/>
          </w:tcPr>
          <w:p w:rsidR="00CB392B" w:rsidRDefault="00CB392B" w:rsidP="009A080C">
            <w:pPr>
              <w:rPr>
                <w:rFonts w:ascii="Arial Black" w:hAnsi="Arial Black"/>
              </w:rPr>
            </w:pPr>
            <w:r>
              <w:rPr>
                <w:rFonts w:ascii="Arial Black" w:hAnsi="Arial Black"/>
              </w:rPr>
              <w:t>55</w:t>
            </w:r>
            <w:r w:rsidR="00C4440E">
              <w:rPr>
                <w:rFonts w:ascii="Arial Black" w:hAnsi="Arial Black"/>
              </w:rPr>
              <w:t>.01</w:t>
            </w:r>
            <w:r>
              <w:rPr>
                <w:rFonts w:ascii="Arial Black" w:hAnsi="Arial Black"/>
              </w:rPr>
              <w:t>%</w:t>
            </w:r>
          </w:p>
        </w:tc>
      </w:tr>
      <w:tr w:rsidR="00CB392B" w:rsidTr="009A080C">
        <w:tc>
          <w:tcPr>
            <w:tcW w:w="3005" w:type="dxa"/>
          </w:tcPr>
          <w:p w:rsidR="00CB392B" w:rsidRDefault="00CB392B" w:rsidP="009A080C">
            <w:pPr>
              <w:rPr>
                <w:rFonts w:ascii="Arial Black" w:hAnsi="Arial Black"/>
              </w:rPr>
            </w:pPr>
            <w:r>
              <w:rPr>
                <w:rFonts w:ascii="Arial Black" w:hAnsi="Arial Black"/>
              </w:rPr>
              <w:t>2,000 tickets sold</w:t>
            </w:r>
          </w:p>
        </w:tc>
        <w:tc>
          <w:tcPr>
            <w:tcW w:w="3005" w:type="dxa"/>
          </w:tcPr>
          <w:p w:rsidR="00CB392B" w:rsidRDefault="00CB392B" w:rsidP="009A080C">
            <w:pPr>
              <w:rPr>
                <w:rFonts w:ascii="Arial Black" w:hAnsi="Arial Black"/>
              </w:rPr>
            </w:pPr>
            <w:r>
              <w:rPr>
                <w:rFonts w:ascii="Arial Black" w:hAnsi="Arial Black"/>
              </w:rPr>
              <w:t>3,000 stadium seats</w:t>
            </w:r>
          </w:p>
        </w:tc>
        <w:tc>
          <w:tcPr>
            <w:tcW w:w="3006" w:type="dxa"/>
          </w:tcPr>
          <w:p w:rsidR="00CB392B" w:rsidRDefault="00CB392B" w:rsidP="009A080C">
            <w:pPr>
              <w:rPr>
                <w:rFonts w:ascii="Arial Black" w:hAnsi="Arial Black"/>
              </w:rPr>
            </w:pPr>
            <w:r>
              <w:rPr>
                <w:rFonts w:ascii="Arial Black" w:hAnsi="Arial Black"/>
              </w:rPr>
              <w:t>66.67%</w:t>
            </w:r>
          </w:p>
        </w:tc>
      </w:tr>
      <w:tr w:rsidR="00CB392B" w:rsidTr="009A080C">
        <w:tc>
          <w:tcPr>
            <w:tcW w:w="3005" w:type="dxa"/>
          </w:tcPr>
          <w:p w:rsidR="00CB392B" w:rsidRDefault="00CB392B" w:rsidP="009A080C">
            <w:pPr>
              <w:rPr>
                <w:rFonts w:ascii="Arial Black" w:hAnsi="Arial Black"/>
              </w:rPr>
            </w:pPr>
            <w:r>
              <w:rPr>
                <w:rFonts w:ascii="Arial Black" w:hAnsi="Arial Black"/>
              </w:rPr>
              <w:t>15,000 units per year</w:t>
            </w:r>
          </w:p>
        </w:tc>
        <w:tc>
          <w:tcPr>
            <w:tcW w:w="3005" w:type="dxa"/>
          </w:tcPr>
          <w:p w:rsidR="00CB392B" w:rsidRDefault="00CB392B" w:rsidP="009A080C">
            <w:pPr>
              <w:rPr>
                <w:rFonts w:ascii="Arial Black" w:hAnsi="Arial Black"/>
              </w:rPr>
            </w:pPr>
            <w:r>
              <w:rPr>
                <w:rFonts w:ascii="Arial Black" w:hAnsi="Arial Black"/>
              </w:rPr>
              <w:t>12,000 units per year</w:t>
            </w:r>
          </w:p>
        </w:tc>
        <w:tc>
          <w:tcPr>
            <w:tcW w:w="3006" w:type="dxa"/>
          </w:tcPr>
          <w:p w:rsidR="00CB392B" w:rsidRDefault="00CB392B" w:rsidP="009A080C">
            <w:pPr>
              <w:rPr>
                <w:rFonts w:ascii="Arial Black" w:hAnsi="Arial Black"/>
              </w:rPr>
            </w:pPr>
            <w:r>
              <w:rPr>
                <w:rFonts w:ascii="Arial Black" w:hAnsi="Arial Black"/>
              </w:rPr>
              <w:t>125%</w:t>
            </w:r>
          </w:p>
        </w:tc>
      </w:tr>
    </w:tbl>
    <w:p w:rsidR="00CB392B" w:rsidRDefault="00CB392B" w:rsidP="00CB392B">
      <w:pPr>
        <w:rPr>
          <w:rFonts w:ascii="Arial Black" w:hAnsi="Arial Black"/>
        </w:rPr>
      </w:pPr>
    </w:p>
    <w:p w:rsidR="00CB392B" w:rsidRDefault="00CB392B" w:rsidP="00CB392B">
      <w:pPr>
        <w:rPr>
          <w:rFonts w:ascii="Arial Black" w:hAnsi="Arial Black"/>
        </w:rPr>
      </w:pPr>
    </w:p>
    <w:p w:rsidR="00CB392B" w:rsidRPr="00D8076C" w:rsidRDefault="00CB392B" w:rsidP="00CB392B">
      <w:pPr>
        <w:pStyle w:val="Heading1"/>
      </w:pPr>
      <w:r>
        <w:t>Answer to practice question 1 Hydroboat Page 5</w:t>
      </w:r>
    </w:p>
    <w:p w:rsidR="00901BA7" w:rsidRPr="00901BA7" w:rsidRDefault="00901BA7" w:rsidP="00901BA7">
      <w:pPr>
        <w:pStyle w:val="ListParagraph"/>
        <w:numPr>
          <w:ilvl w:val="0"/>
          <w:numId w:val="7"/>
        </w:numPr>
        <w:rPr>
          <w:rFonts w:ascii="Arial Black" w:hAnsi="Arial Black" w:cs="Arial"/>
        </w:rPr>
      </w:pPr>
      <w:r w:rsidRPr="00901BA7">
        <w:rPr>
          <w:rFonts w:ascii="Arial Black" w:hAnsi="Arial Black" w:cs="Arial"/>
        </w:rPr>
        <w:t xml:space="preserve">Use the capacity utilisation formula: </w:t>
      </w:r>
    </w:p>
    <w:p w:rsidR="00901BA7" w:rsidRPr="00901BA7" w:rsidRDefault="00901BA7" w:rsidP="00901BA7">
      <w:pPr>
        <w:pStyle w:val="ListParagraph"/>
        <w:numPr>
          <w:ilvl w:val="0"/>
          <w:numId w:val="7"/>
        </w:numPr>
        <w:rPr>
          <w:rFonts w:ascii="Arial Black" w:hAnsi="Arial Black" w:cs="Arial"/>
        </w:rPr>
      </w:pPr>
      <w:r w:rsidRPr="00901BA7">
        <w:rPr>
          <w:rFonts w:ascii="Arial Black" w:hAnsi="Arial Black" w:cs="Arial"/>
        </w:rPr>
        <w:t>Current output / Maximum possible output x 100</w:t>
      </w:r>
    </w:p>
    <w:p w:rsidR="00CB392B" w:rsidRPr="00901BA7" w:rsidRDefault="00CB392B" w:rsidP="00901BA7">
      <w:pPr>
        <w:pStyle w:val="ListParagraph"/>
        <w:numPr>
          <w:ilvl w:val="0"/>
          <w:numId w:val="7"/>
        </w:numPr>
        <w:rPr>
          <w:rFonts w:ascii="Arial Black" w:hAnsi="Arial Black" w:cs="Arial"/>
        </w:rPr>
      </w:pPr>
      <w:r w:rsidRPr="00901BA7">
        <w:rPr>
          <w:rFonts w:ascii="Arial Black" w:hAnsi="Arial Black" w:cs="Arial"/>
        </w:rPr>
        <w:t>250 / 400 x 100 = 62.5% capacity</w:t>
      </w:r>
    </w:p>
    <w:p w:rsidR="00CB392B" w:rsidRDefault="00CB392B" w:rsidP="00CB392B">
      <w:pPr>
        <w:rPr>
          <w:rFonts w:ascii="Arial" w:hAnsi="Arial" w:cs="Arial"/>
        </w:rPr>
      </w:pPr>
    </w:p>
    <w:p w:rsidR="00CB392B" w:rsidRPr="00D8076C" w:rsidRDefault="00CB392B" w:rsidP="00CB392B">
      <w:pPr>
        <w:rPr>
          <w:rFonts w:ascii="Arial" w:hAnsi="Arial" w:cs="Arial"/>
        </w:rPr>
      </w:pPr>
    </w:p>
    <w:p w:rsidR="00CB392B" w:rsidRDefault="00CB392B" w:rsidP="00CB392B">
      <w:pPr>
        <w:pStyle w:val="Heading1"/>
      </w:pPr>
      <w:r>
        <w:t>Answer to practice question 2 Midic on Page 6</w:t>
      </w:r>
    </w:p>
    <w:p w:rsidR="00CB392B" w:rsidRPr="00C62C5F" w:rsidRDefault="00CB392B" w:rsidP="00CB392B">
      <w:pPr>
        <w:rPr>
          <w:rFonts w:ascii="Arial Black" w:hAnsi="Arial Black"/>
        </w:rPr>
      </w:pPr>
      <w:r w:rsidRPr="00C62C5F">
        <w:rPr>
          <w:rFonts w:ascii="Arial Black" w:hAnsi="Arial Black"/>
        </w:rPr>
        <w:t>Ways that Midic can increase their capacity utilisation above 100%</w:t>
      </w:r>
    </w:p>
    <w:p w:rsidR="00CB392B" w:rsidRPr="00C62C5F" w:rsidRDefault="00CB392B" w:rsidP="00CB392B">
      <w:pPr>
        <w:pStyle w:val="ListParagraph"/>
        <w:numPr>
          <w:ilvl w:val="0"/>
          <w:numId w:val="4"/>
        </w:numPr>
        <w:rPr>
          <w:rFonts w:ascii="Arial Black" w:hAnsi="Arial Black" w:cs="Arial"/>
        </w:rPr>
      </w:pPr>
      <w:r w:rsidRPr="00C62C5F">
        <w:rPr>
          <w:rFonts w:ascii="Arial Black" w:hAnsi="Arial Black" w:cs="Arial"/>
        </w:rPr>
        <w:t>Increase hours of workforce with potential for overtime</w:t>
      </w:r>
    </w:p>
    <w:p w:rsidR="00CB392B" w:rsidRPr="00C62C5F" w:rsidRDefault="00CB392B" w:rsidP="00CB392B">
      <w:pPr>
        <w:pStyle w:val="ListParagraph"/>
        <w:numPr>
          <w:ilvl w:val="0"/>
          <w:numId w:val="4"/>
        </w:numPr>
        <w:rPr>
          <w:rFonts w:ascii="Arial Black" w:hAnsi="Arial Black" w:cs="Arial"/>
        </w:rPr>
      </w:pPr>
      <w:r w:rsidRPr="00C62C5F">
        <w:rPr>
          <w:rFonts w:ascii="Arial Black" w:hAnsi="Arial Black" w:cs="Arial"/>
        </w:rPr>
        <w:t>Outsource out part of the medical supplies manufacturing</w:t>
      </w:r>
    </w:p>
    <w:p w:rsidR="00CB392B" w:rsidRDefault="00CB392B" w:rsidP="00CB392B">
      <w:pPr>
        <w:pStyle w:val="ListParagraph"/>
        <w:numPr>
          <w:ilvl w:val="0"/>
          <w:numId w:val="4"/>
        </w:numPr>
        <w:rPr>
          <w:rFonts w:ascii="Arial Black" w:hAnsi="Arial Black" w:cs="Arial"/>
        </w:rPr>
      </w:pPr>
      <w:r w:rsidRPr="00C62C5F">
        <w:rPr>
          <w:rFonts w:ascii="Arial Black" w:hAnsi="Arial Black" w:cs="Arial"/>
        </w:rPr>
        <w:t>Reallocate workers in from other areas, for example other subsidiaries of the business</w:t>
      </w:r>
    </w:p>
    <w:p w:rsidR="00901BA7" w:rsidRDefault="00901BA7" w:rsidP="00901BA7">
      <w:pPr>
        <w:rPr>
          <w:rFonts w:ascii="Arial Black" w:hAnsi="Arial Black" w:cs="Arial"/>
        </w:rPr>
      </w:pPr>
    </w:p>
    <w:p w:rsidR="00901BA7" w:rsidRDefault="00901BA7" w:rsidP="00901BA7">
      <w:pPr>
        <w:rPr>
          <w:rFonts w:ascii="Arial Black" w:hAnsi="Arial Black" w:cs="Arial"/>
        </w:rPr>
      </w:pPr>
    </w:p>
    <w:p w:rsidR="00901BA7" w:rsidRDefault="00901BA7" w:rsidP="00901BA7">
      <w:pPr>
        <w:rPr>
          <w:rFonts w:ascii="Arial Black" w:hAnsi="Arial Black" w:cs="Arial"/>
        </w:rPr>
      </w:pPr>
    </w:p>
    <w:p w:rsidR="00901BA7" w:rsidRDefault="00901BA7" w:rsidP="00901BA7">
      <w:pPr>
        <w:rPr>
          <w:rFonts w:ascii="Arial Black" w:hAnsi="Arial Black" w:cs="Arial"/>
        </w:rPr>
      </w:pPr>
    </w:p>
    <w:p w:rsidR="00901BA7" w:rsidRDefault="00901BA7" w:rsidP="00901BA7">
      <w:pPr>
        <w:rPr>
          <w:rFonts w:ascii="Arial Black" w:hAnsi="Arial Black" w:cs="Arial"/>
        </w:rPr>
      </w:pPr>
    </w:p>
    <w:p w:rsidR="00901BA7" w:rsidRDefault="00901BA7" w:rsidP="00901BA7">
      <w:pPr>
        <w:rPr>
          <w:rFonts w:ascii="Arial Black" w:hAnsi="Arial Black" w:cs="Arial"/>
        </w:rPr>
      </w:pPr>
    </w:p>
    <w:p w:rsidR="00901BA7" w:rsidRDefault="00901BA7" w:rsidP="00901BA7">
      <w:pPr>
        <w:rPr>
          <w:rFonts w:ascii="Arial Black" w:hAnsi="Arial Black" w:cs="Arial"/>
        </w:rPr>
      </w:pPr>
    </w:p>
    <w:p w:rsidR="00901BA7" w:rsidRDefault="00901BA7" w:rsidP="00901BA7">
      <w:pPr>
        <w:rPr>
          <w:rFonts w:ascii="Arial Black" w:hAnsi="Arial Black" w:cs="Arial"/>
        </w:rPr>
      </w:pPr>
    </w:p>
    <w:p w:rsidR="00901BA7" w:rsidRDefault="00901BA7" w:rsidP="00901BA7">
      <w:pPr>
        <w:rPr>
          <w:rFonts w:ascii="Arial Black" w:hAnsi="Arial Black" w:cs="Arial"/>
        </w:rPr>
      </w:pPr>
    </w:p>
    <w:p w:rsidR="00901BA7" w:rsidRPr="00901BA7" w:rsidRDefault="00901BA7" w:rsidP="00901BA7">
      <w:pPr>
        <w:rPr>
          <w:rFonts w:ascii="Arial Black" w:hAnsi="Arial Black" w:cs="Arial"/>
        </w:rPr>
      </w:pPr>
      <w:r w:rsidRPr="00C146C4">
        <w:rPr>
          <w:noProof/>
          <w:sz w:val="36"/>
          <w:szCs w:val="36"/>
          <w:lang w:eastAsia="en-GB"/>
        </w:rPr>
        <w:drawing>
          <wp:anchor distT="0" distB="0" distL="114300" distR="114300" simplePos="0" relativeHeight="251661312" behindDoc="1" locked="0" layoutInCell="1" allowOverlap="1" wp14:anchorId="1788D379" wp14:editId="7725796F">
            <wp:simplePos x="0" y="0"/>
            <wp:positionH relativeFrom="column">
              <wp:posOffset>5359399</wp:posOffset>
            </wp:positionH>
            <wp:positionV relativeFrom="paragraph">
              <wp:posOffset>-575732</wp:posOffset>
            </wp:positionV>
            <wp:extent cx="872067" cy="832186"/>
            <wp:effectExtent l="0" t="0" r="444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74838" cy="834830"/>
                    </a:xfrm>
                    <a:prstGeom prst="rect">
                      <a:avLst/>
                    </a:prstGeom>
                  </pic:spPr>
                </pic:pic>
              </a:graphicData>
            </a:graphic>
            <wp14:sizeRelH relativeFrom="margin">
              <wp14:pctWidth>0</wp14:pctWidth>
            </wp14:sizeRelH>
            <wp14:sizeRelV relativeFrom="margin">
              <wp14:pctHeight>0</wp14:pctHeight>
            </wp14:sizeRelV>
          </wp:anchor>
        </w:drawing>
      </w:r>
    </w:p>
    <w:p w:rsidR="00CB392B" w:rsidRPr="00D8076C" w:rsidRDefault="00CB392B" w:rsidP="00CB392B">
      <w:pPr>
        <w:pStyle w:val="Heading1"/>
      </w:pPr>
      <w:r>
        <w:t>Answer to practice question 3 DuNoodle on Page 7</w:t>
      </w:r>
    </w:p>
    <w:p w:rsidR="00CB392B" w:rsidRPr="00C62C5F" w:rsidRDefault="00CB392B" w:rsidP="00CB392B">
      <w:pPr>
        <w:rPr>
          <w:rFonts w:ascii="Arial Black" w:hAnsi="Arial Black" w:cs="Arial"/>
        </w:rPr>
      </w:pPr>
      <w:r>
        <w:rPr>
          <w:rFonts w:ascii="Arial Black" w:hAnsi="Arial Black" w:cs="Arial"/>
        </w:rPr>
        <w:t>Benefits of operating at 70% capacity</w:t>
      </w:r>
    </w:p>
    <w:p w:rsidR="00CB392B" w:rsidRPr="00C62C5F" w:rsidRDefault="00CB392B" w:rsidP="00CB392B">
      <w:pPr>
        <w:pStyle w:val="ListParagraph"/>
        <w:numPr>
          <w:ilvl w:val="0"/>
          <w:numId w:val="1"/>
        </w:numPr>
        <w:rPr>
          <w:rFonts w:ascii="Arial Black" w:hAnsi="Arial Black" w:cs="Arial"/>
        </w:rPr>
      </w:pPr>
      <w:r w:rsidRPr="00C62C5F">
        <w:rPr>
          <w:rFonts w:ascii="Arial Black" w:hAnsi="Arial Black" w:cs="Arial"/>
        </w:rPr>
        <w:t>Not-over stretched so customers are happy – possible impact here on TripAdvisor reviews and reputation</w:t>
      </w:r>
    </w:p>
    <w:p w:rsidR="00CB392B" w:rsidRPr="00C62C5F" w:rsidRDefault="00CB392B" w:rsidP="00CB392B">
      <w:pPr>
        <w:pStyle w:val="ListParagraph"/>
        <w:numPr>
          <w:ilvl w:val="0"/>
          <w:numId w:val="1"/>
        </w:numPr>
        <w:rPr>
          <w:rFonts w:ascii="Arial Black" w:hAnsi="Arial Black" w:cs="Arial"/>
        </w:rPr>
      </w:pPr>
      <w:r w:rsidRPr="00C62C5F">
        <w:rPr>
          <w:rFonts w:ascii="Arial Black" w:hAnsi="Arial Black" w:cs="Arial"/>
        </w:rPr>
        <w:t>Spare capacity to accommodate diners who have walked-in and not booked</w:t>
      </w:r>
    </w:p>
    <w:p w:rsidR="00CB392B" w:rsidRPr="00C62C5F" w:rsidRDefault="00CB392B" w:rsidP="00CB392B">
      <w:pPr>
        <w:pStyle w:val="ListParagraph"/>
        <w:numPr>
          <w:ilvl w:val="0"/>
          <w:numId w:val="1"/>
        </w:numPr>
        <w:rPr>
          <w:rFonts w:ascii="Arial Black" w:hAnsi="Arial Black" w:cs="Arial"/>
        </w:rPr>
      </w:pPr>
      <w:r w:rsidRPr="00C62C5F">
        <w:rPr>
          <w:rFonts w:ascii="Arial Black" w:hAnsi="Arial Black" w:cs="Arial"/>
        </w:rPr>
        <w:t>Good customer service, important in the food industry</w:t>
      </w:r>
    </w:p>
    <w:p w:rsidR="00CB392B" w:rsidRPr="00C62C5F" w:rsidRDefault="00CB392B" w:rsidP="00CB392B">
      <w:pPr>
        <w:rPr>
          <w:rFonts w:ascii="Arial Black" w:hAnsi="Arial Black" w:cs="Arial"/>
        </w:rPr>
      </w:pPr>
      <w:r>
        <w:rPr>
          <w:rFonts w:ascii="Arial Black" w:hAnsi="Arial Black" w:cs="Arial"/>
        </w:rPr>
        <w:t>Drawbacks o</w:t>
      </w:r>
      <w:r w:rsidR="00F00A31">
        <w:rPr>
          <w:rFonts w:ascii="Arial Black" w:hAnsi="Arial Black" w:cs="Arial"/>
        </w:rPr>
        <w:t>f</w:t>
      </w:r>
      <w:r>
        <w:rPr>
          <w:rFonts w:ascii="Arial Black" w:hAnsi="Arial Black" w:cs="Arial"/>
        </w:rPr>
        <w:t xml:space="preserve"> operating at 70% capacity</w:t>
      </w:r>
    </w:p>
    <w:p w:rsidR="00CB392B" w:rsidRPr="00C62C5F" w:rsidRDefault="00CB392B" w:rsidP="00CB392B">
      <w:pPr>
        <w:pStyle w:val="ListParagraph"/>
        <w:numPr>
          <w:ilvl w:val="0"/>
          <w:numId w:val="2"/>
        </w:numPr>
        <w:rPr>
          <w:rFonts w:ascii="Arial Black" w:hAnsi="Arial Black" w:cs="Arial"/>
        </w:rPr>
      </w:pPr>
      <w:r w:rsidRPr="00C62C5F">
        <w:rPr>
          <w:rFonts w:ascii="Arial Black" w:hAnsi="Arial Black" w:cs="Arial"/>
        </w:rPr>
        <w:t>Waiting staff standing around not working</w:t>
      </w:r>
    </w:p>
    <w:p w:rsidR="00CB392B" w:rsidRPr="00C62C5F" w:rsidRDefault="00CB392B" w:rsidP="00CB392B">
      <w:pPr>
        <w:pStyle w:val="ListParagraph"/>
        <w:numPr>
          <w:ilvl w:val="0"/>
          <w:numId w:val="2"/>
        </w:numPr>
        <w:rPr>
          <w:rFonts w:ascii="Arial Black" w:hAnsi="Arial Black" w:cs="Arial"/>
        </w:rPr>
      </w:pPr>
      <w:r w:rsidRPr="00C62C5F">
        <w:rPr>
          <w:rFonts w:ascii="Arial Black" w:hAnsi="Arial Black" w:cs="Arial"/>
        </w:rPr>
        <w:t>Possible impact on costs and profits</w:t>
      </w:r>
    </w:p>
    <w:p w:rsidR="00CB392B" w:rsidRPr="00C62C5F" w:rsidRDefault="00CB392B" w:rsidP="00CB392B">
      <w:pPr>
        <w:pStyle w:val="ListParagraph"/>
        <w:numPr>
          <w:ilvl w:val="0"/>
          <w:numId w:val="2"/>
        </w:numPr>
        <w:rPr>
          <w:rFonts w:ascii="Arial Black" w:hAnsi="Arial Black" w:cs="Arial"/>
        </w:rPr>
      </w:pPr>
      <w:r w:rsidRPr="00C62C5F">
        <w:rPr>
          <w:rFonts w:ascii="Arial Black" w:hAnsi="Arial Black" w:cs="Arial"/>
        </w:rPr>
        <w:t>Lack of economies of scale</w:t>
      </w:r>
    </w:p>
    <w:p w:rsidR="00CB392B" w:rsidRPr="00C62C5F" w:rsidRDefault="00CB392B" w:rsidP="00CB392B">
      <w:pPr>
        <w:rPr>
          <w:rFonts w:ascii="Arial" w:hAnsi="Arial" w:cs="Arial"/>
        </w:rPr>
      </w:pPr>
    </w:p>
    <w:p w:rsidR="00CB392B" w:rsidRPr="00D8076C" w:rsidRDefault="00CB392B" w:rsidP="00CB392B">
      <w:pPr>
        <w:pStyle w:val="Heading1"/>
      </w:pPr>
      <w:r>
        <w:t>Answer to practice question 4 Bonity on Page 8</w:t>
      </w:r>
    </w:p>
    <w:p w:rsidR="00CB392B" w:rsidRPr="00C62C5F" w:rsidRDefault="00CB392B" w:rsidP="00CB392B">
      <w:pPr>
        <w:pStyle w:val="ListParagraph"/>
        <w:numPr>
          <w:ilvl w:val="0"/>
          <w:numId w:val="3"/>
        </w:numPr>
        <w:rPr>
          <w:rFonts w:ascii="Arial Black" w:hAnsi="Arial Black" w:cs="Arial"/>
        </w:rPr>
      </w:pPr>
      <w:r w:rsidRPr="00C62C5F">
        <w:rPr>
          <w:rFonts w:ascii="Arial Black" w:hAnsi="Arial Black" w:cs="Arial"/>
        </w:rPr>
        <w:t>Business needs to balance the increased uses of resources with the impact on staff morale and motivation</w:t>
      </w:r>
    </w:p>
    <w:p w:rsidR="00CB392B" w:rsidRPr="00C62C5F" w:rsidRDefault="00CB392B" w:rsidP="00CB392B">
      <w:pPr>
        <w:pStyle w:val="ListParagraph"/>
        <w:numPr>
          <w:ilvl w:val="0"/>
          <w:numId w:val="3"/>
        </w:numPr>
        <w:rPr>
          <w:rFonts w:ascii="Arial Black" w:hAnsi="Arial Black" w:cs="Arial"/>
        </w:rPr>
      </w:pPr>
      <w:r w:rsidRPr="00C62C5F">
        <w:rPr>
          <w:rFonts w:ascii="Arial Black" w:hAnsi="Arial Black" w:cs="Arial"/>
        </w:rPr>
        <w:t>May also have an impact on customer satisfaction, unhappy parents tell all their friends</w:t>
      </w:r>
    </w:p>
    <w:p w:rsidR="00CB392B" w:rsidRPr="00C62C5F" w:rsidRDefault="00CB392B" w:rsidP="00CB392B">
      <w:pPr>
        <w:pStyle w:val="ListParagraph"/>
        <w:numPr>
          <w:ilvl w:val="0"/>
          <w:numId w:val="3"/>
        </w:numPr>
        <w:rPr>
          <w:rFonts w:ascii="Arial Black" w:hAnsi="Arial Black" w:cs="Arial"/>
        </w:rPr>
      </w:pPr>
      <w:r w:rsidRPr="00C62C5F">
        <w:rPr>
          <w:rFonts w:ascii="Arial Black" w:hAnsi="Arial Black" w:cs="Arial"/>
        </w:rPr>
        <w:t>Some health and safety implications for example staff to children ratios</w:t>
      </w:r>
    </w:p>
    <w:p w:rsidR="00CB392B" w:rsidRDefault="00CB392B" w:rsidP="00CB392B">
      <w:pPr>
        <w:pStyle w:val="ListParagraph"/>
        <w:numPr>
          <w:ilvl w:val="0"/>
          <w:numId w:val="3"/>
        </w:numPr>
        <w:rPr>
          <w:rFonts w:ascii="Arial Black" w:hAnsi="Arial Black" w:cs="Arial"/>
        </w:rPr>
      </w:pPr>
      <w:r w:rsidRPr="00C62C5F">
        <w:rPr>
          <w:rFonts w:ascii="Arial Black" w:hAnsi="Arial Black" w:cs="Arial"/>
        </w:rPr>
        <w:t>Disagrees with Elton Mayo (Human Relations) who said that workers need to feel involved and appreciated</w:t>
      </w:r>
    </w:p>
    <w:p w:rsidR="00901BA7" w:rsidRDefault="00901BA7" w:rsidP="00901BA7">
      <w:pPr>
        <w:rPr>
          <w:rFonts w:ascii="Arial Black" w:hAnsi="Arial Black" w:cs="Arial"/>
        </w:rPr>
      </w:pPr>
    </w:p>
    <w:p w:rsidR="00901BA7" w:rsidRDefault="00901BA7" w:rsidP="00901BA7">
      <w:pPr>
        <w:rPr>
          <w:rFonts w:ascii="Arial Black" w:hAnsi="Arial Black" w:cs="Arial"/>
        </w:rPr>
      </w:pPr>
    </w:p>
    <w:p w:rsidR="00901BA7" w:rsidRDefault="00901BA7" w:rsidP="00901BA7">
      <w:pPr>
        <w:rPr>
          <w:rFonts w:ascii="Arial Black" w:hAnsi="Arial Black" w:cs="Arial"/>
        </w:rPr>
      </w:pPr>
    </w:p>
    <w:p w:rsidR="00901BA7" w:rsidRDefault="00901BA7" w:rsidP="00901BA7">
      <w:pPr>
        <w:rPr>
          <w:rFonts w:ascii="Arial Black" w:hAnsi="Arial Black" w:cs="Arial"/>
        </w:rPr>
      </w:pPr>
    </w:p>
    <w:p w:rsidR="00901BA7" w:rsidRDefault="00901BA7" w:rsidP="00901BA7">
      <w:pPr>
        <w:rPr>
          <w:rFonts w:ascii="Arial Black" w:hAnsi="Arial Black" w:cs="Arial"/>
        </w:rPr>
      </w:pPr>
    </w:p>
    <w:p w:rsidR="00901BA7" w:rsidRDefault="00901BA7" w:rsidP="00901BA7">
      <w:pPr>
        <w:rPr>
          <w:rFonts w:ascii="Arial Black" w:hAnsi="Arial Black" w:cs="Arial"/>
        </w:rPr>
      </w:pPr>
    </w:p>
    <w:p w:rsidR="00901BA7" w:rsidRDefault="00901BA7" w:rsidP="00901BA7">
      <w:pPr>
        <w:rPr>
          <w:rFonts w:ascii="Arial Black" w:hAnsi="Arial Black" w:cs="Arial"/>
        </w:rPr>
      </w:pPr>
    </w:p>
    <w:p w:rsidR="00901BA7" w:rsidRDefault="00901BA7" w:rsidP="00901BA7">
      <w:pPr>
        <w:rPr>
          <w:rFonts w:ascii="Arial Black" w:hAnsi="Arial Black" w:cs="Arial"/>
        </w:rPr>
      </w:pPr>
    </w:p>
    <w:p w:rsidR="00901BA7" w:rsidRPr="00901BA7" w:rsidRDefault="00901BA7" w:rsidP="00901BA7">
      <w:pPr>
        <w:rPr>
          <w:rFonts w:ascii="Arial Black" w:hAnsi="Arial Black" w:cs="Arial"/>
        </w:rPr>
      </w:pPr>
    </w:p>
    <w:p w:rsidR="00CB392B" w:rsidRPr="00C62C5F" w:rsidRDefault="00CB392B" w:rsidP="00CB392B">
      <w:pPr>
        <w:rPr>
          <w:rFonts w:ascii="Arial" w:hAnsi="Arial" w:cs="Arial"/>
        </w:rPr>
      </w:pPr>
    </w:p>
    <w:p w:rsidR="00CB392B" w:rsidRPr="00FB6433" w:rsidRDefault="00901BA7" w:rsidP="00CB392B">
      <w:pPr>
        <w:pStyle w:val="Heading1"/>
      </w:pPr>
      <w:r w:rsidRPr="00C146C4">
        <w:rPr>
          <w:noProof/>
          <w:sz w:val="36"/>
          <w:szCs w:val="36"/>
          <w:lang w:eastAsia="en-GB"/>
        </w:rPr>
        <w:drawing>
          <wp:anchor distT="0" distB="0" distL="114300" distR="114300" simplePos="0" relativeHeight="251668480" behindDoc="1" locked="0" layoutInCell="1" allowOverlap="1" wp14:anchorId="75432780" wp14:editId="2C4F591B">
            <wp:simplePos x="0" y="0"/>
            <wp:positionH relativeFrom="column">
              <wp:posOffset>5207000</wp:posOffset>
            </wp:positionH>
            <wp:positionV relativeFrom="paragraph">
              <wp:posOffset>-482600</wp:posOffset>
            </wp:positionV>
            <wp:extent cx="1041400" cy="993775"/>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41400" cy="993775"/>
                    </a:xfrm>
                    <a:prstGeom prst="rect">
                      <a:avLst/>
                    </a:prstGeom>
                  </pic:spPr>
                </pic:pic>
              </a:graphicData>
            </a:graphic>
          </wp:anchor>
        </w:drawing>
      </w:r>
      <w:r w:rsidR="00CB392B">
        <w:t>Answer to practice question 5 Jamba on Page 9</w:t>
      </w:r>
    </w:p>
    <w:p w:rsidR="00CB392B" w:rsidRPr="002D2027" w:rsidRDefault="00CB392B" w:rsidP="00CB392B">
      <w:pPr>
        <w:rPr>
          <w:rFonts w:ascii="Arial Black" w:hAnsi="Arial Black" w:cs="Arial"/>
        </w:rPr>
      </w:pPr>
      <w:r>
        <w:rPr>
          <w:rFonts w:ascii="Arial Black" w:hAnsi="Arial Black" w:cs="Arial"/>
        </w:rPr>
        <w:t>Benefits of working at working below 100% capacity</w:t>
      </w:r>
    </w:p>
    <w:p w:rsidR="00CB392B" w:rsidRPr="002D2027" w:rsidRDefault="00CB392B" w:rsidP="00CB392B">
      <w:pPr>
        <w:pStyle w:val="ListParagraph"/>
        <w:numPr>
          <w:ilvl w:val="0"/>
          <w:numId w:val="5"/>
        </w:numPr>
        <w:rPr>
          <w:rFonts w:ascii="Arial Black" w:hAnsi="Arial Black" w:cs="Arial"/>
        </w:rPr>
      </w:pPr>
      <w:r w:rsidRPr="002D2027">
        <w:rPr>
          <w:rFonts w:ascii="Arial Black" w:hAnsi="Arial Black" w:cs="Arial"/>
        </w:rPr>
        <w:t>Time to maintain the machines</w:t>
      </w:r>
      <w:r>
        <w:rPr>
          <w:rFonts w:ascii="Arial Black" w:hAnsi="Arial Black" w:cs="Arial"/>
        </w:rPr>
        <w:t>, for example the orange press or the smoothie making machines.  Food goes off so will need to be regularly cleaned.</w:t>
      </w:r>
    </w:p>
    <w:p w:rsidR="00CB392B" w:rsidRPr="002D2027" w:rsidRDefault="00CB392B" w:rsidP="00CB392B">
      <w:pPr>
        <w:pStyle w:val="ListParagraph"/>
        <w:numPr>
          <w:ilvl w:val="0"/>
          <w:numId w:val="5"/>
        </w:numPr>
        <w:rPr>
          <w:rFonts w:ascii="Arial Black" w:hAnsi="Arial Black" w:cs="Arial"/>
        </w:rPr>
      </w:pPr>
      <w:r w:rsidRPr="002D2027">
        <w:rPr>
          <w:rFonts w:ascii="Arial Black" w:hAnsi="Arial Black" w:cs="Arial"/>
        </w:rPr>
        <w:t>Possible quality issues if they increase capacity</w:t>
      </w:r>
      <w:r>
        <w:rPr>
          <w:rFonts w:ascii="Arial Black" w:hAnsi="Arial Black" w:cs="Arial"/>
        </w:rPr>
        <w:t xml:space="preserve"> as there will be less time to clean and maintain the equipment.  This may lead to poor quality smoothies and some customers may cancel their orders. </w:t>
      </w:r>
    </w:p>
    <w:p w:rsidR="00CB392B" w:rsidRPr="002D2027" w:rsidRDefault="00CB392B" w:rsidP="00CB392B">
      <w:pPr>
        <w:pStyle w:val="ListParagraph"/>
        <w:numPr>
          <w:ilvl w:val="0"/>
          <w:numId w:val="5"/>
        </w:numPr>
        <w:rPr>
          <w:rFonts w:ascii="Arial Black" w:hAnsi="Arial Black" w:cs="Arial"/>
        </w:rPr>
      </w:pPr>
      <w:r w:rsidRPr="002D2027">
        <w:rPr>
          <w:rFonts w:ascii="Arial Black" w:hAnsi="Arial Black" w:cs="Arial"/>
        </w:rPr>
        <w:t xml:space="preserve">More time for </w:t>
      </w:r>
      <w:r>
        <w:rPr>
          <w:rFonts w:ascii="Arial Black" w:hAnsi="Arial Black" w:cs="Arial"/>
        </w:rPr>
        <w:t xml:space="preserve">staff </w:t>
      </w:r>
      <w:r w:rsidRPr="002D2027">
        <w:rPr>
          <w:rFonts w:ascii="Arial Black" w:hAnsi="Arial Black" w:cs="Arial"/>
        </w:rPr>
        <w:t>training</w:t>
      </w:r>
      <w:r>
        <w:rPr>
          <w:rFonts w:ascii="Arial Black" w:hAnsi="Arial Black" w:cs="Arial"/>
        </w:rPr>
        <w:t xml:space="preserve"> on the machinery</w:t>
      </w:r>
    </w:p>
    <w:p w:rsidR="00CB392B" w:rsidRPr="002D2027" w:rsidRDefault="00CB392B" w:rsidP="00CB392B">
      <w:pPr>
        <w:pStyle w:val="ListParagraph"/>
        <w:numPr>
          <w:ilvl w:val="0"/>
          <w:numId w:val="5"/>
        </w:numPr>
        <w:rPr>
          <w:rFonts w:ascii="Arial Black" w:hAnsi="Arial Black" w:cs="Arial"/>
        </w:rPr>
      </w:pPr>
      <w:r w:rsidRPr="002D2027">
        <w:rPr>
          <w:rFonts w:ascii="Arial Black" w:hAnsi="Arial Black" w:cs="Arial"/>
        </w:rPr>
        <w:t>Less stress on staff</w:t>
      </w:r>
      <w:r>
        <w:rPr>
          <w:rFonts w:ascii="Arial Black" w:hAnsi="Arial Black" w:cs="Arial"/>
        </w:rPr>
        <w:t xml:space="preserve">, working at 100% or over can cause staff to become stressed and unhappy. This increases staff turnover and absenteeism rates. </w:t>
      </w:r>
    </w:p>
    <w:p w:rsidR="00CB392B" w:rsidRPr="002D2027" w:rsidRDefault="00CB392B" w:rsidP="00CB392B">
      <w:pPr>
        <w:rPr>
          <w:rFonts w:ascii="Arial Black" w:hAnsi="Arial Black" w:cs="Arial"/>
        </w:rPr>
      </w:pPr>
      <w:r>
        <w:rPr>
          <w:rFonts w:ascii="Arial Black" w:hAnsi="Arial Black" w:cs="Arial"/>
        </w:rPr>
        <w:t>Drawbacks of working below 100% capacity</w:t>
      </w:r>
    </w:p>
    <w:p w:rsidR="00CB392B" w:rsidRPr="002D2027" w:rsidRDefault="00CB392B" w:rsidP="00CB392B">
      <w:pPr>
        <w:pStyle w:val="ListParagraph"/>
        <w:numPr>
          <w:ilvl w:val="0"/>
          <w:numId w:val="6"/>
        </w:numPr>
        <w:rPr>
          <w:rFonts w:ascii="Arial Black" w:hAnsi="Arial Black" w:cs="Arial"/>
        </w:rPr>
      </w:pPr>
      <w:r>
        <w:rPr>
          <w:rFonts w:ascii="Arial Black" w:hAnsi="Arial Black" w:cs="Arial"/>
        </w:rPr>
        <w:t>Average unit costs are higher, per carton of smoothie made</w:t>
      </w:r>
    </w:p>
    <w:p w:rsidR="00CB392B" w:rsidRDefault="00CB392B" w:rsidP="00CB392B">
      <w:pPr>
        <w:pStyle w:val="ListParagraph"/>
        <w:numPr>
          <w:ilvl w:val="0"/>
          <w:numId w:val="6"/>
        </w:numPr>
        <w:rPr>
          <w:rFonts w:ascii="Arial Black" w:hAnsi="Arial Black" w:cs="Arial"/>
        </w:rPr>
      </w:pPr>
      <w:r w:rsidRPr="002D2027">
        <w:rPr>
          <w:rFonts w:ascii="Arial Black" w:hAnsi="Arial Black" w:cs="Arial"/>
        </w:rPr>
        <w:t>Staff less secure</w:t>
      </w:r>
      <w:r>
        <w:rPr>
          <w:rFonts w:ascii="Arial Black" w:hAnsi="Arial Black" w:cs="Arial"/>
        </w:rPr>
        <w:t xml:space="preserve">, </w:t>
      </w:r>
      <w:r w:rsidRPr="002D2027">
        <w:rPr>
          <w:rFonts w:ascii="Arial Black" w:hAnsi="Arial Black" w:cs="Arial"/>
        </w:rPr>
        <w:t>worried about their jobs</w:t>
      </w:r>
      <w:r>
        <w:rPr>
          <w:rFonts w:ascii="Arial Black" w:hAnsi="Arial Black" w:cs="Arial"/>
        </w:rPr>
        <w:t xml:space="preserve"> if they think that they could be producing more smoothies than they currently are</w:t>
      </w:r>
    </w:p>
    <w:p w:rsidR="00CB392B" w:rsidRPr="002D2027" w:rsidRDefault="00CB392B" w:rsidP="00CB392B">
      <w:pPr>
        <w:pStyle w:val="ListParagraph"/>
        <w:numPr>
          <w:ilvl w:val="0"/>
          <w:numId w:val="6"/>
        </w:numPr>
        <w:rPr>
          <w:rFonts w:ascii="Arial Black" w:hAnsi="Arial Black" w:cs="Arial"/>
        </w:rPr>
      </w:pPr>
      <w:r>
        <w:rPr>
          <w:rFonts w:ascii="Arial Black" w:hAnsi="Arial Black" w:cs="Arial"/>
        </w:rPr>
        <w:t>Loss of revenue and profit from lower sales</w:t>
      </w:r>
    </w:p>
    <w:p w:rsidR="00CB392B" w:rsidRDefault="00CB392B" w:rsidP="00CB392B">
      <w:pPr>
        <w:rPr>
          <w:rFonts w:ascii="Arial Black" w:hAnsi="Arial Black"/>
        </w:rPr>
      </w:pPr>
    </w:p>
    <w:p w:rsidR="00CB392B" w:rsidRPr="008A6B05" w:rsidRDefault="00CB392B" w:rsidP="00CB392B">
      <w:pPr>
        <w:pStyle w:val="Heading1"/>
      </w:pPr>
      <w:r>
        <w:t>Answer to practice question 6 Bowling Page 10</w:t>
      </w:r>
    </w:p>
    <w:p w:rsidR="00CB392B" w:rsidRDefault="00CB392B" w:rsidP="00CB392B">
      <w:pPr>
        <w:rPr>
          <w:rFonts w:ascii="Arial Black" w:hAnsi="Arial Black"/>
        </w:rPr>
      </w:pPr>
      <w:r>
        <w:rPr>
          <w:rFonts w:ascii="Arial Black" w:hAnsi="Arial Black"/>
        </w:rPr>
        <w:t xml:space="preserve">The bowling alley needs to smooth out the peaks and troughs in their demand.  They could charge higher prices at peak times to put off walk in customers.  They could also go to a reservation only system, possibly with a booking system on their website. They could develop a booking app for customers to download on their phones. This way they would know how many booked lanes for bowling they would need too reserve. The bowling alley should use the marketing mix to help their resource planning.  They could use promotions at off peak times and increase their overall capacity. </w:t>
      </w:r>
    </w:p>
    <w:p w:rsidR="00901BA7" w:rsidRDefault="00901BA7" w:rsidP="00CB392B">
      <w:pPr>
        <w:rPr>
          <w:rFonts w:ascii="Arial Black" w:hAnsi="Arial Black"/>
        </w:rPr>
      </w:pPr>
      <w:r>
        <w:rPr>
          <w:rFonts w:ascii="Arial Black" w:hAnsi="Arial Black"/>
        </w:rPr>
        <w:t xml:space="preserve">There is also a possible argument that instead of raising prices that the bowling alley creates different time slots for targeted segments e.g. family time, 18+ bowling, night bowling etc. </w:t>
      </w:r>
    </w:p>
    <w:p w:rsidR="00CB392B" w:rsidRDefault="00CB392B" w:rsidP="00CB392B">
      <w:pPr>
        <w:rPr>
          <w:rFonts w:ascii="Arial Black" w:hAnsi="Arial Black"/>
          <w:u w:val="single"/>
        </w:rPr>
      </w:pPr>
    </w:p>
    <w:p w:rsidR="00901BA7" w:rsidRDefault="00901BA7" w:rsidP="00CB392B">
      <w:pPr>
        <w:rPr>
          <w:rFonts w:ascii="Arial Black" w:hAnsi="Arial Black"/>
          <w:u w:val="single"/>
        </w:rPr>
      </w:pPr>
    </w:p>
    <w:p w:rsidR="00901BA7" w:rsidRDefault="00901BA7" w:rsidP="00CB392B">
      <w:pPr>
        <w:rPr>
          <w:rFonts w:ascii="Arial Black" w:hAnsi="Arial Black"/>
          <w:u w:val="single"/>
        </w:rPr>
      </w:pPr>
    </w:p>
    <w:p w:rsidR="00901BA7" w:rsidRDefault="00901BA7" w:rsidP="00CB392B">
      <w:pPr>
        <w:rPr>
          <w:rFonts w:ascii="Arial Black" w:hAnsi="Arial Black"/>
          <w:u w:val="single"/>
        </w:rPr>
      </w:pPr>
    </w:p>
    <w:p w:rsidR="00901BA7" w:rsidRDefault="00880F24" w:rsidP="00CB392B">
      <w:pPr>
        <w:rPr>
          <w:rFonts w:ascii="Arial Black" w:hAnsi="Arial Black"/>
          <w:u w:val="single"/>
        </w:rPr>
      </w:pPr>
      <w:r w:rsidRPr="00C146C4">
        <w:rPr>
          <w:noProof/>
          <w:sz w:val="36"/>
          <w:szCs w:val="36"/>
          <w:lang w:eastAsia="en-GB"/>
        </w:rPr>
        <w:drawing>
          <wp:anchor distT="0" distB="0" distL="114300" distR="114300" simplePos="0" relativeHeight="251663360" behindDoc="1" locked="0" layoutInCell="1" allowOverlap="1" wp14:anchorId="32B5997A" wp14:editId="7BCD9B35">
            <wp:simplePos x="0" y="0"/>
            <wp:positionH relativeFrom="column">
              <wp:posOffset>5177155</wp:posOffset>
            </wp:positionH>
            <wp:positionV relativeFrom="paragraph">
              <wp:posOffset>-492125</wp:posOffset>
            </wp:positionV>
            <wp:extent cx="1041400" cy="993775"/>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41400" cy="993775"/>
                    </a:xfrm>
                    <a:prstGeom prst="rect">
                      <a:avLst/>
                    </a:prstGeom>
                  </pic:spPr>
                </pic:pic>
              </a:graphicData>
            </a:graphic>
          </wp:anchor>
        </w:drawing>
      </w:r>
    </w:p>
    <w:p w:rsidR="00901BA7" w:rsidRDefault="00901BA7" w:rsidP="00CB392B">
      <w:pPr>
        <w:rPr>
          <w:rFonts w:ascii="Arial Black" w:hAnsi="Arial Black"/>
          <w:u w:val="single"/>
        </w:rPr>
      </w:pPr>
    </w:p>
    <w:p w:rsidR="00CB392B" w:rsidRDefault="00CB392B" w:rsidP="00CB392B">
      <w:pPr>
        <w:pStyle w:val="Heading1"/>
      </w:pPr>
      <w:r>
        <w:t>Answer to practice question 7 Transose Page 11</w:t>
      </w:r>
    </w:p>
    <w:p w:rsidR="00901BA7" w:rsidRPr="00901BA7" w:rsidRDefault="00901BA7" w:rsidP="00901BA7">
      <w:pPr>
        <w:pStyle w:val="ListParagraph"/>
        <w:numPr>
          <w:ilvl w:val="0"/>
          <w:numId w:val="7"/>
        </w:numPr>
        <w:rPr>
          <w:rFonts w:ascii="Arial Black" w:hAnsi="Arial Black" w:cs="Arial"/>
        </w:rPr>
      </w:pPr>
      <w:r w:rsidRPr="00901BA7">
        <w:rPr>
          <w:rFonts w:ascii="Arial Black" w:hAnsi="Arial Black" w:cs="Arial"/>
        </w:rPr>
        <w:t xml:space="preserve">Use the capacity utilisation formula: </w:t>
      </w:r>
    </w:p>
    <w:p w:rsidR="00901BA7" w:rsidRPr="00901BA7" w:rsidRDefault="00901BA7" w:rsidP="00901BA7">
      <w:pPr>
        <w:pStyle w:val="ListParagraph"/>
        <w:numPr>
          <w:ilvl w:val="0"/>
          <w:numId w:val="7"/>
        </w:numPr>
        <w:rPr>
          <w:rFonts w:ascii="Arial Black" w:hAnsi="Arial Black" w:cs="Arial"/>
        </w:rPr>
      </w:pPr>
      <w:r w:rsidRPr="00901BA7">
        <w:rPr>
          <w:rFonts w:ascii="Arial Black" w:hAnsi="Arial Black" w:cs="Arial"/>
        </w:rPr>
        <w:t>Current output / Maximum possible output x 100</w:t>
      </w:r>
    </w:p>
    <w:p w:rsidR="00CB392B" w:rsidRPr="00901BA7" w:rsidRDefault="00CB392B" w:rsidP="00901BA7">
      <w:pPr>
        <w:pStyle w:val="ListParagraph"/>
        <w:numPr>
          <w:ilvl w:val="0"/>
          <w:numId w:val="7"/>
        </w:numPr>
        <w:rPr>
          <w:rFonts w:ascii="Arial Black" w:hAnsi="Arial Black"/>
        </w:rPr>
      </w:pPr>
      <w:r w:rsidRPr="00901BA7">
        <w:rPr>
          <w:rFonts w:ascii="Arial Black" w:hAnsi="Arial Black"/>
        </w:rPr>
        <w:t xml:space="preserve">35500 / 46500 x 100 = 76.34% </w:t>
      </w:r>
    </w:p>
    <w:p w:rsidR="00CB392B" w:rsidRDefault="00CB392B" w:rsidP="00CB392B">
      <w:pPr>
        <w:rPr>
          <w:rFonts w:ascii="Arial Black" w:hAnsi="Arial Black"/>
        </w:rPr>
      </w:pPr>
    </w:p>
    <w:p w:rsidR="00901BA7" w:rsidRDefault="00901BA7" w:rsidP="00CB392B">
      <w:pPr>
        <w:rPr>
          <w:rFonts w:ascii="Arial Black" w:hAnsi="Arial Black"/>
        </w:rPr>
      </w:pPr>
    </w:p>
    <w:p w:rsidR="00CB392B" w:rsidRPr="00A4798A" w:rsidRDefault="00CB392B" w:rsidP="00CB392B">
      <w:pPr>
        <w:pStyle w:val="Heading1"/>
      </w:pPr>
      <w:r>
        <w:t>Answer to practice question 8 Trufy Page 12</w:t>
      </w:r>
    </w:p>
    <w:p w:rsidR="00CB392B" w:rsidRDefault="00CB392B" w:rsidP="00CB392B">
      <w:pPr>
        <w:rPr>
          <w:rFonts w:ascii="Arial Black" w:hAnsi="Arial Black"/>
        </w:rPr>
      </w:pPr>
      <w:r>
        <w:rPr>
          <w:rFonts w:ascii="Arial Black" w:hAnsi="Arial Black"/>
        </w:rPr>
        <w:t xml:space="preserve">According to the “global pottery industry reports”  the capacity utilisation in the pottery industry is only 78% falling. This means that demand is falling for pottery items in the UK and in international markets. As a result sales are also falling, and this will be having a negative impact on the profit of companies operating in that industry.  However, just because the industry capacity utilisation is falling does not necessarily mean this is true for Trufy. </w:t>
      </w:r>
    </w:p>
    <w:p w:rsidR="00CB392B" w:rsidRDefault="00CB392B" w:rsidP="00CB392B">
      <w:pPr>
        <w:rPr>
          <w:rFonts w:ascii="Arial Black" w:hAnsi="Arial Black"/>
        </w:rPr>
      </w:pPr>
      <w:r>
        <w:rPr>
          <w:rFonts w:ascii="Arial Black" w:hAnsi="Arial Black"/>
        </w:rPr>
        <w:t>Trufy is considering lowering the prices to stimulate demand. This may work in the short-term, but in the long term demand will fall again.  It depends if Trufy can afford the loss of profits and how elastic demand is for the products that Trufy makes. There may also be an impact on brand image if the prices are cut.</w:t>
      </w:r>
    </w:p>
    <w:p w:rsidR="00901BA7" w:rsidRDefault="00901BA7" w:rsidP="00CB392B">
      <w:pPr>
        <w:rPr>
          <w:rFonts w:ascii="Arial Black" w:hAnsi="Arial Black"/>
        </w:rPr>
      </w:pPr>
      <w:r>
        <w:rPr>
          <w:rFonts w:ascii="Arial Black" w:hAnsi="Arial Black"/>
        </w:rPr>
        <w:t xml:space="preserve">There is a possible argument that if demand in the whole industry is falling then Trufy should raise their prices to continue to make a profit.  To lower them would leave them open to the risk of not making enough profit to survive. </w:t>
      </w:r>
    </w:p>
    <w:p w:rsidR="00CB392B" w:rsidRDefault="00CB392B" w:rsidP="00CB392B">
      <w:pPr>
        <w:rPr>
          <w:rFonts w:ascii="Arial Black" w:hAnsi="Arial Black"/>
        </w:rPr>
      </w:pPr>
    </w:p>
    <w:p w:rsidR="00CB392B" w:rsidRDefault="00CB392B" w:rsidP="00CB392B">
      <w:pPr>
        <w:rPr>
          <w:rFonts w:ascii="Arial Black" w:hAnsi="Arial Black"/>
        </w:rPr>
      </w:pPr>
    </w:p>
    <w:p w:rsidR="00CB392B" w:rsidRDefault="00CB392B" w:rsidP="00CB392B">
      <w:pPr>
        <w:rPr>
          <w:rFonts w:ascii="Arial Black" w:hAnsi="Arial Black"/>
        </w:rPr>
      </w:pPr>
    </w:p>
    <w:p w:rsidR="00CB392B" w:rsidRDefault="00CB392B" w:rsidP="00CB392B">
      <w:pPr>
        <w:rPr>
          <w:rFonts w:ascii="Arial Black" w:hAnsi="Arial Black"/>
        </w:rPr>
      </w:pPr>
    </w:p>
    <w:p w:rsidR="00901BA7" w:rsidRDefault="00901BA7" w:rsidP="00CB392B">
      <w:pPr>
        <w:rPr>
          <w:rFonts w:ascii="Arial Black" w:hAnsi="Arial Black"/>
        </w:rPr>
      </w:pPr>
    </w:p>
    <w:p w:rsidR="00901BA7" w:rsidRDefault="00901BA7" w:rsidP="00CB392B">
      <w:pPr>
        <w:rPr>
          <w:rFonts w:ascii="Arial Black" w:hAnsi="Arial Black"/>
        </w:rPr>
      </w:pPr>
    </w:p>
    <w:p w:rsidR="00901BA7" w:rsidRDefault="00901BA7" w:rsidP="00CB392B">
      <w:pPr>
        <w:rPr>
          <w:rFonts w:ascii="Arial Black" w:hAnsi="Arial Black"/>
        </w:rPr>
      </w:pPr>
    </w:p>
    <w:p w:rsidR="00901BA7" w:rsidRDefault="00901BA7" w:rsidP="00CB392B">
      <w:pPr>
        <w:rPr>
          <w:rFonts w:ascii="Arial Black" w:hAnsi="Arial Black"/>
        </w:rPr>
      </w:pPr>
    </w:p>
    <w:p w:rsidR="00CB392B" w:rsidRDefault="00880F24" w:rsidP="00CB392B">
      <w:pPr>
        <w:rPr>
          <w:rFonts w:ascii="Arial Black" w:hAnsi="Arial Black"/>
        </w:rPr>
      </w:pPr>
      <w:r w:rsidRPr="00C146C4">
        <w:rPr>
          <w:noProof/>
          <w:sz w:val="36"/>
          <w:szCs w:val="36"/>
          <w:lang w:eastAsia="en-GB"/>
        </w:rPr>
        <w:drawing>
          <wp:anchor distT="0" distB="0" distL="114300" distR="114300" simplePos="0" relativeHeight="251670528" behindDoc="1" locked="0" layoutInCell="1" allowOverlap="1" wp14:anchorId="5204881B" wp14:editId="12E66148">
            <wp:simplePos x="0" y="0"/>
            <wp:positionH relativeFrom="column">
              <wp:posOffset>5181600</wp:posOffset>
            </wp:positionH>
            <wp:positionV relativeFrom="paragraph">
              <wp:posOffset>-457200</wp:posOffset>
            </wp:positionV>
            <wp:extent cx="1041400" cy="99377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41400" cy="993775"/>
                    </a:xfrm>
                    <a:prstGeom prst="rect">
                      <a:avLst/>
                    </a:prstGeom>
                  </pic:spPr>
                </pic:pic>
              </a:graphicData>
            </a:graphic>
          </wp:anchor>
        </w:drawing>
      </w:r>
    </w:p>
    <w:p w:rsidR="00CB392B" w:rsidRDefault="00CB392B" w:rsidP="00CB392B">
      <w:pPr>
        <w:rPr>
          <w:rFonts w:ascii="Arial Black" w:hAnsi="Arial Black"/>
        </w:rPr>
      </w:pPr>
    </w:p>
    <w:p w:rsidR="00CB392B" w:rsidRPr="006A0D5A" w:rsidRDefault="00CB392B" w:rsidP="00CB392B">
      <w:pPr>
        <w:pStyle w:val="Heading1"/>
      </w:pPr>
      <w:r>
        <w:t>Answer to practice question 9 The Bees on Page 13</w:t>
      </w:r>
    </w:p>
    <w:p w:rsidR="00CB392B" w:rsidRDefault="00CB392B" w:rsidP="00CB392B">
      <w:pPr>
        <w:rPr>
          <w:rFonts w:ascii="Arial Black" w:hAnsi="Arial Black"/>
        </w:rPr>
      </w:pPr>
      <w:r>
        <w:rPr>
          <w:rFonts w:ascii="Arial Black" w:hAnsi="Arial Black"/>
        </w:rPr>
        <w:t xml:space="preserve">It would appear from the information in the question that demand for the Bees tickets is inelastic so they would be able to raise their prices and it not have an impact on ticket sales. They currently operate at 100% capacity utilisation.  They would need to calculate if they dropped to 90% capacity utilisation but with higher prices what impact this would have on revenue. This would depend how loyal the fans are and the availability of substitutes such as other rugby matches on at nearby venues. </w:t>
      </w:r>
    </w:p>
    <w:p w:rsidR="00901BA7" w:rsidRDefault="00901BA7" w:rsidP="00CB392B">
      <w:pPr>
        <w:rPr>
          <w:rFonts w:ascii="Arial Black" w:hAnsi="Arial Black"/>
        </w:rPr>
      </w:pPr>
    </w:p>
    <w:p w:rsidR="00901BA7" w:rsidRDefault="00901BA7" w:rsidP="00CB392B">
      <w:pPr>
        <w:rPr>
          <w:rFonts w:ascii="Arial Black" w:hAnsi="Arial Black"/>
        </w:rPr>
      </w:pPr>
    </w:p>
    <w:p w:rsidR="00901BA7" w:rsidRDefault="00901BA7" w:rsidP="00CB392B">
      <w:pPr>
        <w:rPr>
          <w:rFonts w:ascii="Arial Black" w:hAnsi="Arial Black"/>
        </w:rPr>
      </w:pPr>
    </w:p>
    <w:p w:rsidR="00CB392B" w:rsidRDefault="00CB392B" w:rsidP="00CB392B">
      <w:pPr>
        <w:rPr>
          <w:rFonts w:ascii="Arial Black" w:hAnsi="Arial Black"/>
        </w:rPr>
      </w:pPr>
    </w:p>
    <w:p w:rsidR="00CB392B" w:rsidRDefault="00CB392B" w:rsidP="00CB392B">
      <w:pPr>
        <w:pStyle w:val="Heading1"/>
      </w:pPr>
      <w:r>
        <w:t>Answer to practice question 10 Scnadi Tents on Page 14</w:t>
      </w:r>
    </w:p>
    <w:p w:rsidR="00CB392B" w:rsidRDefault="00CB392B" w:rsidP="00CB392B"/>
    <w:tbl>
      <w:tblPr>
        <w:tblStyle w:val="TableGrid"/>
        <w:tblW w:w="0" w:type="auto"/>
        <w:tblLook w:val="04A0" w:firstRow="1" w:lastRow="0" w:firstColumn="1" w:lastColumn="0" w:noHBand="0" w:noVBand="1"/>
      </w:tblPr>
      <w:tblGrid>
        <w:gridCol w:w="2183"/>
        <w:gridCol w:w="1818"/>
        <w:gridCol w:w="1819"/>
        <w:gridCol w:w="1598"/>
        <w:gridCol w:w="1598"/>
      </w:tblGrid>
      <w:tr w:rsidR="00CB392B" w:rsidTr="009A080C">
        <w:tc>
          <w:tcPr>
            <w:tcW w:w="2183" w:type="dxa"/>
            <w:shd w:val="clear" w:color="auto" w:fill="000000" w:themeFill="text1"/>
          </w:tcPr>
          <w:p w:rsidR="00CB392B" w:rsidRDefault="00CB392B" w:rsidP="009A080C">
            <w:pPr>
              <w:rPr>
                <w:rFonts w:ascii="Arial Black" w:hAnsi="Arial Black"/>
              </w:rPr>
            </w:pPr>
          </w:p>
        </w:tc>
        <w:tc>
          <w:tcPr>
            <w:tcW w:w="1818" w:type="dxa"/>
            <w:shd w:val="clear" w:color="auto" w:fill="000000" w:themeFill="text1"/>
          </w:tcPr>
          <w:p w:rsidR="00CB392B" w:rsidRDefault="00CB392B" w:rsidP="009A080C">
            <w:pPr>
              <w:jc w:val="right"/>
              <w:rPr>
                <w:rFonts w:ascii="Arial Black" w:hAnsi="Arial Black"/>
              </w:rPr>
            </w:pPr>
            <w:r>
              <w:rPr>
                <w:rFonts w:ascii="Arial Black" w:hAnsi="Arial Black"/>
              </w:rPr>
              <w:t>Q1</w:t>
            </w:r>
          </w:p>
        </w:tc>
        <w:tc>
          <w:tcPr>
            <w:tcW w:w="1819" w:type="dxa"/>
            <w:shd w:val="clear" w:color="auto" w:fill="000000" w:themeFill="text1"/>
          </w:tcPr>
          <w:p w:rsidR="00CB392B" w:rsidRDefault="00CB392B" w:rsidP="009A080C">
            <w:pPr>
              <w:jc w:val="right"/>
              <w:rPr>
                <w:rFonts w:ascii="Arial Black" w:hAnsi="Arial Black"/>
              </w:rPr>
            </w:pPr>
            <w:r>
              <w:rPr>
                <w:rFonts w:ascii="Arial Black" w:hAnsi="Arial Black"/>
              </w:rPr>
              <w:t>Q2</w:t>
            </w:r>
          </w:p>
        </w:tc>
        <w:tc>
          <w:tcPr>
            <w:tcW w:w="1598" w:type="dxa"/>
            <w:shd w:val="clear" w:color="auto" w:fill="000000" w:themeFill="text1"/>
          </w:tcPr>
          <w:p w:rsidR="00CB392B" w:rsidRDefault="00CB392B" w:rsidP="009A080C">
            <w:pPr>
              <w:jc w:val="right"/>
              <w:rPr>
                <w:rFonts w:ascii="Arial Black" w:hAnsi="Arial Black"/>
              </w:rPr>
            </w:pPr>
            <w:r>
              <w:rPr>
                <w:rFonts w:ascii="Arial Black" w:hAnsi="Arial Black"/>
              </w:rPr>
              <w:t>Q3</w:t>
            </w:r>
          </w:p>
        </w:tc>
        <w:tc>
          <w:tcPr>
            <w:tcW w:w="1598" w:type="dxa"/>
            <w:shd w:val="clear" w:color="auto" w:fill="000000" w:themeFill="text1"/>
          </w:tcPr>
          <w:p w:rsidR="00CB392B" w:rsidRDefault="00CB392B" w:rsidP="009A080C">
            <w:pPr>
              <w:jc w:val="right"/>
              <w:rPr>
                <w:rFonts w:ascii="Arial Black" w:hAnsi="Arial Black"/>
              </w:rPr>
            </w:pPr>
            <w:r>
              <w:rPr>
                <w:rFonts w:ascii="Arial Black" w:hAnsi="Arial Black"/>
              </w:rPr>
              <w:t>Q4</w:t>
            </w:r>
          </w:p>
        </w:tc>
      </w:tr>
      <w:tr w:rsidR="00CB392B" w:rsidTr="009A080C">
        <w:tc>
          <w:tcPr>
            <w:tcW w:w="2183" w:type="dxa"/>
          </w:tcPr>
          <w:p w:rsidR="00CB392B" w:rsidRDefault="00CB392B" w:rsidP="009A080C">
            <w:pPr>
              <w:rPr>
                <w:rFonts w:ascii="Arial Black" w:hAnsi="Arial Black"/>
              </w:rPr>
            </w:pPr>
            <w:r>
              <w:rPr>
                <w:rFonts w:ascii="Arial Black" w:hAnsi="Arial Black"/>
              </w:rPr>
              <w:t>Current output</w:t>
            </w:r>
          </w:p>
        </w:tc>
        <w:tc>
          <w:tcPr>
            <w:tcW w:w="1818" w:type="dxa"/>
          </w:tcPr>
          <w:p w:rsidR="00CB392B" w:rsidRDefault="00CB392B" w:rsidP="009A080C">
            <w:pPr>
              <w:jc w:val="right"/>
              <w:rPr>
                <w:rFonts w:ascii="Arial Black" w:hAnsi="Arial Black"/>
              </w:rPr>
            </w:pPr>
            <w:r>
              <w:rPr>
                <w:rFonts w:ascii="Arial Black" w:hAnsi="Arial Black"/>
              </w:rPr>
              <w:t>40 parties</w:t>
            </w:r>
          </w:p>
          <w:p w:rsidR="00CB392B" w:rsidRDefault="00CB392B" w:rsidP="009A080C">
            <w:pPr>
              <w:jc w:val="right"/>
              <w:rPr>
                <w:rFonts w:ascii="Arial Black" w:hAnsi="Arial Black"/>
              </w:rPr>
            </w:pPr>
          </w:p>
        </w:tc>
        <w:tc>
          <w:tcPr>
            <w:tcW w:w="1819" w:type="dxa"/>
          </w:tcPr>
          <w:p w:rsidR="00CB392B" w:rsidRDefault="00CB392B" w:rsidP="009A080C">
            <w:pPr>
              <w:jc w:val="right"/>
              <w:rPr>
                <w:rFonts w:ascii="Arial Black" w:hAnsi="Arial Black"/>
              </w:rPr>
            </w:pPr>
            <w:r>
              <w:rPr>
                <w:rFonts w:ascii="Arial Black" w:hAnsi="Arial Black"/>
              </w:rPr>
              <w:t>30 parties</w:t>
            </w:r>
          </w:p>
        </w:tc>
        <w:tc>
          <w:tcPr>
            <w:tcW w:w="1598" w:type="dxa"/>
          </w:tcPr>
          <w:p w:rsidR="00CB392B" w:rsidRDefault="00CB392B" w:rsidP="009A080C">
            <w:pPr>
              <w:jc w:val="right"/>
              <w:rPr>
                <w:rFonts w:ascii="Arial Black" w:hAnsi="Arial Black"/>
              </w:rPr>
            </w:pPr>
            <w:r>
              <w:rPr>
                <w:rFonts w:ascii="Arial Black" w:hAnsi="Arial Black"/>
              </w:rPr>
              <w:t>50 parties</w:t>
            </w:r>
          </w:p>
        </w:tc>
        <w:tc>
          <w:tcPr>
            <w:tcW w:w="1598" w:type="dxa"/>
          </w:tcPr>
          <w:p w:rsidR="00CB392B" w:rsidRDefault="00CB392B" w:rsidP="009A080C">
            <w:pPr>
              <w:jc w:val="right"/>
              <w:rPr>
                <w:rFonts w:ascii="Arial Black" w:hAnsi="Arial Black"/>
              </w:rPr>
            </w:pPr>
            <w:r>
              <w:rPr>
                <w:rFonts w:ascii="Arial Black" w:hAnsi="Arial Black"/>
              </w:rPr>
              <w:t>60 parties</w:t>
            </w:r>
          </w:p>
        </w:tc>
      </w:tr>
      <w:tr w:rsidR="00CB392B" w:rsidTr="009A080C">
        <w:tc>
          <w:tcPr>
            <w:tcW w:w="2183" w:type="dxa"/>
          </w:tcPr>
          <w:p w:rsidR="00CB392B" w:rsidRDefault="00CB392B" w:rsidP="009A080C">
            <w:pPr>
              <w:rPr>
                <w:rFonts w:ascii="Arial Black" w:hAnsi="Arial Black"/>
              </w:rPr>
            </w:pPr>
            <w:r>
              <w:rPr>
                <w:rFonts w:ascii="Arial Black" w:hAnsi="Arial Black"/>
              </w:rPr>
              <w:t>Maximum output</w:t>
            </w:r>
          </w:p>
        </w:tc>
        <w:tc>
          <w:tcPr>
            <w:tcW w:w="1818" w:type="dxa"/>
          </w:tcPr>
          <w:p w:rsidR="00CB392B" w:rsidRDefault="00CB392B" w:rsidP="009A080C">
            <w:pPr>
              <w:jc w:val="right"/>
              <w:rPr>
                <w:rFonts w:ascii="Arial Black" w:hAnsi="Arial Black"/>
              </w:rPr>
            </w:pPr>
            <w:r>
              <w:rPr>
                <w:rFonts w:ascii="Arial Black" w:hAnsi="Arial Black"/>
              </w:rPr>
              <w:t>210 parties</w:t>
            </w:r>
          </w:p>
        </w:tc>
        <w:tc>
          <w:tcPr>
            <w:tcW w:w="1819" w:type="dxa"/>
          </w:tcPr>
          <w:p w:rsidR="00CB392B" w:rsidRDefault="00CB392B" w:rsidP="009A080C">
            <w:pPr>
              <w:jc w:val="right"/>
              <w:rPr>
                <w:rFonts w:ascii="Arial Black" w:hAnsi="Arial Black"/>
              </w:rPr>
            </w:pPr>
            <w:r>
              <w:rPr>
                <w:rFonts w:ascii="Arial Black" w:hAnsi="Arial Black"/>
              </w:rPr>
              <w:t>210 parties</w:t>
            </w:r>
          </w:p>
        </w:tc>
        <w:tc>
          <w:tcPr>
            <w:tcW w:w="1598" w:type="dxa"/>
          </w:tcPr>
          <w:p w:rsidR="00CB392B" w:rsidRDefault="00CB392B" w:rsidP="009A080C">
            <w:pPr>
              <w:jc w:val="right"/>
              <w:rPr>
                <w:rFonts w:ascii="Arial Black" w:hAnsi="Arial Black"/>
              </w:rPr>
            </w:pPr>
            <w:r>
              <w:rPr>
                <w:rFonts w:ascii="Arial Black" w:hAnsi="Arial Black"/>
              </w:rPr>
              <w:t>210 parties</w:t>
            </w:r>
          </w:p>
        </w:tc>
        <w:tc>
          <w:tcPr>
            <w:tcW w:w="1598" w:type="dxa"/>
          </w:tcPr>
          <w:p w:rsidR="00CB392B" w:rsidRDefault="00CB392B" w:rsidP="009A080C">
            <w:pPr>
              <w:jc w:val="right"/>
              <w:rPr>
                <w:rFonts w:ascii="Arial Black" w:hAnsi="Arial Black"/>
              </w:rPr>
            </w:pPr>
            <w:r>
              <w:rPr>
                <w:rFonts w:ascii="Arial Black" w:hAnsi="Arial Black"/>
              </w:rPr>
              <w:t>210 parties</w:t>
            </w:r>
          </w:p>
        </w:tc>
      </w:tr>
      <w:tr w:rsidR="00CB392B" w:rsidTr="009A080C">
        <w:tc>
          <w:tcPr>
            <w:tcW w:w="2183" w:type="dxa"/>
          </w:tcPr>
          <w:p w:rsidR="00CB392B" w:rsidRDefault="00CB392B" w:rsidP="009A080C">
            <w:pPr>
              <w:rPr>
                <w:rFonts w:ascii="Arial Black" w:hAnsi="Arial Black"/>
              </w:rPr>
            </w:pPr>
            <w:r>
              <w:rPr>
                <w:rFonts w:ascii="Arial Black" w:hAnsi="Arial Black"/>
              </w:rPr>
              <w:t>Capacity Utilisation</w:t>
            </w:r>
          </w:p>
          <w:p w:rsidR="00CB392B" w:rsidRDefault="00CB392B" w:rsidP="009A080C">
            <w:pPr>
              <w:rPr>
                <w:rFonts w:ascii="Arial Black" w:hAnsi="Arial Black"/>
              </w:rPr>
            </w:pPr>
          </w:p>
        </w:tc>
        <w:tc>
          <w:tcPr>
            <w:tcW w:w="1818" w:type="dxa"/>
          </w:tcPr>
          <w:p w:rsidR="00CB392B" w:rsidRDefault="00CB392B" w:rsidP="009A080C">
            <w:pPr>
              <w:jc w:val="right"/>
              <w:rPr>
                <w:rFonts w:ascii="Arial Black" w:hAnsi="Arial Black"/>
              </w:rPr>
            </w:pPr>
            <w:r>
              <w:rPr>
                <w:rFonts w:ascii="Arial Black" w:hAnsi="Arial Black"/>
              </w:rPr>
              <w:t>19.05%</w:t>
            </w:r>
          </w:p>
        </w:tc>
        <w:tc>
          <w:tcPr>
            <w:tcW w:w="1819" w:type="dxa"/>
          </w:tcPr>
          <w:p w:rsidR="00CB392B" w:rsidRDefault="00CB392B" w:rsidP="009A080C">
            <w:pPr>
              <w:jc w:val="right"/>
              <w:rPr>
                <w:rFonts w:ascii="Arial Black" w:hAnsi="Arial Black"/>
              </w:rPr>
            </w:pPr>
            <w:r>
              <w:rPr>
                <w:rFonts w:ascii="Arial Black" w:hAnsi="Arial Black"/>
              </w:rPr>
              <w:t>14.29%</w:t>
            </w:r>
          </w:p>
        </w:tc>
        <w:tc>
          <w:tcPr>
            <w:tcW w:w="1598" w:type="dxa"/>
          </w:tcPr>
          <w:p w:rsidR="00CB392B" w:rsidRDefault="00CB392B" w:rsidP="009A080C">
            <w:pPr>
              <w:jc w:val="right"/>
              <w:rPr>
                <w:rFonts w:ascii="Arial Black" w:hAnsi="Arial Black"/>
              </w:rPr>
            </w:pPr>
            <w:r>
              <w:rPr>
                <w:rFonts w:ascii="Arial Black" w:hAnsi="Arial Black"/>
              </w:rPr>
              <w:t>23.81%</w:t>
            </w:r>
          </w:p>
        </w:tc>
        <w:tc>
          <w:tcPr>
            <w:tcW w:w="1598" w:type="dxa"/>
          </w:tcPr>
          <w:p w:rsidR="00CB392B" w:rsidRDefault="00CB392B" w:rsidP="009A080C">
            <w:pPr>
              <w:jc w:val="right"/>
              <w:rPr>
                <w:rFonts w:ascii="Arial Black" w:hAnsi="Arial Black"/>
              </w:rPr>
            </w:pPr>
            <w:r>
              <w:rPr>
                <w:rFonts w:ascii="Arial Black" w:hAnsi="Arial Black"/>
              </w:rPr>
              <w:t>28.57%</w:t>
            </w:r>
          </w:p>
        </w:tc>
      </w:tr>
    </w:tbl>
    <w:p w:rsidR="00CB392B" w:rsidRDefault="00CB392B" w:rsidP="00CB392B"/>
    <w:p w:rsidR="00CB392B" w:rsidRDefault="00CB392B" w:rsidP="00CB392B"/>
    <w:p w:rsidR="00CB392B" w:rsidRDefault="00CB392B" w:rsidP="00CB392B"/>
    <w:p w:rsidR="00CB392B" w:rsidRDefault="00CB392B" w:rsidP="00CB392B"/>
    <w:p w:rsidR="001E6CBF" w:rsidRDefault="001E6CBF"/>
    <w:sectPr w:rsidR="001E6CBF" w:rsidSect="00CE479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9F" w:rsidRDefault="005C6D9F" w:rsidP="00CB392B">
      <w:pPr>
        <w:spacing w:after="0" w:line="240" w:lineRule="auto"/>
      </w:pPr>
      <w:r>
        <w:separator/>
      </w:r>
    </w:p>
  </w:endnote>
  <w:endnote w:type="continuationSeparator" w:id="0">
    <w:p w:rsidR="005C6D9F" w:rsidRDefault="005C6D9F" w:rsidP="00CB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9C" w:rsidRDefault="00CE4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715354"/>
      <w:docPartObj>
        <w:docPartGallery w:val="Page Numbers (Bottom of Page)"/>
        <w:docPartUnique/>
      </w:docPartObj>
    </w:sdtPr>
    <w:sdtEndPr>
      <w:rPr>
        <w:noProof/>
      </w:rPr>
    </w:sdtEndPr>
    <w:sdtContent>
      <w:p w:rsidR="00CB392B" w:rsidRDefault="00CB392B" w:rsidP="00CB392B">
        <w:pPr>
          <w:pStyle w:val="Footer"/>
          <w:rPr>
            <w:noProof/>
          </w:rPr>
        </w:pPr>
        <w:r>
          <w:fldChar w:fldCharType="begin"/>
        </w:r>
        <w:r>
          <w:instrText xml:space="preserve"> PAGE   \* MERGEFORMAT </w:instrText>
        </w:r>
        <w:r>
          <w:fldChar w:fldCharType="separate"/>
        </w:r>
        <w:r w:rsidR="00CE479C">
          <w:rPr>
            <w:noProof/>
          </w:rPr>
          <w:t>2</w:t>
        </w:r>
        <w:r>
          <w:rPr>
            <w:noProof/>
          </w:rPr>
          <w:fldChar w:fldCharType="end"/>
        </w:r>
        <w:r>
          <w:rPr>
            <w:noProof/>
          </w:rPr>
          <w:t xml:space="preserve">  Revisionstation: Tricky Topics – Capacity Utilisation answer booklet</w:t>
        </w:r>
      </w:p>
    </w:sdtContent>
  </w:sdt>
  <w:p w:rsidR="00CB392B" w:rsidRDefault="00CB392B">
    <w:pPr>
      <w:pStyle w:val="Footer"/>
    </w:pPr>
  </w:p>
  <w:p w:rsidR="00CB392B" w:rsidRDefault="00CB3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9C" w:rsidRDefault="00CE479C">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9F" w:rsidRDefault="005C6D9F" w:rsidP="00CB392B">
      <w:pPr>
        <w:spacing w:after="0" w:line="240" w:lineRule="auto"/>
      </w:pPr>
      <w:r>
        <w:separator/>
      </w:r>
    </w:p>
  </w:footnote>
  <w:footnote w:type="continuationSeparator" w:id="0">
    <w:p w:rsidR="005C6D9F" w:rsidRDefault="005C6D9F" w:rsidP="00CB3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9C" w:rsidRDefault="00CE4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9C" w:rsidRDefault="00CE47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9C" w:rsidRDefault="00CE4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80957"/>
    <w:multiLevelType w:val="hybridMultilevel"/>
    <w:tmpl w:val="0104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8442C"/>
    <w:multiLevelType w:val="hybridMultilevel"/>
    <w:tmpl w:val="8590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E4733"/>
    <w:multiLevelType w:val="hybridMultilevel"/>
    <w:tmpl w:val="891E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34721C"/>
    <w:multiLevelType w:val="hybridMultilevel"/>
    <w:tmpl w:val="EC22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D90C5B"/>
    <w:multiLevelType w:val="hybridMultilevel"/>
    <w:tmpl w:val="5C2A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0782B"/>
    <w:multiLevelType w:val="hybridMultilevel"/>
    <w:tmpl w:val="DD86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32674D"/>
    <w:multiLevelType w:val="hybridMultilevel"/>
    <w:tmpl w:val="68A4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2B"/>
    <w:rsid w:val="000A4239"/>
    <w:rsid w:val="001E6CBF"/>
    <w:rsid w:val="002E3CE4"/>
    <w:rsid w:val="005C6D9F"/>
    <w:rsid w:val="00880F24"/>
    <w:rsid w:val="00901BA7"/>
    <w:rsid w:val="00C4440E"/>
    <w:rsid w:val="00CB392B"/>
    <w:rsid w:val="00CE479C"/>
    <w:rsid w:val="00EC714B"/>
    <w:rsid w:val="00ED0B7C"/>
    <w:rsid w:val="00F00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B9B97-0609-4F01-B8DB-272C7400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92B"/>
  </w:style>
  <w:style w:type="paragraph" w:styleId="Heading1">
    <w:name w:val="heading 1"/>
    <w:basedOn w:val="Normal"/>
    <w:next w:val="Normal"/>
    <w:link w:val="Heading1Char"/>
    <w:uiPriority w:val="9"/>
    <w:qFormat/>
    <w:rsid w:val="00CB392B"/>
    <w:pPr>
      <w:outlineLvl w:val="0"/>
    </w:pPr>
    <w:rPr>
      <w:rFonts w:ascii="Arial Rounded MT Bold" w:hAnsi="Arial Rounded MT Bold"/>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92B"/>
    <w:rPr>
      <w:rFonts w:ascii="Arial Rounded MT Bold" w:hAnsi="Arial Rounded MT Bold"/>
      <w:sz w:val="32"/>
      <w:u w:val="single"/>
    </w:rPr>
  </w:style>
  <w:style w:type="table" w:styleId="TableGrid">
    <w:name w:val="Table Grid"/>
    <w:basedOn w:val="TableNormal"/>
    <w:uiPriority w:val="39"/>
    <w:rsid w:val="00CB3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92B"/>
    <w:pPr>
      <w:ind w:left="720"/>
      <w:contextualSpacing/>
    </w:pPr>
  </w:style>
  <w:style w:type="paragraph" w:styleId="Header">
    <w:name w:val="header"/>
    <w:basedOn w:val="Normal"/>
    <w:link w:val="HeaderChar"/>
    <w:uiPriority w:val="99"/>
    <w:unhideWhenUsed/>
    <w:rsid w:val="00CB3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92B"/>
  </w:style>
  <w:style w:type="paragraph" w:styleId="Footer">
    <w:name w:val="footer"/>
    <w:basedOn w:val="Normal"/>
    <w:link w:val="FooterChar"/>
    <w:uiPriority w:val="99"/>
    <w:unhideWhenUsed/>
    <w:rsid w:val="00CB3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3.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816</Words>
  <Characters>4657</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Answers to example calculations on page 2 </vt:lpstr>
      <vt:lpstr>Answer to practice question 1 Hydroboat Page 5</vt:lpstr>
      <vt:lpstr>Answer to practice question 2 Midic on Page 6</vt:lpstr>
      <vt:lpstr>Answer to practice question 3 DuNoodle on Page 7</vt:lpstr>
      <vt:lpstr>/Answer to practice question 4 Bonity on Page 8</vt:lpstr>
      <vt:lpstr>Answer to practice question 5 Jamba on Page 9</vt:lpstr>
      <vt:lpstr>/Answer to practice question 6 Bowling Page 10</vt:lpstr>
      <vt:lpstr>Answer to practice question 7 Transose Page 11</vt:lpstr>
      <vt:lpstr>Answer to practice question 8 Trufy Page 12</vt:lpstr>
      <vt:lpstr>/Answer to practice question 9 The Bees on Page 13</vt:lpstr>
      <vt:lpstr>Answer to practice question 10 Scnadi Tents on Page 14</vt:lpstr>
    </vt:vector>
  </TitlesOfParts>
  <Company>Derby High School</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Hilton for Revisionstation</dc:creator>
  <cp:keywords/>
  <dc:description/>
  <cp:lastModifiedBy>Sarah Hilton for Revisionstation</cp:lastModifiedBy>
  <cp:revision>8</cp:revision>
  <dcterms:created xsi:type="dcterms:W3CDTF">2023-04-06T17:13:00Z</dcterms:created>
  <dcterms:modified xsi:type="dcterms:W3CDTF">2023-04-08T12:31:00Z</dcterms:modified>
</cp:coreProperties>
</file>