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39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t</w:t>
      </w:r>
      <w:r>
        <w:rPr>
          <w:rFonts w:ascii="Arial" w:hAnsi="Arial" w:cs="Arial"/>
        </w:rPr>
        <w:t>he structure of an example machine code instruction, taken from the instruction set of a particular processor.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4105275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How many different basic machine operations could be supported by the instruction set of th</w:t>
      </w:r>
      <w:r>
        <w:rPr>
          <w:rFonts w:ascii="Arial" w:hAnsi="Arial" w:cs="Arial"/>
        </w:rPr>
        <w:t xml:space="preserve">e processor used in the example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?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an assembly language program together with the contents of a section of the main memory of the computer that the program will be executed on.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assembly language instruction set that has been used to write the program is listed in </w:t>
      </w:r>
      <w:r>
        <w:rPr>
          <w:rFonts w:ascii="Arial" w:hAnsi="Arial" w:cs="Arial"/>
          <w:b/>
          <w:bCs/>
        </w:rPr>
        <w:t>Table 1</w:t>
      </w:r>
      <w:r>
        <w:rPr>
          <w:rFonts w:ascii="Arial" w:hAnsi="Arial" w:cs="Arial"/>
        </w:rPr>
        <w:t>.The line</w:t>
      </w:r>
      <w:r>
        <w:rPr>
          <w:rFonts w:ascii="Arial" w:hAnsi="Arial" w:cs="Arial"/>
        </w:rPr>
        <w:t>s of the assembly language program have been numbered to help you answer question parts (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) to (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)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9"/>
        <w:gridCol w:w="2800"/>
        <w:gridCol w:w="600"/>
        <w:gridCol w:w="1470"/>
        <w:gridCol w:w="19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Line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Memory</w:t>
            </w:r>
            <w:r>
              <w:rPr>
                <w:rFonts w:ascii="Arial" w:hAnsi="Arial" w:cs="Arial"/>
                <w:b/>
                <w:bCs/>
              </w:rPr>
              <w:br/>
              <w:t>Address</w:t>
            </w:r>
            <w:r>
              <w:rPr>
                <w:rFonts w:ascii="Arial" w:hAnsi="Arial" w:cs="Arial"/>
                <w:b/>
                <w:bCs/>
              </w:rPr>
              <w:br/>
              <w:t>(in decimal)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 Memory</w:t>
            </w:r>
            <w:r>
              <w:rPr>
                <w:rFonts w:ascii="Arial" w:hAnsi="Arial" w:cs="Arial"/>
                <w:b/>
                <w:bCs/>
              </w:rPr>
              <w:br/>
              <w:t>Contents</w:t>
            </w:r>
            <w:r>
              <w:rPr>
                <w:rFonts w:ascii="Arial" w:hAnsi="Arial" w:cs="Arial"/>
                <w:b/>
                <w:bCs/>
              </w:rPr>
              <w:br/>
              <w:t>(in decimal)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LDR  R2,   #100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LDR  R3,   101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ADD  R2,   R2,   R3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LSL  R3,   R2,   #1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HALT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left w:w="3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</w:tbl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What value will be stored in register </w:t>
      </w:r>
      <w:r>
        <w:rPr>
          <w:rFonts w:ascii="Courier New" w:hAnsi="Courier New" w:cs="Courier New"/>
          <w:sz w:val="20"/>
          <w:szCs w:val="20"/>
        </w:rPr>
        <w:t>R2</w:t>
      </w:r>
      <w:r>
        <w:rPr>
          <w:rFonts w:ascii="Arial" w:hAnsi="Arial" w:cs="Arial"/>
        </w:rPr>
        <w:t xml:space="preserve"> immediately after the command in line 1 has been executed?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>
        <w:rPr>
          <w:rFonts w:ascii="Arial" w:hAnsi="Arial" w:cs="Arial"/>
        </w:rPr>
        <w:t xml:space="preserve">    What value will be stored in register </w:t>
      </w:r>
      <w:r>
        <w:rPr>
          <w:rFonts w:ascii="Courier New" w:hAnsi="Courier New" w:cs="Courier New"/>
          <w:sz w:val="20"/>
          <w:szCs w:val="20"/>
        </w:rPr>
        <w:t>R2</w:t>
      </w:r>
      <w:r>
        <w:rPr>
          <w:rFonts w:ascii="Arial" w:hAnsi="Arial" w:cs="Arial"/>
        </w:rPr>
        <w:t xml:space="preserve"> immediately after the program has executed the commands from line 1 through to line 3?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What value will be stored in register </w:t>
      </w:r>
      <w:r>
        <w:rPr>
          <w:rFonts w:ascii="Courier New" w:hAnsi="Courier New" w:cs="Courier New"/>
          <w:sz w:val="20"/>
          <w:szCs w:val="20"/>
        </w:rPr>
        <w:t>R3</w:t>
      </w:r>
      <w:r>
        <w:rPr>
          <w:rFonts w:ascii="Arial" w:hAnsi="Arial" w:cs="Arial"/>
        </w:rPr>
        <w:t xml:space="preserve"> aft</w:t>
      </w:r>
      <w:r>
        <w:rPr>
          <w:rFonts w:ascii="Arial" w:hAnsi="Arial" w:cs="Arial"/>
        </w:rPr>
        <w:t>er the complete program has finished executing?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1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LDR Rd, &lt;memory ref&gt;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Load the value stored in the memory location specified by</w:t>
            </w:r>
            <w:r>
              <w:rPr>
                <w:rFonts w:ascii="Arial" w:hAnsi="Arial" w:cs="Arial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&lt;memory ref&gt;</w:t>
            </w:r>
            <w:r>
              <w:rPr>
                <w:rFonts w:ascii="Arial" w:hAnsi="Arial" w:cs="Arial"/>
              </w:rPr>
              <w:t xml:space="preserve"> into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STR Rd, &lt;memory ref&gt;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Store the value that is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 xml:space="preserve"> into the memory location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&lt;memory ref&gt;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ADD Rd, Rn, &lt;operand2&gt;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the value specified in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to the value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SUB Rd, Rn, &lt;operand2&gt;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Subtract the val</w:t>
            </w:r>
            <w:r>
              <w:rPr>
                <w:rFonts w:ascii="Arial" w:hAnsi="Arial" w:cs="Arial"/>
              </w:rPr>
              <w:t xml:space="preserve">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from the value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MOV Rd, &lt;operand2&gt;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the value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into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CMP Rn, &lt;operand2&gt;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Compare the value stored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with the value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sz w:val="20"/>
                <w:szCs w:val="20"/>
              </w:rPr>
              <w:t>operand2&gt;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 &lt;label&gt;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Always branch to the instruction at position </w:t>
            </w:r>
            <w:r>
              <w:rPr>
                <w:rFonts w:ascii="Courier New" w:hAnsi="Courier New" w:cs="Courier New"/>
                <w:sz w:val="20"/>
                <w:szCs w:val="20"/>
              </w:rPr>
              <w:t>&lt;label&gt;</w:t>
            </w:r>
            <w:r>
              <w:rPr>
                <w:rFonts w:ascii="Arial" w:hAnsi="Arial" w:cs="Arial"/>
              </w:rPr>
              <w:t xml:space="preserve"> in the program.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B&lt;condition&gt; &lt;label&gt;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Conditionally branch to the instruction at position </w:t>
            </w:r>
            <w:r>
              <w:rPr>
                <w:rFonts w:ascii="Courier New" w:hAnsi="Courier New" w:cs="Courier New"/>
                <w:sz w:val="20"/>
                <w:szCs w:val="20"/>
              </w:rPr>
              <w:t>&lt;label&gt;</w:t>
            </w:r>
            <w:r>
              <w:rPr>
                <w:rFonts w:ascii="Arial" w:hAnsi="Arial" w:cs="Arial"/>
              </w:rPr>
              <w:t xml:space="preserve"> in the program if the last comparison met the criteria specified by the </w:t>
            </w:r>
            <w:r>
              <w:rPr>
                <w:rFonts w:ascii="Courier New" w:hAnsi="Courier New" w:cs="Courier New"/>
                <w:sz w:val="20"/>
                <w:szCs w:val="20"/>
              </w:rPr>
              <w:t>&lt;condition&gt;</w:t>
            </w:r>
            <w:r>
              <w:rPr>
                <w:rFonts w:ascii="Arial" w:hAnsi="Arial" w:cs="Arial"/>
              </w:rPr>
              <w:t xml:space="preserve">. Possible values for </w:t>
            </w:r>
            <w:r>
              <w:rPr>
                <w:rFonts w:ascii="Courier New" w:hAnsi="Courier New" w:cs="Courier New"/>
                <w:sz w:val="20"/>
                <w:szCs w:val="20"/>
              </w:rPr>
              <w:t>&lt;condition&gt;</w:t>
            </w:r>
            <w:r>
              <w:rPr>
                <w:rFonts w:ascii="Arial" w:hAnsi="Arial" w:cs="Arial"/>
              </w:rPr>
              <w:t xml:space="preserve"> and their meaning are: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    </w:t>
            </w: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    EQ: Equal to. </w:t>
            </w:r>
            <w:r>
              <w:rPr>
                <w:rFonts w:ascii="Arial" w:hAnsi="Arial" w:cs="Arial"/>
              </w:rPr>
              <w:br/>
              <w:t>    </w:t>
            </w: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    NE: Not equal to. </w:t>
            </w:r>
            <w:r>
              <w:rPr>
                <w:rFonts w:ascii="Arial" w:hAnsi="Arial" w:cs="Arial"/>
              </w:rPr>
              <w:br/>
              <w:t>    </w:t>
            </w: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    GT: Greater than. </w:t>
            </w:r>
            <w:r>
              <w:rPr>
                <w:rFonts w:ascii="Arial" w:hAnsi="Arial" w:cs="Arial"/>
              </w:rPr>
              <w:br/>
              <w:t>    </w:t>
            </w: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    LT: Less than.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AND Rd, Rn, &lt;operand2&gt;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a bitwise logical AND operation between the value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and the value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ORR Rd, Rn, &lt;operand2&gt;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a bitwise logical OR operation between the value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and the value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EOR Rd, Rn</w:t>
            </w:r>
            <w:r>
              <w:rPr>
                <w:rFonts w:ascii="Courier New" w:hAnsi="Courier New" w:cs="Courier New"/>
                <w:sz w:val="20"/>
                <w:szCs w:val="20"/>
              </w:rPr>
              <w:t>, &lt;operand2&gt;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a bitwise logical exclusive or (XOR) operation between the value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and the value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MVN Rd, &lt;operand2&gt;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a bitwise logical NOT operation on the value specified</w:t>
            </w:r>
            <w:r>
              <w:rPr>
                <w:rFonts w:ascii="Arial" w:hAnsi="Arial" w:cs="Arial"/>
              </w:rPr>
              <w:t xml:space="preserve">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LSL Rd, Rn, &lt;operand2&gt;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Logically shift left the value stored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by the number of bits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LSR Rd, Rn, &lt;operand2&gt;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Logically shift right the value stored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by the number of bits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HALT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Stops the execution of the program.</w:t>
            </w:r>
          </w:p>
        </w:tc>
      </w:tr>
    </w:tbl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Interpretation of </w:t>
      </w:r>
      <w:r>
        <w:rPr>
          <w:rFonts w:ascii="Courier New" w:hAnsi="Courier New" w:cs="Courier New"/>
          <w:b/>
          <w:bCs/>
          <w:sz w:val="20"/>
          <w:szCs w:val="20"/>
        </w:rPr>
        <w:t>&lt;operand2&gt;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Courier New" w:hAnsi="Courier New" w:cs="Courier New"/>
          <w:sz w:val="20"/>
          <w:szCs w:val="20"/>
        </w:rPr>
        <w:t>&lt;operand2&gt;</w:t>
      </w:r>
      <w:r>
        <w:rPr>
          <w:rFonts w:ascii="Arial" w:hAnsi="Arial" w:cs="Arial"/>
        </w:rPr>
        <w:t xml:space="preserve"> can be interpreted in two different wa</w:t>
      </w:r>
      <w:r>
        <w:rPr>
          <w:rFonts w:ascii="Arial" w:hAnsi="Arial" w:cs="Arial"/>
        </w:rPr>
        <w:t xml:space="preserve">ys, depending upon whether the first symbol is a </w:t>
      </w:r>
      <w:r>
        <w:rPr>
          <w:rFonts w:ascii="Courier New" w:hAnsi="Courier New" w:cs="Courier New"/>
          <w:sz w:val="20"/>
          <w:szCs w:val="20"/>
        </w:rPr>
        <w:t>#</w:t>
      </w:r>
      <w:r>
        <w:rPr>
          <w:rFonts w:ascii="Arial" w:hAnsi="Arial" w:cs="Arial"/>
        </w:rPr>
        <w:t xml:space="preserve"> or an </w:t>
      </w:r>
      <w:r>
        <w:rPr>
          <w:rFonts w:ascii="Courier New" w:hAnsi="Courier New" w:cs="Courier New"/>
          <w:sz w:val="20"/>
          <w:szCs w:val="20"/>
        </w:rPr>
        <w:t>R</w:t>
      </w:r>
      <w:r>
        <w:rPr>
          <w:rFonts w:ascii="Arial" w:hAnsi="Arial" w:cs="Arial"/>
        </w:rPr>
        <w:t>: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Courier New" w:hAnsi="Courier New" w:cs="Courier New"/>
          <w:sz w:val="20"/>
          <w:szCs w:val="20"/>
        </w:rPr>
        <w:t>#</w:t>
      </w:r>
      <w:r>
        <w:rPr>
          <w:rFonts w:ascii="Arial" w:hAnsi="Arial" w:cs="Arial"/>
        </w:rPr>
        <w:t xml:space="preserve"> - use the decimal value specified after the </w:t>
      </w:r>
      <w:r>
        <w:rPr>
          <w:rFonts w:ascii="Courier New" w:hAnsi="Courier New" w:cs="Courier New"/>
          <w:sz w:val="20"/>
          <w:szCs w:val="20"/>
        </w:rPr>
        <w:t>#</w:t>
      </w:r>
      <w:r>
        <w:rPr>
          <w:rFonts w:ascii="Arial" w:hAnsi="Arial" w:cs="Arial"/>
        </w:rPr>
        <w:t xml:space="preserve">, eg </w:t>
      </w:r>
      <w:r>
        <w:rPr>
          <w:rFonts w:ascii="Courier New" w:hAnsi="Courier New" w:cs="Courier New"/>
          <w:sz w:val="20"/>
          <w:szCs w:val="20"/>
        </w:rPr>
        <w:t>#25</w:t>
      </w:r>
      <w:r>
        <w:rPr>
          <w:rFonts w:ascii="Arial" w:hAnsi="Arial" w:cs="Arial"/>
        </w:rPr>
        <w:t xml:space="preserve"> means use the decimal value 25.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Courier New" w:hAnsi="Courier New" w:cs="Courier New"/>
          <w:sz w:val="20"/>
          <w:szCs w:val="20"/>
        </w:rPr>
        <w:t>Rm</w:t>
      </w:r>
      <w:r>
        <w:rPr>
          <w:rFonts w:ascii="Arial" w:hAnsi="Arial" w:cs="Arial"/>
        </w:rPr>
        <w:t xml:space="preserve"> - use the value stored in register </w:t>
      </w:r>
      <w:r>
        <w:rPr>
          <w:rFonts w:ascii="Courier New" w:hAnsi="Courier New" w:cs="Courier New"/>
          <w:sz w:val="20"/>
          <w:szCs w:val="20"/>
        </w:rPr>
        <w:t>m</w:t>
      </w:r>
      <w:r>
        <w:rPr>
          <w:rFonts w:ascii="Arial" w:hAnsi="Arial" w:cs="Arial"/>
        </w:rPr>
        <w:t xml:space="preserve">, eg </w:t>
      </w:r>
      <w:r>
        <w:rPr>
          <w:rFonts w:ascii="Courier New" w:hAnsi="Courier New" w:cs="Courier New"/>
          <w:sz w:val="20"/>
          <w:szCs w:val="20"/>
        </w:rPr>
        <w:t>R6</w:t>
      </w:r>
      <w:r>
        <w:rPr>
          <w:rFonts w:ascii="Arial" w:hAnsi="Arial" w:cs="Arial"/>
        </w:rPr>
        <w:t xml:space="preserve"> means use the value stored in register 6.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available general purpose registers that the programmer can use are numbered 0 to 12.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Programs written in a high-level language can be compiled or interpreted.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Companies that develop computer programs to sell usually compile the final version of a prog</w:t>
      </w:r>
      <w:r>
        <w:rPr>
          <w:rFonts w:ascii="Arial" w:hAnsi="Arial" w:cs="Arial"/>
        </w:rPr>
        <w:t>ram before distributing it to customers.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     Explain why the final version of a computer program is usually translated using a compiler.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(f)     The JavaScript programming language can be used to write programs that are executed in </w:t>
      </w:r>
      <w:r>
        <w:rPr>
          <w:rFonts w:ascii="Arial" w:hAnsi="Arial" w:cs="Arial"/>
        </w:rPr>
        <w:t>a web browser on any Internet user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computer.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why programs written in the JavaScript language, to be executed in a web browser, are interpreted rather than compiled.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4C39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:rsidR="00000000" w:rsidRDefault="004C39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</w:t>
      </w:r>
      <w:r>
        <w:rPr>
          <w:rFonts w:ascii="Arial" w:hAnsi="Arial" w:cs="Arial"/>
        </w:rPr>
        <w:t xml:space="preserve"> Assembly language is considered to be a low-level language. Which other type of language is also considered to be a low-level language?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shows the standard AQA assembly langu</w:t>
      </w:r>
      <w:r>
        <w:rPr>
          <w:rFonts w:ascii="Arial" w:hAnsi="Arial" w:cs="Arial"/>
        </w:rPr>
        <w:t xml:space="preserve">age instruction set that should be used to answer question parts </w:t>
      </w:r>
      <w:r>
        <w:rPr>
          <w:rFonts w:ascii="Arial" w:hAnsi="Arial" w:cs="Arial"/>
          <w:b/>
          <w:bCs/>
        </w:rPr>
        <w:t>(b)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(c)</w:t>
      </w:r>
      <w:r>
        <w:rPr>
          <w:rFonts w:ascii="Arial" w:hAnsi="Arial" w:cs="Arial"/>
        </w:rPr>
        <w:t>.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42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LDR Rd, &lt;memory ref&gt;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Load the value stored in the memory location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&lt;memory ref&gt;</w:t>
            </w:r>
            <w:r>
              <w:rPr>
                <w:rFonts w:ascii="Arial" w:hAnsi="Arial" w:cs="Arial"/>
              </w:rPr>
              <w:t xml:space="preserve"> into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STR Rd, &lt;memory ref&gt;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Store the value that is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 xml:space="preserve"> into the memory location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&lt;memory ref&gt;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ADD Rd, Rn, &lt;operand2&gt;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the value specified in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to the value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SUB Rd, Rn, &lt;operand2&gt;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Subtract the value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from the val</w:t>
            </w:r>
            <w:r>
              <w:rPr>
                <w:rFonts w:ascii="Arial" w:hAnsi="Arial" w:cs="Arial"/>
              </w:rPr>
              <w:t xml:space="preserve">ue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MOV Rd, &lt;operand2&gt;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the value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into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CMP Rn, &lt;operand2&gt;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Compare the value stored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with the value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 &lt;label&gt;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Always branch to the instruction at position </w:t>
            </w:r>
            <w:r>
              <w:rPr>
                <w:rFonts w:ascii="Courier New" w:hAnsi="Courier New" w:cs="Courier New"/>
                <w:sz w:val="20"/>
                <w:szCs w:val="20"/>
              </w:rPr>
              <w:t>&lt;label&gt;</w:t>
            </w:r>
            <w:r>
              <w:rPr>
                <w:rFonts w:ascii="Arial" w:hAnsi="Arial" w:cs="Arial"/>
              </w:rPr>
              <w:t xml:space="preserve"> in the program.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 &lt;condition&gt; &lt;label&gt;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Branch to the instruction at position </w:t>
            </w:r>
            <w:r>
              <w:rPr>
                <w:rFonts w:ascii="Courier New" w:hAnsi="Courier New" w:cs="Courier New"/>
                <w:sz w:val="20"/>
                <w:szCs w:val="20"/>
              </w:rPr>
              <w:t>&lt;label&gt;</w:t>
            </w:r>
            <w:r>
              <w:rPr>
                <w:rFonts w:ascii="Arial" w:hAnsi="Arial" w:cs="Arial"/>
              </w:rPr>
              <w:t xml:space="preserve"> if the last comparison met the criterion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&lt;condition&gt;</w:t>
            </w:r>
            <w:r>
              <w:rPr>
                <w:rFonts w:ascii="Arial" w:hAnsi="Arial" w:cs="Arial"/>
              </w:rPr>
              <w:t xml:space="preserve">. Possible values for </w:t>
            </w:r>
            <w:r>
              <w:rPr>
                <w:rFonts w:ascii="Courier New" w:hAnsi="Courier New" w:cs="Courier New"/>
                <w:sz w:val="20"/>
                <w:szCs w:val="20"/>
              </w:rPr>
              <w:t>&lt;condition&gt;</w:t>
            </w:r>
            <w:r>
              <w:rPr>
                <w:rFonts w:ascii="Arial" w:hAnsi="Arial" w:cs="Arial"/>
              </w:rPr>
              <w:t xml:space="preserve"> and their meanings </w:t>
            </w:r>
            <w:r>
              <w:rPr>
                <w:rFonts w:ascii="Arial" w:hAnsi="Arial" w:cs="Arial"/>
              </w:rPr>
              <w:t>are:</w:t>
            </w:r>
          </w:p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EQ:</w:t>
            </w:r>
            <w:r>
              <w:rPr>
                <w:rFonts w:ascii="Arial" w:hAnsi="Arial" w:cs="Arial"/>
              </w:rPr>
              <w:t xml:space="preserve"> equal to                 </w:t>
            </w:r>
            <w:r>
              <w:rPr>
                <w:rFonts w:ascii="Courier New" w:hAnsi="Courier New" w:cs="Courier New"/>
                <w:sz w:val="20"/>
                <w:szCs w:val="20"/>
              </w:rPr>
              <w:t>NE:</w:t>
            </w:r>
            <w:r>
              <w:rPr>
                <w:rFonts w:ascii="Arial" w:hAnsi="Arial" w:cs="Arial"/>
              </w:rPr>
              <w:t xml:space="preserve"> not equal to</w:t>
            </w:r>
          </w:p>
          <w:p w:rsidR="00000000" w:rsidRDefault="004C39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GT:</w:t>
            </w:r>
            <w:r>
              <w:rPr>
                <w:rFonts w:ascii="Arial" w:hAnsi="Arial" w:cs="Arial"/>
              </w:rPr>
              <w:t xml:space="preserve"> greater than          </w:t>
            </w:r>
            <w:r>
              <w:rPr>
                <w:rFonts w:ascii="Courier New" w:hAnsi="Courier New" w:cs="Courier New"/>
                <w:sz w:val="20"/>
                <w:szCs w:val="20"/>
              </w:rPr>
              <w:t>LT:</w:t>
            </w:r>
            <w:r>
              <w:rPr>
                <w:rFonts w:ascii="Arial" w:hAnsi="Arial" w:cs="Arial"/>
              </w:rPr>
              <w:t xml:space="preserve"> less than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AND rd, Rn, &lt;operand2&gt;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a bitwise logical AND operation between the value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and the value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ORR Rd, Rn, &lt;operand2&gt;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a bitwise logical OR operation between the value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and the value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EOR Rd, Rn, &lt;operand2&gt;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a bitwise logical </w:t>
            </w:r>
            <w:r>
              <w:rPr>
                <w:rFonts w:ascii="Arial" w:hAnsi="Arial" w:cs="Arial"/>
              </w:rPr>
              <w:t xml:space="preserve">XOR (exclusive or) operation between the value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and the value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MVN Rd, &lt;operand2&gt;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a bitwise logical NOT operation on the value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and store the result in </w:t>
            </w:r>
            <w:r>
              <w:rPr>
                <w:rFonts w:ascii="Arial" w:hAnsi="Arial" w:cs="Arial"/>
              </w:rPr>
              <w:t xml:space="preserve">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LSL Rd, Rn, &lt;operand2&gt;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Logically shift left the value stored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by the number of bits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LSR Rd, Rn, &lt;operand2&gt;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Logically shift right the value stored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Arial" w:hAnsi="Arial" w:cs="Arial"/>
              </w:rPr>
              <w:t xml:space="preserve"> by the number of bits specified by </w:t>
            </w:r>
            <w:r>
              <w:rPr>
                <w:rFonts w:ascii="Courier New" w:hAnsi="Courier New" w:cs="Courier New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</w:rPr>
              <w:t xml:space="preserve"> and store the result in register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HALT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Stops the execution of the program.</w:t>
            </w:r>
          </w:p>
        </w:tc>
      </w:tr>
    </w:tbl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Labels</w:t>
      </w:r>
      <w:r>
        <w:rPr>
          <w:rFonts w:ascii="Arial" w:hAnsi="Arial" w:cs="Arial"/>
        </w:rPr>
        <w:t>: A label is placed in the code by writing an identifier followed by a colon (</w:t>
      </w:r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Arial" w:hAnsi="Arial" w:cs="Arial"/>
        </w:rPr>
        <w:t>). To refer to a label, the identifier of the</w:t>
      </w:r>
      <w:r>
        <w:rPr>
          <w:rFonts w:ascii="Arial" w:hAnsi="Arial" w:cs="Arial"/>
        </w:rPr>
        <w:t xml:space="preserve"> label is placed after the branch instruction.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Interpretation of </w:t>
      </w:r>
      <w:r>
        <w:rPr>
          <w:rFonts w:ascii="Courier New" w:hAnsi="Courier New" w:cs="Courier New"/>
          <w:b/>
          <w:bCs/>
          <w:sz w:val="20"/>
          <w:szCs w:val="20"/>
        </w:rPr>
        <w:t>&lt;operand2&gt;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Courier New" w:hAnsi="Courier New" w:cs="Courier New"/>
          <w:sz w:val="20"/>
          <w:szCs w:val="20"/>
        </w:rPr>
        <w:t>&lt;operand2&gt;</w:t>
      </w:r>
      <w:r>
        <w:rPr>
          <w:rFonts w:ascii="Arial" w:hAnsi="Arial" w:cs="Arial"/>
        </w:rPr>
        <w:t xml:space="preserve"> can be interpreted in two different ways, depending on whether the first character is a </w:t>
      </w:r>
      <w:r>
        <w:rPr>
          <w:rFonts w:ascii="Courier New" w:hAnsi="Courier New" w:cs="Courier New"/>
          <w:sz w:val="20"/>
          <w:szCs w:val="20"/>
        </w:rPr>
        <w:t>#</w:t>
      </w:r>
      <w:r>
        <w:rPr>
          <w:rFonts w:ascii="Arial" w:hAnsi="Arial" w:cs="Arial"/>
        </w:rPr>
        <w:t xml:space="preserve"> or an </w:t>
      </w:r>
      <w:r>
        <w:rPr>
          <w:rFonts w:ascii="Courier New" w:hAnsi="Courier New" w:cs="Courier New"/>
          <w:sz w:val="20"/>
          <w:szCs w:val="20"/>
        </w:rPr>
        <w:t>R</w:t>
      </w:r>
      <w:r>
        <w:rPr>
          <w:rFonts w:ascii="Arial" w:hAnsi="Arial" w:cs="Arial"/>
        </w:rPr>
        <w:t>: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        </w:t>
      </w:r>
      <w:r>
        <w:rPr>
          <w:rFonts w:ascii="Courier New" w:hAnsi="Courier New" w:cs="Courier New"/>
          <w:sz w:val="20"/>
          <w:szCs w:val="20"/>
        </w:rPr>
        <w:t>#</w:t>
      </w:r>
      <w:r>
        <w:rPr>
          <w:rFonts w:ascii="Arial" w:hAnsi="Arial" w:cs="Arial"/>
        </w:rPr>
        <w:t xml:space="preserve"> – Use the decimal value specified after the </w:t>
      </w:r>
      <w:r>
        <w:rPr>
          <w:rFonts w:ascii="Courier New" w:hAnsi="Courier New" w:cs="Courier New"/>
          <w:sz w:val="20"/>
          <w:szCs w:val="20"/>
        </w:rPr>
        <w:t>#</w:t>
      </w:r>
      <w:r>
        <w:rPr>
          <w:rFonts w:ascii="Arial" w:hAnsi="Arial" w:cs="Arial"/>
        </w:rPr>
        <w:t xml:space="preserve">, e.g. </w:t>
      </w:r>
      <w:r>
        <w:rPr>
          <w:rFonts w:ascii="Courier New" w:hAnsi="Courier New" w:cs="Courier New"/>
          <w:sz w:val="20"/>
          <w:szCs w:val="20"/>
        </w:rPr>
        <w:t>#25</w:t>
      </w:r>
      <w:r>
        <w:rPr>
          <w:rFonts w:ascii="Arial" w:hAnsi="Arial" w:cs="Arial"/>
        </w:rPr>
        <w:t xml:space="preserve"> means use the decimal value 25.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        </w:t>
      </w:r>
      <w:r>
        <w:rPr>
          <w:rFonts w:ascii="Courier New" w:hAnsi="Courier New" w:cs="Courier New"/>
          <w:sz w:val="20"/>
          <w:szCs w:val="20"/>
        </w:rPr>
        <w:t>Rm</w:t>
      </w:r>
      <w:r>
        <w:rPr>
          <w:rFonts w:ascii="Arial" w:hAnsi="Arial" w:cs="Arial"/>
        </w:rPr>
        <w:t xml:space="preserve"> – Use the value stored in register </w:t>
      </w:r>
      <w:r>
        <w:rPr>
          <w:rFonts w:ascii="Courier New" w:hAnsi="Courier New" w:cs="Courier New"/>
          <w:sz w:val="20"/>
          <w:szCs w:val="20"/>
        </w:rPr>
        <w:t>m</w:t>
      </w:r>
      <w:r>
        <w:rPr>
          <w:rFonts w:ascii="Arial" w:hAnsi="Arial" w:cs="Arial"/>
        </w:rPr>
        <w:t xml:space="preserve">, e.g. </w:t>
      </w:r>
      <w:r>
        <w:rPr>
          <w:rFonts w:ascii="Courier New" w:hAnsi="Courier New" w:cs="Courier New"/>
          <w:sz w:val="20"/>
          <w:szCs w:val="20"/>
        </w:rPr>
        <w:t>R6</w:t>
      </w:r>
      <w:r>
        <w:rPr>
          <w:rFonts w:ascii="Arial" w:hAnsi="Arial" w:cs="Arial"/>
        </w:rPr>
        <w:t xml:space="preserve"> means use the value stored in register 6.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available general purpose registers that the programmer can use are numbered 0 to 12.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Courier New" w:hAnsi="Courier New" w:cs="Courier New"/>
          <w:sz w:val="20"/>
          <w:szCs w:val="20"/>
        </w:rPr>
        <w:t>AND</w:t>
      </w:r>
      <w:r>
        <w:rPr>
          <w:rFonts w:ascii="Arial" w:hAnsi="Arial" w:cs="Arial"/>
        </w:rPr>
        <w:t xml:space="preserve"> instruction can be used to help identify if a particular bit in a register contains a </w:t>
      </w: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Arial" w:hAnsi="Arial" w:cs="Arial"/>
        </w:rPr>
        <w:t xml:space="preserve">. The instruction </w:t>
      </w:r>
      <w:r>
        <w:rPr>
          <w:rFonts w:ascii="Courier New" w:hAnsi="Courier New" w:cs="Courier New"/>
          <w:sz w:val="20"/>
          <w:szCs w:val="20"/>
        </w:rPr>
        <w:t>AND R3, R1, #8</w:t>
      </w:r>
      <w:r>
        <w:rPr>
          <w:rFonts w:ascii="Arial" w:hAnsi="Arial" w:cs="Arial"/>
        </w:rPr>
        <w:t xml:space="preserve"> will perform the logical bitwise AND operation between the contents of register </w:t>
      </w:r>
      <w:r>
        <w:rPr>
          <w:rFonts w:ascii="Courier New" w:hAnsi="Courier New" w:cs="Courier New"/>
          <w:sz w:val="20"/>
          <w:szCs w:val="20"/>
        </w:rPr>
        <w:t>R1</w:t>
      </w:r>
      <w:r>
        <w:rPr>
          <w:rFonts w:ascii="Arial" w:hAnsi="Arial" w:cs="Arial"/>
        </w:rPr>
        <w:t xml:space="preserve"> and the bit pattern </w:t>
      </w:r>
      <w:r>
        <w:rPr>
          <w:rFonts w:ascii="Courier New" w:hAnsi="Courier New" w:cs="Courier New"/>
          <w:sz w:val="20"/>
          <w:szCs w:val="20"/>
        </w:rPr>
        <w:t>0000 1000</w:t>
      </w:r>
      <w:r>
        <w:rPr>
          <w:rFonts w:ascii="Arial" w:hAnsi="Arial" w:cs="Arial"/>
        </w:rPr>
        <w:t xml:space="preserve"> and store the result i</w:t>
      </w:r>
      <w:r>
        <w:rPr>
          <w:rFonts w:ascii="Arial" w:hAnsi="Arial" w:cs="Arial"/>
        </w:rPr>
        <w:t xml:space="preserve">n register </w:t>
      </w:r>
      <w:r>
        <w:rPr>
          <w:rFonts w:ascii="Courier New" w:hAnsi="Courier New" w:cs="Courier New"/>
          <w:sz w:val="20"/>
          <w:szCs w:val="20"/>
        </w:rPr>
        <w:t>R3</w:t>
      </w:r>
      <w:r>
        <w:rPr>
          <w:rFonts w:ascii="Arial" w:hAnsi="Arial" w:cs="Arial"/>
        </w:rPr>
        <w:t xml:space="preserve">. If register </w:t>
      </w:r>
      <w:r>
        <w:rPr>
          <w:rFonts w:ascii="Courier New" w:hAnsi="Courier New" w:cs="Courier New"/>
          <w:sz w:val="20"/>
          <w:szCs w:val="20"/>
        </w:rPr>
        <w:t>R1</w:t>
      </w:r>
      <w:r>
        <w:rPr>
          <w:rFonts w:ascii="Arial" w:hAnsi="Arial" w:cs="Arial"/>
        </w:rPr>
        <w:t xml:space="preserve"> has a </w:t>
      </w: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Arial" w:hAnsi="Arial" w:cs="Arial"/>
        </w:rPr>
        <w:t xml:space="preserve"> in bit </w:t>
      </w: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Arial" w:hAnsi="Arial" w:cs="Arial"/>
        </w:rPr>
        <w:t xml:space="preserve"> then the bit pattern for the decimal number </w:t>
      </w:r>
      <w:r>
        <w:rPr>
          <w:rFonts w:ascii="Courier New" w:hAnsi="Courier New" w:cs="Courier New"/>
          <w:sz w:val="20"/>
          <w:szCs w:val="20"/>
        </w:rPr>
        <w:t>8</w:t>
      </w:r>
      <w:r>
        <w:rPr>
          <w:rFonts w:ascii="Arial" w:hAnsi="Arial" w:cs="Arial"/>
        </w:rPr>
        <w:t xml:space="preserve"> will be stored in register </w:t>
      </w:r>
      <w:r>
        <w:rPr>
          <w:rFonts w:ascii="Courier New" w:hAnsi="Courier New" w:cs="Courier New"/>
          <w:sz w:val="20"/>
          <w:szCs w:val="20"/>
        </w:rPr>
        <w:t>R3</w:t>
      </w:r>
      <w:r>
        <w:rPr>
          <w:rFonts w:ascii="Arial" w:hAnsi="Arial" w:cs="Arial"/>
        </w:rPr>
        <w:t xml:space="preserve">, otherwise the bit pattern for the decimal number </w:t>
      </w: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Arial" w:hAnsi="Arial" w:cs="Arial"/>
        </w:rPr>
        <w:t xml:space="preserve"> will be stored in register </w:t>
      </w:r>
      <w:r>
        <w:rPr>
          <w:rFonts w:ascii="Courier New" w:hAnsi="Courier New" w:cs="Courier New"/>
          <w:sz w:val="20"/>
          <w:szCs w:val="20"/>
        </w:rPr>
        <w:t>R3</w:t>
      </w:r>
      <w:r>
        <w:rPr>
          <w:rFonts w:ascii="Arial" w:hAnsi="Arial" w:cs="Arial"/>
        </w:rPr>
        <w:t>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 examples of this.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b/>
          <w:bCs/>
        </w:rPr>
        <w:t>Fig</w:t>
      </w:r>
      <w:r>
        <w:rPr>
          <w:rFonts w:ascii="Arial" w:hAnsi="Arial" w:cs="Arial"/>
          <w:b/>
          <w:bCs/>
        </w:rPr>
        <w:t>ure 1</w:t>
      </w:r>
      <w:r>
        <w:rPr>
          <w:rFonts w:ascii="Arial" w:hAnsi="Arial" w:cs="Arial"/>
        </w:rPr>
        <w:t xml:space="preserve"> – Example when bit </w:t>
      </w: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Arial" w:hAnsi="Arial" w:cs="Arial"/>
        </w:rPr>
        <w:t xml:space="preserve"> of </w:t>
      </w:r>
      <w:r>
        <w:rPr>
          <w:rFonts w:ascii="Courier New" w:hAnsi="Courier New" w:cs="Courier New"/>
          <w:sz w:val="20"/>
          <w:szCs w:val="20"/>
        </w:rPr>
        <w:t>R1</w:t>
      </w:r>
      <w:r>
        <w:rPr>
          <w:rFonts w:ascii="Arial" w:hAnsi="Arial" w:cs="Arial"/>
        </w:rPr>
        <w:t xml:space="preserve"> contains a </w:t>
      </w:r>
      <w:r>
        <w:rPr>
          <w:rFonts w:ascii="Courier New" w:hAnsi="Courier New" w:cs="Courier New"/>
          <w:sz w:val="20"/>
          <w:szCs w:val="20"/>
        </w:rPr>
        <w:t>1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508635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– Example when bit </w:t>
      </w: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Arial" w:hAnsi="Arial" w:cs="Arial"/>
        </w:rPr>
        <w:t xml:space="preserve"> of </w:t>
      </w:r>
      <w:r>
        <w:rPr>
          <w:rFonts w:ascii="Courier New" w:hAnsi="Courier New" w:cs="Courier New"/>
          <w:sz w:val="20"/>
          <w:szCs w:val="20"/>
        </w:rPr>
        <w:t>R1</w:t>
      </w:r>
      <w:r>
        <w:rPr>
          <w:rFonts w:ascii="Arial" w:hAnsi="Arial" w:cs="Arial"/>
        </w:rPr>
        <w:t xml:space="preserve"> contains a </w:t>
      </w:r>
      <w:r>
        <w:rPr>
          <w:rFonts w:ascii="Courier New" w:hAnsi="Courier New" w:cs="Courier New"/>
          <w:sz w:val="20"/>
          <w:szCs w:val="20"/>
        </w:rPr>
        <w:t>0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5067300" cy="2305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All even numbers are represented by bit patterns ending with a </w:t>
      </w: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Arial" w:hAnsi="Arial" w:cs="Arial"/>
        </w:rPr>
        <w:t>; all odd num</w:t>
      </w:r>
      <w:r>
        <w:rPr>
          <w:rFonts w:ascii="Arial" w:hAnsi="Arial" w:cs="Arial"/>
        </w:rPr>
        <w:t xml:space="preserve">bers are represented by bit patterns ending with a </w:t>
      </w: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Arial" w:hAnsi="Arial" w:cs="Arial"/>
        </w:rPr>
        <w:t>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Complete the assembly language instruction below to help identify if register </w:t>
      </w:r>
      <w:r>
        <w:rPr>
          <w:rFonts w:ascii="Courier New" w:hAnsi="Courier New" w:cs="Courier New"/>
          <w:sz w:val="20"/>
          <w:szCs w:val="20"/>
        </w:rPr>
        <w:t>R1</w:t>
      </w:r>
      <w:r>
        <w:rPr>
          <w:rFonts w:ascii="Arial" w:hAnsi="Arial" w:cs="Arial"/>
        </w:rPr>
        <w:t xml:space="preserve"> contains an odd number, storing the result of this operation in register </w:t>
      </w:r>
      <w:r>
        <w:rPr>
          <w:rFonts w:ascii="Courier New" w:hAnsi="Courier New" w:cs="Courier New"/>
          <w:sz w:val="20"/>
          <w:szCs w:val="20"/>
        </w:rPr>
        <w:t>R3</w:t>
      </w:r>
      <w:r>
        <w:rPr>
          <w:rFonts w:ascii="Arial" w:hAnsi="Arial" w:cs="Arial"/>
        </w:rPr>
        <w:t>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Courier New" w:hAnsi="Courier New" w:cs="Courier New"/>
          <w:sz w:val="20"/>
          <w:szCs w:val="20"/>
        </w:rPr>
        <w:t xml:space="preserve">AND R3, R1, </w:t>
      </w: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</w:t>
      </w:r>
      <w:r>
        <w:rPr>
          <w:rFonts w:ascii="Arial" w:hAnsi="Arial" w:cs="Arial"/>
          <w:b/>
          <w:bCs/>
        </w:rPr>
        <w:t>Figure 3</w:t>
      </w:r>
      <w:r>
        <w:rPr>
          <w:rFonts w:ascii="Arial" w:hAnsi="Arial" w:cs="Arial"/>
        </w:rPr>
        <w:t xml:space="preserve"> shows a block of code, written in a high-level language, that is used to find out if the number stored in the variable </w:t>
      </w:r>
      <w:r>
        <w:rPr>
          <w:rFonts w:ascii="Courier New" w:hAnsi="Courier New" w:cs="Courier New"/>
          <w:sz w:val="20"/>
          <w:szCs w:val="20"/>
        </w:rPr>
        <w:t>A</w:t>
      </w:r>
      <w:r>
        <w:rPr>
          <w:rFonts w:ascii="Arial" w:hAnsi="Arial" w:cs="Arial"/>
        </w:rPr>
        <w:t xml:space="preserve"> is even. If the value is even then the number 69</w:t>
      </w:r>
      <w:r>
        <w:rPr>
          <w:rFonts w:ascii="Arial" w:hAnsi="Arial" w:cs="Arial"/>
          <w:sz w:val="20"/>
          <w:szCs w:val="20"/>
          <w:vertAlign w:val="subscript"/>
        </w:rPr>
        <w:t>10</w:t>
      </w:r>
      <w:r>
        <w:rPr>
          <w:rFonts w:ascii="Arial" w:hAnsi="Arial" w:cs="Arial"/>
        </w:rPr>
        <w:t xml:space="preserve"> is stored in the variable </w:t>
      </w:r>
      <w:r>
        <w:rPr>
          <w:rFonts w:ascii="Courier New" w:hAnsi="Courier New" w:cs="Courier New"/>
          <w:sz w:val="20"/>
          <w:szCs w:val="20"/>
        </w:rPr>
        <w:t>B</w:t>
      </w:r>
      <w:r>
        <w:rPr>
          <w:rFonts w:ascii="Arial" w:hAnsi="Arial" w:cs="Arial"/>
        </w:rPr>
        <w:t>, otherwise the number 79</w:t>
      </w:r>
      <w:r>
        <w:rPr>
          <w:rFonts w:ascii="Arial" w:hAnsi="Arial" w:cs="Arial"/>
          <w:sz w:val="20"/>
          <w:szCs w:val="20"/>
          <w:vertAlign w:val="subscript"/>
        </w:rPr>
        <w:t>10</w:t>
      </w:r>
      <w:r>
        <w:rPr>
          <w:rFonts w:ascii="Arial" w:hAnsi="Arial" w:cs="Arial"/>
        </w:rPr>
        <w:t xml:space="preserve"> is stored in the variable </w:t>
      </w:r>
      <w:r>
        <w:rPr>
          <w:rFonts w:ascii="Courier New" w:hAnsi="Courier New" w:cs="Courier New"/>
          <w:sz w:val="20"/>
          <w:szCs w:val="20"/>
        </w:rPr>
        <w:t>B</w:t>
      </w:r>
      <w:r>
        <w:rPr>
          <w:rFonts w:ascii="Arial" w:hAnsi="Arial" w:cs="Arial"/>
        </w:rPr>
        <w:t>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3</w:t>
      </w:r>
    </w:p>
    <w:p w:rsidR="00000000" w:rsidRDefault="004C3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85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24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IF IsEven(A)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    </w:t>
            </w:r>
            <w:r>
              <w:rPr>
                <w:rFonts w:ascii="Courier New" w:hAnsi="Courier New" w:cs="Courier New"/>
                <w:sz w:val="20"/>
                <w:szCs w:val="20"/>
              </w:rPr>
              <w:t>THEN B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61925" cy="1428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    </w:t>
            </w:r>
            <w:r>
              <w:rPr>
                <w:rFonts w:ascii="Courier New" w:hAnsi="Courier New" w:cs="Courier New"/>
                <w:sz w:val="20"/>
                <w:szCs w:val="20"/>
              </w:rPr>
              <w:t>ELSE B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61925" cy="1428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ENDIF</w:t>
            </w:r>
          </w:p>
        </w:tc>
      </w:tr>
    </w:tbl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a sequence of assembly language instructions that would perform the same operations as the high-level language code in </w:t>
      </w:r>
      <w:r>
        <w:rPr>
          <w:rFonts w:ascii="Arial" w:hAnsi="Arial" w:cs="Arial"/>
          <w:b/>
          <w:bCs/>
        </w:rPr>
        <w:t>Figure 3</w:t>
      </w:r>
      <w:r>
        <w:rPr>
          <w:rFonts w:ascii="Arial" w:hAnsi="Arial" w:cs="Arial"/>
        </w:rPr>
        <w:t>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Assume that register </w:t>
      </w:r>
      <w:r>
        <w:rPr>
          <w:rFonts w:ascii="Courier New" w:hAnsi="Courier New" w:cs="Courier New"/>
          <w:sz w:val="20"/>
          <w:szCs w:val="20"/>
        </w:rPr>
        <w:t>R1</w:t>
      </w:r>
      <w:r>
        <w:rPr>
          <w:rFonts w:ascii="Arial" w:hAnsi="Arial" w:cs="Arial"/>
        </w:rPr>
        <w:t xml:space="preserve"> currently stores the value associated with </w:t>
      </w:r>
      <w:r>
        <w:rPr>
          <w:rFonts w:ascii="Courier New" w:hAnsi="Courier New" w:cs="Courier New"/>
          <w:sz w:val="20"/>
          <w:szCs w:val="20"/>
        </w:rPr>
        <w:t>A</w:t>
      </w:r>
      <w:r>
        <w:rPr>
          <w:rFonts w:ascii="Arial" w:hAnsi="Arial" w:cs="Arial"/>
        </w:rPr>
        <w:t xml:space="preserve">, that register </w:t>
      </w:r>
      <w:r>
        <w:rPr>
          <w:rFonts w:ascii="Courier New" w:hAnsi="Courier New" w:cs="Courier New"/>
          <w:sz w:val="20"/>
          <w:szCs w:val="20"/>
        </w:rPr>
        <w:t>R2</w:t>
      </w:r>
      <w:r>
        <w:rPr>
          <w:rFonts w:ascii="Arial" w:hAnsi="Arial" w:cs="Arial"/>
        </w:rPr>
        <w:t xml:space="preserve"> stores the value currently associated with </w:t>
      </w:r>
      <w:r>
        <w:rPr>
          <w:rFonts w:ascii="Courier New" w:hAnsi="Courier New" w:cs="Courier New"/>
          <w:sz w:val="20"/>
          <w:szCs w:val="20"/>
        </w:rPr>
        <w:t>B</w:t>
      </w:r>
      <w:r>
        <w:rPr>
          <w:rFonts w:ascii="Arial" w:hAnsi="Arial" w:cs="Arial"/>
        </w:rPr>
        <w:t xml:space="preserve"> and that register </w:t>
      </w:r>
      <w:r>
        <w:rPr>
          <w:rFonts w:ascii="Courier New" w:hAnsi="Courier New" w:cs="Courier New"/>
          <w:sz w:val="20"/>
          <w:szCs w:val="20"/>
        </w:rPr>
        <w:t>R3</w:t>
      </w:r>
      <w:r>
        <w:rPr>
          <w:rFonts w:ascii="Arial" w:hAnsi="Arial" w:cs="Arial"/>
        </w:rPr>
        <w:t xml:space="preserve"> is available for general use, if necessary.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Your answer to question </w:t>
      </w:r>
      <w:r>
        <w:rPr>
          <w:rFonts w:ascii="Arial" w:hAnsi="Arial" w:cs="Arial"/>
          <w:b/>
          <w:bCs/>
        </w:rPr>
        <w:t>(b)</w:t>
      </w:r>
      <w:r>
        <w:rPr>
          <w:rFonts w:ascii="Arial" w:hAnsi="Arial" w:cs="Arial"/>
        </w:rPr>
        <w:t xml:space="preserve"> can be reused as part of your a</w:t>
      </w:r>
      <w:r>
        <w:rPr>
          <w:rFonts w:ascii="Arial" w:hAnsi="Arial" w:cs="Arial"/>
        </w:rPr>
        <w:t>nswer to this question.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Shade in one lozenge to indicate whi</w:t>
      </w:r>
      <w:r>
        <w:rPr>
          <w:rFonts w:ascii="Arial" w:hAnsi="Arial" w:cs="Arial"/>
        </w:rPr>
        <w:t xml:space="preserve">ch addressing mode is being used with the second operand in the assembly language instruction </w:t>
      </w:r>
      <w:r>
        <w:rPr>
          <w:rFonts w:ascii="Courier New" w:hAnsi="Courier New" w:cs="Courier New"/>
          <w:sz w:val="20"/>
          <w:szCs w:val="20"/>
        </w:rPr>
        <w:t>MOV R2, #0</w:t>
      </w:r>
      <w:r>
        <w:rPr>
          <w:rFonts w:ascii="Arial" w:hAnsi="Arial" w:cs="Arial"/>
        </w:rPr>
        <w:t>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38375" cy="257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000000" w:rsidRDefault="004C39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Explain what a register is.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4C39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4C3936" w:rsidP="004C39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11"/>
          <w:pgSz w:w="11907" w:h="16839"/>
          <w:pgMar w:top="850" w:right="567" w:bottom="850" w:left="1417" w:header="720" w:footer="850" w:gutter="0"/>
          <w:cols w:space="720"/>
          <w:noEndnote/>
        </w:sect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  <w:bookmarkStart w:id="0" w:name="_GoBack"/>
      <w:bookmarkEnd w:id="0"/>
    </w:p>
    <w:p w:rsidR="00000000" w:rsidRDefault="004C3936" w:rsidP="004C3936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3936">
      <w:pPr>
        <w:spacing w:after="0" w:line="240" w:lineRule="auto"/>
      </w:pPr>
      <w:r>
        <w:separator/>
      </w:r>
    </w:p>
  </w:endnote>
  <w:endnote w:type="continuationSeparator" w:id="0">
    <w:p w:rsidR="00000000" w:rsidRDefault="004C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3936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8</w:t>
    </w:r>
    <w:r>
      <w:rPr>
        <w:rFonts w:ascii="Arial" w:hAnsi="Arial" w:cs="Arial"/>
      </w:rPr>
      <w:fldChar w:fldCharType="end"/>
    </w:r>
  </w:p>
  <w:p w:rsidR="00000000" w:rsidRDefault="004C3936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3936">
      <w:pPr>
        <w:spacing w:after="0" w:line="240" w:lineRule="auto"/>
      </w:pPr>
      <w:r>
        <w:separator/>
      </w:r>
    </w:p>
  </w:footnote>
  <w:footnote w:type="continuationSeparator" w:id="0">
    <w:p w:rsidR="00000000" w:rsidRDefault="004C3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36"/>
    <w:rsid w:val="004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F0980"/>
  <w14:defaultImageDpi w14:val="0"/>
  <w15:docId w15:val="{2F800757-8530-4BEF-9A85-A0482019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>Created by the \'abHTML to RTF .Net\'bb 5.8.2.9</dc:description>
  <cp:lastModifiedBy>Dal Sandhu</cp:lastModifiedBy>
  <cp:revision>2</cp:revision>
  <cp:lastPrinted>2022-12-08T10:29:00Z</cp:lastPrinted>
  <dcterms:created xsi:type="dcterms:W3CDTF">2022-12-08T11:24:00Z</dcterms:created>
  <dcterms:modified xsi:type="dcterms:W3CDTF">2022-12-08T11:24:00Z</dcterms:modified>
</cp:coreProperties>
</file>