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4D2" w:rsidRPr="006F3775" w:rsidRDefault="000824D2" w:rsidP="000824D2">
      <w:pPr>
        <w:pStyle w:val="PGWorksheetHeading"/>
        <w:spacing w:before="240"/>
        <w:rPr>
          <w:rFonts w:ascii="Arial" w:hAnsi="Arial" w:cs="Arial"/>
          <w:color w:val="auto"/>
          <w:sz w:val="32"/>
        </w:rPr>
      </w:pPr>
      <w:r w:rsidRPr="006F3775">
        <w:rPr>
          <w:rFonts w:ascii="Arial" w:hAnsi="Arial" w:cs="Arial"/>
          <w:color w:val="auto"/>
          <w:sz w:val="32"/>
        </w:rPr>
        <w:t xml:space="preserve">Worksheet </w:t>
      </w:r>
      <w:r>
        <w:rPr>
          <w:rFonts w:ascii="Arial" w:hAnsi="Arial" w:cs="Arial"/>
          <w:color w:val="auto"/>
          <w:sz w:val="32"/>
        </w:rPr>
        <w:t>5</w:t>
      </w:r>
      <w:r w:rsidRPr="006F3775">
        <w:rPr>
          <w:rFonts w:ascii="Arial" w:hAnsi="Arial" w:cs="Arial"/>
          <w:color w:val="auto"/>
          <w:sz w:val="32"/>
        </w:rPr>
        <w:t xml:space="preserve">: </w:t>
      </w:r>
      <w:r w:rsidR="00F30C21">
        <w:rPr>
          <w:rFonts w:ascii="Arial" w:hAnsi="Arial" w:cs="Arial"/>
          <w:color w:val="auto"/>
          <w:sz w:val="32"/>
        </w:rPr>
        <w:t>Input</w:t>
      </w:r>
      <w:r w:rsidR="00620EA7">
        <w:rPr>
          <w:rFonts w:ascii="Arial" w:hAnsi="Arial" w:cs="Arial"/>
          <w:color w:val="auto"/>
          <w:sz w:val="32"/>
        </w:rPr>
        <w:t xml:space="preserve"> </w:t>
      </w:r>
      <w:r w:rsidR="00F30C21">
        <w:rPr>
          <w:rFonts w:ascii="Arial" w:hAnsi="Arial" w:cs="Arial"/>
          <w:color w:val="auto"/>
          <w:sz w:val="32"/>
        </w:rPr>
        <w:t>-</w:t>
      </w:r>
      <w:r w:rsidR="00620EA7">
        <w:rPr>
          <w:rFonts w:ascii="Arial" w:hAnsi="Arial" w:cs="Arial"/>
          <w:color w:val="auto"/>
          <w:sz w:val="32"/>
        </w:rPr>
        <w:t xml:space="preserve"> </w:t>
      </w:r>
      <w:r w:rsidR="00C95F81">
        <w:rPr>
          <w:rFonts w:ascii="Arial" w:hAnsi="Arial" w:cs="Arial"/>
          <w:color w:val="auto"/>
          <w:sz w:val="32"/>
        </w:rPr>
        <w:t>o</w:t>
      </w:r>
      <w:r>
        <w:rPr>
          <w:rFonts w:ascii="Arial" w:hAnsi="Arial" w:cs="Arial"/>
          <w:color w:val="auto"/>
          <w:sz w:val="32"/>
        </w:rPr>
        <w:t>utput devices</w:t>
      </w:r>
    </w:p>
    <w:p w:rsidR="000824D2" w:rsidRDefault="000824D2" w:rsidP="000824D2">
      <w:pPr>
        <w:spacing w:before="240"/>
        <w:rPr>
          <w:rFonts w:ascii="Arial" w:hAnsi="Arial" w:cs="Arial"/>
          <w:b/>
          <w:sz w:val="28"/>
        </w:rPr>
      </w:pPr>
      <w:r w:rsidRPr="00814D48">
        <w:rPr>
          <w:rFonts w:ascii="Arial" w:hAnsi="Arial" w:cs="Arial"/>
          <w:b/>
          <w:sz w:val="28"/>
        </w:rPr>
        <w:t>Task 1</w:t>
      </w:r>
      <w:r>
        <w:rPr>
          <w:rFonts w:ascii="Arial" w:hAnsi="Arial" w:cs="Arial"/>
          <w:b/>
          <w:sz w:val="28"/>
        </w:rPr>
        <w:t xml:space="preserve"> Reading barcodes</w:t>
      </w:r>
    </w:p>
    <w:p w:rsidR="000824D2" w:rsidRPr="00A763E0" w:rsidRDefault="000824D2" w:rsidP="000824D2">
      <w:pPr>
        <w:spacing w:before="240"/>
        <w:rPr>
          <w:rFonts w:ascii="Arial" w:hAnsi="Arial" w:cs="Arial"/>
          <w:sz w:val="22"/>
          <w:szCs w:val="22"/>
        </w:rPr>
      </w:pPr>
      <w:r w:rsidRPr="00A763E0">
        <w:rPr>
          <w:rFonts w:ascii="Arial" w:hAnsi="Arial" w:cs="Arial"/>
          <w:sz w:val="22"/>
          <w:szCs w:val="22"/>
        </w:rPr>
        <w:t>Barcode readers or scanners are used to read barcodes on supermarket products, library books, and for tracking packages during shipping</w:t>
      </w:r>
      <w:r w:rsidR="00F30C21">
        <w:rPr>
          <w:rFonts w:ascii="Arial" w:hAnsi="Arial" w:cs="Arial"/>
          <w:sz w:val="22"/>
          <w:szCs w:val="22"/>
        </w:rPr>
        <w:t>,</w:t>
      </w:r>
      <w:r w:rsidRPr="00A763E0">
        <w:rPr>
          <w:rFonts w:ascii="Arial" w:hAnsi="Arial" w:cs="Arial"/>
          <w:sz w:val="22"/>
          <w:szCs w:val="22"/>
        </w:rPr>
        <w:t xml:space="preserve"> for example.</w:t>
      </w:r>
    </w:p>
    <w:p w:rsidR="000824D2" w:rsidRPr="00A763E0" w:rsidRDefault="000824D2" w:rsidP="000824D2">
      <w:pPr>
        <w:spacing w:before="240" w:after="240"/>
        <w:rPr>
          <w:rFonts w:ascii="Arial" w:hAnsi="Arial" w:cs="Arial"/>
          <w:sz w:val="22"/>
          <w:szCs w:val="22"/>
        </w:rPr>
      </w:pPr>
      <w:r w:rsidRPr="00A763E0">
        <w:rPr>
          <w:rFonts w:ascii="Arial" w:hAnsi="Arial" w:cs="Arial"/>
          <w:sz w:val="22"/>
          <w:szCs w:val="22"/>
        </w:rPr>
        <w:t>The Code-128 system can represent all alphanumeric characters. The UPC-A barcode below contains guard bars and represents numeric values only.</w:t>
      </w:r>
    </w:p>
    <w:p w:rsidR="000824D2" w:rsidRDefault="000824D2" w:rsidP="000824D2">
      <w:pPr>
        <w:jc w:val="center"/>
        <w:rPr>
          <w:rFonts w:ascii="Arial" w:hAnsi="Arial" w:cs="Arial"/>
        </w:rPr>
      </w:pPr>
      <w:r w:rsidRPr="00C32893">
        <w:rPr>
          <w:rFonts w:asciiTheme="minorBidi" w:hAnsiTheme="minorBidi"/>
          <w:noProof/>
          <w:color w:val="FF0000"/>
          <w:lang w:eastAsia="en-GB"/>
        </w:rPr>
        <w:t xml:space="preserve"> </w:t>
      </w:r>
      <w:r w:rsidRPr="00C32893">
        <w:rPr>
          <w:rFonts w:asciiTheme="minorBidi" w:hAnsiTheme="minorBidi"/>
          <w:noProof/>
          <w:color w:val="FF0000"/>
          <w:lang w:eastAsia="en-GB"/>
        </w:rPr>
        <w:drawing>
          <wp:inline distT="0" distB="0" distL="0" distR="0" wp14:anchorId="078B6FBC" wp14:editId="0B4A2AAF">
            <wp:extent cx="3075613" cy="1571625"/>
            <wp:effectExtent l="0" t="0" r="0" b="0"/>
            <wp:docPr id="35" name="Picture 35" descr="C:\Users\David Watson\Downloads\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vid Watson\Downloads\barcod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098" cy="160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429"/>
        <w:tblW w:w="3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220"/>
        <w:gridCol w:w="240"/>
        <w:gridCol w:w="220"/>
        <w:gridCol w:w="220"/>
        <w:gridCol w:w="220"/>
        <w:gridCol w:w="220"/>
        <w:gridCol w:w="580"/>
        <w:gridCol w:w="220"/>
        <w:gridCol w:w="240"/>
        <w:gridCol w:w="240"/>
        <w:gridCol w:w="240"/>
        <w:gridCol w:w="240"/>
        <w:gridCol w:w="240"/>
        <w:gridCol w:w="240"/>
      </w:tblGrid>
      <w:tr w:rsidR="000824D2" w:rsidRPr="003C6847" w:rsidTr="005D5D9F">
        <w:trPr>
          <w:trHeight w:val="567"/>
        </w:trPr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</w:tr>
      <w:tr w:rsidR="000824D2" w:rsidRPr="003C6847" w:rsidTr="005D5D9F">
        <w:trPr>
          <w:trHeight w:val="112"/>
        </w:trPr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4D2" w:rsidRPr="003C6847" w:rsidTr="005D5D9F">
        <w:trPr>
          <w:trHeight w:val="567"/>
        </w:trPr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</w:tr>
      <w:tr w:rsidR="000824D2" w:rsidRPr="003C6847" w:rsidTr="005D5D9F">
        <w:trPr>
          <w:trHeight w:val="113"/>
        </w:trPr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4D2" w:rsidRPr="003C6847" w:rsidTr="005D5D9F">
        <w:trPr>
          <w:trHeight w:val="567"/>
        </w:trPr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</w:tr>
      <w:tr w:rsidR="000824D2" w:rsidRPr="003C6847" w:rsidTr="005D5D9F">
        <w:trPr>
          <w:trHeight w:val="113"/>
        </w:trPr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4D2" w:rsidRPr="003C6847" w:rsidTr="005D5D9F">
        <w:trPr>
          <w:trHeight w:val="567"/>
        </w:trPr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</w:tr>
      <w:tr w:rsidR="000824D2" w:rsidRPr="003C6847" w:rsidTr="005D5D9F">
        <w:trPr>
          <w:trHeight w:val="113"/>
        </w:trPr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4D2" w:rsidRPr="003C6847" w:rsidTr="005D5D9F">
        <w:trPr>
          <w:trHeight w:val="567"/>
        </w:trPr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</w:tr>
      <w:tr w:rsidR="000824D2" w:rsidRPr="003C6847" w:rsidTr="005D5D9F">
        <w:trPr>
          <w:trHeight w:val="113"/>
        </w:trPr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4D2" w:rsidRPr="003C6847" w:rsidTr="005D5D9F">
        <w:trPr>
          <w:trHeight w:val="567"/>
        </w:trPr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</w:tr>
      <w:tr w:rsidR="000824D2" w:rsidRPr="003C6847" w:rsidTr="005D5D9F">
        <w:trPr>
          <w:trHeight w:val="113"/>
        </w:trPr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4D2" w:rsidRPr="003C6847" w:rsidTr="005D5D9F">
        <w:trPr>
          <w:trHeight w:val="567"/>
        </w:trPr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</w:tr>
      <w:tr w:rsidR="000824D2" w:rsidRPr="003C6847" w:rsidTr="005D5D9F">
        <w:trPr>
          <w:trHeight w:val="113"/>
        </w:trPr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4D2" w:rsidRPr="003C6847" w:rsidTr="005D5D9F">
        <w:trPr>
          <w:trHeight w:val="567"/>
        </w:trPr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</w:tr>
      <w:tr w:rsidR="000824D2" w:rsidRPr="003C6847" w:rsidTr="005D5D9F">
        <w:trPr>
          <w:trHeight w:val="113"/>
        </w:trPr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4D2" w:rsidRPr="003C6847" w:rsidTr="005D5D9F">
        <w:trPr>
          <w:trHeight w:val="567"/>
        </w:trPr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</w:tr>
      <w:tr w:rsidR="000824D2" w:rsidRPr="003C6847" w:rsidTr="005D5D9F">
        <w:trPr>
          <w:trHeight w:val="113"/>
        </w:trPr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4D2" w:rsidRPr="003C6847" w:rsidTr="005D5D9F">
        <w:trPr>
          <w:trHeight w:val="567"/>
        </w:trPr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</w:tr>
    </w:tbl>
    <w:p w:rsidR="000824D2" w:rsidRDefault="000824D2" w:rsidP="000824D2">
      <w:pPr>
        <w:jc w:val="center"/>
        <w:rPr>
          <w:rFonts w:ascii="Arial" w:hAnsi="Arial" w:cs="Arial"/>
        </w:rPr>
      </w:pPr>
    </w:p>
    <w:p w:rsidR="000824D2" w:rsidRDefault="000824D2" w:rsidP="000824D2">
      <w:pPr>
        <w:rPr>
          <w:rFonts w:ascii="Arial" w:hAnsi="Arial" w:cs="Arial"/>
        </w:rPr>
      </w:pPr>
      <w:r w:rsidRPr="00E7685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43592" wp14:editId="3497EC25">
                <wp:simplePos x="0" y="0"/>
                <wp:positionH relativeFrom="margin">
                  <wp:posOffset>1876425</wp:posOffset>
                </wp:positionH>
                <wp:positionV relativeFrom="paragraph">
                  <wp:posOffset>4749165</wp:posOffset>
                </wp:positionV>
                <wp:extent cx="2038350" cy="400110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24D2" w:rsidRPr="00E76850" w:rsidRDefault="000824D2" w:rsidP="000824D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2"/>
                                <w:szCs w:val="24"/>
                              </w:rPr>
                            </w:pPr>
                            <w:r w:rsidRPr="00E7685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Left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 xml:space="preserve">    </w:t>
                            </w:r>
                            <w:r w:rsidRPr="00E7685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ab/>
                            </w:r>
                            <w:r w:rsidRPr="00E7685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 xml:space="preserve">Right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43592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147.75pt;margin-top:373.95pt;width:160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" filled="f" stroked="f">
                <v:textbox style="mso-fit-shape-to-text:t">
                  <w:txbxContent>
                    <w:p w:rsidR="000824D2" w:rsidRPr="00E76850" w:rsidRDefault="000824D2" w:rsidP="000824D2">
                      <w:pPr>
                        <w:pStyle w:val="NormalWeb"/>
                        <w:spacing w:before="0" w:beforeAutospacing="0" w:after="0" w:afterAutospacing="0"/>
                        <w:rPr>
                          <w:sz w:val="12"/>
                          <w:szCs w:val="24"/>
                        </w:rPr>
                      </w:pPr>
                      <w:r w:rsidRPr="00E7685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40"/>
                        </w:rPr>
                        <w:t>Left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40"/>
                        </w:rPr>
                        <w:t xml:space="preserve">    </w:t>
                      </w:r>
                      <w:r w:rsidRPr="00E7685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4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40"/>
                        </w:rPr>
                        <w:tab/>
                      </w:r>
                      <w:r w:rsidRPr="00E7685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40"/>
                        </w:rPr>
                        <w:t xml:space="preserve">Right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</w:rPr>
        <w:br w:type="page"/>
      </w:r>
    </w:p>
    <w:p w:rsidR="000824D2" w:rsidRDefault="000824D2" w:rsidP="000824D2">
      <w:pPr>
        <w:jc w:val="center"/>
        <w:rPr>
          <w:rFonts w:ascii="Arial" w:hAnsi="Arial" w:cs="Arial"/>
        </w:rPr>
      </w:pPr>
    </w:p>
    <w:p w:rsidR="000824D2" w:rsidRDefault="000824D2" w:rsidP="000824D2">
      <w:pPr>
        <w:jc w:val="center"/>
        <w:rPr>
          <w:rFonts w:ascii="Arial" w:hAnsi="Arial" w:cs="Arial"/>
        </w:rPr>
      </w:pPr>
    </w:p>
    <w:tbl>
      <w:tblPr>
        <w:tblStyle w:val="TableGrid"/>
        <w:tblpPr w:leftFromText="180" w:rightFromText="180" w:vertAnchor="page" w:tblpY="3136"/>
        <w:tblW w:w="90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"/>
        <w:gridCol w:w="203"/>
        <w:gridCol w:w="213"/>
        <w:gridCol w:w="180"/>
        <w:gridCol w:w="179"/>
        <w:gridCol w:w="179"/>
        <w:gridCol w:w="179"/>
        <w:gridCol w:w="178"/>
        <w:gridCol w:w="178"/>
        <w:gridCol w:w="178"/>
        <w:gridCol w:w="176"/>
        <w:gridCol w:w="175"/>
        <w:gridCol w:w="175"/>
        <w:gridCol w:w="175"/>
        <w:gridCol w:w="175"/>
        <w:gridCol w:w="175"/>
        <w:gridCol w:w="176"/>
        <w:gridCol w:w="176"/>
        <w:gridCol w:w="175"/>
        <w:gridCol w:w="175"/>
        <w:gridCol w:w="175"/>
        <w:gridCol w:w="175"/>
        <w:gridCol w:w="175"/>
        <w:gridCol w:w="176"/>
        <w:gridCol w:w="176"/>
        <w:gridCol w:w="175"/>
        <w:gridCol w:w="175"/>
        <w:gridCol w:w="175"/>
        <w:gridCol w:w="175"/>
        <w:gridCol w:w="175"/>
        <w:gridCol w:w="176"/>
        <w:gridCol w:w="176"/>
        <w:gridCol w:w="175"/>
        <w:gridCol w:w="175"/>
        <w:gridCol w:w="175"/>
        <w:gridCol w:w="175"/>
        <w:gridCol w:w="175"/>
        <w:gridCol w:w="176"/>
        <w:gridCol w:w="176"/>
        <w:gridCol w:w="175"/>
        <w:gridCol w:w="175"/>
        <w:gridCol w:w="175"/>
        <w:gridCol w:w="175"/>
        <w:gridCol w:w="175"/>
        <w:gridCol w:w="176"/>
        <w:gridCol w:w="209"/>
        <w:gridCol w:w="199"/>
        <w:gridCol w:w="201"/>
        <w:gridCol w:w="201"/>
        <w:gridCol w:w="201"/>
      </w:tblGrid>
      <w:tr w:rsidR="00C95F81" w:rsidTr="00C95F81">
        <w:trPr>
          <w:trHeight w:val="1684"/>
        </w:trPr>
        <w:tc>
          <w:tcPr>
            <w:tcW w:w="203" w:type="dxa"/>
            <w:tcBorders>
              <w:bottom w:val="nil"/>
            </w:tcBorders>
            <w:shd w:val="clear" w:color="auto" w:fill="000000" w:themeFill="text1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" w:type="dxa"/>
            <w:tcBorders>
              <w:bottom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tcBorders>
              <w:bottom w:val="nil"/>
              <w:right w:val="single" w:sz="12" w:space="0" w:color="auto"/>
            </w:tcBorders>
            <w:shd w:val="clear" w:color="auto" w:fill="000000" w:themeFill="text1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left w:val="single" w:sz="12" w:space="0" w:color="auto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dxa"/>
            <w:tcBorders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dxa"/>
            <w:tcBorders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dxa"/>
            <w:tcBorders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dxa"/>
            <w:tcBorders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dxa"/>
            <w:tcBorders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dxa"/>
            <w:tcBorders>
              <w:left w:val="single" w:sz="8" w:space="0" w:color="BFBFBF" w:themeColor="background1" w:themeShade="BF"/>
              <w:bottom w:val="nil"/>
              <w:right w:val="single" w:sz="12" w:space="0" w:color="auto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dxa"/>
            <w:tcBorders>
              <w:left w:val="single" w:sz="12" w:space="0" w:color="auto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dxa"/>
            <w:tcBorders>
              <w:left w:val="single" w:sz="12" w:space="0" w:color="auto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dxa"/>
            <w:tcBorders>
              <w:left w:val="single" w:sz="12" w:space="0" w:color="auto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dxa"/>
            <w:tcBorders>
              <w:left w:val="single" w:sz="12" w:space="0" w:color="auto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dxa"/>
            <w:tcBorders>
              <w:left w:val="single" w:sz="12" w:space="0" w:color="auto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" w:type="dxa"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dxa"/>
            <w:tcBorders>
              <w:bottom w:val="nil"/>
            </w:tcBorders>
            <w:shd w:val="clear" w:color="auto" w:fill="000000" w:themeFill="text1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dxa"/>
            <w:tcBorders>
              <w:bottom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dxa"/>
            <w:tcBorders>
              <w:bottom w:val="nil"/>
            </w:tcBorders>
            <w:shd w:val="clear" w:color="auto" w:fill="000000" w:themeFill="text1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dxa"/>
            <w:tcBorders>
              <w:bottom w:val="nil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</w:tr>
      <w:tr w:rsidR="000824D2" w:rsidTr="00C95F81">
        <w:trPr>
          <w:trHeight w:val="414"/>
        </w:trPr>
        <w:tc>
          <w:tcPr>
            <w:tcW w:w="203" w:type="dxa"/>
            <w:tcBorders>
              <w:top w:val="nil"/>
              <w:bottom w:val="single" w:sz="8" w:space="0" w:color="auto"/>
            </w:tcBorders>
            <w:shd w:val="clear" w:color="auto" w:fill="000000" w:themeFill="text1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" w:type="dxa"/>
            <w:tcBorders>
              <w:top w:val="nil"/>
              <w:bottom w:val="single" w:sz="8" w:space="0" w:color="auto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tcBorders>
              <w:top w:val="nil"/>
              <w:bottom w:val="single" w:sz="8" w:space="0" w:color="auto"/>
              <w:right w:val="single" w:sz="12" w:space="0" w:color="auto"/>
            </w:tcBorders>
            <w:shd w:val="clear" w:color="auto" w:fill="000000" w:themeFill="text1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BFBFBF" w:themeColor="background1" w:themeShade="BF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dxa"/>
            <w:tcBorders>
              <w:top w:val="nil"/>
              <w:left w:val="single" w:sz="8" w:space="0" w:color="BFBFBF" w:themeColor="background1" w:themeShade="BF"/>
              <w:bottom w:val="single" w:sz="8" w:space="0" w:color="auto"/>
              <w:right w:val="single" w:sz="8" w:space="0" w:color="BFBFBF" w:themeColor="background1" w:themeShade="BF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dxa"/>
            <w:tcBorders>
              <w:top w:val="nil"/>
              <w:left w:val="single" w:sz="8" w:space="0" w:color="BFBFBF" w:themeColor="background1" w:themeShade="BF"/>
              <w:bottom w:val="single" w:sz="8" w:space="0" w:color="auto"/>
              <w:right w:val="single" w:sz="8" w:space="0" w:color="BFBFBF" w:themeColor="background1" w:themeShade="BF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dxa"/>
            <w:tcBorders>
              <w:top w:val="nil"/>
              <w:left w:val="single" w:sz="8" w:space="0" w:color="BFBFBF" w:themeColor="background1" w:themeShade="BF"/>
              <w:bottom w:val="single" w:sz="8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dxa"/>
            <w:tcBorders>
              <w:top w:val="nil"/>
              <w:left w:val="single" w:sz="8" w:space="0" w:color="BFBFBF" w:themeColor="background1" w:themeShade="BF"/>
              <w:bottom w:val="single" w:sz="8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dxa"/>
            <w:tcBorders>
              <w:top w:val="nil"/>
              <w:left w:val="single" w:sz="8" w:space="0" w:color="BFBFBF" w:themeColor="background1" w:themeShade="BF"/>
              <w:bottom w:val="single" w:sz="8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dxa"/>
            <w:tcBorders>
              <w:top w:val="nil"/>
              <w:left w:val="single" w:sz="8" w:space="0" w:color="BFBFBF" w:themeColor="background1" w:themeShade="BF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dxa"/>
            <w:tcBorders>
              <w:left w:val="single" w:sz="12" w:space="0" w:color="auto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dxa"/>
            <w:tcBorders>
              <w:left w:val="nil"/>
              <w:bottom w:val="nil"/>
              <w:right w:val="single" w:sz="12" w:space="0" w:color="auto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" w:type="dxa"/>
            <w:tcBorders>
              <w:top w:val="nil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dxa"/>
            <w:tcBorders>
              <w:top w:val="nil"/>
              <w:bottom w:val="single" w:sz="8" w:space="0" w:color="auto"/>
            </w:tcBorders>
            <w:shd w:val="clear" w:color="auto" w:fill="000000" w:themeFill="text1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dxa"/>
            <w:tcBorders>
              <w:top w:val="nil"/>
              <w:bottom w:val="single" w:sz="8" w:space="0" w:color="auto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dxa"/>
            <w:tcBorders>
              <w:top w:val="nil"/>
              <w:bottom w:val="single" w:sz="8" w:space="0" w:color="auto"/>
            </w:tcBorders>
            <w:shd w:val="clear" w:color="auto" w:fill="000000" w:themeFill="text1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</w:tr>
      <w:tr w:rsidR="000824D2" w:rsidTr="005D5D9F">
        <w:trPr>
          <w:trHeight w:val="560"/>
        </w:trPr>
        <w:tc>
          <w:tcPr>
            <w:tcW w:w="61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4D2" w:rsidRPr="00A763E0" w:rsidRDefault="000824D2" w:rsidP="005D5D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E0">
              <w:rPr>
                <w:rFonts w:ascii="Arial" w:hAnsi="Arial" w:cs="Arial"/>
                <w:sz w:val="22"/>
                <w:szCs w:val="22"/>
              </w:rPr>
              <w:t>Left</w:t>
            </w:r>
          </w:p>
          <w:p w:rsidR="000824D2" w:rsidRPr="00A763E0" w:rsidRDefault="000824D2" w:rsidP="005D5D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E0">
              <w:rPr>
                <w:rFonts w:ascii="Arial" w:hAnsi="Arial" w:cs="Arial"/>
                <w:sz w:val="22"/>
                <w:szCs w:val="22"/>
              </w:rPr>
              <w:t>Guard</w:t>
            </w:r>
          </w:p>
        </w:tc>
        <w:tc>
          <w:tcPr>
            <w:tcW w:w="1251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4D2" w:rsidRPr="00A763E0" w:rsidRDefault="000824D2" w:rsidP="005D5D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E0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A763E0">
              <w:rPr>
                <w:rFonts w:ascii="Arial" w:hAnsi="Arial" w:cs="Arial"/>
                <w:sz w:val="22"/>
                <w:szCs w:val="22"/>
              </w:rPr>
              <w:t xml:space="preserve"> (Start)</w:t>
            </w:r>
          </w:p>
        </w:tc>
        <w:tc>
          <w:tcPr>
            <w:tcW w:w="1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4D2" w:rsidRPr="00A763E0" w:rsidRDefault="000824D2" w:rsidP="005D5D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63E0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4D2" w:rsidRPr="00A763E0" w:rsidRDefault="000824D2" w:rsidP="005D5D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63E0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1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4D2" w:rsidRPr="00A763E0" w:rsidRDefault="000824D2" w:rsidP="005D5D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63E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4D2" w:rsidRPr="00A763E0" w:rsidRDefault="000824D2" w:rsidP="005D5D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63E0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4D2" w:rsidRPr="00A763E0" w:rsidRDefault="000824D2" w:rsidP="005D5D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63E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011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824D2" w:rsidRPr="00A763E0" w:rsidRDefault="000824D2" w:rsidP="005D5D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E0">
              <w:rPr>
                <w:rFonts w:ascii="Arial" w:hAnsi="Arial" w:cs="Arial"/>
                <w:sz w:val="22"/>
                <w:szCs w:val="22"/>
              </w:rPr>
              <w:t>Middle Guard</w:t>
            </w:r>
          </w:p>
        </w:tc>
      </w:tr>
    </w:tbl>
    <w:p w:rsidR="000824D2" w:rsidRPr="00A763E0" w:rsidRDefault="000824D2" w:rsidP="000824D2">
      <w:pPr>
        <w:pStyle w:val="ListParagraph"/>
        <w:numPr>
          <w:ilvl w:val="0"/>
          <w:numId w:val="4"/>
        </w:numPr>
        <w:spacing w:after="20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A763E0">
        <w:rPr>
          <w:rFonts w:ascii="Arial" w:hAnsi="Arial" w:cs="Arial"/>
          <w:sz w:val="22"/>
          <w:szCs w:val="22"/>
        </w:rPr>
        <w:t xml:space="preserve">The grid below represents the left hand side of a standard UPC-A barcode. </w:t>
      </w:r>
      <w:r w:rsidRPr="00A763E0">
        <w:rPr>
          <w:rFonts w:ascii="Arial" w:hAnsi="Arial" w:cs="Arial"/>
          <w:sz w:val="22"/>
          <w:szCs w:val="22"/>
        </w:rPr>
        <w:br/>
        <w:t>Shade in the bars according to the code patterns in the left side of the chart above.</w:t>
      </w:r>
    </w:p>
    <w:p w:rsidR="000824D2" w:rsidRDefault="000824D2" w:rsidP="000824D2">
      <w:pPr>
        <w:rPr>
          <w:rFonts w:ascii="Arial" w:hAnsi="Arial" w:cs="Arial"/>
        </w:rPr>
      </w:pPr>
    </w:p>
    <w:p w:rsidR="000824D2" w:rsidRPr="00A763E0" w:rsidRDefault="000824D2" w:rsidP="000824D2">
      <w:pPr>
        <w:pStyle w:val="ListParagraph"/>
        <w:numPr>
          <w:ilvl w:val="0"/>
          <w:numId w:val="4"/>
        </w:numPr>
        <w:spacing w:before="240" w:after="20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A763E0">
        <w:rPr>
          <w:rFonts w:ascii="Arial" w:hAnsi="Arial" w:cs="Arial"/>
          <w:sz w:val="22"/>
          <w:szCs w:val="22"/>
        </w:rPr>
        <w:t>Each dark line in the barcode is represented by the binary value ‘1’ and each light line is represented by the binary value ‘0’. Thus, the number 7 (appearing on the left) has the following pattern and a binary representation of 0111011:</w:t>
      </w:r>
    </w:p>
    <w:tbl>
      <w:tblPr>
        <w:tblStyle w:val="TableGrid"/>
        <w:tblW w:w="0" w:type="auto"/>
        <w:tblInd w:w="3586" w:type="dxa"/>
        <w:tblLook w:val="04A0" w:firstRow="1" w:lastRow="0" w:firstColumn="1" w:lastColumn="0" w:noHBand="0" w:noVBand="1"/>
      </w:tblPr>
      <w:tblGrid>
        <w:gridCol w:w="350"/>
        <w:gridCol w:w="350"/>
        <w:gridCol w:w="350"/>
        <w:gridCol w:w="350"/>
        <w:gridCol w:w="350"/>
        <w:gridCol w:w="350"/>
        <w:gridCol w:w="350"/>
      </w:tblGrid>
      <w:tr w:rsidR="000824D2" w:rsidRPr="00E76850" w:rsidTr="005D5D9F">
        <w:trPr>
          <w:trHeight w:val="1037"/>
        </w:trPr>
        <w:tc>
          <w:tcPr>
            <w:tcW w:w="236" w:type="dxa"/>
            <w:tcBorders>
              <w:bottom w:val="single" w:sz="4" w:space="0" w:color="auto"/>
            </w:tcBorders>
          </w:tcPr>
          <w:p w:rsidR="000824D2" w:rsidRPr="00E76850" w:rsidRDefault="000824D2" w:rsidP="005D5D9F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  <w:shd w:val="clear" w:color="auto" w:fill="000000" w:themeFill="text1"/>
          </w:tcPr>
          <w:p w:rsidR="000824D2" w:rsidRPr="00E76850" w:rsidRDefault="000824D2" w:rsidP="005D5D9F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53" w:type="dxa"/>
            <w:tcBorders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:rsidR="000824D2" w:rsidRPr="00E76850" w:rsidRDefault="000824D2" w:rsidP="005D5D9F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0824D2" w:rsidRPr="00E76850" w:rsidRDefault="000824D2" w:rsidP="005D5D9F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824D2" w:rsidRPr="00E76850" w:rsidRDefault="000824D2" w:rsidP="005D5D9F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  <w:shd w:val="clear" w:color="auto" w:fill="000000" w:themeFill="text1"/>
          </w:tcPr>
          <w:p w:rsidR="000824D2" w:rsidRPr="00E76850" w:rsidRDefault="000824D2" w:rsidP="005D5D9F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single" w:sz="2" w:space="0" w:color="FFFFFF" w:themeColor="background1"/>
            </w:tcBorders>
            <w:shd w:val="clear" w:color="auto" w:fill="000000" w:themeFill="text1"/>
          </w:tcPr>
          <w:p w:rsidR="000824D2" w:rsidRPr="00E76850" w:rsidRDefault="000824D2" w:rsidP="005D5D9F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824D2" w:rsidRPr="00E76850" w:rsidTr="005D5D9F">
        <w:trPr>
          <w:trHeight w:val="349"/>
        </w:trPr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4D2" w:rsidRPr="00E76850" w:rsidRDefault="000824D2" w:rsidP="005D5D9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76850">
              <w:rPr>
                <w:rFonts w:ascii="Arial" w:hAnsi="Arial" w:cs="Arial"/>
                <w:b/>
                <w:color w:val="000000" w:themeColor="text1"/>
              </w:rPr>
              <w:t>0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4D2" w:rsidRPr="00E76850" w:rsidRDefault="000824D2" w:rsidP="005D5D9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76850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25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4D2" w:rsidRPr="00E76850" w:rsidRDefault="000824D2" w:rsidP="005D5D9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76850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4D2" w:rsidRPr="00E76850" w:rsidRDefault="000824D2" w:rsidP="005D5D9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76850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4D2" w:rsidRPr="00E76850" w:rsidRDefault="000824D2" w:rsidP="005D5D9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76850">
              <w:rPr>
                <w:rFonts w:ascii="Arial" w:hAnsi="Arial" w:cs="Arial"/>
                <w:b/>
                <w:color w:val="000000" w:themeColor="text1"/>
              </w:rPr>
              <w:t>0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4D2" w:rsidRPr="00E76850" w:rsidRDefault="000824D2" w:rsidP="005D5D9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76850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284" w:type="dxa"/>
            <w:tcBorders>
              <w:left w:val="nil"/>
              <w:bottom w:val="nil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0824D2" w:rsidRPr="00E76850" w:rsidRDefault="000824D2" w:rsidP="005D5D9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76850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</w:tr>
    </w:tbl>
    <w:p w:rsidR="000824D2" w:rsidRDefault="000824D2" w:rsidP="000824D2">
      <w:pPr>
        <w:ind w:left="567"/>
        <w:rPr>
          <w:rFonts w:ascii="Arial" w:hAnsi="Arial" w:cs="Arial"/>
        </w:rPr>
      </w:pPr>
    </w:p>
    <w:p w:rsidR="000824D2" w:rsidRPr="00A763E0" w:rsidRDefault="000824D2" w:rsidP="000824D2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A763E0">
        <w:rPr>
          <w:rFonts w:ascii="Arial" w:hAnsi="Arial" w:cs="Arial"/>
          <w:sz w:val="22"/>
          <w:szCs w:val="22"/>
        </w:rPr>
        <w:t>Give the binary interpretation of the following barcode:</w:t>
      </w:r>
    </w:p>
    <w:p w:rsidR="000824D2" w:rsidRDefault="000824D2" w:rsidP="000824D2">
      <w:pPr>
        <w:spacing w:after="240"/>
        <w:ind w:left="567"/>
        <w:jc w:val="center"/>
        <w:rPr>
          <w:rFonts w:ascii="Arial" w:hAnsi="Arial" w:cs="Arial"/>
        </w:rPr>
      </w:pPr>
      <w:r>
        <w:rPr>
          <w:rFonts w:asciiTheme="minorBidi" w:hAnsiTheme="minorBidi"/>
          <w:noProof/>
          <w:color w:val="FF0000"/>
          <w:lang w:eastAsia="en-GB"/>
        </w:rPr>
        <w:drawing>
          <wp:inline distT="0" distB="0" distL="0" distR="0" wp14:anchorId="434B1392" wp14:editId="323A907F">
            <wp:extent cx="2286000" cy="1173379"/>
            <wp:effectExtent l="0" t="0" r="0" b="8255"/>
            <wp:docPr id="2" name="Picture 2" descr="C:\Users\Rob\Dropbox\PG Online\IGCSE Series\Incomplete units\Unit 4 Input and output devices - Watson\Lesson 1 Direct input devices\barcodeworkshe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Dropbox\PG Online\IGCSE Series\Incomplete units\Unit 4 Input and output devices - Watson\Lesson 1 Direct input devices\barcodeworkshee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857" cy="1205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F81" w:rsidRDefault="00C95F81" w:rsidP="00C95F81">
      <w:pPr>
        <w:pStyle w:val="ListParagraph"/>
        <w:spacing w:before="240" w:after="200" w:line="276" w:lineRule="auto"/>
        <w:ind w:left="567"/>
        <w:rPr>
          <w:rFonts w:ascii="Arial" w:hAnsi="Arial" w:cs="Arial"/>
          <w:sz w:val="22"/>
          <w:szCs w:val="22"/>
        </w:rPr>
      </w:pPr>
    </w:p>
    <w:p w:rsidR="00C95F81" w:rsidRDefault="00C95F81" w:rsidP="00C95F81">
      <w:pPr>
        <w:pStyle w:val="ListParagraph"/>
        <w:spacing w:before="240" w:after="200" w:line="276" w:lineRule="auto"/>
        <w:ind w:left="567"/>
        <w:rPr>
          <w:rFonts w:ascii="Arial" w:hAnsi="Arial" w:cs="Arial"/>
          <w:sz w:val="22"/>
          <w:szCs w:val="22"/>
        </w:rPr>
      </w:pPr>
    </w:p>
    <w:p w:rsidR="000824D2" w:rsidRPr="00A763E0" w:rsidRDefault="000824D2" w:rsidP="000824D2">
      <w:pPr>
        <w:pStyle w:val="ListParagraph"/>
        <w:numPr>
          <w:ilvl w:val="0"/>
          <w:numId w:val="4"/>
        </w:numPr>
        <w:spacing w:before="240" w:after="20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A763E0">
        <w:rPr>
          <w:rFonts w:ascii="Arial" w:hAnsi="Arial" w:cs="Arial"/>
          <w:sz w:val="22"/>
          <w:szCs w:val="22"/>
        </w:rPr>
        <w:t xml:space="preserve">Use an online barcode generator (such as </w:t>
      </w:r>
      <w:hyperlink r:id="rId10" w:history="1">
        <w:r w:rsidRPr="00A763E0">
          <w:rPr>
            <w:rStyle w:val="Hyperlink"/>
            <w:rFonts w:ascii="Arial" w:hAnsi="Arial" w:cs="Arial"/>
            <w:sz w:val="22"/>
            <w:szCs w:val="22"/>
          </w:rPr>
          <w:t>www.barcode-generator.org</w:t>
        </w:r>
      </w:hyperlink>
      <w:r w:rsidRPr="00A763E0">
        <w:rPr>
          <w:rFonts w:ascii="Arial" w:hAnsi="Arial" w:cs="Arial"/>
          <w:sz w:val="22"/>
          <w:szCs w:val="22"/>
        </w:rPr>
        <w:t>) to create a UPC-A barcode for the product code number:</w:t>
      </w:r>
    </w:p>
    <w:p w:rsidR="000824D2" w:rsidRDefault="000824D2" w:rsidP="000824D2">
      <w:pPr>
        <w:spacing w:before="240"/>
        <w:jc w:val="center"/>
        <w:rPr>
          <w:rFonts w:ascii="Courier New" w:hAnsi="Courier New" w:cs="Courier New"/>
          <w:b/>
          <w:color w:val="000000" w:themeColor="text1"/>
          <w:sz w:val="32"/>
          <w:szCs w:val="32"/>
        </w:rPr>
      </w:pPr>
      <w:r w:rsidRPr="00980CC1">
        <w:rPr>
          <w:rFonts w:ascii="Courier New" w:hAnsi="Courier New" w:cs="Courier New"/>
          <w:b/>
          <w:color w:val="000000" w:themeColor="text1"/>
          <w:sz w:val="32"/>
          <w:szCs w:val="32"/>
        </w:rPr>
        <w:t>3 9 4 6 6   1 2 9 9 4</w:t>
      </w:r>
    </w:p>
    <w:p w:rsidR="000824D2" w:rsidRDefault="000824D2" w:rsidP="000824D2">
      <w:pPr>
        <w:spacing w:before="240"/>
        <w:jc w:val="center"/>
        <w:rPr>
          <w:rFonts w:ascii="Arial" w:hAnsi="Arial" w:cs="Arial"/>
          <w:noProof/>
          <w:lang w:eastAsia="en-GB"/>
        </w:rPr>
      </w:pPr>
    </w:p>
    <w:p w:rsidR="00C95F81" w:rsidRDefault="00C95F81" w:rsidP="000824D2">
      <w:pPr>
        <w:spacing w:before="240"/>
        <w:jc w:val="center"/>
        <w:rPr>
          <w:rFonts w:ascii="Courier New" w:hAnsi="Courier New" w:cs="Courier New"/>
          <w:b/>
        </w:rPr>
      </w:pPr>
    </w:p>
    <w:p w:rsidR="000824D2" w:rsidRPr="00980CC1" w:rsidRDefault="000824D2" w:rsidP="000824D2">
      <w:pPr>
        <w:spacing w:before="240"/>
        <w:jc w:val="center"/>
        <w:rPr>
          <w:rFonts w:ascii="Courier New" w:hAnsi="Courier New" w:cs="Courier New"/>
          <w:b/>
        </w:rPr>
      </w:pPr>
    </w:p>
    <w:p w:rsidR="00A763E0" w:rsidRDefault="00A763E0" w:rsidP="000824D2">
      <w:pPr>
        <w:spacing w:after="240"/>
        <w:rPr>
          <w:rFonts w:ascii="Arial" w:hAnsi="Arial" w:cs="Arial"/>
          <w:b/>
          <w:sz w:val="28"/>
        </w:rPr>
      </w:pPr>
    </w:p>
    <w:p w:rsidR="00C95F81" w:rsidRDefault="00C95F81" w:rsidP="000824D2">
      <w:pPr>
        <w:spacing w:after="240"/>
        <w:rPr>
          <w:rFonts w:ascii="Arial" w:hAnsi="Arial" w:cs="Arial"/>
          <w:b/>
          <w:sz w:val="28"/>
        </w:rPr>
      </w:pPr>
    </w:p>
    <w:p w:rsidR="000824D2" w:rsidRDefault="000824D2" w:rsidP="000824D2">
      <w:pPr>
        <w:spacing w:after="240"/>
        <w:rPr>
          <w:rFonts w:ascii="Arial" w:hAnsi="Arial" w:cs="Arial"/>
          <w:b/>
          <w:sz w:val="28"/>
        </w:rPr>
      </w:pPr>
      <w:r w:rsidRPr="00814D48">
        <w:rPr>
          <w:rFonts w:ascii="Arial" w:hAnsi="Arial" w:cs="Arial"/>
          <w:b/>
          <w:sz w:val="28"/>
        </w:rPr>
        <w:t xml:space="preserve">Task </w:t>
      </w:r>
      <w:r>
        <w:rPr>
          <w:rFonts w:ascii="Arial" w:hAnsi="Arial" w:cs="Arial"/>
          <w:b/>
          <w:sz w:val="28"/>
        </w:rPr>
        <w:t>2 Scanners and cameras</w:t>
      </w:r>
    </w:p>
    <w:p w:rsidR="000824D2" w:rsidRPr="00A763E0" w:rsidRDefault="000824D2" w:rsidP="000824D2">
      <w:pPr>
        <w:rPr>
          <w:rFonts w:ascii="Arial" w:hAnsi="Arial" w:cs="Arial"/>
          <w:sz w:val="22"/>
          <w:szCs w:val="22"/>
        </w:rPr>
      </w:pPr>
      <w:r w:rsidRPr="00A763E0">
        <w:rPr>
          <w:rFonts w:ascii="Arial" w:hAnsi="Arial" w:cs="Arial"/>
          <w:sz w:val="22"/>
          <w:szCs w:val="22"/>
        </w:rPr>
        <w:t>Two-dimensional scanners can be used to scan a text document. The resulting image of the text document can then be converted back into live text for editing within a Word Processor. This uses a process called Optical Character Recognition or OCR.</w:t>
      </w:r>
    </w:p>
    <w:tbl>
      <w:tblPr>
        <w:tblStyle w:val="TableGrid"/>
        <w:tblpPr w:leftFromText="180" w:rightFromText="180" w:vertAnchor="text" w:horzAnchor="page" w:tblpX="6181" w:tblpY="52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</w:tblGrid>
      <w:tr w:rsidR="000824D2" w:rsidRPr="00EE1619" w:rsidTr="005D5D9F">
        <w:trPr>
          <w:trHeight w:val="227"/>
        </w:trPr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24D2" w:rsidRPr="00EE1619" w:rsidTr="005D5D9F">
        <w:trPr>
          <w:trHeight w:val="227"/>
        </w:trPr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24D2" w:rsidRPr="00EE1619" w:rsidTr="005D5D9F">
        <w:trPr>
          <w:trHeight w:val="227"/>
        </w:trPr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24D2" w:rsidRPr="00EE1619" w:rsidTr="005D5D9F">
        <w:trPr>
          <w:trHeight w:val="227"/>
        </w:trPr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24D2" w:rsidRPr="00EE1619" w:rsidTr="005D5D9F">
        <w:trPr>
          <w:trHeight w:val="227"/>
        </w:trPr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24D2" w:rsidRPr="00EE1619" w:rsidTr="005D5D9F">
        <w:trPr>
          <w:trHeight w:val="227"/>
        </w:trPr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24D2" w:rsidRPr="00EE1619" w:rsidTr="005D5D9F">
        <w:trPr>
          <w:trHeight w:val="227"/>
        </w:trPr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24D2" w:rsidRPr="00EE1619" w:rsidTr="005D5D9F">
        <w:trPr>
          <w:trHeight w:val="227"/>
        </w:trPr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824D2" w:rsidRDefault="000824D2" w:rsidP="000824D2">
      <w:pPr>
        <w:ind w:left="1440" w:firstLine="720"/>
        <w:rPr>
          <w:rFonts w:ascii="Arial" w:hAnsi="Arial" w:cs="Arial"/>
          <w:b/>
          <w:sz w:val="260"/>
          <w:szCs w:val="240"/>
        </w:rPr>
      </w:pPr>
      <w:r>
        <w:rPr>
          <w:rFonts w:ascii="Arial" w:hAnsi="Arial" w:cs="Arial"/>
          <w:b/>
          <w:noProof/>
          <w:sz w:val="25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F5B38A" wp14:editId="1CF598A4">
                <wp:simplePos x="0" y="0"/>
                <wp:positionH relativeFrom="column">
                  <wp:posOffset>2524125</wp:posOffset>
                </wp:positionH>
                <wp:positionV relativeFrom="paragraph">
                  <wp:posOffset>962660</wp:posOffset>
                </wp:positionV>
                <wp:extent cx="352425" cy="0"/>
                <wp:effectExtent l="0" t="152400" r="0" b="1524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2268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98.75pt;margin-top:75.8pt;width:27.7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" strokecolor="black [3213]" strokeweight="6pt">
                <v:stroke endarrow="block"/>
              </v:shape>
            </w:pict>
          </mc:Fallback>
        </mc:AlternateContent>
      </w:r>
      <w:r w:rsidRPr="00EE1619">
        <w:rPr>
          <w:rFonts w:ascii="Arial" w:hAnsi="Arial" w:cs="Arial"/>
          <w:b/>
          <w:sz w:val="260"/>
          <w:szCs w:val="240"/>
        </w:rPr>
        <w:t>R</w:t>
      </w:r>
    </w:p>
    <w:p w:rsidR="000824D2" w:rsidRPr="00A763E0" w:rsidRDefault="000824D2" w:rsidP="000824D2">
      <w:pPr>
        <w:pStyle w:val="ListParagraph"/>
        <w:numPr>
          <w:ilvl w:val="0"/>
          <w:numId w:val="5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A763E0">
        <w:rPr>
          <w:rFonts w:ascii="Arial" w:hAnsi="Arial" w:cs="Arial"/>
          <w:sz w:val="22"/>
          <w:szCs w:val="22"/>
        </w:rPr>
        <w:t>Describe how a scanner can recognise a character of text using OCR technology.</w:t>
      </w:r>
    </w:p>
    <w:p w:rsidR="00C95F81" w:rsidRDefault="00C95F81" w:rsidP="000824D2">
      <w:pPr>
        <w:spacing w:before="240"/>
        <w:rPr>
          <w:rFonts w:ascii="Arial" w:hAnsi="Arial" w:cs="Arial"/>
          <w:sz w:val="22"/>
          <w:szCs w:val="22"/>
        </w:rPr>
      </w:pPr>
    </w:p>
    <w:p w:rsidR="00C95F81" w:rsidRDefault="00C95F81" w:rsidP="000824D2">
      <w:pPr>
        <w:spacing w:before="240"/>
        <w:rPr>
          <w:rFonts w:ascii="Arial" w:hAnsi="Arial" w:cs="Arial"/>
          <w:sz w:val="22"/>
          <w:szCs w:val="22"/>
        </w:rPr>
      </w:pPr>
    </w:p>
    <w:p w:rsidR="000824D2" w:rsidRDefault="000824D2" w:rsidP="000824D2">
      <w:pPr>
        <w:spacing w:before="240"/>
        <w:rPr>
          <w:rFonts w:ascii="Arial" w:hAnsi="Arial" w:cs="Arial"/>
          <w:sz w:val="22"/>
          <w:szCs w:val="22"/>
        </w:rPr>
      </w:pPr>
      <w:r w:rsidRPr="00A763E0">
        <w:rPr>
          <w:rFonts w:ascii="Arial" w:hAnsi="Arial" w:cs="Arial"/>
          <w:sz w:val="22"/>
          <w:szCs w:val="22"/>
        </w:rPr>
        <w:t>A handheld digital camera includes face detection technology which can be used to recognise if a person’s face is within the frame and adjust the focus on the face.</w:t>
      </w:r>
    </w:p>
    <w:p w:rsidR="00A763E0" w:rsidRPr="00A763E0" w:rsidRDefault="00A763E0" w:rsidP="000824D2">
      <w:pPr>
        <w:spacing w:before="240"/>
        <w:rPr>
          <w:rFonts w:ascii="Arial" w:hAnsi="Arial" w:cs="Arial"/>
          <w:sz w:val="22"/>
          <w:szCs w:val="22"/>
        </w:rPr>
      </w:pPr>
    </w:p>
    <w:p w:rsidR="000824D2" w:rsidRPr="00A763E0" w:rsidRDefault="000824D2" w:rsidP="000824D2">
      <w:pPr>
        <w:pStyle w:val="ListParagraph"/>
        <w:numPr>
          <w:ilvl w:val="0"/>
          <w:numId w:val="5"/>
        </w:numPr>
        <w:spacing w:after="20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A763E0">
        <w:rPr>
          <w:rFonts w:ascii="Arial" w:hAnsi="Arial" w:cs="Arial"/>
          <w:sz w:val="22"/>
          <w:szCs w:val="22"/>
        </w:rPr>
        <w:t>Explain one factor could cause the camera to fail to recognise a face in the picture?</w:t>
      </w:r>
    </w:p>
    <w:p w:rsidR="000824D2" w:rsidRDefault="000824D2" w:rsidP="000824D2">
      <w:pPr>
        <w:pStyle w:val="ListParagraph"/>
        <w:ind w:left="567"/>
        <w:rPr>
          <w:rFonts w:ascii="Arial" w:hAnsi="Arial" w:cs="Arial"/>
          <w:color w:val="FF0000"/>
          <w:sz w:val="22"/>
          <w:szCs w:val="22"/>
        </w:rPr>
      </w:pPr>
    </w:p>
    <w:p w:rsidR="00C95F81" w:rsidRDefault="00C95F81" w:rsidP="000824D2">
      <w:pPr>
        <w:pStyle w:val="ListParagraph"/>
        <w:ind w:left="567"/>
        <w:rPr>
          <w:rFonts w:ascii="Arial" w:hAnsi="Arial" w:cs="Arial"/>
        </w:rPr>
      </w:pPr>
    </w:p>
    <w:p w:rsidR="00405ADB" w:rsidRDefault="00405AD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824D2" w:rsidRDefault="000824D2" w:rsidP="000824D2">
      <w:pPr>
        <w:pStyle w:val="ListParagraph"/>
        <w:ind w:left="567"/>
        <w:rPr>
          <w:rFonts w:ascii="Arial" w:hAnsi="Arial" w:cs="Arial"/>
        </w:rPr>
      </w:pPr>
    </w:p>
    <w:p w:rsidR="00405ADB" w:rsidRPr="00E43599" w:rsidRDefault="00405ADB" w:rsidP="00405ADB">
      <w:pPr>
        <w:tabs>
          <w:tab w:val="left" w:pos="567"/>
        </w:tabs>
        <w:rPr>
          <w:rFonts w:ascii="Arial" w:hAnsi="Arial" w:cs="Arial"/>
        </w:rPr>
      </w:pPr>
      <w:r w:rsidRPr="00814D48">
        <w:rPr>
          <w:rFonts w:ascii="Arial" w:hAnsi="Arial" w:cs="Arial"/>
          <w:b/>
          <w:sz w:val="28"/>
        </w:rPr>
        <w:t xml:space="preserve">Task </w:t>
      </w:r>
      <w:r>
        <w:rPr>
          <w:rFonts w:ascii="Arial" w:hAnsi="Arial" w:cs="Arial"/>
          <w:b/>
          <w:sz w:val="28"/>
        </w:rPr>
        <w:t>3 Operation of laser printers</w:t>
      </w:r>
    </w:p>
    <w:p w:rsidR="00405ADB" w:rsidRPr="00405ADB" w:rsidRDefault="00405ADB" w:rsidP="00405ADB">
      <w:pPr>
        <w:spacing w:before="240"/>
        <w:rPr>
          <w:rFonts w:ascii="Arial" w:hAnsi="Arial" w:cs="Arial"/>
          <w:bCs/>
          <w:sz w:val="22"/>
          <w:szCs w:val="22"/>
        </w:rPr>
      </w:pPr>
      <w:r w:rsidRPr="00405ADB">
        <w:rPr>
          <w:rFonts w:ascii="Arial" w:hAnsi="Arial" w:cs="Arial"/>
          <w:bCs/>
          <w:sz w:val="22"/>
          <w:szCs w:val="22"/>
        </w:rPr>
        <w:t>A laser printer is about to print out a document.  The table below lists 12 steps that need to occur to print the document.  They are not in the correct sequential order.</w:t>
      </w:r>
    </w:p>
    <w:p w:rsidR="00405ADB" w:rsidRPr="00405ADB" w:rsidRDefault="00405ADB" w:rsidP="00405ADB">
      <w:pPr>
        <w:rPr>
          <w:rFonts w:ascii="Arial" w:hAnsi="Arial" w:cs="Arial"/>
          <w:bCs/>
          <w:sz w:val="22"/>
          <w:szCs w:val="22"/>
        </w:rPr>
      </w:pPr>
      <w:r w:rsidRPr="00405ADB">
        <w:rPr>
          <w:rFonts w:ascii="Arial" w:hAnsi="Arial" w:cs="Arial"/>
          <w:bCs/>
          <w:sz w:val="22"/>
          <w:szCs w:val="22"/>
        </w:rPr>
        <w:t>Put the numbers 1 to 12 in the first column to show the correct sequence of steps.</w:t>
      </w:r>
    </w:p>
    <w:p w:rsidR="00405ADB" w:rsidRPr="00C53101" w:rsidRDefault="00405ADB" w:rsidP="00405ADB">
      <w:pPr>
        <w:rPr>
          <w:rFonts w:ascii="Arial" w:hAnsi="Arial" w:cs="Arial"/>
          <w:bCs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single" w:sz="4" w:space="0" w:color="D99C0B"/>
          <w:right w:val="none" w:sz="0" w:space="0" w:color="auto"/>
          <w:insideH w:val="single" w:sz="4" w:space="0" w:color="C396A3"/>
          <w:insideV w:val="single" w:sz="4" w:space="0" w:color="C396A3"/>
        </w:tblBorders>
        <w:tblLook w:val="04A0" w:firstRow="1" w:lastRow="0" w:firstColumn="1" w:lastColumn="0" w:noHBand="0" w:noVBand="1"/>
      </w:tblPr>
      <w:tblGrid>
        <w:gridCol w:w="1951"/>
        <w:gridCol w:w="7263"/>
      </w:tblGrid>
      <w:tr w:rsidR="00405ADB" w:rsidRPr="00A61868" w:rsidTr="00A04063">
        <w:trPr>
          <w:trHeight w:val="397"/>
        </w:trPr>
        <w:tc>
          <w:tcPr>
            <w:tcW w:w="1951" w:type="dxa"/>
            <w:shd w:val="clear" w:color="auto" w:fill="C396A3"/>
            <w:vAlign w:val="center"/>
          </w:tcPr>
          <w:p w:rsidR="00405ADB" w:rsidRPr="00B536C5" w:rsidRDefault="00405ADB" w:rsidP="005D5D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536C5">
              <w:rPr>
                <w:rFonts w:ascii="Arial" w:hAnsi="Arial" w:cs="Arial"/>
                <w:b/>
                <w:bCs/>
                <w:color w:val="FFFFFF" w:themeColor="background1"/>
              </w:rPr>
              <w:t>Order of step</w:t>
            </w:r>
          </w:p>
        </w:tc>
        <w:tc>
          <w:tcPr>
            <w:tcW w:w="7263" w:type="dxa"/>
            <w:shd w:val="clear" w:color="auto" w:fill="C396A3"/>
            <w:vAlign w:val="center"/>
          </w:tcPr>
          <w:p w:rsidR="00405ADB" w:rsidRPr="00B536C5" w:rsidRDefault="00405ADB" w:rsidP="005D5D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536C5">
              <w:rPr>
                <w:rFonts w:ascii="Arial" w:hAnsi="Arial" w:cs="Arial"/>
                <w:b/>
                <w:bCs/>
                <w:color w:val="FFFFFF" w:themeColor="background1"/>
              </w:rPr>
              <w:t>Steps</w:t>
            </w:r>
          </w:p>
        </w:tc>
      </w:tr>
      <w:tr w:rsidR="00405ADB" w:rsidRPr="00A61868" w:rsidTr="00A04063">
        <w:trPr>
          <w:trHeight w:val="850"/>
        </w:trPr>
        <w:tc>
          <w:tcPr>
            <w:tcW w:w="1951" w:type="dxa"/>
            <w:shd w:val="clear" w:color="auto" w:fill="auto"/>
            <w:vAlign w:val="center"/>
          </w:tcPr>
          <w:p w:rsidR="00405ADB" w:rsidRPr="00405ADB" w:rsidRDefault="00405ADB" w:rsidP="005D5D9F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36"/>
              </w:rPr>
            </w:pPr>
          </w:p>
        </w:tc>
        <w:tc>
          <w:tcPr>
            <w:tcW w:w="7263" w:type="dxa"/>
            <w:shd w:val="clear" w:color="auto" w:fill="auto"/>
            <w:vAlign w:val="center"/>
          </w:tcPr>
          <w:p w:rsidR="00405ADB" w:rsidRPr="00405ADB" w:rsidRDefault="00405ADB" w:rsidP="005D5D9F">
            <w:pPr>
              <w:pStyle w:val="ListParagraph"/>
              <w:ind w:left="0" w:firstLine="34"/>
              <w:rPr>
                <w:rFonts w:ascii="Arial" w:hAnsi="Arial" w:cs="Arial"/>
                <w:sz w:val="22"/>
              </w:rPr>
            </w:pPr>
            <w:r w:rsidRPr="00405ADB">
              <w:rPr>
                <w:rFonts w:ascii="Arial" w:hAnsi="Arial" w:cs="Arial"/>
                <w:sz w:val="22"/>
              </w:rPr>
              <w:t>As printer drum rotates</w:t>
            </w:r>
            <w:r w:rsidR="00004072">
              <w:rPr>
                <w:rFonts w:ascii="Arial" w:hAnsi="Arial" w:cs="Arial"/>
                <w:sz w:val="22"/>
              </w:rPr>
              <w:t>,</w:t>
            </w:r>
            <w:r w:rsidRPr="00405ADB">
              <w:rPr>
                <w:rFonts w:ascii="Arial" w:hAnsi="Arial" w:cs="Arial"/>
                <w:sz w:val="22"/>
              </w:rPr>
              <w:t xml:space="preserve"> a laser beam scans across it removing the positive charge in certain areas; this leaves negatively charged areas which match the text or images to be printed</w:t>
            </w:r>
          </w:p>
        </w:tc>
      </w:tr>
      <w:tr w:rsidR="00405ADB" w:rsidRPr="00A61868" w:rsidTr="00A04063">
        <w:trPr>
          <w:trHeight w:val="850"/>
        </w:trPr>
        <w:tc>
          <w:tcPr>
            <w:tcW w:w="1951" w:type="dxa"/>
            <w:shd w:val="clear" w:color="auto" w:fill="auto"/>
            <w:vAlign w:val="center"/>
          </w:tcPr>
          <w:p w:rsidR="00405ADB" w:rsidRPr="00405ADB" w:rsidRDefault="00405ADB" w:rsidP="005D5D9F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36"/>
              </w:rPr>
            </w:pPr>
          </w:p>
        </w:tc>
        <w:tc>
          <w:tcPr>
            <w:tcW w:w="7263" w:type="dxa"/>
            <w:shd w:val="clear" w:color="auto" w:fill="auto"/>
            <w:vAlign w:val="center"/>
          </w:tcPr>
          <w:p w:rsidR="00405ADB" w:rsidRPr="00405ADB" w:rsidRDefault="00405ADB" w:rsidP="005D5D9F">
            <w:pPr>
              <w:pStyle w:val="ListParagraph"/>
              <w:ind w:left="34"/>
              <w:rPr>
                <w:rFonts w:ascii="Arial" w:hAnsi="Arial" w:cs="Arial"/>
                <w:sz w:val="22"/>
              </w:rPr>
            </w:pPr>
            <w:r w:rsidRPr="00405ADB">
              <w:rPr>
                <w:rFonts w:ascii="Arial" w:hAnsi="Arial" w:cs="Arial"/>
                <w:sz w:val="22"/>
              </w:rPr>
              <w:t>At the very end of the printing process, a discharge lamp removes the electric charge from the drum making it ready for the next page</w:t>
            </w:r>
          </w:p>
        </w:tc>
      </w:tr>
      <w:tr w:rsidR="00405ADB" w:rsidRPr="002C79E7" w:rsidTr="00A04063">
        <w:trPr>
          <w:trHeight w:val="850"/>
        </w:trPr>
        <w:tc>
          <w:tcPr>
            <w:tcW w:w="1951" w:type="dxa"/>
            <w:shd w:val="clear" w:color="auto" w:fill="auto"/>
            <w:vAlign w:val="center"/>
          </w:tcPr>
          <w:p w:rsidR="00405ADB" w:rsidRPr="00405ADB" w:rsidRDefault="00405ADB" w:rsidP="005D5D9F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36"/>
              </w:rPr>
            </w:pPr>
          </w:p>
        </w:tc>
        <w:tc>
          <w:tcPr>
            <w:tcW w:w="7263" w:type="dxa"/>
            <w:shd w:val="clear" w:color="auto" w:fill="auto"/>
            <w:vAlign w:val="center"/>
          </w:tcPr>
          <w:p w:rsidR="00405ADB" w:rsidRPr="00405ADB" w:rsidRDefault="00405ADB" w:rsidP="005D5D9F">
            <w:pPr>
              <w:pStyle w:val="ListParagraph"/>
              <w:ind w:left="317" w:hanging="283"/>
              <w:rPr>
                <w:rFonts w:ascii="Arial" w:hAnsi="Arial" w:cs="Arial"/>
                <w:sz w:val="22"/>
              </w:rPr>
            </w:pPr>
            <w:r w:rsidRPr="00405ADB">
              <w:rPr>
                <w:rFonts w:ascii="Arial" w:hAnsi="Arial" w:cs="Arial"/>
                <w:sz w:val="22"/>
              </w:rPr>
              <w:t>Data sent to printer and then stored in a printer buffer</w:t>
            </w:r>
          </w:p>
        </w:tc>
      </w:tr>
      <w:tr w:rsidR="00405ADB" w:rsidRPr="002C79E7" w:rsidTr="00A04063">
        <w:trPr>
          <w:trHeight w:val="850"/>
        </w:trPr>
        <w:tc>
          <w:tcPr>
            <w:tcW w:w="1951" w:type="dxa"/>
            <w:shd w:val="clear" w:color="auto" w:fill="auto"/>
            <w:vAlign w:val="center"/>
          </w:tcPr>
          <w:p w:rsidR="00405ADB" w:rsidRPr="00405ADB" w:rsidRDefault="00405ADB" w:rsidP="005D5D9F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36"/>
              </w:rPr>
            </w:pPr>
          </w:p>
        </w:tc>
        <w:tc>
          <w:tcPr>
            <w:tcW w:w="7263" w:type="dxa"/>
            <w:shd w:val="clear" w:color="auto" w:fill="auto"/>
            <w:vAlign w:val="center"/>
          </w:tcPr>
          <w:p w:rsidR="00405ADB" w:rsidRPr="00405ADB" w:rsidRDefault="00405ADB" w:rsidP="005D5D9F">
            <w:pPr>
              <w:pStyle w:val="ListParagraph"/>
              <w:ind w:left="34" w:hanging="34"/>
              <w:rPr>
                <w:rFonts w:ascii="Arial" w:hAnsi="Arial" w:cs="Arial"/>
                <w:sz w:val="22"/>
              </w:rPr>
            </w:pPr>
            <w:r w:rsidRPr="00405ADB">
              <w:rPr>
                <w:rFonts w:ascii="Arial" w:hAnsi="Arial" w:cs="Arial"/>
                <w:sz w:val="22"/>
              </w:rPr>
              <w:t>Data to be printed is first sent to the printer driver</w:t>
            </w:r>
          </w:p>
        </w:tc>
      </w:tr>
      <w:tr w:rsidR="00405ADB" w:rsidRPr="002C79E7" w:rsidTr="00A04063">
        <w:trPr>
          <w:trHeight w:val="850"/>
        </w:trPr>
        <w:tc>
          <w:tcPr>
            <w:tcW w:w="1951" w:type="dxa"/>
            <w:shd w:val="clear" w:color="auto" w:fill="auto"/>
            <w:vAlign w:val="center"/>
          </w:tcPr>
          <w:p w:rsidR="00405ADB" w:rsidRPr="00405ADB" w:rsidRDefault="00405ADB" w:rsidP="005D5D9F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36"/>
              </w:rPr>
            </w:pPr>
          </w:p>
        </w:tc>
        <w:tc>
          <w:tcPr>
            <w:tcW w:w="7263" w:type="dxa"/>
            <w:shd w:val="clear" w:color="auto" w:fill="auto"/>
            <w:vAlign w:val="center"/>
          </w:tcPr>
          <w:p w:rsidR="00405ADB" w:rsidRPr="00405ADB" w:rsidRDefault="00405ADB" w:rsidP="005D5D9F">
            <w:pPr>
              <w:pStyle w:val="ListParagraph"/>
              <w:ind w:left="34"/>
              <w:rPr>
                <w:rFonts w:ascii="Arial" w:hAnsi="Arial" w:cs="Arial"/>
                <w:sz w:val="22"/>
              </w:rPr>
            </w:pPr>
            <w:r w:rsidRPr="00405ADB">
              <w:rPr>
                <w:rFonts w:ascii="Arial" w:hAnsi="Arial" w:cs="Arial"/>
                <w:sz w:val="22"/>
              </w:rPr>
              <w:t>Negatively charged sheet of paper is then rolled over the drum</w:t>
            </w:r>
          </w:p>
        </w:tc>
      </w:tr>
      <w:tr w:rsidR="00405ADB" w:rsidRPr="002C79E7" w:rsidTr="00A04063">
        <w:trPr>
          <w:trHeight w:val="850"/>
        </w:trPr>
        <w:tc>
          <w:tcPr>
            <w:tcW w:w="1951" w:type="dxa"/>
            <w:shd w:val="clear" w:color="auto" w:fill="auto"/>
            <w:vAlign w:val="center"/>
          </w:tcPr>
          <w:p w:rsidR="00405ADB" w:rsidRPr="00405ADB" w:rsidRDefault="00405ADB" w:rsidP="005D5D9F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36"/>
              </w:rPr>
            </w:pPr>
          </w:p>
        </w:tc>
        <w:tc>
          <w:tcPr>
            <w:tcW w:w="7263" w:type="dxa"/>
            <w:shd w:val="clear" w:color="auto" w:fill="auto"/>
            <w:vAlign w:val="center"/>
          </w:tcPr>
          <w:p w:rsidR="00405ADB" w:rsidRPr="00405ADB" w:rsidRDefault="00405ADB" w:rsidP="005D5D9F">
            <w:pPr>
              <w:pStyle w:val="ListParagraph"/>
              <w:ind w:left="0" w:firstLine="34"/>
              <w:rPr>
                <w:rFonts w:ascii="Arial" w:hAnsi="Arial" w:cs="Arial"/>
                <w:sz w:val="22"/>
              </w:rPr>
            </w:pPr>
            <w:r w:rsidRPr="00405ADB">
              <w:rPr>
                <w:rFonts w:ascii="Arial" w:hAnsi="Arial" w:cs="Arial"/>
                <w:sz w:val="22"/>
              </w:rPr>
              <w:t xml:space="preserve">Paper goes through a fuser which melts the ink making a permanent copy </w:t>
            </w:r>
          </w:p>
        </w:tc>
      </w:tr>
      <w:tr w:rsidR="00405ADB" w:rsidRPr="002C79E7" w:rsidTr="00A04063">
        <w:trPr>
          <w:trHeight w:val="850"/>
        </w:trPr>
        <w:tc>
          <w:tcPr>
            <w:tcW w:w="1951" w:type="dxa"/>
            <w:shd w:val="clear" w:color="auto" w:fill="auto"/>
            <w:vAlign w:val="center"/>
          </w:tcPr>
          <w:p w:rsidR="00405ADB" w:rsidRPr="00405ADB" w:rsidRDefault="00405ADB" w:rsidP="005D5D9F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36"/>
              </w:rPr>
            </w:pPr>
          </w:p>
        </w:tc>
        <w:tc>
          <w:tcPr>
            <w:tcW w:w="7263" w:type="dxa"/>
            <w:shd w:val="clear" w:color="auto" w:fill="auto"/>
            <w:vAlign w:val="center"/>
          </w:tcPr>
          <w:p w:rsidR="00405ADB" w:rsidRPr="00405ADB" w:rsidRDefault="00405ADB" w:rsidP="005D5D9F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  <w:r w:rsidRPr="00405ADB">
              <w:rPr>
                <w:rFonts w:ascii="Arial" w:hAnsi="Arial" w:cs="Arial"/>
                <w:sz w:val="22"/>
              </w:rPr>
              <w:t>Printer driver checks the status of the printer (e.g. is the printer out of toner?)</w:t>
            </w:r>
          </w:p>
        </w:tc>
      </w:tr>
      <w:tr w:rsidR="00405ADB" w:rsidTr="00A04063">
        <w:trPr>
          <w:trHeight w:val="850"/>
        </w:trPr>
        <w:tc>
          <w:tcPr>
            <w:tcW w:w="1951" w:type="dxa"/>
            <w:shd w:val="clear" w:color="auto" w:fill="auto"/>
            <w:vAlign w:val="center"/>
          </w:tcPr>
          <w:p w:rsidR="00405ADB" w:rsidRPr="00405ADB" w:rsidRDefault="00405ADB" w:rsidP="005D5D9F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36"/>
              </w:rPr>
            </w:pPr>
          </w:p>
        </w:tc>
        <w:tc>
          <w:tcPr>
            <w:tcW w:w="7263" w:type="dxa"/>
            <w:shd w:val="clear" w:color="auto" w:fill="auto"/>
            <w:vAlign w:val="center"/>
          </w:tcPr>
          <w:p w:rsidR="00405ADB" w:rsidRPr="00405ADB" w:rsidRDefault="00405ADB" w:rsidP="005D5D9F">
            <w:pPr>
              <w:pStyle w:val="ListParagraph"/>
              <w:ind w:left="317" w:hanging="283"/>
              <w:rPr>
                <w:rFonts w:ascii="Arial" w:hAnsi="Arial" w:cs="Arial"/>
                <w:sz w:val="22"/>
              </w:rPr>
            </w:pPr>
            <w:r w:rsidRPr="00405ADB">
              <w:rPr>
                <w:rFonts w:ascii="Arial" w:hAnsi="Arial" w:cs="Arial"/>
                <w:sz w:val="22"/>
              </w:rPr>
              <w:t>Printer driver puts data into a format that the printer can process</w:t>
            </w:r>
          </w:p>
        </w:tc>
      </w:tr>
      <w:tr w:rsidR="00405ADB" w:rsidTr="00A04063">
        <w:trPr>
          <w:trHeight w:val="850"/>
        </w:trPr>
        <w:tc>
          <w:tcPr>
            <w:tcW w:w="1951" w:type="dxa"/>
            <w:shd w:val="clear" w:color="auto" w:fill="auto"/>
            <w:vAlign w:val="center"/>
          </w:tcPr>
          <w:p w:rsidR="00405ADB" w:rsidRPr="00405ADB" w:rsidRDefault="00405ADB" w:rsidP="005D5D9F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36"/>
              </w:rPr>
            </w:pPr>
          </w:p>
        </w:tc>
        <w:tc>
          <w:tcPr>
            <w:tcW w:w="7263" w:type="dxa"/>
            <w:shd w:val="clear" w:color="auto" w:fill="auto"/>
            <w:vAlign w:val="center"/>
          </w:tcPr>
          <w:p w:rsidR="00405ADB" w:rsidRPr="00405ADB" w:rsidRDefault="00405ADB" w:rsidP="005D5D9F">
            <w:pPr>
              <w:pStyle w:val="ListParagraph"/>
              <w:ind w:left="34"/>
              <w:rPr>
                <w:rFonts w:ascii="Arial" w:hAnsi="Arial" w:cs="Arial"/>
                <w:sz w:val="22"/>
              </w:rPr>
            </w:pPr>
            <w:r w:rsidRPr="00405ADB">
              <w:rPr>
                <w:rFonts w:ascii="Arial" w:hAnsi="Arial" w:cs="Arial"/>
                <w:sz w:val="22"/>
              </w:rPr>
              <w:t xml:space="preserve">Printer drum is coated with positively charged toner; it only sticks to the negatively charged parts of the drum </w:t>
            </w:r>
          </w:p>
        </w:tc>
      </w:tr>
      <w:tr w:rsidR="00405ADB" w:rsidTr="00A04063">
        <w:trPr>
          <w:trHeight w:val="850"/>
        </w:trPr>
        <w:tc>
          <w:tcPr>
            <w:tcW w:w="1951" w:type="dxa"/>
            <w:shd w:val="clear" w:color="auto" w:fill="auto"/>
            <w:vAlign w:val="center"/>
          </w:tcPr>
          <w:p w:rsidR="00405ADB" w:rsidRPr="00405ADB" w:rsidRDefault="00405ADB" w:rsidP="005D5D9F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36"/>
              </w:rPr>
            </w:pPr>
          </w:p>
        </w:tc>
        <w:tc>
          <w:tcPr>
            <w:tcW w:w="7263" w:type="dxa"/>
            <w:shd w:val="clear" w:color="auto" w:fill="auto"/>
            <w:vAlign w:val="center"/>
          </w:tcPr>
          <w:p w:rsidR="00405ADB" w:rsidRPr="00405ADB" w:rsidRDefault="00405ADB" w:rsidP="005D5D9F">
            <w:pPr>
              <w:pStyle w:val="ListParagraph"/>
              <w:ind w:left="317" w:hanging="283"/>
              <w:rPr>
                <w:rFonts w:ascii="Arial" w:hAnsi="Arial" w:cs="Arial"/>
                <w:sz w:val="22"/>
              </w:rPr>
            </w:pPr>
            <w:r w:rsidRPr="00405ADB">
              <w:rPr>
                <w:rFonts w:ascii="Arial" w:hAnsi="Arial" w:cs="Arial"/>
                <w:sz w:val="22"/>
              </w:rPr>
              <w:t>Printing process starts by giving printer drum a positive charge</w:t>
            </w:r>
          </w:p>
        </w:tc>
      </w:tr>
      <w:tr w:rsidR="00405ADB" w:rsidTr="00A04063">
        <w:trPr>
          <w:trHeight w:val="850"/>
        </w:trPr>
        <w:tc>
          <w:tcPr>
            <w:tcW w:w="1951" w:type="dxa"/>
            <w:tcBorders>
              <w:bottom w:val="single" w:sz="4" w:space="0" w:color="C396A3"/>
            </w:tcBorders>
            <w:shd w:val="clear" w:color="auto" w:fill="auto"/>
            <w:vAlign w:val="center"/>
          </w:tcPr>
          <w:p w:rsidR="00405ADB" w:rsidRPr="00405ADB" w:rsidRDefault="00405ADB" w:rsidP="005D5D9F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36"/>
              </w:rPr>
            </w:pPr>
          </w:p>
        </w:tc>
        <w:tc>
          <w:tcPr>
            <w:tcW w:w="7263" w:type="dxa"/>
            <w:tcBorders>
              <w:bottom w:val="single" w:sz="4" w:space="0" w:color="C396A3"/>
            </w:tcBorders>
            <w:shd w:val="clear" w:color="auto" w:fill="auto"/>
            <w:vAlign w:val="center"/>
          </w:tcPr>
          <w:p w:rsidR="00405ADB" w:rsidRPr="00405ADB" w:rsidRDefault="00405ADB" w:rsidP="005D5D9F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  <w:r w:rsidRPr="00405ADB">
              <w:rPr>
                <w:rFonts w:ascii="Arial" w:hAnsi="Arial" w:cs="Arial"/>
                <w:sz w:val="22"/>
              </w:rPr>
              <w:t>Toner on the drum now sticks to the paper producing exact copy of the text and images</w:t>
            </w:r>
          </w:p>
        </w:tc>
      </w:tr>
      <w:tr w:rsidR="00405ADB" w:rsidRPr="009E3976" w:rsidTr="00A04063">
        <w:trPr>
          <w:trHeight w:val="850"/>
        </w:trPr>
        <w:tc>
          <w:tcPr>
            <w:tcW w:w="1951" w:type="dxa"/>
            <w:tcBorders>
              <w:top w:val="single" w:sz="4" w:space="0" w:color="C396A3"/>
              <w:bottom w:val="single" w:sz="4" w:space="0" w:color="C396A3"/>
            </w:tcBorders>
            <w:shd w:val="clear" w:color="auto" w:fill="auto"/>
            <w:vAlign w:val="center"/>
          </w:tcPr>
          <w:p w:rsidR="00405ADB" w:rsidRPr="00405ADB" w:rsidRDefault="00405ADB" w:rsidP="005D5D9F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36"/>
              </w:rPr>
            </w:pPr>
          </w:p>
        </w:tc>
        <w:tc>
          <w:tcPr>
            <w:tcW w:w="7263" w:type="dxa"/>
            <w:tcBorders>
              <w:top w:val="single" w:sz="4" w:space="0" w:color="C396A3"/>
              <w:bottom w:val="single" w:sz="4" w:space="0" w:color="C396A3"/>
            </w:tcBorders>
            <w:shd w:val="clear" w:color="auto" w:fill="auto"/>
            <w:vAlign w:val="center"/>
          </w:tcPr>
          <w:p w:rsidR="00405ADB" w:rsidRPr="00405ADB" w:rsidRDefault="00405ADB" w:rsidP="005D5D9F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  <w:r w:rsidRPr="00405ADB">
              <w:rPr>
                <w:rFonts w:ascii="Arial" w:hAnsi="Arial" w:cs="Arial"/>
                <w:sz w:val="22"/>
              </w:rPr>
              <w:t>To prevent paper sticking to the drum, electric charge is removed once the page has been printed</w:t>
            </w:r>
          </w:p>
        </w:tc>
      </w:tr>
    </w:tbl>
    <w:p w:rsidR="00A04063" w:rsidRDefault="00A04063" w:rsidP="000824D2">
      <w:pPr>
        <w:pStyle w:val="ListParagraph"/>
        <w:ind w:left="567"/>
        <w:rPr>
          <w:rFonts w:ascii="Arial" w:hAnsi="Arial" w:cs="Arial"/>
        </w:rPr>
      </w:pPr>
    </w:p>
    <w:p w:rsidR="00A04063" w:rsidRDefault="00A0406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05ADB" w:rsidRDefault="00405ADB" w:rsidP="000824D2">
      <w:pPr>
        <w:pStyle w:val="ListParagraph"/>
        <w:ind w:left="567"/>
        <w:rPr>
          <w:rFonts w:ascii="Arial" w:hAnsi="Arial" w:cs="Arial"/>
        </w:rPr>
      </w:pPr>
    </w:p>
    <w:p w:rsidR="00A04063" w:rsidRPr="00E43599" w:rsidRDefault="00A04063" w:rsidP="00A04063">
      <w:pPr>
        <w:tabs>
          <w:tab w:val="left" w:pos="567"/>
        </w:tabs>
        <w:rPr>
          <w:rFonts w:ascii="Arial" w:hAnsi="Arial" w:cs="Arial"/>
        </w:rPr>
      </w:pPr>
      <w:r w:rsidRPr="00814D48">
        <w:rPr>
          <w:rFonts w:ascii="Arial" w:hAnsi="Arial" w:cs="Arial"/>
          <w:b/>
          <w:sz w:val="28"/>
        </w:rPr>
        <w:t xml:space="preserve">Task </w:t>
      </w:r>
      <w:r>
        <w:rPr>
          <w:rFonts w:ascii="Arial" w:hAnsi="Arial" w:cs="Arial"/>
          <w:b/>
          <w:sz w:val="28"/>
        </w:rPr>
        <w:t>4 Radio frequency ID</w:t>
      </w:r>
    </w:p>
    <w:p w:rsidR="00A04063" w:rsidRPr="00405ADB" w:rsidRDefault="001B3993" w:rsidP="00A04063">
      <w:pPr>
        <w:spacing w:before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passive RFID chip inside a travel pass is used to board a bus as an electronic ticket. Complete the table to correctly pla</w:t>
      </w:r>
      <w:r w:rsidR="005E7856">
        <w:rPr>
          <w:rFonts w:ascii="Arial" w:hAnsi="Arial" w:cs="Arial"/>
          <w:bCs/>
          <w:sz w:val="22"/>
          <w:szCs w:val="22"/>
        </w:rPr>
        <w:t xml:space="preserve">ce each of the steps on the </w:t>
      </w:r>
      <w:r>
        <w:rPr>
          <w:rFonts w:ascii="Arial" w:hAnsi="Arial" w:cs="Arial"/>
          <w:bCs/>
          <w:sz w:val="22"/>
          <w:szCs w:val="22"/>
        </w:rPr>
        <w:t>diagram.</w:t>
      </w:r>
    </w:p>
    <w:p w:rsidR="00A04063" w:rsidRDefault="00A04063" w:rsidP="00545EB8">
      <w:pPr>
        <w:rPr>
          <w:rFonts w:ascii="Arial" w:hAnsi="Arial" w:cs="Arial"/>
        </w:rPr>
      </w:pPr>
    </w:p>
    <w:p w:rsidR="001B3993" w:rsidRDefault="005720DF" w:rsidP="005720DF">
      <w:pPr>
        <w:jc w:val="center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>
            <wp:extent cx="4867275" cy="1451062"/>
            <wp:effectExtent l="0" t="0" r="0" b="0"/>
            <wp:docPr id="1" name="Picture 1" descr="C:\Users\Rob\AppData\Local\Microsoft\Windows\INetCache\Content.Word\RF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Local\Microsoft\Windows\INetCache\Content.Word\RFI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003" cy="1467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C0B" w:rsidRPr="00545EB8" w:rsidRDefault="00144C0B" w:rsidP="00545EB8">
      <w:pPr>
        <w:jc w:val="center"/>
        <w:rPr>
          <w:rFonts w:ascii="Arial" w:hAnsi="Arial" w:cs="Arial"/>
        </w:rPr>
      </w:pPr>
    </w:p>
    <w:tbl>
      <w:tblPr>
        <w:tblStyle w:val="TableGrid"/>
        <w:tblW w:w="6205" w:type="dxa"/>
        <w:jc w:val="center"/>
        <w:tblBorders>
          <w:top w:val="none" w:sz="0" w:space="0" w:color="auto"/>
          <w:left w:val="none" w:sz="0" w:space="0" w:color="auto"/>
          <w:bottom w:val="single" w:sz="4" w:space="0" w:color="C396A3"/>
          <w:right w:val="none" w:sz="0" w:space="0" w:color="auto"/>
          <w:insideH w:val="single" w:sz="4" w:space="0" w:color="C396A3"/>
          <w:insideV w:val="single" w:sz="4" w:space="0" w:color="C396A3"/>
        </w:tblBorders>
        <w:tblLook w:val="04A0" w:firstRow="1" w:lastRow="0" w:firstColumn="1" w:lastColumn="0" w:noHBand="0" w:noVBand="1"/>
      </w:tblPr>
      <w:tblGrid>
        <w:gridCol w:w="4908"/>
        <w:gridCol w:w="1297"/>
      </w:tblGrid>
      <w:tr w:rsidR="001B3993" w:rsidRPr="00B57A9B" w:rsidTr="00B57A9B">
        <w:trPr>
          <w:trHeight w:val="340"/>
          <w:jc w:val="center"/>
        </w:trPr>
        <w:tc>
          <w:tcPr>
            <w:tcW w:w="4908" w:type="dxa"/>
            <w:shd w:val="clear" w:color="auto" w:fill="C396A3"/>
            <w:vAlign w:val="center"/>
          </w:tcPr>
          <w:p w:rsidR="001B3993" w:rsidRPr="00B57A9B" w:rsidRDefault="001B3993" w:rsidP="00004072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B57A9B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Step</w:t>
            </w:r>
          </w:p>
        </w:tc>
        <w:tc>
          <w:tcPr>
            <w:tcW w:w="1297" w:type="dxa"/>
            <w:shd w:val="clear" w:color="auto" w:fill="C396A3"/>
            <w:vAlign w:val="center"/>
          </w:tcPr>
          <w:p w:rsidR="001B3993" w:rsidRPr="00B57A9B" w:rsidRDefault="001B3993" w:rsidP="00144C0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B57A9B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Position</w:t>
            </w:r>
          </w:p>
        </w:tc>
      </w:tr>
      <w:tr w:rsidR="00144C0B" w:rsidRPr="00B57A9B" w:rsidTr="00B57A9B">
        <w:trPr>
          <w:trHeight w:val="340"/>
          <w:jc w:val="center"/>
        </w:trPr>
        <w:tc>
          <w:tcPr>
            <w:tcW w:w="4908" w:type="dxa"/>
            <w:vAlign w:val="center"/>
          </w:tcPr>
          <w:p w:rsidR="00144C0B" w:rsidRPr="00B57A9B" w:rsidRDefault="00144C0B" w:rsidP="00004072">
            <w:pPr>
              <w:rPr>
                <w:rFonts w:ascii="Arial" w:hAnsi="Arial" w:cs="Arial"/>
                <w:sz w:val="22"/>
              </w:rPr>
            </w:pPr>
            <w:r w:rsidRPr="00B57A9B">
              <w:rPr>
                <w:rFonts w:ascii="Arial" w:hAnsi="Arial" w:cs="Arial"/>
                <w:sz w:val="22"/>
              </w:rPr>
              <w:t>RFID chip is able to receive updated data</w:t>
            </w:r>
          </w:p>
        </w:tc>
        <w:tc>
          <w:tcPr>
            <w:tcW w:w="1297" w:type="dxa"/>
            <w:vAlign w:val="center"/>
          </w:tcPr>
          <w:p w:rsidR="00144C0B" w:rsidRPr="00B57A9B" w:rsidRDefault="00144C0B" w:rsidP="00144C0B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144C0B" w:rsidRPr="00B57A9B" w:rsidTr="00B57A9B">
        <w:trPr>
          <w:trHeight w:val="340"/>
          <w:jc w:val="center"/>
        </w:trPr>
        <w:tc>
          <w:tcPr>
            <w:tcW w:w="4908" w:type="dxa"/>
            <w:vAlign w:val="center"/>
          </w:tcPr>
          <w:p w:rsidR="00144C0B" w:rsidRPr="00B57A9B" w:rsidRDefault="00144C0B" w:rsidP="00004072">
            <w:pPr>
              <w:rPr>
                <w:rFonts w:ascii="Arial" w:hAnsi="Arial" w:cs="Arial"/>
                <w:sz w:val="22"/>
              </w:rPr>
            </w:pPr>
            <w:r w:rsidRPr="00B57A9B">
              <w:rPr>
                <w:rFonts w:ascii="Arial" w:hAnsi="Arial" w:cs="Arial"/>
                <w:sz w:val="22"/>
              </w:rPr>
              <w:t>Sensor pad emits radio energy</w:t>
            </w:r>
          </w:p>
        </w:tc>
        <w:tc>
          <w:tcPr>
            <w:tcW w:w="1297" w:type="dxa"/>
            <w:vAlign w:val="center"/>
          </w:tcPr>
          <w:p w:rsidR="00144C0B" w:rsidRPr="00B57A9B" w:rsidRDefault="00144C0B" w:rsidP="00144C0B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144C0B" w:rsidRPr="00B57A9B" w:rsidTr="00B57A9B">
        <w:trPr>
          <w:trHeight w:val="340"/>
          <w:jc w:val="center"/>
        </w:trPr>
        <w:tc>
          <w:tcPr>
            <w:tcW w:w="4908" w:type="dxa"/>
            <w:vAlign w:val="center"/>
          </w:tcPr>
          <w:p w:rsidR="00144C0B" w:rsidRPr="00B57A9B" w:rsidRDefault="00144C0B" w:rsidP="00004072">
            <w:pPr>
              <w:rPr>
                <w:rFonts w:ascii="Arial" w:hAnsi="Arial" w:cs="Arial"/>
                <w:sz w:val="22"/>
              </w:rPr>
            </w:pPr>
            <w:r w:rsidRPr="00B57A9B">
              <w:rPr>
                <w:rFonts w:ascii="Arial" w:hAnsi="Arial" w:cs="Arial"/>
                <w:sz w:val="22"/>
              </w:rPr>
              <w:t>RFID chip is able to send identification data</w:t>
            </w:r>
          </w:p>
        </w:tc>
        <w:tc>
          <w:tcPr>
            <w:tcW w:w="1297" w:type="dxa"/>
            <w:vAlign w:val="center"/>
          </w:tcPr>
          <w:p w:rsidR="00144C0B" w:rsidRPr="00B57A9B" w:rsidRDefault="00144C0B" w:rsidP="00144C0B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144C0B" w:rsidRPr="00B57A9B" w:rsidTr="00B57A9B">
        <w:trPr>
          <w:trHeight w:val="340"/>
          <w:jc w:val="center"/>
        </w:trPr>
        <w:tc>
          <w:tcPr>
            <w:tcW w:w="4908" w:type="dxa"/>
            <w:vAlign w:val="center"/>
          </w:tcPr>
          <w:p w:rsidR="00144C0B" w:rsidRPr="00B57A9B" w:rsidRDefault="00144C0B" w:rsidP="00004072">
            <w:pPr>
              <w:rPr>
                <w:rFonts w:ascii="Arial" w:hAnsi="Arial" w:cs="Arial"/>
                <w:sz w:val="22"/>
              </w:rPr>
            </w:pPr>
            <w:r w:rsidRPr="00B57A9B">
              <w:rPr>
                <w:rFonts w:ascii="Arial" w:hAnsi="Arial" w:cs="Arial"/>
                <w:sz w:val="22"/>
              </w:rPr>
              <w:t>RFID antenna picks up</w:t>
            </w:r>
            <w:bookmarkStart w:id="0" w:name="_GoBack"/>
            <w:bookmarkEnd w:id="0"/>
            <w:r w:rsidRPr="00B57A9B">
              <w:rPr>
                <w:rFonts w:ascii="Arial" w:hAnsi="Arial" w:cs="Arial"/>
                <w:sz w:val="22"/>
              </w:rPr>
              <w:t xml:space="preserve"> radio waves</w:t>
            </w:r>
          </w:p>
        </w:tc>
        <w:tc>
          <w:tcPr>
            <w:tcW w:w="1297" w:type="dxa"/>
            <w:vAlign w:val="center"/>
          </w:tcPr>
          <w:p w:rsidR="00144C0B" w:rsidRPr="00B57A9B" w:rsidRDefault="00144C0B" w:rsidP="00144C0B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144C0B" w:rsidRPr="00B57A9B" w:rsidTr="00B57A9B">
        <w:trPr>
          <w:trHeight w:val="340"/>
          <w:jc w:val="center"/>
        </w:trPr>
        <w:tc>
          <w:tcPr>
            <w:tcW w:w="4908" w:type="dxa"/>
            <w:vAlign w:val="center"/>
          </w:tcPr>
          <w:p w:rsidR="00144C0B" w:rsidRPr="00B57A9B" w:rsidRDefault="00144C0B" w:rsidP="00004072">
            <w:pPr>
              <w:rPr>
                <w:rFonts w:ascii="Arial" w:hAnsi="Arial" w:cs="Arial"/>
                <w:sz w:val="22"/>
              </w:rPr>
            </w:pPr>
            <w:r w:rsidRPr="00B57A9B">
              <w:rPr>
                <w:rFonts w:ascii="Arial" w:hAnsi="Arial" w:cs="Arial"/>
                <w:sz w:val="22"/>
              </w:rPr>
              <w:t>RFID chip becomes energised</w:t>
            </w:r>
          </w:p>
        </w:tc>
        <w:tc>
          <w:tcPr>
            <w:tcW w:w="1297" w:type="dxa"/>
            <w:vAlign w:val="center"/>
          </w:tcPr>
          <w:p w:rsidR="00144C0B" w:rsidRPr="00B57A9B" w:rsidRDefault="00144C0B" w:rsidP="00144C0B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</w:tbl>
    <w:p w:rsidR="00545EB8" w:rsidRPr="00545EB8" w:rsidRDefault="00545EB8" w:rsidP="00545EB8">
      <w:pPr>
        <w:jc w:val="center"/>
        <w:rPr>
          <w:rFonts w:ascii="Arial" w:hAnsi="Arial" w:cs="Arial"/>
        </w:rPr>
      </w:pPr>
    </w:p>
    <w:sectPr w:rsidR="00545EB8" w:rsidRPr="00545EB8" w:rsidSect="008F4016">
      <w:headerReference w:type="default" r:id="rId12"/>
      <w:footerReference w:type="default" r:id="rId13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3B7" w:rsidRDefault="003863B7" w:rsidP="001330B2">
      <w:r>
        <w:separator/>
      </w:r>
    </w:p>
  </w:endnote>
  <w:endnote w:type="continuationSeparator" w:id="0">
    <w:p w:rsidR="003863B7" w:rsidRDefault="003863B7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004072">
          <w:rPr>
            <w:rFonts w:ascii="Arial" w:hAnsi="Arial" w:cs="Arial"/>
            <w:noProof/>
            <w:sz w:val="22"/>
          </w:rPr>
          <w:t>4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3B7" w:rsidRDefault="003863B7" w:rsidP="001330B2">
      <w:r>
        <w:separator/>
      </w:r>
    </w:p>
  </w:footnote>
  <w:footnote w:type="continuationSeparator" w:id="0">
    <w:p w:rsidR="003863B7" w:rsidRDefault="003863B7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396A3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FE6CA0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C95F8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5</w:t>
                          </w:r>
                          <w:r w:rsidR="007B35D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F30C2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Input</w:t>
                          </w:r>
                          <w:r w:rsidR="00620EA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F30C2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-</w:t>
                          </w:r>
                          <w:r w:rsidR="00620EA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F30C2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o</w:t>
                          </w:r>
                          <w:r w:rsidR="000824D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utput devices</w:t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5B520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5 Computer organisation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7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" fillcolor="#c396a3" stroked="f">
              <v:fill opacity="62194f"/>
              <v:textbox>
                <w:txbxContent>
                  <w:p w:rsidR="00967029" w:rsidRPr="002739D8" w:rsidRDefault="00FE6CA0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C95F8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5</w:t>
                    </w:r>
                    <w:r w:rsidR="007B35D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F30C2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Input</w:t>
                    </w:r>
                    <w:r w:rsidR="00620EA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F30C2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-</w:t>
                    </w:r>
                    <w:r w:rsidR="00620EA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F30C2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o</w:t>
                    </w:r>
                    <w:r w:rsidR="000824D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utput devices</w:t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5B5203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5 Computer organisation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667B"/>
    <w:multiLevelType w:val="hybridMultilevel"/>
    <w:tmpl w:val="868402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96372"/>
    <w:multiLevelType w:val="hybridMultilevel"/>
    <w:tmpl w:val="868402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8571F"/>
    <w:multiLevelType w:val="hybridMultilevel"/>
    <w:tmpl w:val="F822E29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4072"/>
    <w:rsid w:val="00007AA2"/>
    <w:rsid w:val="0001140D"/>
    <w:rsid w:val="00014095"/>
    <w:rsid w:val="00021238"/>
    <w:rsid w:val="000251B9"/>
    <w:rsid w:val="00027956"/>
    <w:rsid w:val="00036C77"/>
    <w:rsid w:val="0004115B"/>
    <w:rsid w:val="000418F9"/>
    <w:rsid w:val="00044993"/>
    <w:rsid w:val="00055AE8"/>
    <w:rsid w:val="000568E0"/>
    <w:rsid w:val="000649AD"/>
    <w:rsid w:val="000779E2"/>
    <w:rsid w:val="000824D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44C0B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B3993"/>
    <w:rsid w:val="001C0CF0"/>
    <w:rsid w:val="001C380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2560"/>
    <w:rsid w:val="00357B36"/>
    <w:rsid w:val="0037129A"/>
    <w:rsid w:val="00375594"/>
    <w:rsid w:val="00375EE7"/>
    <w:rsid w:val="003863B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05ADB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45EB8"/>
    <w:rsid w:val="00556231"/>
    <w:rsid w:val="00566363"/>
    <w:rsid w:val="005720DF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E7856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0EA7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76994"/>
    <w:rsid w:val="00677455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D0497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4063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763E0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57A9B"/>
    <w:rsid w:val="00B63054"/>
    <w:rsid w:val="00B6401B"/>
    <w:rsid w:val="00B64C32"/>
    <w:rsid w:val="00B6741B"/>
    <w:rsid w:val="00B67FBC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98"/>
    <w:rsid w:val="00C92CFD"/>
    <w:rsid w:val="00C95F4C"/>
    <w:rsid w:val="00C95F81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0C21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910E5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3E6F18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5BC5"/>
    <w:rPr>
      <w:color w:val="0000FF" w:themeColor="hyperlink"/>
      <w:u w:val="single"/>
    </w:rPr>
  </w:style>
  <w:style w:type="paragraph" w:customStyle="1" w:styleId="PGWorksheetHeading">
    <w:name w:val="PG Worksheet Heading"/>
    <w:basedOn w:val="Normal"/>
    <w:link w:val="PGWorksheetHeadingChar"/>
    <w:qFormat/>
    <w:rsid w:val="000824D2"/>
    <w:pPr>
      <w:spacing w:after="200" w:line="276" w:lineRule="auto"/>
    </w:pPr>
    <w:rPr>
      <w:rFonts w:ascii="Calibri" w:eastAsiaTheme="minorEastAsia" w:hAnsi="Calibri" w:cstheme="minorBidi"/>
      <w:b/>
      <w:noProof/>
      <w:color w:val="1FA8FF"/>
      <w:sz w:val="36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0824D2"/>
    <w:rPr>
      <w:rFonts w:ascii="Calibri" w:eastAsiaTheme="minorEastAsia" w:hAnsi="Calibri" w:cstheme="minorBidi"/>
      <w:b/>
      <w:noProof/>
      <w:color w:val="1FA8FF"/>
      <w:sz w:val="36"/>
      <w:szCs w:val="22"/>
    </w:rPr>
  </w:style>
  <w:style w:type="paragraph" w:customStyle="1" w:styleId="PGKS3text">
    <w:name w:val="PG KS3 text"/>
    <w:basedOn w:val="Normal"/>
    <w:uiPriority w:val="99"/>
    <w:qFormat/>
    <w:rsid w:val="000824D2"/>
    <w:pPr>
      <w:spacing w:before="120"/>
    </w:pPr>
    <w:rPr>
      <w:rFonts w:ascii="Calibri" w:eastAsia="Times New Roman" w:hAnsi="Calibri" w:cs="Arial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arcode-generator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90DBC0-71B2-46CB-A905-D6DEE6BD82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25903C-23B6-4EAE-B80D-4612C24252BC}"/>
</file>

<file path=customXml/itemProps3.xml><?xml version="1.0" encoding="utf-8"?>
<ds:datastoreItem xmlns:ds="http://schemas.openxmlformats.org/officeDocument/2006/customXml" ds:itemID="{C1331605-71E7-489E-AF02-6AD5AE661DE5}"/>
</file>

<file path=customXml/itemProps4.xml><?xml version="1.0" encoding="utf-8"?>
<ds:datastoreItem xmlns:ds="http://schemas.openxmlformats.org/officeDocument/2006/customXml" ds:itemID="{137496F0-9578-4B29-A4B3-BD9374D8C4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15</cp:revision>
  <cp:lastPrinted>2014-08-28T11:34:00Z</cp:lastPrinted>
  <dcterms:created xsi:type="dcterms:W3CDTF">2015-08-13T10:02:00Z</dcterms:created>
  <dcterms:modified xsi:type="dcterms:W3CDTF">2015-12-15T13:06:00Z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