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B42F" w14:textId="182260ED" w:rsidR="00852733" w:rsidRPr="00BD71EB" w:rsidRDefault="002A77C4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</w:p>
    <w:p w14:paraId="199AFA7C" w14:textId="1A91CFBD" w:rsidR="00511EE7" w:rsidRDefault="00FD2313" w:rsidP="00484AC7">
      <w:pPr>
        <w:jc w:val="center"/>
        <w:rPr>
          <w:rFonts w:ascii="Calibri" w:hAnsi="Calibri" w:cs="Calibri"/>
          <w:b/>
          <w:lang w:val="fil-PH"/>
        </w:rPr>
      </w:pPr>
      <w:r w:rsidRPr="002A77C4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DED19" wp14:editId="7B7B48FD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6477000" cy="876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7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D1FA" w14:textId="0E8002DA" w:rsidR="00720AD2" w:rsidRDefault="00484AC7" w:rsidP="0072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Booklet </w:t>
                            </w:r>
                            <w:r w:rsidR="00720AD2">
                              <w:rPr>
                                <w:b/>
                              </w:rPr>
                              <w:t>8</w:t>
                            </w:r>
                          </w:p>
                          <w:p w14:paraId="0AD62E14" w14:textId="77777777" w:rsidR="00720AD2" w:rsidRDefault="00720AD2" w:rsidP="00720AD2"/>
                          <w:p w14:paraId="3AF2A142" w14:textId="6BD1D29B" w:rsidR="009048EF" w:rsidRDefault="00720AD2" w:rsidP="009048EF">
                            <w:pP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Differential Access to markets</w:t>
                            </w:r>
                          </w:p>
                          <w:p w14:paraId="6B8980E9" w14:textId="77777777" w:rsidR="00636FCA" w:rsidRDefault="00636FCA" w:rsidP="009048EF">
                            <w:pP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2E4B19" w14:textId="7613AC9C" w:rsidR="00636FCA" w:rsidRPr="00636FCA" w:rsidRDefault="00636FCA" w:rsidP="009048E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FCA">
                              <w:rPr>
                                <w:rStyle w:val="Hyperlink"/>
                                <w:color w:val="000000" w:themeColor="text1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International trade – the costs and benefits</w:t>
                            </w:r>
                          </w:p>
                          <w:p w14:paraId="0CB04EEC" w14:textId="46515C07" w:rsidR="009048EF" w:rsidRDefault="009048EF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List costs and benefits of trading relationships.</w:t>
                            </w:r>
                          </w:p>
                          <w:p w14:paraId="3A444B7D" w14:textId="5397E02E" w:rsidR="009048EF" w:rsidRDefault="009048EF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</w:t>
                            </w:r>
                            <w:r w:rsidR="00E90EA6">
                              <w:rPr>
                                <w:rFonts w:cstheme="minorHAnsi"/>
                              </w:rPr>
                              <w:t>does</w:t>
                            </w:r>
                            <w:r>
                              <w:rPr>
                                <w:rFonts w:cstheme="minorHAnsi"/>
                              </w:rPr>
                              <w:t xml:space="preserve"> trade hel</w:t>
                            </w:r>
                            <w:r w:rsidR="00E90EA6">
                              <w:rPr>
                                <w:rFonts w:cstheme="minorHAnsi"/>
                              </w:rPr>
                              <w:t xml:space="preserve">p </w:t>
                            </w:r>
                            <w:r>
                              <w:rPr>
                                <w:rFonts w:cstheme="minorHAnsi"/>
                              </w:rPr>
                              <w:t>LDE’s?</w:t>
                            </w:r>
                          </w:p>
                          <w:p w14:paraId="7CD24DB9" w14:textId="1D950199" w:rsidR="00720AD2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does </w:t>
                            </w:r>
                            <w:r w:rsidR="00720AD2">
                              <w:rPr>
                                <w:rFonts w:cstheme="minorHAnsi"/>
                              </w:rPr>
                              <w:t>differential access to markets</w:t>
                            </w:r>
                            <w:r>
                              <w:rPr>
                                <w:rFonts w:cstheme="minorHAnsi"/>
                              </w:rPr>
                              <w:t xml:space="preserve"> affect cotton farmers in LDEs? Notes from video clip.</w:t>
                            </w:r>
                          </w:p>
                          <w:p w14:paraId="5B5053CE" w14:textId="7023CCAE" w:rsidR="00E90EA6" w:rsidRDefault="00E90EA6" w:rsidP="00E90EA6">
                            <w:pPr>
                              <w:pStyle w:val="ListParagraph"/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2BDA109" w14:textId="2546F0E4" w:rsidR="00E90EA6" w:rsidRPr="00636FCA" w:rsidRDefault="00E90EA6" w:rsidP="00E90EA6">
                            <w:pPr>
                              <w:pStyle w:val="ListParagraph"/>
                              <w:spacing w:before="0" w:after="160" w:line="256" w:lineRule="auto"/>
                              <w:ind w:left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</w:rPr>
                              <w:t>Terms of Trade</w:t>
                            </w:r>
                          </w:p>
                          <w:p w14:paraId="5D3ED9DD" w14:textId="41210468" w:rsidR="00E90EA6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Define ‘terms of trade’</w:t>
                            </w:r>
                          </w:p>
                          <w:p w14:paraId="2AB2D250" w14:textId="242B0071" w:rsidR="00E90EA6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Why are terms of trade less favourable for LDEs</w:t>
                            </w:r>
                            <w:r w:rsidR="00857B9E">
                              <w:rPr>
                                <w:rFonts w:cstheme="minorHAnsi"/>
                              </w:rPr>
                              <w:t>? I</w:t>
                            </w:r>
                            <w:r>
                              <w:rPr>
                                <w:rFonts w:cstheme="minorHAnsi"/>
                              </w:rPr>
                              <w:t>nclude evidence?</w:t>
                            </w:r>
                          </w:p>
                          <w:p w14:paraId="4DD28508" w14:textId="4D2C5A49" w:rsidR="00E90EA6" w:rsidRPr="00636FCA" w:rsidRDefault="00E90EA6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</w:rPr>
                              <w:t>Access to markets for Less Developed Economies</w:t>
                            </w:r>
                          </w:p>
                          <w:p w14:paraId="770566D5" w14:textId="40090C8B" w:rsidR="00E90EA6" w:rsidRDefault="00E90EA6" w:rsidP="00636FC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Summarise reasons why it may be hard for LDEs to access trade markets.</w:t>
                            </w:r>
                          </w:p>
                          <w:p w14:paraId="3632FF8C" w14:textId="77777777" w:rsidR="00636FCA" w:rsidRDefault="00636FCA" w:rsidP="00636FCA">
                            <w:pPr>
                              <w:pStyle w:val="ListParagraph"/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0E608B9" w14:textId="72D27AA8" w:rsidR="00E90EA6" w:rsidRDefault="00E90EA6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Impacts on economic and societal well-being</w:t>
                            </w:r>
                          </w:p>
                          <w:p w14:paraId="0FB86C94" w14:textId="77777777" w:rsidR="00636FCA" w:rsidRPr="00636FCA" w:rsidRDefault="00636FCA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B40BE2C" w14:textId="7D62879E" w:rsidR="00E90EA6" w:rsidRDefault="00636FCA" w:rsidP="00636FC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Summarise how trade affects well-being for countries at the following levels of development:</w:t>
                            </w:r>
                          </w:p>
                          <w:p w14:paraId="47F9C51D" w14:textId="48C5D66F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Developed countries</w:t>
                            </w:r>
                          </w:p>
                          <w:p w14:paraId="68C049E5" w14:textId="14FD8EEC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Emerging economies</w:t>
                            </w:r>
                          </w:p>
                          <w:p w14:paraId="5E60A6C2" w14:textId="11C79201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Less developed countries</w:t>
                            </w:r>
                          </w:p>
                          <w:p w14:paraId="65CDE1D3" w14:textId="59AC2510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Strategies to deal with issues</w:t>
                            </w:r>
                          </w:p>
                          <w:p w14:paraId="3A0C6E40" w14:textId="63BE1636" w:rsidR="00636FCA" w:rsidRPr="00287AA5" w:rsidRDefault="00636FCA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 w:rsidRPr="00287AA5">
                              <w:rPr>
                                <w:rFonts w:cstheme="minorHAnsi"/>
                              </w:rPr>
                              <w:t>What are Special and Differential Trading agreements?</w:t>
                            </w:r>
                          </w:p>
                          <w:p w14:paraId="5B56748A" w14:textId="73D70293" w:rsidR="00636FCA" w:rsidRDefault="00636FCA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 w:rsidRPr="00287AA5">
                              <w:rPr>
                                <w:rFonts w:cstheme="minorHAnsi"/>
                              </w:rPr>
                              <w:t>What are the problems with Special and Differential Trading agreements?</w:t>
                            </w:r>
                          </w:p>
                          <w:p w14:paraId="1A8ABC83" w14:textId="4140B981" w:rsid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benefits to Mexico as part of a trade bloc/free trade agreement (NAFTA) and international trading organisations (OECD)?</w:t>
                            </w:r>
                          </w:p>
                          <w:p w14:paraId="6EEF13E6" w14:textId="6B196400" w:rsid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have differential access to markets impacted the Mexican people as different areas are affected by their trading relationships?</w:t>
                            </w:r>
                          </w:p>
                          <w:p w14:paraId="481E418C" w14:textId="20BCB4F6" w:rsid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can access to services make markets more accessible to LDEs?</w:t>
                            </w:r>
                          </w:p>
                          <w:p w14:paraId="33F94D10" w14:textId="77777777" w:rsidR="00857B9E" w:rsidRPr="00857B9E" w:rsidRDefault="00857B9E" w:rsidP="00857B9E">
                            <w:pPr>
                              <w:spacing w:line="259" w:lineRule="auto"/>
                              <w:rPr>
                                <w:b/>
                                <w:u w:val="single"/>
                              </w:rPr>
                            </w:pPr>
                            <w:r w:rsidRPr="00857B9E">
                              <w:rPr>
                                <w:b/>
                                <w:u w:val="single"/>
                              </w:rPr>
                              <w:t>Fair Trade</w:t>
                            </w:r>
                          </w:p>
                          <w:p w14:paraId="7E0E3161" w14:textId="7AC51DFC" w:rsidR="00857B9E" w:rsidRDefault="00857B9E" w:rsidP="00857B9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line="259" w:lineRule="auto"/>
                            </w:pPr>
                            <w:r w:rsidRPr="00B7179A">
                              <w:t>What is Fair Trade</w:t>
                            </w:r>
                            <w:r>
                              <w:t>?</w:t>
                            </w:r>
                            <w:r w:rsidR="00DD68FC">
                              <w:t xml:space="preserve"> </w:t>
                            </w:r>
                          </w:p>
                          <w:p w14:paraId="01895CE3" w14:textId="4229B417" w:rsidR="00857B9E" w:rsidRDefault="00857B9E" w:rsidP="00DD68FC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line="259" w:lineRule="auto"/>
                            </w:pPr>
                            <w:r>
                              <w:t>What are the benefits of Fairtrade? – identify social, economic and environmental.</w:t>
                            </w:r>
                            <w:r w:rsidR="00DD68FC">
                              <w:t xml:space="preserve"> How is it managed?</w:t>
                            </w:r>
                          </w:p>
                          <w:p w14:paraId="0DBD33AE" w14:textId="7DD8DD71" w:rsidR="00857B9E" w:rsidRDefault="00DD68FC" w:rsidP="00857B9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after="160" w:line="259" w:lineRule="auto"/>
                            </w:pPr>
                            <w:r>
                              <w:t>How does the example of El Guabo Small Banana Producers</w:t>
                            </w:r>
                            <w:r w:rsidR="00857B9E">
                              <w:t xml:space="preserve"> </w:t>
                            </w:r>
                            <w:r>
                              <w:t>help people in LDEs?</w:t>
                            </w:r>
                          </w:p>
                          <w:p w14:paraId="2E744B11" w14:textId="77777777" w:rsidR="00857B9E" w:rsidRPr="00F04710" w:rsidRDefault="00857B9E" w:rsidP="00857B9E">
                            <w:pPr>
                              <w:spacing w:line="259" w:lineRule="auto"/>
                              <w:rPr>
                                <w:b/>
                              </w:rPr>
                            </w:pPr>
                            <w:r w:rsidRPr="00F04710">
                              <w:rPr>
                                <w:b/>
                              </w:rPr>
                              <w:t>Fair Trade or Free Trade</w:t>
                            </w:r>
                          </w:p>
                          <w:p w14:paraId="3E709AA3" w14:textId="77777777" w:rsidR="00857B9E" w:rsidRPr="00B7179A" w:rsidRDefault="00857B9E" w:rsidP="00857B9E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line="259" w:lineRule="auto"/>
                            </w:pPr>
                            <w:r>
                              <w:t xml:space="preserve">What are the differences </w:t>
                            </w:r>
                            <w:r w:rsidRPr="00B7179A">
                              <w:t>between Fair Trade and Free Trade</w:t>
                            </w:r>
                            <w:r>
                              <w:t>?</w:t>
                            </w:r>
                          </w:p>
                          <w:p w14:paraId="00E93E0A" w14:textId="77777777" w:rsidR="00857B9E" w:rsidRDefault="00857B9E" w:rsidP="00857B9E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after="160" w:line="259" w:lineRule="auto"/>
                            </w:pPr>
                            <w:r>
                              <w:t>W</w:t>
                            </w:r>
                            <w:r w:rsidRPr="00B7179A">
                              <w:t>hy many countries are against Free Trade</w:t>
                            </w:r>
                            <w:r>
                              <w:t>?</w:t>
                            </w:r>
                          </w:p>
                          <w:p w14:paraId="0EFDC720" w14:textId="77777777" w:rsidR="00857B9E" w:rsidRPr="00F04710" w:rsidRDefault="00857B9E" w:rsidP="00857B9E">
                            <w:pPr>
                              <w:spacing w:line="259" w:lineRule="auto"/>
                              <w:rPr>
                                <w:b/>
                                <w:bCs/>
                              </w:rPr>
                            </w:pPr>
                            <w:r w:rsidRPr="00F04710">
                              <w:rPr>
                                <w:b/>
                                <w:bCs/>
                              </w:rPr>
                              <w:t>Fair trade – Alternative trading Organisations</w:t>
                            </w:r>
                          </w:p>
                          <w:p w14:paraId="38CCC0A9" w14:textId="22D38437" w:rsidR="00857B9E" w:rsidRDefault="00857B9E" w:rsidP="00857B9E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line="259" w:lineRule="auto"/>
                            </w:pPr>
                            <w:r w:rsidRPr="00B7179A">
                              <w:t>Exam</w:t>
                            </w:r>
                            <w:r>
                              <w:t>ple of h</w:t>
                            </w:r>
                            <w:r w:rsidRPr="00B7179A">
                              <w:t xml:space="preserve">ow Fair Trade has helped people in LEDC’s </w:t>
                            </w:r>
                            <w:r w:rsidR="00D90697">
                              <w:t xml:space="preserve">– tea, </w:t>
                            </w:r>
                            <w:r w:rsidRPr="00B7179A">
                              <w:t>Kenya</w:t>
                            </w:r>
                            <w:r w:rsidR="00D90697">
                              <w:t>, bananas, Ecu</w:t>
                            </w:r>
                            <w:bookmarkStart w:id="0" w:name="_GoBack"/>
                            <w:bookmarkEnd w:id="0"/>
                            <w:r w:rsidR="00D90697">
                              <w:t>ador</w:t>
                            </w:r>
                          </w:p>
                          <w:p w14:paraId="027706E8" w14:textId="77777777" w:rsidR="00857B9E" w:rsidRPr="00857B9E" w:rsidRDefault="00857B9E" w:rsidP="00857B9E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19C0DBC" w14:textId="77777777" w:rsid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E66F8C0" w14:textId="1EC1C8E6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F9A7049" w14:textId="50AF6B9A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8B68108" w14:textId="77777777" w:rsidR="00720AD2" w:rsidRDefault="00720AD2" w:rsidP="00484AC7">
                            <w:pPr>
                              <w:rPr>
                                <w:b/>
                              </w:rPr>
                            </w:pPr>
                          </w:p>
                          <w:p w14:paraId="5B0D0E21" w14:textId="1EE3FDC7" w:rsidR="00484AC7" w:rsidRDefault="00484AC7" w:rsidP="00484AC7">
                            <w:pPr>
                              <w:rPr>
                                <w:b/>
                              </w:rPr>
                            </w:pPr>
                          </w:p>
                          <w:p w14:paraId="2B8B8373" w14:textId="77777777" w:rsidR="00484AC7" w:rsidRDefault="00484AC7" w:rsidP="00484AC7"/>
                          <w:p w14:paraId="627242BA" w14:textId="77777777" w:rsidR="002A77C4" w:rsidRDefault="002A77C4"/>
                          <w:p w14:paraId="0AB21CDD" w14:textId="6E09F9B6" w:rsidR="002A77C4" w:rsidRDefault="002A77C4"/>
                          <w:p w14:paraId="0FBDBA80" w14:textId="77777777" w:rsidR="002A77C4" w:rsidRDefault="002A7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2pt;width:510pt;height:6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">
                <v:textbox>
                  <w:txbxContent>
                    <w:p w14:paraId="287AD1FA" w14:textId="0E8002DA" w:rsidR="00720AD2" w:rsidRDefault="00484AC7" w:rsidP="0072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Booklet </w:t>
                      </w:r>
                      <w:r w:rsidR="00720AD2">
                        <w:rPr>
                          <w:b/>
                        </w:rPr>
                        <w:t>8</w:t>
                      </w:r>
                    </w:p>
                    <w:p w14:paraId="0AD62E14" w14:textId="77777777" w:rsidR="00720AD2" w:rsidRDefault="00720AD2" w:rsidP="00720AD2"/>
                    <w:p w14:paraId="3AF2A142" w14:textId="6BD1D29B" w:rsidR="009048EF" w:rsidRDefault="00720AD2" w:rsidP="009048EF">
                      <w:pP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Differential Access to markets</w:t>
                      </w:r>
                    </w:p>
                    <w:p w14:paraId="6B8980E9" w14:textId="77777777" w:rsidR="00636FCA" w:rsidRDefault="00636FCA" w:rsidP="009048EF">
                      <w:pP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2E4B19" w14:textId="7613AC9C" w:rsidR="00636FCA" w:rsidRPr="00636FCA" w:rsidRDefault="00636FCA" w:rsidP="009048E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FCA">
                        <w:rPr>
                          <w:rStyle w:val="Hyperlink"/>
                          <w:color w:val="000000" w:themeColor="text1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International trade – the costs and benefits</w:t>
                      </w:r>
                    </w:p>
                    <w:p w14:paraId="0CB04EEC" w14:textId="46515C07" w:rsidR="009048EF" w:rsidRDefault="009048EF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List costs and benefits of trading relationships.</w:t>
                      </w:r>
                    </w:p>
                    <w:p w14:paraId="3A444B7D" w14:textId="5397E02E" w:rsidR="009048EF" w:rsidRDefault="009048EF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</w:t>
                      </w:r>
                      <w:r w:rsidR="00E90EA6">
                        <w:rPr>
                          <w:rFonts w:cstheme="minorHAnsi"/>
                        </w:rPr>
                        <w:t>does</w:t>
                      </w:r>
                      <w:r>
                        <w:rPr>
                          <w:rFonts w:cstheme="minorHAnsi"/>
                        </w:rPr>
                        <w:t xml:space="preserve"> trade hel</w:t>
                      </w:r>
                      <w:r w:rsidR="00E90EA6">
                        <w:rPr>
                          <w:rFonts w:cstheme="minorHAnsi"/>
                        </w:rPr>
                        <w:t xml:space="preserve">p </w:t>
                      </w:r>
                      <w:r>
                        <w:rPr>
                          <w:rFonts w:cstheme="minorHAnsi"/>
                        </w:rPr>
                        <w:t>LDE’s?</w:t>
                      </w:r>
                    </w:p>
                    <w:p w14:paraId="7CD24DB9" w14:textId="1D950199" w:rsidR="00720AD2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does </w:t>
                      </w:r>
                      <w:r w:rsidR="00720AD2">
                        <w:rPr>
                          <w:rFonts w:cstheme="minorHAnsi"/>
                        </w:rPr>
                        <w:t>differential access to markets</w:t>
                      </w:r>
                      <w:r>
                        <w:rPr>
                          <w:rFonts w:cstheme="minorHAnsi"/>
                        </w:rPr>
                        <w:t xml:space="preserve"> affect cotton farmers in LDEs? Notes from video clip.</w:t>
                      </w:r>
                    </w:p>
                    <w:p w14:paraId="5B5053CE" w14:textId="7023CCAE" w:rsidR="00E90EA6" w:rsidRDefault="00E90EA6" w:rsidP="00E90EA6">
                      <w:pPr>
                        <w:pStyle w:val="ListParagraph"/>
                        <w:spacing w:before="0" w:after="160" w:line="256" w:lineRule="auto"/>
                        <w:rPr>
                          <w:rFonts w:cstheme="minorHAnsi"/>
                        </w:rPr>
                      </w:pPr>
                    </w:p>
                    <w:p w14:paraId="12BDA109" w14:textId="2546F0E4" w:rsidR="00E90EA6" w:rsidRPr="00636FCA" w:rsidRDefault="00E90EA6" w:rsidP="00E90EA6">
                      <w:pPr>
                        <w:pStyle w:val="ListParagraph"/>
                        <w:spacing w:before="0" w:after="160" w:line="256" w:lineRule="auto"/>
                        <w:ind w:left="0"/>
                        <w:rPr>
                          <w:rFonts w:cstheme="minorHAnsi"/>
                          <w:b/>
                          <w:bCs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</w:rPr>
                        <w:t>Terms of Trade</w:t>
                      </w:r>
                    </w:p>
                    <w:p w14:paraId="5D3ED9DD" w14:textId="41210468" w:rsidR="00E90EA6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Define ‘terms of trade’</w:t>
                      </w:r>
                    </w:p>
                    <w:p w14:paraId="2AB2D250" w14:textId="242B0071" w:rsidR="00E90EA6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Why are terms of trade less favourable for LDEs</w:t>
                      </w:r>
                      <w:r w:rsidR="00857B9E">
                        <w:rPr>
                          <w:rFonts w:cstheme="minorHAnsi"/>
                        </w:rPr>
                        <w:t>? I</w:t>
                      </w:r>
                      <w:r>
                        <w:rPr>
                          <w:rFonts w:cstheme="minorHAnsi"/>
                        </w:rPr>
                        <w:t>nclude evidence?</w:t>
                      </w:r>
                    </w:p>
                    <w:p w14:paraId="4DD28508" w14:textId="4D2C5A49" w:rsidR="00E90EA6" w:rsidRPr="00636FCA" w:rsidRDefault="00E90EA6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</w:rPr>
                        <w:t>Access to markets for Less Developed Economies</w:t>
                      </w:r>
                    </w:p>
                    <w:p w14:paraId="770566D5" w14:textId="40090C8B" w:rsidR="00E90EA6" w:rsidRDefault="00E90EA6" w:rsidP="00636FC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Summarise reasons why it may be hard for LDEs to access trade markets.</w:t>
                      </w:r>
                    </w:p>
                    <w:p w14:paraId="3632FF8C" w14:textId="77777777" w:rsidR="00636FCA" w:rsidRDefault="00636FCA" w:rsidP="00636FCA">
                      <w:pPr>
                        <w:pStyle w:val="ListParagraph"/>
                        <w:spacing w:before="0" w:line="256" w:lineRule="auto"/>
                        <w:rPr>
                          <w:rFonts w:cstheme="minorHAnsi"/>
                        </w:rPr>
                      </w:pPr>
                    </w:p>
                    <w:p w14:paraId="70E608B9" w14:textId="72D27AA8" w:rsidR="00E90EA6" w:rsidRDefault="00E90EA6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  <w:u w:val="single"/>
                        </w:rPr>
                        <w:t>Impacts on economic and societal well-being</w:t>
                      </w:r>
                    </w:p>
                    <w:p w14:paraId="0FB86C94" w14:textId="77777777" w:rsidR="00636FCA" w:rsidRPr="00636FCA" w:rsidRDefault="00636FCA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  <w:p w14:paraId="4B40BE2C" w14:textId="7D62879E" w:rsidR="00E90EA6" w:rsidRDefault="00636FCA" w:rsidP="00636FC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Summarise how trade affects well-being for countries at the following levels of development:</w:t>
                      </w:r>
                    </w:p>
                    <w:p w14:paraId="47F9C51D" w14:textId="48C5D66F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Developed countries</w:t>
                      </w:r>
                    </w:p>
                    <w:p w14:paraId="68C049E5" w14:textId="14FD8EEC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Emerging economies</w:t>
                      </w:r>
                    </w:p>
                    <w:p w14:paraId="5E60A6C2" w14:textId="11C79201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Less developed countries</w:t>
                      </w:r>
                    </w:p>
                    <w:p w14:paraId="65CDE1D3" w14:textId="59AC2510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  <w:u w:val="single"/>
                        </w:rPr>
                        <w:t>Strategies to deal with issues</w:t>
                      </w:r>
                    </w:p>
                    <w:p w14:paraId="3A0C6E40" w14:textId="63BE1636" w:rsidR="00636FCA" w:rsidRPr="00287AA5" w:rsidRDefault="00636FCA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 w:rsidRPr="00287AA5">
                        <w:rPr>
                          <w:rFonts w:cstheme="minorHAnsi"/>
                        </w:rPr>
                        <w:t>What are Special and Differential Trading agreements?</w:t>
                      </w:r>
                    </w:p>
                    <w:p w14:paraId="5B56748A" w14:textId="73D70293" w:rsidR="00636FCA" w:rsidRDefault="00636FCA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 w:rsidRPr="00287AA5">
                        <w:rPr>
                          <w:rFonts w:cstheme="minorHAnsi"/>
                        </w:rPr>
                        <w:t>What are the problems with Special and Differential Trading agreements?</w:t>
                      </w:r>
                    </w:p>
                    <w:p w14:paraId="1A8ABC83" w14:textId="4140B981" w:rsid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are the benefits to Mexico as part of a trade bloc/free trade agreement (NAFTA) and international trading organisations (OECD)?</w:t>
                      </w:r>
                    </w:p>
                    <w:p w14:paraId="6EEF13E6" w14:textId="6B196400" w:rsid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have differential access to markets impacted the Mexican people as different areas are affected by their trading relationships?</w:t>
                      </w:r>
                    </w:p>
                    <w:p w14:paraId="481E418C" w14:textId="20BCB4F6" w:rsid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can access to services make markets more accessible to LDEs?</w:t>
                      </w:r>
                    </w:p>
                    <w:p w14:paraId="33F94D10" w14:textId="77777777" w:rsidR="00857B9E" w:rsidRPr="00857B9E" w:rsidRDefault="00857B9E" w:rsidP="00857B9E">
                      <w:pPr>
                        <w:spacing w:line="259" w:lineRule="auto"/>
                        <w:rPr>
                          <w:b/>
                          <w:u w:val="single"/>
                        </w:rPr>
                      </w:pPr>
                      <w:r w:rsidRPr="00857B9E">
                        <w:rPr>
                          <w:b/>
                          <w:u w:val="single"/>
                        </w:rPr>
                        <w:t>Fair Trade</w:t>
                      </w:r>
                    </w:p>
                    <w:p w14:paraId="7E0E3161" w14:textId="7AC51DFC" w:rsidR="00857B9E" w:rsidRDefault="00857B9E" w:rsidP="00857B9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line="259" w:lineRule="auto"/>
                      </w:pPr>
                      <w:r w:rsidRPr="00B7179A">
                        <w:t>What is Fair Trade</w:t>
                      </w:r>
                      <w:r>
                        <w:t>?</w:t>
                      </w:r>
                      <w:r w:rsidR="00DD68FC">
                        <w:t xml:space="preserve"> </w:t>
                      </w:r>
                    </w:p>
                    <w:p w14:paraId="01895CE3" w14:textId="4229B417" w:rsidR="00857B9E" w:rsidRDefault="00857B9E" w:rsidP="00DD68FC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line="259" w:lineRule="auto"/>
                      </w:pPr>
                      <w:r>
                        <w:t>What are the benefits of Fairtrade? – identify social, economic and environmental.</w:t>
                      </w:r>
                      <w:r w:rsidR="00DD68FC">
                        <w:t xml:space="preserve"> How is it managed?</w:t>
                      </w:r>
                    </w:p>
                    <w:p w14:paraId="0DBD33AE" w14:textId="7DD8DD71" w:rsidR="00857B9E" w:rsidRDefault="00DD68FC" w:rsidP="00857B9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after="160" w:line="259" w:lineRule="auto"/>
                      </w:pPr>
                      <w:r>
                        <w:t>How does the example of El Guabo Small Banana Producers</w:t>
                      </w:r>
                      <w:r w:rsidR="00857B9E">
                        <w:t xml:space="preserve"> </w:t>
                      </w:r>
                      <w:r>
                        <w:t>help people in LDEs?</w:t>
                      </w:r>
                    </w:p>
                    <w:p w14:paraId="2E744B11" w14:textId="77777777" w:rsidR="00857B9E" w:rsidRPr="00F04710" w:rsidRDefault="00857B9E" w:rsidP="00857B9E">
                      <w:pPr>
                        <w:spacing w:line="259" w:lineRule="auto"/>
                        <w:rPr>
                          <w:b/>
                        </w:rPr>
                      </w:pPr>
                      <w:r w:rsidRPr="00F04710">
                        <w:rPr>
                          <w:b/>
                        </w:rPr>
                        <w:t>Fair Trade or Free Trade</w:t>
                      </w:r>
                    </w:p>
                    <w:p w14:paraId="3E709AA3" w14:textId="77777777" w:rsidR="00857B9E" w:rsidRPr="00B7179A" w:rsidRDefault="00857B9E" w:rsidP="00857B9E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line="259" w:lineRule="auto"/>
                      </w:pPr>
                      <w:r>
                        <w:t xml:space="preserve">What are the differences </w:t>
                      </w:r>
                      <w:r w:rsidRPr="00B7179A">
                        <w:t>between Fair Trade and Free Trade</w:t>
                      </w:r>
                      <w:r>
                        <w:t>?</w:t>
                      </w:r>
                    </w:p>
                    <w:p w14:paraId="00E93E0A" w14:textId="77777777" w:rsidR="00857B9E" w:rsidRDefault="00857B9E" w:rsidP="00857B9E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after="160" w:line="259" w:lineRule="auto"/>
                      </w:pPr>
                      <w:r>
                        <w:t>W</w:t>
                      </w:r>
                      <w:r w:rsidRPr="00B7179A">
                        <w:t>hy many countries are against Free Trade</w:t>
                      </w:r>
                      <w:r>
                        <w:t>?</w:t>
                      </w:r>
                    </w:p>
                    <w:p w14:paraId="0EFDC720" w14:textId="77777777" w:rsidR="00857B9E" w:rsidRPr="00F04710" w:rsidRDefault="00857B9E" w:rsidP="00857B9E">
                      <w:pPr>
                        <w:spacing w:line="259" w:lineRule="auto"/>
                        <w:rPr>
                          <w:b/>
                          <w:bCs/>
                        </w:rPr>
                      </w:pPr>
                      <w:r w:rsidRPr="00F04710">
                        <w:rPr>
                          <w:b/>
                          <w:bCs/>
                        </w:rPr>
                        <w:t>Fair trade – Alternative trading Organisations</w:t>
                      </w:r>
                    </w:p>
                    <w:p w14:paraId="38CCC0A9" w14:textId="22D38437" w:rsidR="00857B9E" w:rsidRDefault="00857B9E" w:rsidP="00857B9E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line="259" w:lineRule="auto"/>
                      </w:pPr>
                      <w:r w:rsidRPr="00B7179A">
                        <w:t>Exam</w:t>
                      </w:r>
                      <w:r>
                        <w:t>ple of h</w:t>
                      </w:r>
                      <w:r w:rsidRPr="00B7179A">
                        <w:t xml:space="preserve">ow Fair Trade has helped people in LEDC’s </w:t>
                      </w:r>
                      <w:r w:rsidR="00D90697">
                        <w:t xml:space="preserve">– tea, </w:t>
                      </w:r>
                      <w:r w:rsidRPr="00B7179A">
                        <w:t>Kenya</w:t>
                      </w:r>
                      <w:r w:rsidR="00D90697">
                        <w:t>, bananas, Ecu</w:t>
                      </w:r>
                      <w:bookmarkStart w:id="1" w:name="_GoBack"/>
                      <w:bookmarkEnd w:id="1"/>
                      <w:r w:rsidR="00D90697">
                        <w:t>ador</w:t>
                      </w:r>
                    </w:p>
                    <w:p w14:paraId="027706E8" w14:textId="77777777" w:rsidR="00857B9E" w:rsidRPr="00857B9E" w:rsidRDefault="00857B9E" w:rsidP="00857B9E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219C0DBC" w14:textId="77777777" w:rsid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0E66F8C0" w14:textId="1EC1C8E6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4F9A7049" w14:textId="50AF6B9A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78B68108" w14:textId="77777777" w:rsidR="00720AD2" w:rsidRDefault="00720AD2" w:rsidP="00484AC7">
                      <w:pPr>
                        <w:rPr>
                          <w:b/>
                        </w:rPr>
                      </w:pPr>
                    </w:p>
                    <w:p w14:paraId="5B0D0E21" w14:textId="1EE3FDC7" w:rsidR="00484AC7" w:rsidRDefault="00484AC7" w:rsidP="00484AC7">
                      <w:pPr>
                        <w:rPr>
                          <w:b/>
                        </w:rPr>
                      </w:pPr>
                    </w:p>
                    <w:p w14:paraId="2B8B8373" w14:textId="77777777" w:rsidR="00484AC7" w:rsidRDefault="00484AC7" w:rsidP="00484AC7"/>
                    <w:p w14:paraId="627242BA" w14:textId="77777777" w:rsidR="002A77C4" w:rsidRDefault="002A77C4"/>
                    <w:p w14:paraId="0AB21CDD" w14:textId="6E09F9B6" w:rsidR="002A77C4" w:rsidRDefault="002A77C4"/>
                    <w:p w14:paraId="0FBDBA80" w14:textId="77777777" w:rsidR="002A77C4" w:rsidRDefault="002A77C4"/>
                  </w:txbxContent>
                </v:textbox>
                <w10:wrap type="square" anchorx="margin"/>
              </v:shape>
            </w:pict>
          </mc:Fallback>
        </mc:AlternateContent>
      </w:r>
      <w:r w:rsidR="00484AC7">
        <w:rPr>
          <w:b/>
          <w:sz w:val="28"/>
          <w:szCs w:val="28"/>
          <w:u w:val="single"/>
        </w:rPr>
        <w:t xml:space="preserve">Global Systems and Global Governance Review Notes – Booklets </w:t>
      </w:r>
      <w:r w:rsidR="00720AD2">
        <w:rPr>
          <w:b/>
          <w:sz w:val="28"/>
          <w:szCs w:val="28"/>
          <w:u w:val="single"/>
        </w:rPr>
        <w:t>8</w:t>
      </w:r>
      <w:r w:rsidR="00353747">
        <w:rPr>
          <w:b/>
          <w:sz w:val="28"/>
          <w:szCs w:val="28"/>
          <w:u w:val="single"/>
        </w:rPr>
        <w:t xml:space="preserve"> &amp; </w:t>
      </w:r>
      <w:r w:rsidR="00720AD2">
        <w:rPr>
          <w:b/>
          <w:sz w:val="28"/>
          <w:szCs w:val="28"/>
          <w:u w:val="single"/>
        </w:rPr>
        <w:t>9</w:t>
      </w:r>
    </w:p>
    <w:p w14:paraId="54ACAAE0" w14:textId="77777777" w:rsidR="00F255EB" w:rsidRDefault="00F255EB">
      <w:pPr>
        <w:rPr>
          <w:rFonts w:ascii="Calibri" w:hAnsi="Calibri" w:cs="Calibri"/>
          <w:b/>
          <w:lang w:val="fil-PH"/>
        </w:rPr>
      </w:pPr>
    </w:p>
    <w:p w14:paraId="1BD24CF0" w14:textId="14CADA70" w:rsidR="006848C6" w:rsidRDefault="006848C6">
      <w:pPr>
        <w:rPr>
          <w:rFonts w:ascii="Calibri" w:hAnsi="Calibri" w:cs="Calibri"/>
          <w:b/>
          <w:lang w:val="fil-PH"/>
        </w:rPr>
      </w:pPr>
    </w:p>
    <w:p w14:paraId="075547D5" w14:textId="5C6B6C0B" w:rsidR="006848C6" w:rsidRDefault="006848C6">
      <w:pPr>
        <w:rPr>
          <w:rFonts w:ascii="Calibri" w:hAnsi="Calibri" w:cs="Calibri"/>
          <w:lang w:val="en-GB"/>
        </w:rPr>
      </w:pPr>
    </w:p>
    <w:p w14:paraId="499B8F37" w14:textId="75425ED9" w:rsidR="006848C6" w:rsidRDefault="006848C6">
      <w:pPr>
        <w:rPr>
          <w:rFonts w:ascii="Calibri" w:hAnsi="Calibri" w:cs="Calibri"/>
          <w:lang w:val="en-GB"/>
        </w:rPr>
      </w:pPr>
    </w:p>
    <w:p w14:paraId="0E3DB2AE" w14:textId="751AFAD8" w:rsidR="006B1162" w:rsidRDefault="006B1162">
      <w:pPr>
        <w:rPr>
          <w:rFonts w:ascii="Calibri" w:hAnsi="Calibri" w:cs="Calibri"/>
          <w:lang w:val="en-GB"/>
        </w:rPr>
      </w:pPr>
    </w:p>
    <w:p w14:paraId="78985A46" w14:textId="47B7B7CE" w:rsidR="00D92405" w:rsidRDefault="00857B9E" w:rsidP="00071D9F">
      <w:pPr>
        <w:jc w:val="center"/>
        <w:rPr>
          <w:rFonts w:ascii="Calibri" w:hAnsi="Calibri" w:cs="Calibri"/>
          <w:lang w:val="en-GB"/>
        </w:rPr>
      </w:pPr>
      <w:r w:rsidRPr="006848C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2ED6F" wp14:editId="0D71F2D7">
                <wp:simplePos x="0" y="0"/>
                <wp:positionH relativeFrom="column">
                  <wp:posOffset>123825</wp:posOffset>
                </wp:positionH>
                <wp:positionV relativeFrom="paragraph">
                  <wp:posOffset>-362585</wp:posOffset>
                </wp:positionV>
                <wp:extent cx="6376670" cy="3314700"/>
                <wp:effectExtent l="0" t="0" r="241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5C7C" w14:textId="61C9ECDA" w:rsidR="00720AD2" w:rsidRPr="002A02B3" w:rsidRDefault="00720AD2" w:rsidP="00720AD2">
                            <w:pPr>
                              <w:spacing w:after="160" w:line="259" w:lineRule="auto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A02B3">
                              <w:rPr>
                                <w:b/>
                                <w:bCs/>
                              </w:rPr>
                              <w:t>Booklet 9</w:t>
                            </w:r>
                          </w:p>
                          <w:p w14:paraId="75222419" w14:textId="16C85349" w:rsidR="00720AD2" w:rsidRPr="00F04710" w:rsidRDefault="00720AD2" w:rsidP="00F04710">
                            <w:pPr>
                              <w:spacing w:line="259" w:lineRule="auto"/>
                              <w:rPr>
                                <w:b/>
                              </w:rPr>
                            </w:pPr>
                            <w:r w:rsidRPr="00F04710">
                              <w:rPr>
                                <w:b/>
                              </w:rPr>
                              <w:t xml:space="preserve">Case study on the global trade of a food commodity </w:t>
                            </w:r>
                            <w:r w:rsidR="00071D9F">
                              <w:rPr>
                                <w:b/>
                              </w:rPr>
                              <w:t>–</w:t>
                            </w:r>
                            <w:r w:rsidRPr="00F04710">
                              <w:rPr>
                                <w:b/>
                              </w:rPr>
                              <w:t xml:space="preserve"> Bananas</w:t>
                            </w:r>
                          </w:p>
                          <w:p w14:paraId="72CA21C8" w14:textId="080688A0" w:rsidR="00720AD2" w:rsidRPr="00FF6B67" w:rsidRDefault="00720AD2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 w:rsidRPr="00FF6B67">
                              <w:t xml:space="preserve">Describe world trade for </w:t>
                            </w:r>
                            <w:r w:rsidR="00F04710">
                              <w:t>Bananas</w:t>
                            </w:r>
                            <w:r w:rsidR="00071D9F">
                              <w:t xml:space="preserve"> – where grown, sold, growing process, transportation.</w:t>
                            </w:r>
                          </w:p>
                          <w:p w14:paraId="4F7EE898" w14:textId="7BFFF72F" w:rsidR="00720AD2" w:rsidRDefault="00720AD2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 w:rsidRPr="00FF6B67">
                              <w:t xml:space="preserve">Countries and/or trade agreements for </w:t>
                            </w:r>
                            <w:r w:rsidR="00F04710">
                              <w:t>Bananas</w:t>
                            </w:r>
                            <w:r w:rsidR="00DD68FC">
                              <w:t xml:space="preserve"> and why.</w:t>
                            </w:r>
                          </w:p>
                          <w:p w14:paraId="25BACBF9" w14:textId="5ED943C6" w:rsidR="00DD68FC" w:rsidRPr="00FF6B67" w:rsidRDefault="00DD68FC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>
                              <w:t>Any barriers to trade, trade issues or conflicts about the trade in bananas e.g. import regulations, quotas, restrictions on this product entering the UK?</w:t>
                            </w:r>
                          </w:p>
                          <w:p w14:paraId="52AE01A2" w14:textId="50C1B54B" w:rsidR="00720AD2" w:rsidRDefault="00F04710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>
                              <w:t>Detail of the Banana Wars – an example of a trade conflict</w:t>
                            </w:r>
                          </w:p>
                          <w:p w14:paraId="3254D58A" w14:textId="7671EF6C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Which countries/trade blocs were involved?</w:t>
                            </w:r>
                          </w:p>
                          <w:p w14:paraId="0BFAF541" w14:textId="5A6538D6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What were the issues?</w:t>
                            </w:r>
                          </w:p>
                          <w:p w14:paraId="7842631F" w14:textId="2FEF88CC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How was the conflict resolved?</w:t>
                            </w:r>
                          </w:p>
                          <w:p w14:paraId="135FD42D" w14:textId="2E021C1D" w:rsidR="00071D9F" w:rsidRDefault="00071D9F" w:rsidP="00071D9F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Social, economic and environmental issues with the trade of this product.</w:t>
                            </w:r>
                          </w:p>
                          <w:p w14:paraId="21FD55FC" w14:textId="7FB54B33" w:rsidR="00DD68FC" w:rsidRPr="00FF6B67" w:rsidRDefault="00DD68FC" w:rsidP="00071D9F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How does the global trade in bananas reflect injustice in the free trade agreements?</w:t>
                            </w:r>
                          </w:p>
                          <w:p w14:paraId="1D8ADBA6" w14:textId="77777777" w:rsidR="006B1162" w:rsidRDefault="006B1162" w:rsidP="006B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2ED6F" id="_x0000_s1027" type="#_x0000_t202" style="position:absolute;left:0;text-align:left;margin-left:9.75pt;margin-top:-28.55pt;width:502.1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">
                <v:textbox>
                  <w:txbxContent>
                    <w:p w14:paraId="60335C7C" w14:textId="61C9ECDA" w:rsidR="00720AD2" w:rsidRPr="002A02B3" w:rsidRDefault="00720AD2" w:rsidP="00720AD2">
                      <w:pPr>
                        <w:spacing w:after="160" w:line="259" w:lineRule="auto"/>
                        <w:ind w:left="360" w:hanging="360"/>
                        <w:rPr>
                          <w:b/>
                          <w:bCs/>
                        </w:rPr>
                      </w:pPr>
                      <w:r w:rsidRPr="002A02B3">
                        <w:rPr>
                          <w:b/>
                          <w:bCs/>
                        </w:rPr>
                        <w:t>Booklet 9</w:t>
                      </w:r>
                    </w:p>
                    <w:p w14:paraId="75222419" w14:textId="16C85349" w:rsidR="00720AD2" w:rsidRPr="00F04710" w:rsidRDefault="00720AD2" w:rsidP="00F04710">
                      <w:pPr>
                        <w:spacing w:line="259" w:lineRule="auto"/>
                        <w:rPr>
                          <w:b/>
                        </w:rPr>
                      </w:pPr>
                      <w:r w:rsidRPr="00F04710">
                        <w:rPr>
                          <w:b/>
                        </w:rPr>
                        <w:t xml:space="preserve">Case study on the global trade of a food commodity </w:t>
                      </w:r>
                      <w:r w:rsidR="00071D9F">
                        <w:rPr>
                          <w:b/>
                        </w:rPr>
                        <w:t>–</w:t>
                      </w:r>
                      <w:r w:rsidRPr="00F04710">
                        <w:rPr>
                          <w:b/>
                        </w:rPr>
                        <w:t xml:space="preserve"> Bananas</w:t>
                      </w:r>
                    </w:p>
                    <w:p w14:paraId="72CA21C8" w14:textId="080688A0" w:rsidR="00720AD2" w:rsidRPr="00FF6B67" w:rsidRDefault="00720AD2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 w:rsidRPr="00FF6B67">
                        <w:t xml:space="preserve">Describe world trade for </w:t>
                      </w:r>
                      <w:r w:rsidR="00F04710">
                        <w:t>Bananas</w:t>
                      </w:r>
                      <w:r w:rsidR="00071D9F">
                        <w:t xml:space="preserve"> – where grown, sold, growing process, transportation.</w:t>
                      </w:r>
                    </w:p>
                    <w:p w14:paraId="4F7EE898" w14:textId="7BFFF72F" w:rsidR="00720AD2" w:rsidRDefault="00720AD2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 w:rsidRPr="00FF6B67">
                        <w:t xml:space="preserve">Countries and/or trade agreements for </w:t>
                      </w:r>
                      <w:r w:rsidR="00F04710">
                        <w:t>Bananas</w:t>
                      </w:r>
                      <w:r w:rsidR="00DD68FC">
                        <w:t xml:space="preserve"> and why.</w:t>
                      </w:r>
                    </w:p>
                    <w:p w14:paraId="25BACBF9" w14:textId="5ED943C6" w:rsidR="00DD68FC" w:rsidRPr="00FF6B67" w:rsidRDefault="00DD68FC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>
                        <w:t xml:space="preserve">Any barriers to trade, trade issues or conflicts about the trade in bananas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import regulations, quotas, restrictions on this product entering the UK?</w:t>
                      </w:r>
                    </w:p>
                    <w:p w14:paraId="52AE01A2" w14:textId="50C1B54B" w:rsidR="00720AD2" w:rsidRDefault="00F04710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>
                        <w:t>Detail of the Banana Wars – an example of a trade conflict</w:t>
                      </w:r>
                    </w:p>
                    <w:p w14:paraId="3254D58A" w14:textId="7671EF6C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Which countries/trade blocs were involved?</w:t>
                      </w:r>
                    </w:p>
                    <w:p w14:paraId="0BFAF541" w14:textId="5A6538D6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What were the issues?</w:t>
                      </w:r>
                    </w:p>
                    <w:p w14:paraId="7842631F" w14:textId="2FEF88CC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How was the conflict resolved?</w:t>
                      </w:r>
                    </w:p>
                    <w:p w14:paraId="135FD42D" w14:textId="2E021C1D" w:rsidR="00071D9F" w:rsidRDefault="00071D9F" w:rsidP="00071D9F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spacing w:before="0" w:after="160" w:line="259" w:lineRule="auto"/>
                      </w:pPr>
                      <w:r>
                        <w:t xml:space="preserve">Social, </w:t>
                      </w:r>
                      <w:proofErr w:type="gramStart"/>
                      <w:r>
                        <w:t>economic</w:t>
                      </w:r>
                      <w:proofErr w:type="gramEnd"/>
                      <w:r>
                        <w:t xml:space="preserve"> and environmental issues with the trade of this product.</w:t>
                      </w:r>
                    </w:p>
                    <w:p w14:paraId="21FD55FC" w14:textId="7FB54B33" w:rsidR="00DD68FC" w:rsidRPr="00FF6B67" w:rsidRDefault="00DD68FC" w:rsidP="00071D9F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spacing w:before="0" w:after="160" w:line="259" w:lineRule="auto"/>
                      </w:pPr>
                      <w:r>
                        <w:t>How does the global trade in bananas reflect injustice in the free trade agreements?</w:t>
                      </w:r>
                    </w:p>
                    <w:p w14:paraId="1D8ADBA6" w14:textId="77777777" w:rsidR="006B1162" w:rsidRDefault="006B1162" w:rsidP="006B1162"/>
                  </w:txbxContent>
                </v:textbox>
                <w10:wrap type="square"/>
              </v:shape>
            </w:pict>
          </mc:Fallback>
        </mc:AlternateContent>
      </w:r>
    </w:p>
    <w:sectPr w:rsidR="00D92405" w:rsidSect="002A77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FF79C" w14:textId="77777777" w:rsidR="00C52AB4" w:rsidRDefault="00C52AB4" w:rsidP="0026453A">
      <w:r>
        <w:separator/>
      </w:r>
    </w:p>
  </w:endnote>
  <w:endnote w:type="continuationSeparator" w:id="0">
    <w:p w14:paraId="6494B7AE" w14:textId="77777777" w:rsidR="00C52AB4" w:rsidRDefault="00C52AB4" w:rsidP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BE0B" w14:textId="77777777" w:rsidR="00C52AB4" w:rsidRDefault="00C52AB4" w:rsidP="0026453A">
      <w:r>
        <w:separator/>
      </w:r>
    </w:p>
  </w:footnote>
  <w:footnote w:type="continuationSeparator" w:id="0">
    <w:p w14:paraId="641A8884" w14:textId="77777777" w:rsidR="00C52AB4" w:rsidRDefault="00C52AB4" w:rsidP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9D"/>
    <w:multiLevelType w:val="hybridMultilevel"/>
    <w:tmpl w:val="4A8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710A"/>
    <w:multiLevelType w:val="hybridMultilevel"/>
    <w:tmpl w:val="D79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91E9D"/>
    <w:multiLevelType w:val="hybridMultilevel"/>
    <w:tmpl w:val="58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DEB"/>
    <w:multiLevelType w:val="hybridMultilevel"/>
    <w:tmpl w:val="7B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69A"/>
    <w:multiLevelType w:val="hybridMultilevel"/>
    <w:tmpl w:val="EAAC7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26F71"/>
    <w:multiLevelType w:val="hybridMultilevel"/>
    <w:tmpl w:val="B85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1B0"/>
    <w:multiLevelType w:val="hybridMultilevel"/>
    <w:tmpl w:val="CEE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7E7"/>
    <w:multiLevelType w:val="hybridMultilevel"/>
    <w:tmpl w:val="68BC5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D95B89"/>
    <w:multiLevelType w:val="hybridMultilevel"/>
    <w:tmpl w:val="DAAC9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27B2B"/>
    <w:multiLevelType w:val="hybridMultilevel"/>
    <w:tmpl w:val="0C4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02180"/>
    <w:multiLevelType w:val="hybridMultilevel"/>
    <w:tmpl w:val="7F7AD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56504"/>
    <w:multiLevelType w:val="hybridMultilevel"/>
    <w:tmpl w:val="508A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2F7"/>
    <w:multiLevelType w:val="hybridMultilevel"/>
    <w:tmpl w:val="724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7E9B"/>
    <w:multiLevelType w:val="hybridMultilevel"/>
    <w:tmpl w:val="FDE4B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26956"/>
    <w:multiLevelType w:val="hybridMultilevel"/>
    <w:tmpl w:val="D1CE4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F4B41"/>
    <w:multiLevelType w:val="hybridMultilevel"/>
    <w:tmpl w:val="818A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CE4"/>
    <w:multiLevelType w:val="hybridMultilevel"/>
    <w:tmpl w:val="536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7B6"/>
    <w:multiLevelType w:val="hybridMultilevel"/>
    <w:tmpl w:val="E5E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A4AFC"/>
    <w:multiLevelType w:val="hybridMultilevel"/>
    <w:tmpl w:val="EFC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09A6"/>
    <w:multiLevelType w:val="hybridMultilevel"/>
    <w:tmpl w:val="8EDE6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669D"/>
    <w:multiLevelType w:val="hybridMultilevel"/>
    <w:tmpl w:val="DFBE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718D3"/>
    <w:multiLevelType w:val="hybridMultilevel"/>
    <w:tmpl w:val="1806E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A5296"/>
    <w:multiLevelType w:val="hybridMultilevel"/>
    <w:tmpl w:val="2C4A5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95DB8"/>
    <w:multiLevelType w:val="hybridMultilevel"/>
    <w:tmpl w:val="40CE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D1A73"/>
    <w:multiLevelType w:val="hybridMultilevel"/>
    <w:tmpl w:val="CA8AA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01136"/>
    <w:multiLevelType w:val="hybridMultilevel"/>
    <w:tmpl w:val="D822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16"/>
  </w:num>
  <w:num w:numId="11">
    <w:abstractNumId w:val="6"/>
  </w:num>
  <w:num w:numId="12">
    <w:abstractNumId w:val="15"/>
  </w:num>
  <w:num w:numId="13">
    <w:abstractNumId w:val="18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  <w:num w:numId="19">
    <w:abstractNumId w:val="20"/>
  </w:num>
  <w:num w:numId="20">
    <w:abstractNumId w:val="26"/>
  </w:num>
  <w:num w:numId="21">
    <w:abstractNumId w:val="5"/>
  </w:num>
  <w:num w:numId="22">
    <w:abstractNumId w:val="13"/>
  </w:num>
  <w:num w:numId="23">
    <w:abstractNumId w:val="24"/>
  </w:num>
  <w:num w:numId="24">
    <w:abstractNumId w:val="22"/>
  </w:num>
  <w:num w:numId="25">
    <w:abstractNumId w:val="21"/>
  </w:num>
  <w:num w:numId="26">
    <w:abstractNumId w:val="8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7"/>
    <w:rsid w:val="00002634"/>
    <w:rsid w:val="00040CC0"/>
    <w:rsid w:val="00071D9F"/>
    <w:rsid w:val="0007430B"/>
    <w:rsid w:val="000A20B2"/>
    <w:rsid w:val="000D6400"/>
    <w:rsid w:val="00123382"/>
    <w:rsid w:val="001F7F27"/>
    <w:rsid w:val="0026453A"/>
    <w:rsid w:val="00287AA5"/>
    <w:rsid w:val="002A02B3"/>
    <w:rsid w:val="002A77C4"/>
    <w:rsid w:val="002E7029"/>
    <w:rsid w:val="00353747"/>
    <w:rsid w:val="00385AE0"/>
    <w:rsid w:val="003907F3"/>
    <w:rsid w:val="003F03C2"/>
    <w:rsid w:val="0045447E"/>
    <w:rsid w:val="00484AC7"/>
    <w:rsid w:val="004E27EB"/>
    <w:rsid w:val="00511EE7"/>
    <w:rsid w:val="00617EB5"/>
    <w:rsid w:val="00636FCA"/>
    <w:rsid w:val="00641D31"/>
    <w:rsid w:val="006848C6"/>
    <w:rsid w:val="006B1162"/>
    <w:rsid w:val="006C0E59"/>
    <w:rsid w:val="006E6219"/>
    <w:rsid w:val="00720AD2"/>
    <w:rsid w:val="007366A0"/>
    <w:rsid w:val="007A2034"/>
    <w:rsid w:val="007C6B52"/>
    <w:rsid w:val="007E674B"/>
    <w:rsid w:val="00852733"/>
    <w:rsid w:val="00857B9E"/>
    <w:rsid w:val="009048EF"/>
    <w:rsid w:val="009B7202"/>
    <w:rsid w:val="009F4FA6"/>
    <w:rsid w:val="00A43E6E"/>
    <w:rsid w:val="00B62CF3"/>
    <w:rsid w:val="00B8234B"/>
    <w:rsid w:val="00B95C10"/>
    <w:rsid w:val="00B9772A"/>
    <w:rsid w:val="00BD71EB"/>
    <w:rsid w:val="00C52AB4"/>
    <w:rsid w:val="00D11A0B"/>
    <w:rsid w:val="00D90697"/>
    <w:rsid w:val="00D92405"/>
    <w:rsid w:val="00DC463A"/>
    <w:rsid w:val="00DD68FC"/>
    <w:rsid w:val="00E3432B"/>
    <w:rsid w:val="00E56179"/>
    <w:rsid w:val="00E67450"/>
    <w:rsid w:val="00E90EA6"/>
    <w:rsid w:val="00F04710"/>
    <w:rsid w:val="00F255EB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0699"/>
  <w14:defaultImageDpi w14:val="32767"/>
  <w15:chartTrackingRefBased/>
  <w15:docId w15:val="{13C89350-B9E1-7944-8B5A-A721B08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11EE7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1EE7"/>
    <w:pPr>
      <w:spacing w:before="150"/>
      <w:ind w:left="720"/>
      <w:contextualSpacing/>
    </w:pPr>
    <w:rPr>
      <w:rFonts w:ascii="AQA Chevin Pro Medium" w:eastAsiaTheme="minorEastAsia" w:hAnsi="AQA Chevin Pro Medium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11E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EE7"/>
    <w:rPr>
      <w:b/>
      <w:bCs/>
    </w:rPr>
  </w:style>
  <w:style w:type="table" w:styleId="TableGrid">
    <w:name w:val="Table Grid"/>
    <w:basedOn w:val="TableNormal"/>
    <w:uiPriority w:val="39"/>
    <w:rsid w:val="0051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A"/>
  </w:style>
  <w:style w:type="paragraph" w:styleId="Footer">
    <w:name w:val="footer"/>
    <w:basedOn w:val="Normal"/>
    <w:link w:val="Foot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6</cp:revision>
  <cp:lastPrinted>2023-01-09T08:38:00Z</cp:lastPrinted>
  <dcterms:created xsi:type="dcterms:W3CDTF">2022-12-16T11:12:00Z</dcterms:created>
  <dcterms:modified xsi:type="dcterms:W3CDTF">2023-12-07T14:41:00Z</dcterms:modified>
</cp:coreProperties>
</file>