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FA73D" w14:textId="77777777" w:rsidR="00092A29" w:rsidRDefault="00C30FF2">
      <w:r w:rsidRPr="00430E3A">
        <w:rPr>
          <w:noProof/>
          <w:lang w:val="en-GB" w:eastAsia="en-GB"/>
        </w:rPr>
        <mc:AlternateContent>
          <mc:Choice Requires="wps">
            <w:drawing>
              <wp:anchor distT="0" distB="0" distL="114300" distR="114300" simplePos="0" relativeHeight="251659264" behindDoc="0" locked="0" layoutInCell="1" allowOverlap="1" wp14:anchorId="15BFA870" wp14:editId="15BFA871">
                <wp:simplePos x="0" y="0"/>
                <wp:positionH relativeFrom="margin">
                  <wp:posOffset>86360</wp:posOffset>
                </wp:positionH>
                <wp:positionV relativeFrom="paragraph">
                  <wp:posOffset>59690</wp:posOffset>
                </wp:positionV>
                <wp:extent cx="6562725" cy="552450"/>
                <wp:effectExtent l="76200" t="57150" r="85725" b="95250"/>
                <wp:wrapNone/>
                <wp:docPr id="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62725" cy="552450"/>
                        </a:xfrm>
                        <a:prstGeom prst="rect">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5BFA896" w14:textId="068270E6" w:rsidR="00430E3A" w:rsidRPr="00A7700D" w:rsidRDefault="00430E3A" w:rsidP="00430E3A">
                            <w:pPr>
                              <w:pStyle w:val="Header"/>
                              <w:spacing w:line="254" w:lineRule="auto"/>
                              <w:jc w:val="center"/>
                              <w:rPr>
                                <w:b/>
                                <w:sz w:val="32"/>
                                <w:szCs w:val="32"/>
                              </w:rPr>
                            </w:pPr>
                            <w:proofErr w:type="gramStart"/>
                            <w:r w:rsidRPr="00A7700D">
                              <w:rPr>
                                <w:rFonts w:ascii="Calibri" w:eastAsia="Calibri" w:hAnsi="Calibri" w:cs="Calibri"/>
                                <w:b/>
                                <w:bCs/>
                                <w:color w:val="FFFFFF"/>
                                <w:kern w:val="24"/>
                                <w:sz w:val="32"/>
                                <w:szCs w:val="32"/>
                              </w:rPr>
                              <w:t xml:space="preserve">3.1.1.2  </w:t>
                            </w:r>
                            <w:r w:rsidR="00163852">
                              <w:rPr>
                                <w:rFonts w:ascii="Calibri" w:eastAsia="Calibri" w:hAnsi="Calibri" w:cs="Calibri"/>
                                <w:b/>
                                <w:bCs/>
                                <w:color w:val="FFFFFF"/>
                                <w:kern w:val="24"/>
                                <w:sz w:val="32"/>
                                <w:szCs w:val="32"/>
                              </w:rPr>
                              <w:t>Variations</w:t>
                            </w:r>
                            <w:proofErr w:type="gramEnd"/>
                            <w:r w:rsidR="00163852">
                              <w:rPr>
                                <w:rFonts w:ascii="Calibri" w:eastAsia="Calibri" w:hAnsi="Calibri" w:cs="Calibri"/>
                                <w:b/>
                                <w:bCs/>
                                <w:color w:val="FFFFFF"/>
                                <w:kern w:val="24"/>
                                <w:sz w:val="32"/>
                                <w:szCs w:val="32"/>
                              </w:rPr>
                              <w:t xml:space="preserve"> in run-off</w:t>
                            </w:r>
                            <w:r>
                              <w:rPr>
                                <w:rFonts w:ascii="Calibri" w:eastAsia="Calibri" w:hAnsi="Calibri" w:cs="Calibri"/>
                                <w:b/>
                                <w:bCs/>
                                <w:color w:val="FFFFFF"/>
                                <w:kern w:val="24"/>
                                <w:sz w:val="32"/>
                                <w:szCs w:val="32"/>
                              </w:rPr>
                              <w:t xml:space="preserve"> and </w:t>
                            </w:r>
                            <w:r w:rsidR="009E25DA">
                              <w:rPr>
                                <w:rFonts w:ascii="Calibri" w:eastAsia="Calibri" w:hAnsi="Calibri" w:cs="Calibri"/>
                                <w:b/>
                                <w:bCs/>
                                <w:color w:val="FFFFFF"/>
                                <w:kern w:val="24"/>
                                <w:sz w:val="32"/>
                                <w:szCs w:val="32"/>
                              </w:rPr>
                              <w:t>river regimes</w:t>
                            </w:r>
                            <w:r w:rsidR="00163852">
                              <w:rPr>
                                <w:rFonts w:ascii="Calibri" w:eastAsia="Calibri" w:hAnsi="Calibri" w:cs="Calibri"/>
                                <w:b/>
                                <w:bCs/>
                                <w:color w:val="FFFFFF"/>
                                <w:kern w:val="24"/>
                                <w:sz w:val="32"/>
                                <w:szCs w:val="32"/>
                              </w:rPr>
                              <w:t>.</w:t>
                            </w:r>
                            <w:r>
                              <w:rPr>
                                <w:rFonts w:ascii="Calibri" w:eastAsia="Calibri" w:hAnsi="Calibri" w:cs="Calibri"/>
                                <w:b/>
                                <w:bCs/>
                                <w:color w:val="FFFFFF"/>
                                <w:kern w:val="24"/>
                                <w:sz w:val="32"/>
                                <w:szCs w:val="32"/>
                              </w:rPr>
                              <w:t xml:space="preserve">  </w:t>
                            </w: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rect w14:anchorId="15BFA870" id="Title 1" o:spid="_x0000_s1026" style="position:absolute;margin-left:6.8pt;margin-top:4.7pt;width:516.75pt;height:4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" fillcolor="#4f81bd" strokecolor="window" strokeweight="3pt">
                <v:shadow on="t" color="black" opacity="24903f" origin=",.5" offset="0,.55556mm"/>
                <v:path arrowok="t"/>
                <o:lock v:ext="edit" grouping="t"/>
                <v:textbox>
                  <w:txbxContent>
                    <w:p w14:paraId="15BFA896" w14:textId="068270E6" w:rsidR="00430E3A" w:rsidRPr="00A7700D" w:rsidRDefault="00430E3A" w:rsidP="00430E3A">
                      <w:pPr>
                        <w:pStyle w:val="Header"/>
                        <w:spacing w:line="254" w:lineRule="auto"/>
                        <w:jc w:val="center"/>
                        <w:rPr>
                          <w:b/>
                          <w:sz w:val="32"/>
                          <w:szCs w:val="32"/>
                        </w:rPr>
                      </w:pPr>
                      <w:r w:rsidRPr="00A7700D">
                        <w:rPr>
                          <w:rFonts w:ascii="Calibri" w:eastAsia="Calibri" w:hAnsi="Calibri" w:cs="Calibri"/>
                          <w:b/>
                          <w:bCs/>
                          <w:color w:val="FFFFFF"/>
                          <w:kern w:val="24"/>
                          <w:sz w:val="32"/>
                          <w:szCs w:val="32"/>
                        </w:rPr>
                        <w:t xml:space="preserve">3.1.1.2  </w:t>
                      </w:r>
                      <w:r w:rsidR="00163852">
                        <w:rPr>
                          <w:rFonts w:ascii="Calibri" w:eastAsia="Calibri" w:hAnsi="Calibri" w:cs="Calibri"/>
                          <w:b/>
                          <w:bCs/>
                          <w:color w:val="FFFFFF"/>
                          <w:kern w:val="24"/>
                          <w:sz w:val="32"/>
                          <w:szCs w:val="32"/>
                        </w:rPr>
                        <w:t>Variations in run-off</w:t>
                      </w:r>
                      <w:r>
                        <w:rPr>
                          <w:rFonts w:ascii="Calibri" w:eastAsia="Calibri" w:hAnsi="Calibri" w:cs="Calibri"/>
                          <w:b/>
                          <w:bCs/>
                          <w:color w:val="FFFFFF"/>
                          <w:kern w:val="24"/>
                          <w:sz w:val="32"/>
                          <w:szCs w:val="32"/>
                        </w:rPr>
                        <w:t xml:space="preserve"> and </w:t>
                      </w:r>
                      <w:r w:rsidR="009E25DA">
                        <w:rPr>
                          <w:rFonts w:ascii="Calibri" w:eastAsia="Calibri" w:hAnsi="Calibri" w:cs="Calibri"/>
                          <w:b/>
                          <w:bCs/>
                          <w:color w:val="FFFFFF"/>
                          <w:kern w:val="24"/>
                          <w:sz w:val="32"/>
                          <w:szCs w:val="32"/>
                        </w:rPr>
                        <w:t>river regimes</w:t>
                      </w:r>
                      <w:r w:rsidR="00163852">
                        <w:rPr>
                          <w:rFonts w:ascii="Calibri" w:eastAsia="Calibri" w:hAnsi="Calibri" w:cs="Calibri"/>
                          <w:b/>
                          <w:bCs/>
                          <w:color w:val="FFFFFF"/>
                          <w:kern w:val="24"/>
                          <w:sz w:val="32"/>
                          <w:szCs w:val="32"/>
                        </w:rPr>
                        <w:t>.</w:t>
                      </w:r>
                      <w:r>
                        <w:rPr>
                          <w:rFonts w:ascii="Calibri" w:eastAsia="Calibri" w:hAnsi="Calibri" w:cs="Calibri"/>
                          <w:b/>
                          <w:bCs/>
                          <w:color w:val="FFFFFF"/>
                          <w:kern w:val="24"/>
                          <w:sz w:val="32"/>
                          <w:szCs w:val="32"/>
                        </w:rPr>
                        <w:t xml:space="preserve">  </w:t>
                      </w:r>
                    </w:p>
                  </w:txbxContent>
                </v:textbox>
                <w10:wrap anchorx="margin"/>
              </v:rect>
            </w:pict>
          </mc:Fallback>
        </mc:AlternateContent>
      </w:r>
    </w:p>
    <w:p w14:paraId="15BFA73E" w14:textId="77777777" w:rsidR="00092A29" w:rsidRDefault="00092A29"/>
    <w:p w14:paraId="15BFA73F" w14:textId="240E5563" w:rsidR="00092A29" w:rsidRDefault="0004378B">
      <w:r w:rsidRPr="00430E3A">
        <w:rPr>
          <w:noProof/>
          <w:lang w:val="en-GB" w:eastAsia="en-GB"/>
        </w:rPr>
        <mc:AlternateContent>
          <mc:Choice Requires="wps">
            <w:drawing>
              <wp:anchor distT="0" distB="0" distL="114300" distR="114300" simplePos="0" relativeHeight="251648512" behindDoc="0" locked="0" layoutInCell="1" allowOverlap="1" wp14:anchorId="15BFA874" wp14:editId="72C7AF89">
                <wp:simplePos x="0" y="0"/>
                <wp:positionH relativeFrom="margin">
                  <wp:posOffset>2219326</wp:posOffset>
                </wp:positionH>
                <wp:positionV relativeFrom="paragraph">
                  <wp:posOffset>66040</wp:posOffset>
                </wp:positionV>
                <wp:extent cx="3810000" cy="1819275"/>
                <wp:effectExtent l="76200" t="57150" r="76200" b="104775"/>
                <wp:wrapNone/>
                <wp:docPr id="7" name="TextBox 5"/>
                <wp:cNvGraphicFramePr/>
                <a:graphic xmlns:a="http://schemas.openxmlformats.org/drawingml/2006/main">
                  <a:graphicData uri="http://schemas.microsoft.com/office/word/2010/wordprocessingShape">
                    <wps:wsp>
                      <wps:cNvSpPr txBox="1"/>
                      <wps:spPr>
                        <a:xfrm>
                          <a:off x="0" y="0"/>
                          <a:ext cx="3810000" cy="1819275"/>
                        </a:xfrm>
                        <a:prstGeom prst="rect">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5BFA89E" w14:textId="77777777" w:rsidR="00430E3A" w:rsidRPr="00C30FF2" w:rsidRDefault="00430E3A" w:rsidP="00430E3A">
                            <w:pPr>
                              <w:spacing w:line="254" w:lineRule="auto"/>
                              <w:rPr>
                                <w:rFonts w:asciiTheme="minorHAnsi" w:eastAsia="+mn-ea" w:hAnsiTheme="minorHAnsi" w:cstheme="minorHAnsi"/>
                                <w:b/>
                                <w:bCs/>
                                <w:color w:val="FFFFFF" w:themeColor="background1"/>
                                <w:kern w:val="24"/>
                              </w:rPr>
                            </w:pPr>
                            <w:r w:rsidRPr="00C30FF2">
                              <w:rPr>
                                <w:rFonts w:asciiTheme="minorHAnsi" w:eastAsia="+mn-ea" w:hAnsiTheme="minorHAnsi" w:cstheme="minorHAnsi"/>
                                <w:b/>
                                <w:bCs/>
                                <w:color w:val="FFFFFF" w:themeColor="background1"/>
                                <w:kern w:val="24"/>
                                <w:u w:val="single"/>
                              </w:rPr>
                              <w:t>Concept Checker</w:t>
                            </w:r>
                            <w:r w:rsidRPr="00C30FF2">
                              <w:rPr>
                                <w:rFonts w:asciiTheme="minorHAnsi" w:eastAsia="+mn-ea" w:hAnsiTheme="minorHAnsi" w:cstheme="minorHAnsi"/>
                                <w:b/>
                                <w:bCs/>
                                <w:color w:val="FFFFFF" w:themeColor="background1"/>
                                <w:kern w:val="24"/>
                              </w:rPr>
                              <w:t>:</w:t>
                            </w:r>
                          </w:p>
                          <w:p w14:paraId="15BFA89F" w14:textId="77777777" w:rsidR="00C30FF2" w:rsidRPr="00C30FF2" w:rsidRDefault="00C30FF2" w:rsidP="00C30FF2">
                            <w:pPr>
                              <w:pStyle w:val="ListParagraph"/>
                              <w:numPr>
                                <w:ilvl w:val="0"/>
                                <w:numId w:val="1"/>
                              </w:numPr>
                              <w:spacing w:before="0" w:after="120"/>
                              <w:ind w:left="270" w:hanging="270"/>
                              <w:rPr>
                                <w:rFonts w:asciiTheme="minorHAnsi" w:hAnsiTheme="minorHAnsi"/>
                                <w:b/>
                                <w:color w:val="FFFFFF" w:themeColor="background1"/>
                              </w:rPr>
                            </w:pPr>
                            <w:r w:rsidRPr="00C30FF2">
                              <w:rPr>
                                <w:rFonts w:asciiTheme="minorHAnsi" w:hAnsiTheme="minorHAnsi"/>
                                <w:b/>
                                <w:color w:val="FFFFFF" w:themeColor="background1"/>
                              </w:rPr>
                              <w:t>Concept of water balance.</w:t>
                            </w:r>
                          </w:p>
                          <w:p w14:paraId="15BFA8A0" w14:textId="77777777" w:rsidR="00C30FF2" w:rsidRDefault="00813E92" w:rsidP="00CE2D62">
                            <w:pPr>
                              <w:pStyle w:val="ListParagraph"/>
                              <w:numPr>
                                <w:ilvl w:val="0"/>
                                <w:numId w:val="1"/>
                              </w:numPr>
                              <w:spacing w:before="0" w:after="120"/>
                              <w:ind w:left="270" w:hanging="270"/>
                              <w:rPr>
                                <w:rFonts w:asciiTheme="minorHAnsi" w:hAnsiTheme="minorHAnsi"/>
                                <w:b/>
                                <w:color w:val="FFFFFF" w:themeColor="background1"/>
                              </w:rPr>
                            </w:pPr>
                            <w:r>
                              <w:rPr>
                                <w:rFonts w:asciiTheme="minorHAnsi" w:hAnsiTheme="minorHAnsi"/>
                                <w:b/>
                                <w:color w:val="FFFFFF" w:themeColor="background1"/>
                              </w:rPr>
                              <w:t>D</w:t>
                            </w:r>
                            <w:r w:rsidR="00106F58">
                              <w:rPr>
                                <w:rFonts w:asciiTheme="minorHAnsi" w:hAnsiTheme="minorHAnsi"/>
                                <w:b/>
                                <w:color w:val="FFFFFF" w:themeColor="background1"/>
                              </w:rPr>
                              <w:t>ifferent river regimes.</w:t>
                            </w:r>
                          </w:p>
                          <w:p w14:paraId="609E2165" w14:textId="77777777" w:rsidR="007432ED" w:rsidRPr="00AE76C6" w:rsidRDefault="007432ED" w:rsidP="007432ED">
                            <w:pPr>
                              <w:pStyle w:val="ListParagraph"/>
                              <w:numPr>
                                <w:ilvl w:val="0"/>
                                <w:numId w:val="1"/>
                              </w:numPr>
                              <w:spacing w:before="0" w:after="120"/>
                              <w:ind w:left="270" w:hanging="270"/>
                              <w:rPr>
                                <w:rFonts w:asciiTheme="minorHAnsi" w:hAnsiTheme="minorHAnsi"/>
                                <w:b/>
                                <w:color w:val="FFFFFF" w:themeColor="background1"/>
                              </w:rPr>
                            </w:pPr>
                            <w:r w:rsidRPr="00AE76C6">
                              <w:rPr>
                                <w:rFonts w:asciiTheme="minorHAnsi" w:hAnsiTheme="minorHAnsi"/>
                                <w:b/>
                                <w:color w:val="FFFFFF" w:themeColor="background1"/>
                              </w:rPr>
                              <w:t>Runoff variation and the flood hydrograph.</w:t>
                            </w:r>
                          </w:p>
                          <w:p w14:paraId="2D7401ED" w14:textId="77777777" w:rsidR="007432ED" w:rsidRPr="00AE76C6" w:rsidRDefault="007432ED" w:rsidP="007432ED">
                            <w:pPr>
                              <w:pStyle w:val="ListParagraph"/>
                              <w:numPr>
                                <w:ilvl w:val="0"/>
                                <w:numId w:val="1"/>
                              </w:numPr>
                              <w:spacing w:before="0" w:after="120"/>
                              <w:ind w:left="270" w:hanging="270"/>
                              <w:rPr>
                                <w:rFonts w:asciiTheme="minorHAnsi" w:hAnsiTheme="minorHAnsi"/>
                                <w:b/>
                                <w:color w:val="FFFFFF" w:themeColor="background1"/>
                              </w:rPr>
                            </w:pPr>
                            <w:r w:rsidRPr="00AE76C6">
                              <w:rPr>
                                <w:rFonts w:asciiTheme="minorHAnsi" w:hAnsiTheme="minorHAnsi"/>
                                <w:b/>
                                <w:color w:val="FFFFFF" w:themeColor="background1"/>
                              </w:rPr>
                              <w:t>Changes in the water cycle over time to include natural variation (including storm events, seasonal changes) and human impact (including farming practices, land use change and water abstraction).</w:t>
                            </w:r>
                          </w:p>
                          <w:p w14:paraId="60F330A1" w14:textId="77777777" w:rsidR="007432ED" w:rsidRPr="00CE2D62" w:rsidRDefault="007432ED" w:rsidP="007432ED">
                            <w:pPr>
                              <w:pStyle w:val="ListParagraph"/>
                              <w:spacing w:before="0" w:after="120"/>
                              <w:ind w:left="270"/>
                              <w:rPr>
                                <w:rFonts w:asciiTheme="minorHAnsi" w:hAnsiTheme="minorHAnsi"/>
                                <w:b/>
                                <w:color w:val="FFFFFF" w:themeColor="background1"/>
                              </w:rPr>
                            </w:pPr>
                          </w:p>
                          <w:p w14:paraId="15BFA8A2" w14:textId="77777777" w:rsidR="00C30FF2" w:rsidRPr="00C30FF2" w:rsidRDefault="00C30FF2" w:rsidP="00430E3A">
                            <w:pPr>
                              <w:spacing w:line="254" w:lineRule="auto"/>
                              <w:rPr>
                                <w:rFonts w:asciiTheme="minorHAnsi" w:eastAsia="+mn-ea" w:hAnsiTheme="minorHAnsi" w:cstheme="minorHAnsi"/>
                                <w:b/>
                                <w:bCs/>
                                <w:color w:val="FFFFFF" w:themeColor="background1"/>
                                <w:kern w:val="24"/>
                              </w:rPr>
                            </w:pPr>
                          </w:p>
                          <w:p w14:paraId="15BFA8A3" w14:textId="77777777" w:rsidR="00430E3A" w:rsidRPr="00C30FF2" w:rsidRDefault="00430E3A" w:rsidP="00430E3A">
                            <w:pPr>
                              <w:spacing w:line="254" w:lineRule="auto"/>
                              <w:rPr>
                                <w:rFonts w:asciiTheme="minorHAnsi" w:hAnsiTheme="minorHAnsi" w:cstheme="minorHAnsi"/>
                                <w:b/>
                                <w:color w:val="FFFFFF" w:themeColor="background1"/>
                              </w:rPr>
                            </w:pPr>
                          </w:p>
                          <w:p w14:paraId="15BFA8A4" w14:textId="77777777" w:rsidR="00430E3A" w:rsidRPr="00C30FF2" w:rsidRDefault="00430E3A" w:rsidP="00430E3A">
                            <w:pPr>
                              <w:autoSpaceDE w:val="0"/>
                              <w:autoSpaceDN w:val="0"/>
                              <w:adjustRightInd w:val="0"/>
                              <w:spacing w:after="120"/>
                              <w:rPr>
                                <w:rFonts w:asciiTheme="minorHAnsi" w:eastAsia="Calibri" w:hAnsiTheme="minorHAnsi" w:cs="ArialMT"/>
                                <w:b/>
                                <w:color w:val="FFFFFF" w:themeColor="background1"/>
                              </w:rPr>
                            </w:pPr>
                          </w:p>
                          <w:p w14:paraId="15BFA8A5" w14:textId="77777777" w:rsidR="00430E3A" w:rsidRPr="00C30FF2" w:rsidRDefault="00430E3A" w:rsidP="00430E3A">
                            <w:pPr>
                              <w:ind w:left="720"/>
                              <w:rPr>
                                <w:rFonts w:asciiTheme="minorHAnsi" w:eastAsia="Times New Roman" w:hAnsiTheme="minorHAnsi"/>
                                <w:b/>
                                <w:color w:val="FFFFFF" w:themeColor="background1"/>
                              </w:rPr>
                            </w:pP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type w14:anchorId="15BFA874" id="_x0000_t202" coordsize="21600,21600" o:spt="202" path="m,l,21600r21600,l21600,xe">
                <v:stroke joinstyle="miter"/>
                <v:path gradientshapeok="t" o:connecttype="rect"/>
              </v:shapetype>
              <v:shape id="TextBox 5" o:spid="_x0000_s1027" type="#_x0000_t202" style="position:absolute;margin-left:174.75pt;margin-top:5.2pt;width:300pt;height:143.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" fillcolor="#8064a2" strokecolor="window" strokeweight="3pt">
                <v:shadow on="t" color="black" opacity="24903f" origin=",.5" offset="0,.55556mm"/>
                <v:textbox>
                  <w:txbxContent>
                    <w:p w14:paraId="15BFA89E" w14:textId="77777777" w:rsidR="00430E3A" w:rsidRPr="00C30FF2" w:rsidRDefault="00430E3A" w:rsidP="00430E3A">
                      <w:pPr>
                        <w:spacing w:line="254" w:lineRule="auto"/>
                        <w:rPr>
                          <w:rFonts w:asciiTheme="minorHAnsi" w:eastAsia="+mn-ea" w:hAnsiTheme="minorHAnsi" w:cstheme="minorHAnsi"/>
                          <w:b/>
                          <w:bCs/>
                          <w:color w:val="FFFFFF" w:themeColor="background1"/>
                          <w:kern w:val="24"/>
                        </w:rPr>
                      </w:pPr>
                      <w:r w:rsidRPr="00C30FF2">
                        <w:rPr>
                          <w:rFonts w:asciiTheme="minorHAnsi" w:eastAsia="+mn-ea" w:hAnsiTheme="minorHAnsi" w:cstheme="minorHAnsi"/>
                          <w:b/>
                          <w:bCs/>
                          <w:color w:val="FFFFFF" w:themeColor="background1"/>
                          <w:kern w:val="24"/>
                          <w:u w:val="single"/>
                        </w:rPr>
                        <w:t>Concept Checker</w:t>
                      </w:r>
                      <w:r w:rsidRPr="00C30FF2">
                        <w:rPr>
                          <w:rFonts w:asciiTheme="minorHAnsi" w:eastAsia="+mn-ea" w:hAnsiTheme="minorHAnsi" w:cstheme="minorHAnsi"/>
                          <w:b/>
                          <w:bCs/>
                          <w:color w:val="FFFFFF" w:themeColor="background1"/>
                          <w:kern w:val="24"/>
                        </w:rPr>
                        <w:t>:</w:t>
                      </w:r>
                    </w:p>
                    <w:p w14:paraId="15BFA89F" w14:textId="77777777" w:rsidR="00C30FF2" w:rsidRPr="00C30FF2" w:rsidRDefault="00C30FF2" w:rsidP="00C30FF2">
                      <w:pPr>
                        <w:pStyle w:val="ListParagraph"/>
                        <w:numPr>
                          <w:ilvl w:val="0"/>
                          <w:numId w:val="1"/>
                        </w:numPr>
                        <w:spacing w:before="0" w:after="120"/>
                        <w:ind w:left="270" w:hanging="270"/>
                        <w:rPr>
                          <w:rFonts w:asciiTheme="minorHAnsi" w:hAnsiTheme="minorHAnsi"/>
                          <w:b/>
                          <w:color w:val="FFFFFF" w:themeColor="background1"/>
                        </w:rPr>
                      </w:pPr>
                      <w:r w:rsidRPr="00C30FF2">
                        <w:rPr>
                          <w:rFonts w:asciiTheme="minorHAnsi" w:hAnsiTheme="minorHAnsi"/>
                          <w:b/>
                          <w:color w:val="FFFFFF" w:themeColor="background1"/>
                        </w:rPr>
                        <w:t>Concept of water balance.</w:t>
                      </w:r>
                    </w:p>
                    <w:p w14:paraId="15BFA8A0" w14:textId="77777777" w:rsidR="00C30FF2" w:rsidRDefault="00813E92" w:rsidP="00CE2D62">
                      <w:pPr>
                        <w:pStyle w:val="ListParagraph"/>
                        <w:numPr>
                          <w:ilvl w:val="0"/>
                          <w:numId w:val="1"/>
                        </w:numPr>
                        <w:spacing w:before="0" w:after="120"/>
                        <w:ind w:left="270" w:hanging="270"/>
                        <w:rPr>
                          <w:rFonts w:asciiTheme="minorHAnsi" w:hAnsiTheme="minorHAnsi"/>
                          <w:b/>
                          <w:color w:val="FFFFFF" w:themeColor="background1"/>
                        </w:rPr>
                      </w:pPr>
                      <w:r>
                        <w:rPr>
                          <w:rFonts w:asciiTheme="minorHAnsi" w:hAnsiTheme="minorHAnsi"/>
                          <w:b/>
                          <w:color w:val="FFFFFF" w:themeColor="background1"/>
                        </w:rPr>
                        <w:t>D</w:t>
                      </w:r>
                      <w:r w:rsidR="00106F58">
                        <w:rPr>
                          <w:rFonts w:asciiTheme="minorHAnsi" w:hAnsiTheme="minorHAnsi"/>
                          <w:b/>
                          <w:color w:val="FFFFFF" w:themeColor="background1"/>
                        </w:rPr>
                        <w:t>ifferent river regimes.</w:t>
                      </w:r>
                    </w:p>
                    <w:p w14:paraId="609E2165" w14:textId="77777777" w:rsidR="007432ED" w:rsidRPr="00AE76C6" w:rsidRDefault="007432ED" w:rsidP="007432ED">
                      <w:pPr>
                        <w:pStyle w:val="ListParagraph"/>
                        <w:numPr>
                          <w:ilvl w:val="0"/>
                          <w:numId w:val="1"/>
                        </w:numPr>
                        <w:spacing w:before="0" w:after="120"/>
                        <w:ind w:left="270" w:hanging="270"/>
                        <w:rPr>
                          <w:rFonts w:asciiTheme="minorHAnsi" w:hAnsiTheme="minorHAnsi"/>
                          <w:b/>
                          <w:color w:val="FFFFFF" w:themeColor="background1"/>
                        </w:rPr>
                      </w:pPr>
                      <w:r w:rsidRPr="00AE76C6">
                        <w:rPr>
                          <w:rFonts w:asciiTheme="minorHAnsi" w:hAnsiTheme="minorHAnsi"/>
                          <w:b/>
                          <w:color w:val="FFFFFF" w:themeColor="background1"/>
                        </w:rPr>
                        <w:t>Runoff variation and the flood hydrograph.</w:t>
                      </w:r>
                    </w:p>
                    <w:p w14:paraId="2D7401ED" w14:textId="77777777" w:rsidR="007432ED" w:rsidRPr="00AE76C6" w:rsidRDefault="007432ED" w:rsidP="007432ED">
                      <w:pPr>
                        <w:pStyle w:val="ListParagraph"/>
                        <w:numPr>
                          <w:ilvl w:val="0"/>
                          <w:numId w:val="1"/>
                        </w:numPr>
                        <w:spacing w:before="0" w:after="120"/>
                        <w:ind w:left="270" w:hanging="270"/>
                        <w:rPr>
                          <w:rFonts w:asciiTheme="minorHAnsi" w:hAnsiTheme="minorHAnsi"/>
                          <w:b/>
                          <w:color w:val="FFFFFF" w:themeColor="background1"/>
                        </w:rPr>
                      </w:pPr>
                      <w:r w:rsidRPr="00AE76C6">
                        <w:rPr>
                          <w:rFonts w:asciiTheme="minorHAnsi" w:hAnsiTheme="minorHAnsi"/>
                          <w:b/>
                          <w:color w:val="FFFFFF" w:themeColor="background1"/>
                        </w:rPr>
                        <w:t>Changes in the water cycle over time to include natural variation (including storm events, seasonal changes) and human impact (including farming practices, land use change and water abstraction).</w:t>
                      </w:r>
                    </w:p>
                    <w:p w14:paraId="60F330A1" w14:textId="77777777" w:rsidR="007432ED" w:rsidRPr="00CE2D62" w:rsidRDefault="007432ED" w:rsidP="007432ED">
                      <w:pPr>
                        <w:pStyle w:val="ListParagraph"/>
                        <w:spacing w:before="0" w:after="120"/>
                        <w:ind w:left="270"/>
                        <w:rPr>
                          <w:rFonts w:asciiTheme="minorHAnsi" w:hAnsiTheme="minorHAnsi"/>
                          <w:b/>
                          <w:color w:val="FFFFFF" w:themeColor="background1"/>
                        </w:rPr>
                      </w:pPr>
                    </w:p>
                    <w:p w14:paraId="15BFA8A2" w14:textId="77777777" w:rsidR="00C30FF2" w:rsidRPr="00C30FF2" w:rsidRDefault="00C30FF2" w:rsidP="00430E3A">
                      <w:pPr>
                        <w:spacing w:line="254" w:lineRule="auto"/>
                        <w:rPr>
                          <w:rFonts w:asciiTheme="minorHAnsi" w:eastAsia="+mn-ea" w:hAnsiTheme="minorHAnsi" w:cstheme="minorHAnsi"/>
                          <w:b/>
                          <w:bCs/>
                          <w:color w:val="FFFFFF" w:themeColor="background1"/>
                          <w:kern w:val="24"/>
                        </w:rPr>
                      </w:pPr>
                    </w:p>
                    <w:p w14:paraId="15BFA8A3" w14:textId="77777777" w:rsidR="00430E3A" w:rsidRPr="00C30FF2" w:rsidRDefault="00430E3A" w:rsidP="00430E3A">
                      <w:pPr>
                        <w:spacing w:line="254" w:lineRule="auto"/>
                        <w:rPr>
                          <w:rFonts w:asciiTheme="minorHAnsi" w:hAnsiTheme="minorHAnsi" w:cstheme="minorHAnsi"/>
                          <w:b/>
                          <w:color w:val="FFFFFF" w:themeColor="background1"/>
                        </w:rPr>
                      </w:pPr>
                    </w:p>
                    <w:p w14:paraId="15BFA8A4" w14:textId="77777777" w:rsidR="00430E3A" w:rsidRPr="00C30FF2" w:rsidRDefault="00430E3A" w:rsidP="00430E3A">
                      <w:pPr>
                        <w:autoSpaceDE w:val="0"/>
                        <w:autoSpaceDN w:val="0"/>
                        <w:adjustRightInd w:val="0"/>
                        <w:spacing w:after="120"/>
                        <w:rPr>
                          <w:rFonts w:asciiTheme="minorHAnsi" w:eastAsia="Calibri" w:hAnsiTheme="minorHAnsi" w:cs="ArialMT"/>
                          <w:b/>
                          <w:color w:val="FFFFFF" w:themeColor="background1"/>
                        </w:rPr>
                      </w:pPr>
                    </w:p>
                    <w:p w14:paraId="15BFA8A5" w14:textId="77777777" w:rsidR="00430E3A" w:rsidRPr="00C30FF2" w:rsidRDefault="00430E3A" w:rsidP="00430E3A">
                      <w:pPr>
                        <w:ind w:left="720"/>
                        <w:rPr>
                          <w:rFonts w:asciiTheme="minorHAnsi" w:eastAsia="Times New Roman" w:hAnsiTheme="minorHAnsi"/>
                          <w:b/>
                          <w:color w:val="FFFFFF" w:themeColor="background1"/>
                        </w:rPr>
                      </w:pPr>
                    </w:p>
                  </w:txbxContent>
                </v:textbox>
                <w10:wrap anchorx="margin"/>
              </v:shape>
            </w:pict>
          </mc:Fallback>
        </mc:AlternateContent>
      </w:r>
      <w:r w:rsidR="00711AFE" w:rsidRPr="00430E3A">
        <w:rPr>
          <w:noProof/>
          <w:lang w:val="en-GB" w:eastAsia="en-GB"/>
        </w:rPr>
        <mc:AlternateContent>
          <mc:Choice Requires="wps">
            <w:drawing>
              <wp:anchor distT="0" distB="0" distL="114300" distR="114300" simplePos="0" relativeHeight="251674112" behindDoc="0" locked="0" layoutInCell="1" allowOverlap="1" wp14:anchorId="15BFA876" wp14:editId="4BA426B4">
                <wp:simplePos x="0" y="0"/>
                <wp:positionH relativeFrom="margin">
                  <wp:posOffset>66676</wp:posOffset>
                </wp:positionH>
                <wp:positionV relativeFrom="paragraph">
                  <wp:posOffset>66040</wp:posOffset>
                </wp:positionV>
                <wp:extent cx="1619250" cy="1990725"/>
                <wp:effectExtent l="76200" t="57150" r="76200" b="104775"/>
                <wp:wrapNone/>
                <wp:docPr id="11" name="TextBox 4"/>
                <wp:cNvGraphicFramePr/>
                <a:graphic xmlns:a="http://schemas.openxmlformats.org/drawingml/2006/main">
                  <a:graphicData uri="http://schemas.microsoft.com/office/word/2010/wordprocessingShape">
                    <wps:wsp>
                      <wps:cNvSpPr txBox="1"/>
                      <wps:spPr>
                        <a:xfrm>
                          <a:off x="0" y="0"/>
                          <a:ext cx="1619250" cy="1990725"/>
                        </a:xfrm>
                        <a:prstGeom prst="rect">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5BFA8A6" w14:textId="77777777" w:rsidR="00430E3A" w:rsidRPr="00C30FF2" w:rsidRDefault="00430E3A" w:rsidP="00430E3A">
                            <w:pPr>
                              <w:pStyle w:val="Header"/>
                              <w:spacing w:after="20"/>
                              <w:rPr>
                                <w:rFonts w:asciiTheme="minorHAnsi" w:eastAsia="+mn-ea" w:hAnsiTheme="minorHAnsi" w:cs="Calibri"/>
                                <w:b/>
                                <w:bCs/>
                                <w:color w:val="FFFFFF" w:themeColor="background1"/>
                                <w:kern w:val="24"/>
                              </w:rPr>
                            </w:pPr>
                            <w:r w:rsidRPr="00C30FF2">
                              <w:rPr>
                                <w:rFonts w:asciiTheme="minorHAnsi" w:eastAsia="+mn-ea" w:hAnsiTheme="minorHAnsi" w:cs="Calibri"/>
                                <w:b/>
                                <w:bCs/>
                                <w:color w:val="FFFFFF" w:themeColor="background1"/>
                                <w:kern w:val="24"/>
                                <w:u w:val="single"/>
                              </w:rPr>
                              <w:t>Key terms</w:t>
                            </w:r>
                            <w:r w:rsidRPr="00C30FF2">
                              <w:rPr>
                                <w:rFonts w:asciiTheme="minorHAnsi" w:eastAsia="+mn-ea" w:hAnsiTheme="minorHAnsi" w:cs="Calibri"/>
                                <w:b/>
                                <w:bCs/>
                                <w:color w:val="FFFFFF" w:themeColor="background1"/>
                                <w:kern w:val="24"/>
                              </w:rPr>
                              <w:t>:</w:t>
                            </w:r>
                          </w:p>
                          <w:p w14:paraId="15BFA8A7" w14:textId="77777777" w:rsidR="00CE2D62" w:rsidRDefault="00C30FF2" w:rsidP="00CE2D62">
                            <w:pPr>
                              <w:pStyle w:val="Header"/>
                              <w:spacing w:before="0"/>
                              <w:rPr>
                                <w:rFonts w:asciiTheme="minorHAnsi" w:hAnsiTheme="minorHAnsi"/>
                                <w:b/>
                                <w:color w:val="FFFFFF" w:themeColor="background1"/>
                              </w:rPr>
                            </w:pPr>
                            <w:r w:rsidRPr="00C30FF2">
                              <w:rPr>
                                <w:rFonts w:asciiTheme="minorHAnsi" w:hAnsiTheme="minorHAnsi"/>
                                <w:b/>
                                <w:color w:val="FFFFFF" w:themeColor="background1"/>
                              </w:rPr>
                              <w:t>Water balance</w:t>
                            </w:r>
                          </w:p>
                          <w:p w14:paraId="15BFA8A8" w14:textId="77777777" w:rsidR="00813E92" w:rsidRDefault="00813E92" w:rsidP="00813E92">
                            <w:pPr>
                              <w:pStyle w:val="Header"/>
                              <w:spacing w:before="0" w:after="20"/>
                              <w:rPr>
                                <w:rFonts w:asciiTheme="minorHAnsi" w:hAnsiTheme="minorHAnsi"/>
                                <w:b/>
                                <w:color w:val="FFFFFF" w:themeColor="background1"/>
                              </w:rPr>
                            </w:pPr>
                            <w:r>
                              <w:rPr>
                                <w:rFonts w:asciiTheme="minorHAnsi" w:hAnsiTheme="minorHAnsi"/>
                                <w:b/>
                                <w:color w:val="FFFFFF" w:themeColor="background1"/>
                              </w:rPr>
                              <w:t>Potential evapotranspiration</w:t>
                            </w:r>
                          </w:p>
                          <w:p w14:paraId="15BFA8A9" w14:textId="77777777" w:rsidR="00813E92" w:rsidRDefault="00813E92" w:rsidP="00813E92">
                            <w:pPr>
                              <w:pStyle w:val="Header"/>
                              <w:spacing w:before="0" w:after="20"/>
                              <w:rPr>
                                <w:rFonts w:asciiTheme="minorHAnsi" w:hAnsiTheme="minorHAnsi"/>
                                <w:b/>
                                <w:color w:val="FFFFFF" w:themeColor="background1"/>
                              </w:rPr>
                            </w:pPr>
                            <w:r>
                              <w:rPr>
                                <w:rFonts w:asciiTheme="minorHAnsi" w:hAnsiTheme="minorHAnsi"/>
                                <w:b/>
                                <w:color w:val="FFFFFF" w:themeColor="background1"/>
                              </w:rPr>
                              <w:t>River regimes</w:t>
                            </w:r>
                          </w:p>
                          <w:p w14:paraId="15BFA8AA" w14:textId="518C8C29" w:rsidR="00813E92" w:rsidRDefault="00813E92" w:rsidP="00813E92">
                            <w:pPr>
                              <w:pStyle w:val="Header"/>
                              <w:spacing w:before="0" w:after="20"/>
                              <w:rPr>
                                <w:rFonts w:asciiTheme="minorHAnsi" w:hAnsiTheme="minorHAnsi"/>
                                <w:b/>
                                <w:color w:val="FFFFFF" w:themeColor="background1"/>
                              </w:rPr>
                            </w:pPr>
                            <w:r>
                              <w:rPr>
                                <w:rFonts w:asciiTheme="minorHAnsi" w:hAnsiTheme="minorHAnsi"/>
                                <w:b/>
                                <w:color w:val="FFFFFF" w:themeColor="background1"/>
                              </w:rPr>
                              <w:t xml:space="preserve">Catchment </w:t>
                            </w:r>
                          </w:p>
                          <w:p w14:paraId="69143BA2" w14:textId="77777777" w:rsidR="007432ED" w:rsidRDefault="007432ED" w:rsidP="007432ED">
                            <w:pPr>
                              <w:pStyle w:val="ListParagraph"/>
                              <w:spacing w:before="0" w:after="20"/>
                              <w:ind w:left="0"/>
                              <w:rPr>
                                <w:rFonts w:asciiTheme="minorHAnsi" w:hAnsiTheme="minorHAnsi"/>
                                <w:b/>
                                <w:color w:val="FFFFFF" w:themeColor="background1"/>
                              </w:rPr>
                            </w:pPr>
                            <w:r w:rsidRPr="00AE76C6">
                              <w:rPr>
                                <w:rFonts w:asciiTheme="minorHAnsi" w:hAnsiTheme="minorHAnsi"/>
                                <w:b/>
                                <w:color w:val="FFFFFF" w:themeColor="background1"/>
                              </w:rPr>
                              <w:t>Storm Hydrograph</w:t>
                            </w:r>
                          </w:p>
                          <w:p w14:paraId="4840A964"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Rising limb</w:t>
                            </w:r>
                          </w:p>
                          <w:p w14:paraId="73AF3E9C"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Receding limb</w:t>
                            </w:r>
                          </w:p>
                          <w:p w14:paraId="2501EC59"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 xml:space="preserve">Lag time </w:t>
                            </w:r>
                          </w:p>
                          <w:p w14:paraId="55D4C79B"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 xml:space="preserve">Peak discharge </w:t>
                            </w:r>
                          </w:p>
                          <w:p w14:paraId="5EFA64C4" w14:textId="77777777" w:rsidR="007432ED" w:rsidRPr="00AE76C6"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Base flow</w:t>
                            </w:r>
                          </w:p>
                          <w:p w14:paraId="17E9EF91" w14:textId="77777777" w:rsidR="007432ED" w:rsidRPr="00CE2D62" w:rsidRDefault="007432ED" w:rsidP="00813E92">
                            <w:pPr>
                              <w:pStyle w:val="Header"/>
                              <w:spacing w:before="0" w:after="20"/>
                              <w:rPr>
                                <w:rFonts w:asciiTheme="minorHAnsi" w:hAnsiTheme="minorHAnsi"/>
                                <w:b/>
                                <w:color w:val="FFFFFF" w:themeColor="background1"/>
                              </w:rPr>
                            </w:pPr>
                          </w:p>
                          <w:p w14:paraId="15BFA8AB" w14:textId="77777777" w:rsidR="00CE2D62" w:rsidRPr="00C30FF2" w:rsidRDefault="00CE2D62" w:rsidP="00430E3A">
                            <w:pPr>
                              <w:pStyle w:val="Header"/>
                              <w:spacing w:after="20"/>
                              <w:rPr>
                                <w:rFonts w:asciiTheme="minorHAnsi" w:hAnsiTheme="minorHAnsi"/>
                                <w:b/>
                                <w:color w:val="FFFFFF" w:themeColor="background1"/>
                              </w:rPr>
                            </w:pPr>
                          </w:p>
                          <w:p w14:paraId="15BFA8AC" w14:textId="77777777" w:rsidR="00C30FF2" w:rsidRPr="00C30FF2" w:rsidRDefault="00C30FF2" w:rsidP="00430E3A">
                            <w:pPr>
                              <w:pStyle w:val="Header"/>
                              <w:spacing w:after="20"/>
                              <w:rPr>
                                <w:rFonts w:asciiTheme="minorHAnsi" w:eastAsia="+mn-ea" w:hAnsiTheme="minorHAnsi" w:cs="Calibri"/>
                                <w:b/>
                                <w:bCs/>
                                <w:color w:val="FFFFFF" w:themeColor="background1"/>
                                <w:kern w:val="24"/>
                              </w:rPr>
                            </w:pPr>
                          </w:p>
                          <w:p w14:paraId="15BFA8AD" w14:textId="77777777" w:rsidR="00430E3A" w:rsidRPr="00C30FF2" w:rsidRDefault="00430E3A" w:rsidP="00430E3A">
                            <w:pPr>
                              <w:spacing w:after="20"/>
                              <w:jc w:val="both"/>
                              <w:rPr>
                                <w:rFonts w:asciiTheme="minorHAnsi" w:eastAsia="+mn-ea" w:hAnsiTheme="minorHAnsi" w:cs="Calibri"/>
                                <w:b/>
                                <w:bCs/>
                                <w:color w:val="FFFFFF" w:themeColor="background1"/>
                                <w:kern w:val="24"/>
                              </w:rPr>
                            </w:pPr>
                          </w:p>
                          <w:p w14:paraId="15BFA8AE" w14:textId="77777777" w:rsidR="00430E3A" w:rsidRPr="00C30FF2" w:rsidRDefault="00430E3A" w:rsidP="00430E3A">
                            <w:pPr>
                              <w:spacing w:after="20"/>
                              <w:jc w:val="both"/>
                              <w:rPr>
                                <w:rFonts w:asciiTheme="minorHAnsi" w:eastAsia="+mn-ea" w:hAnsiTheme="minorHAnsi" w:cs="Calibri"/>
                                <w:b/>
                                <w:bCs/>
                                <w:color w:val="FFFFFF" w:themeColor="background1"/>
                                <w:kern w:val="24"/>
                              </w:rPr>
                            </w:pPr>
                          </w:p>
                          <w:p w14:paraId="15BFA8AF" w14:textId="77777777" w:rsidR="00430E3A" w:rsidRPr="00C30FF2" w:rsidRDefault="00430E3A" w:rsidP="00430E3A">
                            <w:pPr>
                              <w:spacing w:after="20"/>
                              <w:jc w:val="both"/>
                              <w:rPr>
                                <w:rFonts w:asciiTheme="minorHAnsi" w:hAnsiTheme="minorHAnsi" w:cs="Calibri"/>
                                <w:b/>
                                <w:bCs/>
                                <w:color w:val="FFFFFF" w:themeColor="background1"/>
                                <w:kern w:val="24"/>
                              </w:rPr>
                            </w:pPr>
                          </w:p>
                          <w:p w14:paraId="15BFA8B0" w14:textId="77777777" w:rsidR="00430E3A" w:rsidRPr="00C30FF2" w:rsidRDefault="00430E3A" w:rsidP="00430E3A">
                            <w:pPr>
                              <w:pStyle w:val="Header"/>
                              <w:spacing w:after="20"/>
                              <w:rPr>
                                <w:rFonts w:asciiTheme="minorHAnsi" w:hAnsiTheme="minorHAnsi"/>
                                <w:b/>
                                <w:color w:val="FFFFFF" w:themeColor="background1"/>
                              </w:rPr>
                            </w:pP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 w14:anchorId="15BFA876" id="TextBox 4" o:spid="_x0000_s1028" type="#_x0000_t202" style="position:absolute;margin-left:5.25pt;margin-top:5.2pt;width:127.5pt;height:156.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" fillcolor="#9bbb59" strokecolor="window" strokeweight="3pt">
                <v:shadow on="t" color="black" opacity="24903f" origin=",.5" offset="0,.55556mm"/>
                <v:textbox>
                  <w:txbxContent>
                    <w:p w14:paraId="15BFA8A6" w14:textId="77777777" w:rsidR="00430E3A" w:rsidRPr="00C30FF2" w:rsidRDefault="00430E3A" w:rsidP="00430E3A">
                      <w:pPr>
                        <w:pStyle w:val="Header"/>
                        <w:spacing w:after="20"/>
                        <w:rPr>
                          <w:rFonts w:asciiTheme="minorHAnsi" w:eastAsia="+mn-ea" w:hAnsiTheme="minorHAnsi" w:cs="Calibri"/>
                          <w:b/>
                          <w:bCs/>
                          <w:color w:val="FFFFFF" w:themeColor="background1"/>
                          <w:kern w:val="24"/>
                        </w:rPr>
                      </w:pPr>
                      <w:r w:rsidRPr="00C30FF2">
                        <w:rPr>
                          <w:rFonts w:asciiTheme="minorHAnsi" w:eastAsia="+mn-ea" w:hAnsiTheme="minorHAnsi" w:cs="Calibri"/>
                          <w:b/>
                          <w:bCs/>
                          <w:color w:val="FFFFFF" w:themeColor="background1"/>
                          <w:kern w:val="24"/>
                          <w:u w:val="single"/>
                        </w:rPr>
                        <w:t>Key terms</w:t>
                      </w:r>
                      <w:r w:rsidRPr="00C30FF2">
                        <w:rPr>
                          <w:rFonts w:asciiTheme="minorHAnsi" w:eastAsia="+mn-ea" w:hAnsiTheme="minorHAnsi" w:cs="Calibri"/>
                          <w:b/>
                          <w:bCs/>
                          <w:color w:val="FFFFFF" w:themeColor="background1"/>
                          <w:kern w:val="24"/>
                        </w:rPr>
                        <w:t>:</w:t>
                      </w:r>
                    </w:p>
                    <w:p w14:paraId="15BFA8A7" w14:textId="77777777" w:rsidR="00CE2D62" w:rsidRDefault="00C30FF2" w:rsidP="00CE2D62">
                      <w:pPr>
                        <w:pStyle w:val="Header"/>
                        <w:spacing w:before="0"/>
                        <w:rPr>
                          <w:rFonts w:asciiTheme="minorHAnsi" w:hAnsiTheme="minorHAnsi"/>
                          <w:b/>
                          <w:color w:val="FFFFFF" w:themeColor="background1"/>
                        </w:rPr>
                      </w:pPr>
                      <w:r w:rsidRPr="00C30FF2">
                        <w:rPr>
                          <w:rFonts w:asciiTheme="minorHAnsi" w:hAnsiTheme="minorHAnsi"/>
                          <w:b/>
                          <w:color w:val="FFFFFF" w:themeColor="background1"/>
                        </w:rPr>
                        <w:t>Water balance</w:t>
                      </w:r>
                    </w:p>
                    <w:p w14:paraId="15BFA8A8" w14:textId="77777777" w:rsidR="00813E92" w:rsidRDefault="00813E92" w:rsidP="00813E92">
                      <w:pPr>
                        <w:pStyle w:val="Header"/>
                        <w:spacing w:before="0" w:after="20"/>
                        <w:rPr>
                          <w:rFonts w:asciiTheme="minorHAnsi" w:hAnsiTheme="minorHAnsi"/>
                          <w:b/>
                          <w:color w:val="FFFFFF" w:themeColor="background1"/>
                        </w:rPr>
                      </w:pPr>
                      <w:r>
                        <w:rPr>
                          <w:rFonts w:asciiTheme="minorHAnsi" w:hAnsiTheme="minorHAnsi"/>
                          <w:b/>
                          <w:color w:val="FFFFFF" w:themeColor="background1"/>
                        </w:rPr>
                        <w:t>Potential evapotranspiration</w:t>
                      </w:r>
                    </w:p>
                    <w:p w14:paraId="15BFA8A9" w14:textId="77777777" w:rsidR="00813E92" w:rsidRDefault="00813E92" w:rsidP="00813E92">
                      <w:pPr>
                        <w:pStyle w:val="Header"/>
                        <w:spacing w:before="0" w:after="20"/>
                        <w:rPr>
                          <w:rFonts w:asciiTheme="minorHAnsi" w:hAnsiTheme="minorHAnsi"/>
                          <w:b/>
                          <w:color w:val="FFFFFF" w:themeColor="background1"/>
                        </w:rPr>
                      </w:pPr>
                      <w:r>
                        <w:rPr>
                          <w:rFonts w:asciiTheme="minorHAnsi" w:hAnsiTheme="minorHAnsi"/>
                          <w:b/>
                          <w:color w:val="FFFFFF" w:themeColor="background1"/>
                        </w:rPr>
                        <w:t>River regimes</w:t>
                      </w:r>
                    </w:p>
                    <w:p w14:paraId="15BFA8AA" w14:textId="518C8C29" w:rsidR="00813E92" w:rsidRDefault="00813E92" w:rsidP="00813E92">
                      <w:pPr>
                        <w:pStyle w:val="Header"/>
                        <w:spacing w:before="0" w:after="20"/>
                        <w:rPr>
                          <w:rFonts w:asciiTheme="minorHAnsi" w:hAnsiTheme="minorHAnsi"/>
                          <w:b/>
                          <w:color w:val="FFFFFF" w:themeColor="background1"/>
                        </w:rPr>
                      </w:pPr>
                      <w:r>
                        <w:rPr>
                          <w:rFonts w:asciiTheme="minorHAnsi" w:hAnsiTheme="minorHAnsi"/>
                          <w:b/>
                          <w:color w:val="FFFFFF" w:themeColor="background1"/>
                        </w:rPr>
                        <w:t xml:space="preserve">Catchment </w:t>
                      </w:r>
                    </w:p>
                    <w:p w14:paraId="69143BA2" w14:textId="77777777" w:rsidR="007432ED" w:rsidRDefault="007432ED" w:rsidP="007432ED">
                      <w:pPr>
                        <w:pStyle w:val="ListParagraph"/>
                        <w:spacing w:before="0" w:after="20"/>
                        <w:ind w:left="0"/>
                        <w:rPr>
                          <w:rFonts w:asciiTheme="minorHAnsi" w:hAnsiTheme="minorHAnsi"/>
                          <w:b/>
                          <w:color w:val="FFFFFF" w:themeColor="background1"/>
                        </w:rPr>
                      </w:pPr>
                      <w:r w:rsidRPr="00AE76C6">
                        <w:rPr>
                          <w:rFonts w:asciiTheme="minorHAnsi" w:hAnsiTheme="minorHAnsi"/>
                          <w:b/>
                          <w:color w:val="FFFFFF" w:themeColor="background1"/>
                        </w:rPr>
                        <w:t>Storm Hydrograph</w:t>
                      </w:r>
                    </w:p>
                    <w:p w14:paraId="4840A964"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Rising limb</w:t>
                      </w:r>
                    </w:p>
                    <w:p w14:paraId="73AF3E9C"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Receding limb</w:t>
                      </w:r>
                    </w:p>
                    <w:p w14:paraId="2501EC59"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 xml:space="preserve">Lag time </w:t>
                      </w:r>
                    </w:p>
                    <w:p w14:paraId="55D4C79B" w14:textId="77777777" w:rsidR="007432ED"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 xml:space="preserve">Peak discharge </w:t>
                      </w:r>
                    </w:p>
                    <w:p w14:paraId="5EFA64C4" w14:textId="77777777" w:rsidR="007432ED" w:rsidRPr="00AE76C6" w:rsidRDefault="007432ED" w:rsidP="007432ED">
                      <w:pPr>
                        <w:pStyle w:val="ListParagraph"/>
                        <w:spacing w:before="0" w:after="20"/>
                        <w:ind w:left="0"/>
                        <w:rPr>
                          <w:rFonts w:asciiTheme="minorHAnsi" w:hAnsiTheme="minorHAnsi"/>
                          <w:b/>
                          <w:color w:val="FFFFFF" w:themeColor="background1"/>
                        </w:rPr>
                      </w:pPr>
                      <w:r>
                        <w:rPr>
                          <w:rFonts w:asciiTheme="minorHAnsi" w:hAnsiTheme="minorHAnsi"/>
                          <w:b/>
                          <w:color w:val="FFFFFF" w:themeColor="background1"/>
                        </w:rPr>
                        <w:t>Base flow</w:t>
                      </w:r>
                    </w:p>
                    <w:p w14:paraId="17E9EF91" w14:textId="77777777" w:rsidR="007432ED" w:rsidRPr="00CE2D62" w:rsidRDefault="007432ED" w:rsidP="00813E92">
                      <w:pPr>
                        <w:pStyle w:val="Header"/>
                        <w:spacing w:before="0" w:after="20"/>
                        <w:rPr>
                          <w:rFonts w:asciiTheme="minorHAnsi" w:hAnsiTheme="minorHAnsi"/>
                          <w:b/>
                          <w:color w:val="FFFFFF" w:themeColor="background1"/>
                        </w:rPr>
                      </w:pPr>
                    </w:p>
                    <w:p w14:paraId="15BFA8AB" w14:textId="77777777" w:rsidR="00CE2D62" w:rsidRPr="00C30FF2" w:rsidRDefault="00CE2D62" w:rsidP="00430E3A">
                      <w:pPr>
                        <w:pStyle w:val="Header"/>
                        <w:spacing w:after="20"/>
                        <w:rPr>
                          <w:rFonts w:asciiTheme="minorHAnsi" w:hAnsiTheme="minorHAnsi"/>
                          <w:b/>
                          <w:color w:val="FFFFFF" w:themeColor="background1"/>
                        </w:rPr>
                      </w:pPr>
                    </w:p>
                    <w:p w14:paraId="15BFA8AC" w14:textId="77777777" w:rsidR="00C30FF2" w:rsidRPr="00C30FF2" w:rsidRDefault="00C30FF2" w:rsidP="00430E3A">
                      <w:pPr>
                        <w:pStyle w:val="Header"/>
                        <w:spacing w:after="20"/>
                        <w:rPr>
                          <w:rFonts w:asciiTheme="minorHAnsi" w:eastAsia="+mn-ea" w:hAnsiTheme="minorHAnsi" w:cs="Calibri"/>
                          <w:b/>
                          <w:bCs/>
                          <w:color w:val="FFFFFF" w:themeColor="background1"/>
                          <w:kern w:val="24"/>
                        </w:rPr>
                      </w:pPr>
                    </w:p>
                    <w:p w14:paraId="15BFA8AD" w14:textId="77777777" w:rsidR="00430E3A" w:rsidRPr="00C30FF2" w:rsidRDefault="00430E3A" w:rsidP="00430E3A">
                      <w:pPr>
                        <w:spacing w:after="20"/>
                        <w:jc w:val="both"/>
                        <w:rPr>
                          <w:rFonts w:asciiTheme="minorHAnsi" w:eastAsia="+mn-ea" w:hAnsiTheme="minorHAnsi" w:cs="Calibri"/>
                          <w:b/>
                          <w:bCs/>
                          <w:color w:val="FFFFFF" w:themeColor="background1"/>
                          <w:kern w:val="24"/>
                        </w:rPr>
                      </w:pPr>
                    </w:p>
                    <w:p w14:paraId="15BFA8AE" w14:textId="77777777" w:rsidR="00430E3A" w:rsidRPr="00C30FF2" w:rsidRDefault="00430E3A" w:rsidP="00430E3A">
                      <w:pPr>
                        <w:spacing w:after="20"/>
                        <w:jc w:val="both"/>
                        <w:rPr>
                          <w:rFonts w:asciiTheme="minorHAnsi" w:eastAsia="+mn-ea" w:hAnsiTheme="minorHAnsi" w:cs="Calibri"/>
                          <w:b/>
                          <w:bCs/>
                          <w:color w:val="FFFFFF" w:themeColor="background1"/>
                          <w:kern w:val="24"/>
                        </w:rPr>
                      </w:pPr>
                    </w:p>
                    <w:p w14:paraId="15BFA8AF" w14:textId="77777777" w:rsidR="00430E3A" w:rsidRPr="00C30FF2" w:rsidRDefault="00430E3A" w:rsidP="00430E3A">
                      <w:pPr>
                        <w:spacing w:after="20"/>
                        <w:jc w:val="both"/>
                        <w:rPr>
                          <w:rFonts w:asciiTheme="minorHAnsi" w:hAnsiTheme="minorHAnsi" w:cs="Calibri"/>
                          <w:b/>
                          <w:bCs/>
                          <w:color w:val="FFFFFF" w:themeColor="background1"/>
                          <w:kern w:val="24"/>
                        </w:rPr>
                      </w:pPr>
                    </w:p>
                    <w:p w14:paraId="15BFA8B0" w14:textId="77777777" w:rsidR="00430E3A" w:rsidRPr="00C30FF2" w:rsidRDefault="00430E3A" w:rsidP="00430E3A">
                      <w:pPr>
                        <w:pStyle w:val="Header"/>
                        <w:spacing w:after="20"/>
                        <w:rPr>
                          <w:rFonts w:asciiTheme="minorHAnsi" w:hAnsiTheme="minorHAnsi"/>
                          <w:b/>
                          <w:color w:val="FFFFFF" w:themeColor="background1"/>
                        </w:rPr>
                      </w:pPr>
                    </w:p>
                  </w:txbxContent>
                </v:textbox>
                <w10:wrap anchorx="margin"/>
              </v:shape>
            </w:pict>
          </mc:Fallback>
        </mc:AlternateContent>
      </w:r>
    </w:p>
    <w:p w14:paraId="15BFA740" w14:textId="10D996B4" w:rsidR="00092A29" w:rsidRDefault="00092A29"/>
    <w:p w14:paraId="15BFA741" w14:textId="64C66D51" w:rsidR="00092A29" w:rsidRDefault="00092A29"/>
    <w:p w14:paraId="15BFA742" w14:textId="0F626E35" w:rsidR="00092A29" w:rsidRDefault="00092A29"/>
    <w:p w14:paraId="15BFA743" w14:textId="18E785D5" w:rsidR="00092A29" w:rsidRDefault="00092A29"/>
    <w:p w14:paraId="15BFA744" w14:textId="6720300E" w:rsidR="00092A29" w:rsidRDefault="00092A29"/>
    <w:p w14:paraId="15BFA74B" w14:textId="77777777" w:rsidR="00C30FF2" w:rsidRDefault="00C30FF2">
      <w:pPr>
        <w:rPr>
          <w:rFonts w:asciiTheme="minorHAnsi" w:hAnsiTheme="minorHAnsi"/>
          <w:b/>
        </w:rPr>
      </w:pPr>
    </w:p>
    <w:p w14:paraId="5A51D731" w14:textId="77777777" w:rsidR="00711AFE" w:rsidRDefault="00711AFE">
      <w:pPr>
        <w:rPr>
          <w:rFonts w:asciiTheme="minorHAnsi" w:hAnsiTheme="minorHAnsi"/>
          <w:b/>
        </w:rPr>
      </w:pPr>
    </w:p>
    <w:p w14:paraId="15BFA74C" w14:textId="5D9C901F" w:rsidR="00570BF1" w:rsidRDefault="00570BF1">
      <w:pPr>
        <w:rPr>
          <w:rFonts w:asciiTheme="minorHAnsi" w:hAnsiTheme="minorHAnsi"/>
          <w:b/>
        </w:rPr>
      </w:pPr>
      <w:r>
        <w:rPr>
          <w:rFonts w:asciiTheme="minorHAnsi" w:hAnsiTheme="minorHAnsi"/>
          <w:b/>
        </w:rPr>
        <w:t>Recap of learni</w:t>
      </w:r>
      <w:r w:rsidR="008923F0">
        <w:rPr>
          <w:rFonts w:asciiTheme="minorHAnsi" w:hAnsiTheme="minorHAnsi"/>
          <w:b/>
        </w:rPr>
        <w:t>ng – The drainage basin system.</w:t>
      </w:r>
    </w:p>
    <w:p w14:paraId="41F76C20" w14:textId="7C090271" w:rsidR="00946A1D" w:rsidRDefault="0039255F">
      <w:pPr>
        <w:rPr>
          <w:rFonts w:asciiTheme="minorHAnsi" w:hAnsiTheme="minorHAnsi"/>
          <w:i/>
        </w:rPr>
      </w:pPr>
      <w:r>
        <w:rPr>
          <w:rFonts w:asciiTheme="minorHAnsi" w:hAnsiTheme="minorHAnsi"/>
          <w:i/>
        </w:rPr>
        <w:t>Study the fl</w:t>
      </w:r>
      <w:r w:rsidR="00946A1D">
        <w:rPr>
          <w:rFonts w:asciiTheme="minorHAnsi" w:hAnsiTheme="minorHAnsi"/>
          <w:i/>
        </w:rPr>
        <w:t>ow diagram</w:t>
      </w:r>
      <w:r>
        <w:rPr>
          <w:rFonts w:asciiTheme="minorHAnsi" w:hAnsiTheme="minorHAnsi"/>
          <w:i/>
        </w:rPr>
        <w:t xml:space="preserve"> on the </w:t>
      </w:r>
      <w:proofErr w:type="spellStart"/>
      <w:r>
        <w:rPr>
          <w:rFonts w:asciiTheme="minorHAnsi" w:hAnsiTheme="minorHAnsi"/>
          <w:i/>
        </w:rPr>
        <w:t>Powerpoint</w:t>
      </w:r>
      <w:proofErr w:type="spellEnd"/>
      <w:r>
        <w:rPr>
          <w:rFonts w:asciiTheme="minorHAnsi" w:hAnsiTheme="minorHAnsi"/>
          <w:i/>
        </w:rPr>
        <w:t xml:space="preserve"> slide</w:t>
      </w:r>
      <w:r w:rsidR="00946A1D">
        <w:rPr>
          <w:rFonts w:asciiTheme="minorHAnsi" w:hAnsiTheme="minorHAnsi"/>
          <w:i/>
        </w:rPr>
        <w:t xml:space="preserve"> </w:t>
      </w:r>
      <w:r>
        <w:rPr>
          <w:rFonts w:asciiTheme="minorHAnsi" w:hAnsiTheme="minorHAnsi"/>
          <w:i/>
        </w:rPr>
        <w:t>–</w:t>
      </w:r>
      <w:r w:rsidR="00946A1D">
        <w:rPr>
          <w:rFonts w:asciiTheme="minorHAnsi" w:hAnsiTheme="minorHAnsi"/>
          <w:i/>
        </w:rPr>
        <w:t xml:space="preserve"> </w:t>
      </w:r>
      <w:r>
        <w:rPr>
          <w:rFonts w:asciiTheme="minorHAnsi" w:hAnsiTheme="minorHAnsi"/>
          <w:i/>
        </w:rPr>
        <w:t xml:space="preserve">can you </w:t>
      </w:r>
      <w:r w:rsidR="00946A1D">
        <w:rPr>
          <w:rFonts w:asciiTheme="minorHAnsi" w:hAnsiTheme="minorHAnsi"/>
          <w:i/>
        </w:rPr>
        <w:t xml:space="preserve">identify </w:t>
      </w:r>
      <w:r>
        <w:rPr>
          <w:rFonts w:asciiTheme="minorHAnsi" w:hAnsiTheme="minorHAnsi"/>
          <w:i/>
        </w:rPr>
        <w:t xml:space="preserve">the missing elements? </w:t>
      </w:r>
      <w:r w:rsidR="00255945">
        <w:rPr>
          <w:rFonts w:asciiTheme="minorHAnsi" w:hAnsiTheme="minorHAnsi"/>
          <w:i/>
        </w:rPr>
        <w:t>D</w:t>
      </w:r>
      <w:r>
        <w:rPr>
          <w:rFonts w:asciiTheme="minorHAnsi" w:hAnsiTheme="minorHAnsi"/>
          <w:i/>
        </w:rPr>
        <w:t xml:space="preserve">escribe </w:t>
      </w:r>
      <w:r w:rsidR="00255945">
        <w:rPr>
          <w:rFonts w:asciiTheme="minorHAnsi" w:hAnsiTheme="minorHAnsi"/>
          <w:i/>
        </w:rPr>
        <w:t xml:space="preserve">one possible </w:t>
      </w:r>
      <w:r>
        <w:rPr>
          <w:rFonts w:asciiTheme="minorHAnsi" w:hAnsiTheme="minorHAnsi"/>
          <w:i/>
        </w:rPr>
        <w:t>p</w:t>
      </w:r>
      <w:r w:rsidR="00946A1D">
        <w:rPr>
          <w:rFonts w:asciiTheme="minorHAnsi" w:hAnsiTheme="minorHAnsi"/>
          <w:i/>
        </w:rPr>
        <w:t>athway of water</w:t>
      </w:r>
      <w:r w:rsidR="00255945">
        <w:rPr>
          <w:rFonts w:asciiTheme="minorHAnsi" w:hAnsiTheme="minorHAnsi"/>
          <w:i/>
        </w:rPr>
        <w:t xml:space="preserve"> to the river channel once it has infiltrated into the soil</w:t>
      </w:r>
      <w:r>
        <w:rPr>
          <w:rFonts w:asciiTheme="minorHAnsi" w:hAnsiTheme="minorHAnsi"/>
          <w:i/>
        </w:rPr>
        <w:t>.</w:t>
      </w:r>
    </w:p>
    <w:p w14:paraId="4978CB7C" w14:textId="77777777" w:rsidR="0039255F" w:rsidRDefault="0039255F" w:rsidP="0039255F">
      <w:pPr>
        <w:rPr>
          <w:rFonts w:asciiTheme="minorHAnsi" w:hAnsiTheme="minorHAnsi"/>
          <w:i/>
        </w:rPr>
      </w:pPr>
    </w:p>
    <w:p w14:paraId="3A2327E4" w14:textId="77777777" w:rsidR="0039255F" w:rsidRDefault="0039255F" w:rsidP="0039255F">
      <w:pPr>
        <w:rPr>
          <w:rFonts w:asciiTheme="minorHAnsi" w:hAnsiTheme="minorHAnsi"/>
          <w:i/>
        </w:rPr>
      </w:pPr>
    </w:p>
    <w:p w14:paraId="13241C2A" w14:textId="2C7043AB" w:rsidR="0039255F" w:rsidRPr="00946A1D" w:rsidRDefault="007D4E41" w:rsidP="0039255F">
      <w:pPr>
        <w:rPr>
          <w:rFonts w:asciiTheme="minorHAnsi" w:hAnsiTheme="minorHAnsi"/>
          <w:i/>
        </w:rPr>
      </w:pPr>
      <w:r>
        <w:rPr>
          <w:rFonts w:asciiTheme="minorHAnsi" w:hAnsiTheme="minorHAnsi"/>
          <w:b/>
          <w:noProof/>
          <w:lang w:val="en-GB" w:eastAsia="en-GB"/>
        </w:rPr>
        <w:drawing>
          <wp:anchor distT="0" distB="0" distL="114300" distR="114300" simplePos="0" relativeHeight="251725312" behindDoc="0" locked="0" layoutInCell="1" allowOverlap="1" wp14:anchorId="6B592E8D" wp14:editId="0D7F0909">
            <wp:simplePos x="0" y="0"/>
            <wp:positionH relativeFrom="margin">
              <wp:align>left</wp:align>
            </wp:positionH>
            <wp:positionV relativeFrom="paragraph">
              <wp:posOffset>299720</wp:posOffset>
            </wp:positionV>
            <wp:extent cx="6586220" cy="3857625"/>
            <wp:effectExtent l="0" t="0" r="508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6630" cy="3857865"/>
                    </a:xfrm>
                    <a:prstGeom prst="rect">
                      <a:avLst/>
                    </a:prstGeom>
                    <a:noFill/>
                  </pic:spPr>
                </pic:pic>
              </a:graphicData>
            </a:graphic>
            <wp14:sizeRelV relativeFrom="margin">
              <wp14:pctHeight>0</wp14:pctHeight>
            </wp14:sizeRelV>
          </wp:anchor>
        </w:drawing>
      </w:r>
      <w:r w:rsidR="0039255F" w:rsidRPr="00A44EC8">
        <w:rPr>
          <w:rFonts w:asciiTheme="minorHAnsi" w:hAnsiTheme="minorHAnsi"/>
          <w:i/>
        </w:rPr>
        <w:t xml:space="preserve">Complete the </w:t>
      </w:r>
      <w:r w:rsidR="0039255F">
        <w:rPr>
          <w:rFonts w:asciiTheme="minorHAnsi" w:hAnsiTheme="minorHAnsi"/>
          <w:i/>
        </w:rPr>
        <w:t>table with the correct key term:</w:t>
      </w:r>
    </w:p>
    <w:p w14:paraId="3211067B" w14:textId="77777777" w:rsidR="00711AFE" w:rsidRDefault="00711AFE">
      <w:pPr>
        <w:spacing w:before="0" w:after="160" w:line="259" w:lineRule="auto"/>
        <w:rPr>
          <w:rFonts w:asciiTheme="minorHAnsi" w:hAnsiTheme="minorHAnsi"/>
          <w:b/>
        </w:rPr>
      </w:pPr>
      <w:r>
        <w:rPr>
          <w:rFonts w:asciiTheme="minorHAnsi" w:hAnsiTheme="minorHAnsi"/>
          <w:b/>
        </w:rPr>
        <w:br w:type="page"/>
      </w:r>
    </w:p>
    <w:p w14:paraId="27A02D61" w14:textId="10B95C27" w:rsidR="0039255F" w:rsidRPr="000058E7" w:rsidRDefault="0039255F" w:rsidP="0039255F">
      <w:pPr>
        <w:rPr>
          <w:rFonts w:asciiTheme="minorHAnsi" w:hAnsiTheme="minorHAnsi"/>
          <w:b/>
        </w:rPr>
      </w:pPr>
      <w:r w:rsidRPr="000058E7">
        <w:rPr>
          <w:rFonts w:asciiTheme="minorHAnsi" w:hAnsiTheme="minorHAnsi"/>
          <w:b/>
        </w:rPr>
        <w:lastRenderedPageBreak/>
        <w:t>What causes variations in runoff?</w:t>
      </w:r>
    </w:p>
    <w:p w14:paraId="46F99F9B" w14:textId="77777777" w:rsidR="0039255F" w:rsidRDefault="0039255F" w:rsidP="0039255F">
      <w:pPr>
        <w:rPr>
          <w:rFonts w:asciiTheme="minorHAnsi" w:hAnsiTheme="minorHAnsi"/>
          <w:lang w:val="en-GB"/>
        </w:rPr>
      </w:pPr>
      <w:r>
        <w:rPr>
          <w:rFonts w:asciiTheme="minorHAnsi" w:hAnsiTheme="minorHAnsi"/>
        </w:rPr>
        <w:t xml:space="preserve">Total runoff </w:t>
      </w:r>
      <w:r>
        <w:rPr>
          <w:rFonts w:asciiTheme="minorHAnsi" w:hAnsiTheme="minorHAnsi"/>
          <w:lang w:val="en-GB"/>
        </w:rPr>
        <w:t>varies widely between:</w:t>
      </w:r>
    </w:p>
    <w:p w14:paraId="716CCE14" w14:textId="77777777" w:rsidR="0039255F" w:rsidRDefault="0039255F" w:rsidP="0039255F">
      <w:pPr>
        <w:pStyle w:val="ListParagraph"/>
        <w:numPr>
          <w:ilvl w:val="0"/>
          <w:numId w:val="13"/>
        </w:numPr>
        <w:rPr>
          <w:rFonts w:asciiTheme="minorHAnsi" w:hAnsiTheme="minorHAnsi"/>
          <w:lang w:val="en-GB"/>
        </w:rPr>
      </w:pPr>
      <w:r>
        <w:rPr>
          <w:rFonts w:asciiTheme="minorHAnsi" w:hAnsiTheme="minorHAnsi"/>
          <w:lang w:val="en-GB"/>
        </w:rPr>
        <w:t>D</w:t>
      </w:r>
      <w:r w:rsidRPr="004F68F7">
        <w:rPr>
          <w:rFonts w:asciiTheme="minorHAnsi" w:hAnsiTheme="minorHAnsi"/>
          <w:lang w:val="en-GB"/>
        </w:rPr>
        <w:t>ifferent rivers</w:t>
      </w:r>
    </w:p>
    <w:p w14:paraId="762ACE1F" w14:textId="77777777" w:rsidR="0039255F" w:rsidRDefault="0039255F" w:rsidP="0039255F">
      <w:pPr>
        <w:pStyle w:val="ListParagraph"/>
        <w:numPr>
          <w:ilvl w:val="0"/>
          <w:numId w:val="13"/>
        </w:numPr>
        <w:rPr>
          <w:rFonts w:asciiTheme="minorHAnsi" w:hAnsiTheme="minorHAnsi"/>
          <w:lang w:val="en-GB"/>
        </w:rPr>
      </w:pPr>
      <w:r>
        <w:rPr>
          <w:rFonts w:asciiTheme="minorHAnsi" w:hAnsiTheme="minorHAnsi"/>
          <w:lang w:val="en-GB"/>
        </w:rPr>
        <w:t>I</w:t>
      </w:r>
      <w:r w:rsidRPr="004F68F7">
        <w:rPr>
          <w:rFonts w:asciiTheme="minorHAnsi" w:hAnsiTheme="minorHAnsi"/>
          <w:lang w:val="en-GB"/>
        </w:rPr>
        <w:t>n a single river</w:t>
      </w:r>
      <w:r>
        <w:rPr>
          <w:rFonts w:asciiTheme="minorHAnsi" w:hAnsiTheme="minorHAnsi"/>
          <w:lang w:val="en-GB"/>
        </w:rPr>
        <w:t xml:space="preserve"> over</w:t>
      </w:r>
      <w:r w:rsidRPr="004F68F7">
        <w:rPr>
          <w:rFonts w:asciiTheme="minorHAnsi" w:hAnsiTheme="minorHAnsi"/>
          <w:lang w:val="en-GB"/>
        </w:rPr>
        <w:t xml:space="preserve"> the course of a year.</w:t>
      </w:r>
    </w:p>
    <w:p w14:paraId="63327B03" w14:textId="77777777" w:rsidR="0039255F" w:rsidRPr="00930732" w:rsidRDefault="0039255F" w:rsidP="0039255F">
      <w:pPr>
        <w:rPr>
          <w:rFonts w:asciiTheme="minorHAnsi" w:hAnsiTheme="minorHAnsi"/>
          <w:lang w:val="en-GB"/>
        </w:rPr>
      </w:pPr>
      <w:r w:rsidRPr="00930732">
        <w:rPr>
          <w:rFonts w:asciiTheme="minorHAnsi" w:hAnsiTheme="minorHAnsi"/>
          <w:lang w:val="en-GB"/>
        </w:rPr>
        <w:t xml:space="preserve">The level of runoff at a given time is studied by measuring </w:t>
      </w:r>
      <w:r w:rsidRPr="004F68F7">
        <w:rPr>
          <w:rFonts w:asciiTheme="minorHAnsi" w:hAnsiTheme="minorHAnsi"/>
          <w:b/>
          <w:bCs/>
          <w:lang w:val="en-GB"/>
        </w:rPr>
        <w:t>river discharge</w:t>
      </w:r>
      <w:r w:rsidRPr="00930732">
        <w:rPr>
          <w:rFonts w:asciiTheme="minorHAnsi" w:hAnsiTheme="minorHAnsi"/>
          <w:lang w:val="en-GB"/>
        </w:rPr>
        <w:t>.</w:t>
      </w:r>
    </w:p>
    <w:p w14:paraId="22A616C1" w14:textId="4EF10EA8" w:rsidR="0039255F" w:rsidRDefault="0039255F" w:rsidP="0039255F">
      <w:pPr>
        <w:rPr>
          <w:rFonts w:asciiTheme="minorHAnsi" w:hAnsiTheme="minorHAnsi"/>
          <w:lang w:val="en-GB"/>
        </w:rPr>
      </w:pPr>
    </w:p>
    <w:p w14:paraId="58C3BCD5" w14:textId="10CC17DA" w:rsidR="0039255F" w:rsidRDefault="00255945" w:rsidP="0039255F">
      <w:pPr>
        <w:rPr>
          <w:rFonts w:asciiTheme="minorHAnsi" w:hAnsiTheme="minorHAnsi"/>
          <w:lang w:val="en-GB"/>
        </w:rPr>
      </w:pPr>
      <w:r w:rsidRPr="00E63B41">
        <w:rPr>
          <w:rFonts w:asciiTheme="minorHAnsi" w:hAnsiTheme="minorHAnsi"/>
          <w:noProof/>
          <w:lang w:val="en-GB" w:eastAsia="en-GB"/>
        </w:rPr>
        <w:drawing>
          <wp:anchor distT="0" distB="0" distL="114300" distR="114300" simplePos="0" relativeHeight="251720192" behindDoc="0" locked="0" layoutInCell="1" allowOverlap="1" wp14:anchorId="5A992CC0" wp14:editId="01594E66">
            <wp:simplePos x="0" y="0"/>
            <wp:positionH relativeFrom="margin">
              <wp:align>right</wp:align>
            </wp:positionH>
            <wp:positionV relativeFrom="paragraph">
              <wp:posOffset>29845</wp:posOffset>
            </wp:positionV>
            <wp:extent cx="2542540" cy="1724025"/>
            <wp:effectExtent l="0" t="0" r="0" b="9525"/>
            <wp:wrapSquare wrapText="bothSides"/>
            <wp:docPr id="1" name="Picture 1" descr="C:\Users\geh\AppData\Local\Microsoft\Windows\INetCache\Content.MSO\3EE8EB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h\AppData\Local\Microsoft\Windows\INetCache\Content.MSO\3EE8EB9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254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55F" w:rsidRPr="00930732">
        <w:rPr>
          <w:rFonts w:asciiTheme="minorHAnsi" w:hAnsiTheme="minorHAnsi"/>
          <w:lang w:val="en-GB"/>
        </w:rPr>
        <w:t>What is river discharge?</w:t>
      </w:r>
    </w:p>
    <w:p w14:paraId="68302599" w14:textId="77777777" w:rsidR="0039255F" w:rsidRDefault="0039255F" w:rsidP="0039255F">
      <w:pPr>
        <w:rPr>
          <w:rFonts w:asciiTheme="minorHAnsi" w:hAnsiTheme="minorHAnsi"/>
          <w:lang w:val="en-GB"/>
        </w:rPr>
      </w:pPr>
    </w:p>
    <w:p w14:paraId="1A1F3FD7" w14:textId="77777777" w:rsidR="0039255F" w:rsidRDefault="0039255F" w:rsidP="0039255F">
      <w:pPr>
        <w:rPr>
          <w:rFonts w:asciiTheme="minorHAnsi" w:hAnsiTheme="minorHAnsi"/>
          <w:lang w:val="en-GB"/>
        </w:rPr>
      </w:pPr>
    </w:p>
    <w:p w14:paraId="3BE0EC1B" w14:textId="77777777" w:rsidR="0039255F" w:rsidRDefault="0039255F" w:rsidP="0039255F">
      <w:pPr>
        <w:rPr>
          <w:rFonts w:asciiTheme="minorHAnsi" w:hAnsiTheme="minorHAnsi"/>
          <w:lang w:val="en-GB"/>
        </w:rPr>
      </w:pPr>
      <w:r w:rsidRPr="004F68F7">
        <w:rPr>
          <w:rFonts w:asciiTheme="minorHAnsi" w:hAnsiTheme="minorHAnsi"/>
          <w:lang w:val="en-GB"/>
        </w:rPr>
        <w:t>How is it calculated?</w:t>
      </w:r>
    </w:p>
    <w:p w14:paraId="3ECE88D9" w14:textId="77777777" w:rsidR="0039255F" w:rsidRDefault="0039255F" w:rsidP="0039255F">
      <w:pPr>
        <w:rPr>
          <w:rFonts w:asciiTheme="minorHAnsi" w:hAnsiTheme="minorHAnsi"/>
          <w:lang w:val="en-GB"/>
        </w:rPr>
      </w:pPr>
    </w:p>
    <w:p w14:paraId="1464B9C9" w14:textId="77777777" w:rsidR="0039255F" w:rsidRDefault="0039255F" w:rsidP="0039255F">
      <w:pPr>
        <w:rPr>
          <w:rFonts w:asciiTheme="minorHAnsi" w:hAnsiTheme="minorHAnsi"/>
        </w:rPr>
      </w:pPr>
    </w:p>
    <w:p w14:paraId="5712E04D" w14:textId="77777777" w:rsidR="0039255F" w:rsidRDefault="0039255F" w:rsidP="0039255F">
      <w:pPr>
        <w:rPr>
          <w:rFonts w:asciiTheme="minorHAnsi" w:hAnsiTheme="minorHAnsi"/>
        </w:rPr>
      </w:pPr>
    </w:p>
    <w:p w14:paraId="5A215B85" w14:textId="77777777" w:rsidR="00255945" w:rsidRDefault="00255945" w:rsidP="0039255F">
      <w:pPr>
        <w:rPr>
          <w:rFonts w:asciiTheme="minorHAnsi" w:hAnsiTheme="minorHAnsi"/>
        </w:rPr>
      </w:pPr>
    </w:p>
    <w:p w14:paraId="0FD99A29" w14:textId="77777777" w:rsidR="0039255F" w:rsidRDefault="0039255F" w:rsidP="0039255F">
      <w:pPr>
        <w:rPr>
          <w:rFonts w:asciiTheme="minorHAnsi" w:hAnsiTheme="minorHAnsi"/>
        </w:rPr>
      </w:pPr>
      <w:r>
        <w:rPr>
          <w:rFonts w:asciiTheme="minorHAnsi" w:hAnsiTheme="minorHAnsi"/>
        </w:rPr>
        <w:t xml:space="preserve">Compare the two river basins below. In your own words explain the reasons behind the differences in runoff. </w:t>
      </w:r>
    </w:p>
    <w:p w14:paraId="29FBE186" w14:textId="77777777" w:rsidR="0039255F" w:rsidRDefault="0039255F" w:rsidP="0039255F">
      <w:pPr>
        <w:rPr>
          <w:rFonts w:asciiTheme="minorHAnsi" w:hAnsiTheme="minorHAnsi"/>
        </w:rPr>
      </w:pPr>
      <w:r w:rsidRPr="000058E7">
        <w:rPr>
          <w:rFonts w:asciiTheme="minorHAnsi" w:hAnsiTheme="minorHAnsi"/>
          <w:noProof/>
          <w:lang w:val="en-GB" w:eastAsia="en-GB"/>
        </w:rPr>
        <mc:AlternateContent>
          <mc:Choice Requires="wps">
            <w:drawing>
              <wp:anchor distT="45720" distB="45720" distL="114300" distR="114300" simplePos="0" relativeHeight="251718144" behindDoc="0" locked="0" layoutInCell="1" allowOverlap="1" wp14:anchorId="36A3B31A" wp14:editId="411AB02E">
                <wp:simplePos x="0" y="0"/>
                <wp:positionH relativeFrom="column">
                  <wp:posOffset>104775</wp:posOffset>
                </wp:positionH>
                <wp:positionV relativeFrom="paragraph">
                  <wp:posOffset>2266315</wp:posOffset>
                </wp:positionV>
                <wp:extent cx="2886075" cy="2486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486025"/>
                        </a:xfrm>
                        <a:prstGeom prst="rect">
                          <a:avLst/>
                        </a:prstGeom>
                        <a:solidFill>
                          <a:srgbClr val="FFFFFF"/>
                        </a:solidFill>
                        <a:ln w="9525">
                          <a:solidFill>
                            <a:srgbClr val="000000"/>
                          </a:solidFill>
                          <a:prstDash val="dashDot"/>
                          <a:miter lim="800000"/>
                          <a:headEnd/>
                          <a:tailEnd/>
                        </a:ln>
                      </wps:spPr>
                      <wps:txbx>
                        <w:txbxContent>
                          <w:p w14:paraId="05D0740F" w14:textId="77777777" w:rsidR="0039255F" w:rsidRDefault="0039255F" w:rsidP="0039255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A3B31A" id="_x0000_t202" coordsize="21600,21600" o:spt="202" path="m,l,21600r21600,l21600,xe">
                <v:stroke joinstyle="miter"/>
                <v:path gradientshapeok="t" o:connecttype="rect"/>
              </v:shapetype>
              <v:shape id="Text Box 2" o:spid="_x0000_s1029" type="#_x0000_t202" style="position:absolute;margin-left:8.25pt;margin-top:178.45pt;width:227.25pt;height:195.75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">
                <v:stroke dashstyle="dashDot"/>
                <v:textbox>
                  <w:txbxContent>
                    <w:p w14:paraId="05D0740F" w14:textId="77777777" w:rsidR="0039255F" w:rsidRDefault="0039255F" w:rsidP="0039255F">
                      <w:r>
                        <w:t xml:space="preserve">      </w:t>
                      </w:r>
                    </w:p>
                  </w:txbxContent>
                </v:textbox>
                <w10:wrap type="square"/>
              </v:shape>
            </w:pict>
          </mc:Fallback>
        </mc:AlternateContent>
      </w:r>
      <w:r w:rsidRPr="000058E7">
        <w:rPr>
          <w:rFonts w:asciiTheme="minorHAnsi" w:hAnsiTheme="minorHAnsi"/>
          <w:noProof/>
          <w:lang w:val="en-GB" w:eastAsia="en-GB"/>
        </w:rPr>
        <mc:AlternateContent>
          <mc:Choice Requires="wps">
            <w:drawing>
              <wp:anchor distT="45720" distB="45720" distL="114300" distR="114300" simplePos="0" relativeHeight="251719168" behindDoc="0" locked="0" layoutInCell="1" allowOverlap="1" wp14:anchorId="37E5B658" wp14:editId="02911B73">
                <wp:simplePos x="0" y="0"/>
                <wp:positionH relativeFrom="margin">
                  <wp:posOffset>3524250</wp:posOffset>
                </wp:positionH>
                <wp:positionV relativeFrom="paragraph">
                  <wp:posOffset>2276475</wp:posOffset>
                </wp:positionV>
                <wp:extent cx="3019425" cy="24765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476500"/>
                        </a:xfrm>
                        <a:prstGeom prst="rect">
                          <a:avLst/>
                        </a:prstGeom>
                        <a:solidFill>
                          <a:srgbClr val="FFFFFF"/>
                        </a:solidFill>
                        <a:ln w="9525">
                          <a:solidFill>
                            <a:srgbClr val="000000"/>
                          </a:solidFill>
                          <a:prstDash val="dashDot"/>
                          <a:miter lim="800000"/>
                          <a:headEnd/>
                          <a:tailEnd/>
                        </a:ln>
                      </wps:spPr>
                      <wps:txbx>
                        <w:txbxContent>
                          <w:p w14:paraId="29010817" w14:textId="77777777" w:rsidR="0039255F" w:rsidRDefault="0039255F" w:rsidP="0039255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5B658" id="_x0000_s1030" type="#_x0000_t202" style="position:absolute;margin-left:277.5pt;margin-top:179.25pt;width:237.75pt;height:195pt;z-index:25171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">
                <v:stroke dashstyle="dashDot"/>
                <v:textbox>
                  <w:txbxContent>
                    <w:p w14:paraId="29010817" w14:textId="77777777" w:rsidR="0039255F" w:rsidRDefault="0039255F" w:rsidP="0039255F">
                      <w:r>
                        <w:t xml:space="preserve">      </w:t>
                      </w:r>
                    </w:p>
                  </w:txbxContent>
                </v:textbox>
                <w10:wrap type="square" anchorx="margin"/>
              </v:shape>
            </w:pict>
          </mc:Fallback>
        </mc:AlternateContent>
      </w:r>
      <w:r w:rsidRPr="000058E7">
        <w:rPr>
          <w:rFonts w:asciiTheme="minorHAnsi" w:hAnsiTheme="minorHAnsi"/>
          <w:noProof/>
          <w:lang w:val="en-GB" w:eastAsia="en-GB"/>
        </w:rPr>
        <w:drawing>
          <wp:anchor distT="0" distB="0" distL="114300" distR="114300" simplePos="0" relativeHeight="251716096" behindDoc="0" locked="0" layoutInCell="1" allowOverlap="1" wp14:anchorId="13D6B736" wp14:editId="2F3F6172">
            <wp:simplePos x="0" y="0"/>
            <wp:positionH relativeFrom="margin">
              <wp:posOffset>-95250</wp:posOffset>
            </wp:positionH>
            <wp:positionV relativeFrom="paragraph">
              <wp:posOffset>40641</wp:posOffset>
            </wp:positionV>
            <wp:extent cx="3286760" cy="3246755"/>
            <wp:effectExtent l="38100" t="38100" r="27940" b="298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60000">
                      <a:off x="0" y="0"/>
                      <a:ext cx="3286760" cy="324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58E7">
        <w:rPr>
          <w:rFonts w:asciiTheme="minorHAnsi" w:hAnsiTheme="minorHAnsi"/>
          <w:noProof/>
          <w:lang w:val="en-GB" w:eastAsia="en-GB"/>
        </w:rPr>
        <w:drawing>
          <wp:anchor distT="0" distB="0" distL="114300" distR="114300" simplePos="0" relativeHeight="251717120" behindDoc="0" locked="0" layoutInCell="1" allowOverlap="1" wp14:anchorId="2D8A2031" wp14:editId="2701C01C">
            <wp:simplePos x="0" y="0"/>
            <wp:positionH relativeFrom="margin">
              <wp:posOffset>3373756</wp:posOffset>
            </wp:positionH>
            <wp:positionV relativeFrom="paragraph">
              <wp:posOffset>45662</wp:posOffset>
            </wp:positionV>
            <wp:extent cx="3387090" cy="3794125"/>
            <wp:effectExtent l="38100" t="38100" r="41910" b="349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60000">
                      <a:off x="0" y="0"/>
                      <a:ext cx="3387090" cy="379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7A839" w14:textId="77777777" w:rsidR="0039255F" w:rsidRDefault="0039255F" w:rsidP="0039255F">
      <w:pPr>
        <w:rPr>
          <w:rFonts w:asciiTheme="minorHAnsi" w:hAnsiTheme="minorHAnsi"/>
        </w:rPr>
      </w:pPr>
    </w:p>
    <w:p w14:paraId="23CD64AE" w14:textId="77777777" w:rsidR="0039255F" w:rsidRDefault="0039255F" w:rsidP="0039255F">
      <w:pPr>
        <w:rPr>
          <w:rFonts w:asciiTheme="minorHAnsi" w:hAnsiTheme="minorHAnsi"/>
        </w:rPr>
      </w:pPr>
    </w:p>
    <w:p w14:paraId="199C361D" w14:textId="77777777" w:rsidR="0039255F" w:rsidRDefault="0039255F" w:rsidP="0039255F">
      <w:pPr>
        <w:rPr>
          <w:rFonts w:asciiTheme="minorHAnsi" w:hAnsiTheme="minorHAnsi"/>
        </w:rPr>
      </w:pPr>
      <w:r>
        <w:rPr>
          <w:rFonts w:asciiTheme="minorHAnsi" w:hAnsiTheme="minorHAnsi"/>
        </w:rPr>
        <w:lastRenderedPageBreak/>
        <w:t xml:space="preserve">The type and intensity of precipitation is also important. </w:t>
      </w:r>
      <w:r w:rsidRPr="00255945">
        <w:rPr>
          <w:rFonts w:asciiTheme="minorHAnsi" w:hAnsiTheme="minorHAnsi"/>
          <w:b/>
        </w:rPr>
        <w:t>Intense rainfall</w:t>
      </w:r>
      <w:r>
        <w:rPr>
          <w:rFonts w:asciiTheme="minorHAnsi" w:hAnsiTheme="minorHAnsi"/>
        </w:rPr>
        <w:t xml:space="preserve"> is more likely to pass quickly into rivers, increasing the amount of runoff. Drizzle will be held in the trees and on the grass, much of which will evaporate. Snow will delay any runoff but when frozen soils melt, runoff values might be high. </w:t>
      </w:r>
    </w:p>
    <w:p w14:paraId="18D4B447" w14:textId="77777777" w:rsidR="0039255F" w:rsidRDefault="0039255F" w:rsidP="0039255F">
      <w:pPr>
        <w:rPr>
          <w:rFonts w:asciiTheme="minorHAnsi" w:hAnsiTheme="minorHAnsi"/>
        </w:rPr>
      </w:pPr>
    </w:p>
    <w:p w14:paraId="3314D50C" w14:textId="77777777" w:rsidR="0039255F" w:rsidRDefault="0039255F" w:rsidP="0039255F">
      <w:pPr>
        <w:rPr>
          <w:rFonts w:asciiTheme="minorHAnsi" w:hAnsiTheme="minorHAnsi"/>
          <w:b/>
        </w:rPr>
      </w:pPr>
      <w:r w:rsidRPr="000058E7">
        <w:rPr>
          <w:rFonts w:asciiTheme="minorHAnsi" w:hAnsiTheme="minorHAnsi"/>
          <w:b/>
        </w:rPr>
        <w:t>River regimes</w:t>
      </w:r>
    </w:p>
    <w:p w14:paraId="52B2203F" w14:textId="14E37CCE" w:rsidR="00D76A6E" w:rsidRDefault="0039255F" w:rsidP="0039255F">
      <w:pPr>
        <w:rPr>
          <w:rFonts w:asciiTheme="minorHAnsi" w:hAnsiTheme="minorHAnsi"/>
        </w:rPr>
      </w:pPr>
      <w:r>
        <w:rPr>
          <w:rFonts w:asciiTheme="minorHAnsi" w:hAnsiTheme="minorHAnsi"/>
        </w:rPr>
        <w:t xml:space="preserve">There are almost 1500 river systems in the </w:t>
      </w:r>
      <w:proofErr w:type="gramStart"/>
      <w:r>
        <w:rPr>
          <w:rFonts w:asciiTheme="minorHAnsi" w:hAnsiTheme="minorHAnsi"/>
        </w:rPr>
        <w:t>UK</w:t>
      </w:r>
      <w:proofErr w:type="gramEnd"/>
      <w:r>
        <w:rPr>
          <w:rFonts w:asciiTheme="minorHAnsi" w:hAnsiTheme="minorHAnsi"/>
        </w:rPr>
        <w:t xml:space="preserve"> and they </w:t>
      </w:r>
      <w:r w:rsidR="00255945">
        <w:rPr>
          <w:rFonts w:asciiTheme="minorHAnsi" w:hAnsiTheme="minorHAnsi"/>
        </w:rPr>
        <w:t>are</w:t>
      </w:r>
      <w:r>
        <w:rPr>
          <w:rFonts w:asciiTheme="minorHAnsi" w:hAnsiTheme="minorHAnsi"/>
        </w:rPr>
        <w:t xml:space="preserve"> extremely sensitive to climatic variation, land use changes and water abstraction. They are also greatly influenced by the landscapes through which they flow. </w:t>
      </w:r>
      <w:r w:rsidRPr="00813E92">
        <w:rPr>
          <w:rFonts w:asciiTheme="minorHAnsi" w:hAnsiTheme="minorHAnsi"/>
        </w:rPr>
        <w:t>River levels rise and fall, often s</w:t>
      </w:r>
      <w:r>
        <w:rPr>
          <w:rFonts w:asciiTheme="minorHAnsi" w:hAnsiTheme="minorHAnsi"/>
        </w:rPr>
        <w:t>howing an annual pattern (</w:t>
      </w:r>
      <w:r w:rsidRPr="00813E92">
        <w:rPr>
          <w:rFonts w:asciiTheme="minorHAnsi" w:hAnsiTheme="minorHAnsi"/>
        </w:rPr>
        <w:t>the river’s regime).</w:t>
      </w:r>
      <w:r>
        <w:rPr>
          <w:rFonts w:asciiTheme="minorHAnsi" w:hAnsiTheme="minorHAnsi"/>
        </w:rPr>
        <w:t xml:space="preserve"> </w:t>
      </w:r>
    </w:p>
    <w:p w14:paraId="7F76D16F" w14:textId="41377827" w:rsidR="0039255F" w:rsidRPr="0039255F" w:rsidRDefault="008B6BEA" w:rsidP="0039255F">
      <w:pPr>
        <w:rPr>
          <w:rFonts w:asciiTheme="minorHAnsi" w:hAnsiTheme="minorHAnsi"/>
        </w:rPr>
      </w:pPr>
      <w:r>
        <w:rPr>
          <w:rFonts w:asciiTheme="minorHAnsi" w:hAnsiTheme="minorHAnsi"/>
          <w:b/>
          <w:noProof/>
          <w:lang w:val="en-GB" w:eastAsia="en-GB"/>
        </w:rPr>
        <mc:AlternateContent>
          <mc:Choice Requires="wps">
            <w:drawing>
              <wp:anchor distT="0" distB="0" distL="114300" distR="114300" simplePos="0" relativeHeight="251726336" behindDoc="0" locked="0" layoutInCell="1" allowOverlap="1" wp14:anchorId="08093F98" wp14:editId="109539CA">
                <wp:simplePos x="0" y="0"/>
                <wp:positionH relativeFrom="column">
                  <wp:posOffset>-28575</wp:posOffset>
                </wp:positionH>
                <wp:positionV relativeFrom="paragraph">
                  <wp:posOffset>83185</wp:posOffset>
                </wp:positionV>
                <wp:extent cx="6632575" cy="390525"/>
                <wp:effectExtent l="0" t="0" r="15875" b="28575"/>
                <wp:wrapNone/>
                <wp:docPr id="6" name="Rectangle 6"/>
                <wp:cNvGraphicFramePr/>
                <a:graphic xmlns:a="http://schemas.openxmlformats.org/drawingml/2006/main">
                  <a:graphicData uri="http://schemas.microsoft.com/office/word/2010/wordprocessingShape">
                    <wps:wsp>
                      <wps:cNvSpPr/>
                      <wps:spPr>
                        <a:xfrm>
                          <a:off x="0" y="0"/>
                          <a:ext cx="6632575" cy="390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BE3A1" id="Rectangle 6" o:spid="_x0000_s1026" style="position:absolute;margin-left:-2.25pt;margin-top:6.55pt;width:522.25pt;height:30.75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" filled="f" strokecolor="black [3213]" strokeweight="1pt"/>
            </w:pict>
          </mc:Fallback>
        </mc:AlternateContent>
      </w:r>
      <w:r w:rsidR="0039255F" w:rsidRPr="0039255F">
        <w:rPr>
          <w:rFonts w:asciiTheme="minorHAnsi" w:hAnsiTheme="minorHAnsi"/>
          <w:b/>
        </w:rPr>
        <w:t>A river regime can be defined as: The variability in a river’s discharge throughout the course of a year in response to precipitation, temperature, evapotranspiration and drainage basin characteristics.</w:t>
      </w:r>
    </w:p>
    <w:p w14:paraId="2BBC971E" w14:textId="51B9C652" w:rsidR="0039255F" w:rsidRDefault="0039255F" w:rsidP="0039255F">
      <w:pPr>
        <w:rPr>
          <w:rFonts w:asciiTheme="minorHAnsi" w:hAnsiTheme="minorHAnsi"/>
        </w:rPr>
      </w:pPr>
      <w:r>
        <w:rPr>
          <w:rFonts w:asciiTheme="minorHAnsi" w:hAnsiTheme="minorHAnsi"/>
        </w:rPr>
        <w:t xml:space="preserve">UK rainfall is fairly evenly distributed throughout the year with a slight autumn/winter maximum. However, seasonal variations in temperature and sunshine mean that evapotranspiration losses are heavily concentrated in the summer. </w:t>
      </w:r>
    </w:p>
    <w:p w14:paraId="07E377CC" w14:textId="4594BBFB" w:rsidR="0009331A" w:rsidRDefault="0039255F" w:rsidP="0039255F">
      <w:pPr>
        <w:rPr>
          <w:rFonts w:asciiTheme="minorHAnsi" w:hAnsiTheme="minorHAnsi"/>
        </w:rPr>
      </w:pPr>
      <w:r>
        <w:rPr>
          <w:rFonts w:asciiTheme="minorHAnsi" w:hAnsiTheme="minorHAnsi"/>
        </w:rPr>
        <w:t xml:space="preserve">Rivers in the UK have a pronounced seasonality in their discharge with a late summer/early autumn minimum. </w:t>
      </w:r>
    </w:p>
    <w:p w14:paraId="1CC57134" w14:textId="77777777" w:rsidR="007D4E41" w:rsidRDefault="007D4E41" w:rsidP="0039255F">
      <w:pPr>
        <w:rPr>
          <w:rFonts w:asciiTheme="minorHAnsi" w:hAnsiTheme="minorHAnsi"/>
          <w:b/>
        </w:rPr>
      </w:pPr>
    </w:p>
    <w:p w14:paraId="7637A547" w14:textId="64F9B190" w:rsidR="00255945" w:rsidRPr="002A7F37" w:rsidRDefault="002A7F37" w:rsidP="0039255F">
      <w:pPr>
        <w:rPr>
          <w:rFonts w:asciiTheme="minorHAnsi" w:hAnsiTheme="minorHAnsi"/>
          <w:b/>
        </w:rPr>
      </w:pPr>
      <w:r w:rsidRPr="002A7F37">
        <w:rPr>
          <w:rFonts w:asciiTheme="minorHAnsi" w:hAnsiTheme="minorHAnsi"/>
          <w:b/>
        </w:rPr>
        <w:t>TASK: Compare these two regimes, River Avon, UK, on the left and Mohawk River, USA, on the right. Use the statements on the slide to complete the text boxes.</w:t>
      </w:r>
    </w:p>
    <w:p w14:paraId="2B7C10B0" w14:textId="5D8A46A8" w:rsidR="0009331A" w:rsidRDefault="00255945" w:rsidP="0039255F">
      <w:pPr>
        <w:rPr>
          <w:rFonts w:asciiTheme="minorHAnsi" w:hAnsiTheme="minorHAnsi"/>
        </w:rPr>
      </w:pPr>
      <w:r w:rsidRPr="001E30A0">
        <w:rPr>
          <w:rFonts w:asciiTheme="minorHAnsi" w:hAnsiTheme="minorHAnsi"/>
          <w:noProof/>
          <w:lang w:val="en-GB" w:eastAsia="en-GB"/>
        </w:rPr>
        <w:drawing>
          <wp:anchor distT="0" distB="0" distL="114300" distR="114300" simplePos="0" relativeHeight="251722240" behindDoc="0" locked="0" layoutInCell="1" allowOverlap="1" wp14:anchorId="0933B084" wp14:editId="632C14C8">
            <wp:simplePos x="0" y="0"/>
            <wp:positionH relativeFrom="margin">
              <wp:posOffset>3197860</wp:posOffset>
            </wp:positionH>
            <wp:positionV relativeFrom="paragraph">
              <wp:posOffset>295910</wp:posOffset>
            </wp:positionV>
            <wp:extent cx="3402965" cy="4425315"/>
            <wp:effectExtent l="57150" t="38100" r="45085" b="323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60000">
                      <a:off x="0" y="0"/>
                      <a:ext cx="3402965" cy="4425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noProof/>
          <w:lang w:val="en-GB" w:eastAsia="en-GB"/>
        </w:rPr>
        <mc:AlternateContent>
          <mc:Choice Requires="wps">
            <w:drawing>
              <wp:anchor distT="0" distB="0" distL="114300" distR="114300" simplePos="0" relativeHeight="251739648" behindDoc="0" locked="0" layoutInCell="1" allowOverlap="1" wp14:anchorId="5DA57E14" wp14:editId="1F1E2988">
                <wp:simplePos x="0" y="0"/>
                <wp:positionH relativeFrom="column">
                  <wp:posOffset>4991100</wp:posOffset>
                </wp:positionH>
                <wp:positionV relativeFrom="paragraph">
                  <wp:posOffset>928370</wp:posOffset>
                </wp:positionV>
                <wp:extent cx="1104900" cy="4572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104900" cy="457200"/>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080DF" id="Rectangle 22" o:spid="_x0000_s1026" style="position:absolute;margin-left:393pt;margin-top:73.1pt;width:87pt;height:3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" fillcolor="#f2f7fc" strokecolor="#1f4d78 [1604]" strokeweight="1pt"/>
            </w:pict>
          </mc:Fallback>
        </mc:AlternateContent>
      </w:r>
      <w:r>
        <w:rPr>
          <w:rFonts w:asciiTheme="minorHAnsi" w:hAnsiTheme="minorHAnsi"/>
          <w:noProof/>
          <w:lang w:val="en-GB" w:eastAsia="en-GB"/>
        </w:rPr>
        <mc:AlternateContent>
          <mc:Choice Requires="wps">
            <w:drawing>
              <wp:anchor distT="0" distB="0" distL="114300" distR="114300" simplePos="0" relativeHeight="251737600" behindDoc="0" locked="0" layoutInCell="1" allowOverlap="1" wp14:anchorId="22966267" wp14:editId="38B8A852">
                <wp:simplePos x="0" y="0"/>
                <wp:positionH relativeFrom="column">
                  <wp:posOffset>4743450</wp:posOffset>
                </wp:positionH>
                <wp:positionV relativeFrom="paragraph">
                  <wp:posOffset>394970</wp:posOffset>
                </wp:positionV>
                <wp:extent cx="1114425" cy="4762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114425" cy="476250"/>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326DA" id="Rectangle 21" o:spid="_x0000_s1026" style="position:absolute;margin-left:373.5pt;margin-top:31.1pt;width:87.75pt;height:3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" fillcolor="#f2f7fc" strokecolor="#1f4d78 [1604]" strokeweight="1pt"/>
            </w:pict>
          </mc:Fallback>
        </mc:AlternateContent>
      </w:r>
      <w:r>
        <w:rPr>
          <w:rFonts w:asciiTheme="minorHAnsi" w:hAnsiTheme="minorHAnsi"/>
          <w:noProof/>
          <w:lang w:val="en-GB" w:eastAsia="en-GB"/>
        </w:rPr>
        <mc:AlternateContent>
          <mc:Choice Requires="wps">
            <w:drawing>
              <wp:anchor distT="0" distB="0" distL="114300" distR="114300" simplePos="0" relativeHeight="251743744" behindDoc="0" locked="0" layoutInCell="1" allowOverlap="1" wp14:anchorId="6B39CE8B" wp14:editId="6BB92476">
                <wp:simplePos x="0" y="0"/>
                <wp:positionH relativeFrom="column">
                  <wp:posOffset>3886200</wp:posOffset>
                </wp:positionH>
                <wp:positionV relativeFrom="paragraph">
                  <wp:posOffset>1871345</wp:posOffset>
                </wp:positionV>
                <wp:extent cx="1162050" cy="7810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162050" cy="781050"/>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AD585" id="Rectangle 26" o:spid="_x0000_s1026" style="position:absolute;margin-left:306pt;margin-top:147.35pt;width:91.5pt;height:6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" fillcolor="#f2f7fc" strokecolor="#1f4d78 [1604]" strokeweight="1pt"/>
            </w:pict>
          </mc:Fallback>
        </mc:AlternateContent>
      </w:r>
      <w:r>
        <w:rPr>
          <w:rFonts w:asciiTheme="minorHAnsi" w:hAnsiTheme="minorHAnsi"/>
          <w:noProof/>
          <w:lang w:val="en-GB" w:eastAsia="en-GB"/>
        </w:rPr>
        <mc:AlternateContent>
          <mc:Choice Requires="wps">
            <w:drawing>
              <wp:anchor distT="0" distB="0" distL="114300" distR="114300" simplePos="0" relativeHeight="251741696" behindDoc="0" locked="0" layoutInCell="1" allowOverlap="1" wp14:anchorId="2562ADD6" wp14:editId="574E239D">
                <wp:simplePos x="0" y="0"/>
                <wp:positionH relativeFrom="column">
                  <wp:posOffset>5229225</wp:posOffset>
                </wp:positionH>
                <wp:positionV relativeFrom="paragraph">
                  <wp:posOffset>2252345</wp:posOffset>
                </wp:positionV>
                <wp:extent cx="1114425" cy="4572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114425" cy="457200"/>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4D262" id="Rectangle 25" o:spid="_x0000_s1026" style="position:absolute;margin-left:411.75pt;margin-top:177.35pt;width:87.75pt;height:3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" fillcolor="#f2f7fc" strokecolor="#1f4d78 [1604]" strokeweight="1pt"/>
            </w:pict>
          </mc:Fallback>
        </mc:AlternateContent>
      </w:r>
      <w:r w:rsidRPr="001E30A0">
        <w:rPr>
          <w:rFonts w:asciiTheme="minorHAnsi" w:hAnsiTheme="minorHAnsi"/>
          <w:noProof/>
          <w:lang w:val="en-GB" w:eastAsia="en-GB"/>
        </w:rPr>
        <w:drawing>
          <wp:anchor distT="0" distB="0" distL="114300" distR="114300" simplePos="0" relativeHeight="251721216" behindDoc="0" locked="0" layoutInCell="1" allowOverlap="1" wp14:anchorId="7B69245A" wp14:editId="79694A23">
            <wp:simplePos x="0" y="0"/>
            <wp:positionH relativeFrom="column">
              <wp:posOffset>-292735</wp:posOffset>
            </wp:positionH>
            <wp:positionV relativeFrom="paragraph">
              <wp:posOffset>485775</wp:posOffset>
            </wp:positionV>
            <wp:extent cx="3387090" cy="4078605"/>
            <wp:effectExtent l="76200" t="76200" r="80010" b="7429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20000">
                      <a:off x="0" y="0"/>
                      <a:ext cx="3387090" cy="4078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noProof/>
          <w:lang w:val="en-GB" w:eastAsia="en-GB"/>
        </w:rPr>
        <mc:AlternateContent>
          <mc:Choice Requires="wps">
            <w:drawing>
              <wp:anchor distT="0" distB="0" distL="114300" distR="114300" simplePos="0" relativeHeight="251727360" behindDoc="0" locked="0" layoutInCell="1" allowOverlap="1" wp14:anchorId="207B1C18" wp14:editId="30D86A0D">
                <wp:simplePos x="0" y="0"/>
                <wp:positionH relativeFrom="column">
                  <wp:posOffset>400050</wp:posOffset>
                </wp:positionH>
                <wp:positionV relativeFrom="paragraph">
                  <wp:posOffset>1128395</wp:posOffset>
                </wp:positionV>
                <wp:extent cx="1362075" cy="4000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362075" cy="400050"/>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EC60B" id="Rectangle 8" o:spid="_x0000_s1026" style="position:absolute;margin-left:31.5pt;margin-top:88.85pt;width:107.25pt;height:3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" fillcolor="#f2f7fc" strokecolor="#1f4d78 [1604]" strokeweight="1pt"/>
            </w:pict>
          </mc:Fallback>
        </mc:AlternateContent>
      </w:r>
      <w:r>
        <w:rPr>
          <w:rFonts w:asciiTheme="minorHAnsi" w:hAnsiTheme="minorHAnsi"/>
          <w:noProof/>
          <w:lang w:val="en-GB" w:eastAsia="en-GB"/>
        </w:rPr>
        <mc:AlternateContent>
          <mc:Choice Requires="wps">
            <w:drawing>
              <wp:anchor distT="0" distB="0" distL="114300" distR="114300" simplePos="0" relativeHeight="251729408" behindDoc="0" locked="0" layoutInCell="1" allowOverlap="1" wp14:anchorId="568B4DEE" wp14:editId="36F6B05B">
                <wp:simplePos x="0" y="0"/>
                <wp:positionH relativeFrom="column">
                  <wp:posOffset>1362075</wp:posOffset>
                </wp:positionH>
                <wp:positionV relativeFrom="paragraph">
                  <wp:posOffset>1680845</wp:posOffset>
                </wp:positionV>
                <wp:extent cx="1304925" cy="5619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1304925" cy="561975"/>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E4B83" id="Rectangle 9" o:spid="_x0000_s1026" style="position:absolute;margin-left:107.25pt;margin-top:132.35pt;width:102.75pt;height:44.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" fillcolor="#f2f7fc" strokecolor="#1f4d78 [1604]" strokeweight="1pt"/>
            </w:pict>
          </mc:Fallback>
        </mc:AlternateContent>
      </w:r>
      <w:r>
        <w:rPr>
          <w:rFonts w:asciiTheme="minorHAnsi" w:hAnsiTheme="minorHAnsi"/>
          <w:noProof/>
          <w:lang w:val="en-GB" w:eastAsia="en-GB"/>
        </w:rPr>
        <mc:AlternateContent>
          <mc:Choice Requires="wps">
            <w:drawing>
              <wp:anchor distT="0" distB="0" distL="114300" distR="114300" simplePos="0" relativeHeight="251745792" behindDoc="0" locked="0" layoutInCell="1" allowOverlap="1" wp14:anchorId="4F4CEBC1" wp14:editId="2BA0129C">
                <wp:simplePos x="0" y="0"/>
                <wp:positionH relativeFrom="column">
                  <wp:posOffset>1609725</wp:posOffset>
                </wp:positionH>
                <wp:positionV relativeFrom="paragraph">
                  <wp:posOffset>3385820</wp:posOffset>
                </wp:positionV>
                <wp:extent cx="1200150" cy="5048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200150" cy="504825"/>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F63E6" id="Rectangle 27" o:spid="_x0000_s1026" style="position:absolute;margin-left:126.75pt;margin-top:266.6pt;width:94.5pt;height:39.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" fillcolor="#f2f7fc" strokecolor="#1f4d78 [1604]" strokeweight="1pt"/>
            </w:pict>
          </mc:Fallback>
        </mc:AlternateContent>
      </w:r>
      <w:r>
        <w:rPr>
          <w:rFonts w:asciiTheme="minorHAnsi" w:hAnsiTheme="minorHAnsi"/>
          <w:noProof/>
          <w:lang w:val="en-GB" w:eastAsia="en-GB"/>
        </w:rPr>
        <mc:AlternateContent>
          <mc:Choice Requires="wps">
            <w:drawing>
              <wp:anchor distT="0" distB="0" distL="114300" distR="114300" simplePos="0" relativeHeight="251747840" behindDoc="0" locked="0" layoutInCell="1" allowOverlap="1" wp14:anchorId="313836C5" wp14:editId="33766A67">
                <wp:simplePos x="0" y="0"/>
                <wp:positionH relativeFrom="column">
                  <wp:posOffset>314325</wp:posOffset>
                </wp:positionH>
                <wp:positionV relativeFrom="paragraph">
                  <wp:posOffset>3061970</wp:posOffset>
                </wp:positionV>
                <wp:extent cx="1266825" cy="7048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266825" cy="704850"/>
                        </a:xfrm>
                        <a:prstGeom prst="rect">
                          <a:avLst/>
                        </a:prstGeom>
                        <a:solidFill>
                          <a:srgbClr val="F2F7F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F0308" id="Rectangle 28" o:spid="_x0000_s1026" style="position:absolute;margin-left:24.75pt;margin-top:241.1pt;width:99.75pt;height:5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" fillcolor="#f2f7fc" strokecolor="#1f4d78 [1604]" strokeweight="1pt"/>
            </w:pict>
          </mc:Fallback>
        </mc:AlternateContent>
      </w:r>
    </w:p>
    <w:p w14:paraId="534AE9AF" w14:textId="77777777" w:rsidR="00CF665A" w:rsidRDefault="00CF665A" w:rsidP="0039255F">
      <w:pPr>
        <w:rPr>
          <w:noProof/>
          <w:lang w:val="en-GB" w:eastAsia="en-GB"/>
        </w:rPr>
      </w:pPr>
    </w:p>
    <w:p w14:paraId="50020BA9" w14:textId="77777777" w:rsidR="00CF665A" w:rsidRDefault="00CF665A" w:rsidP="0039255F">
      <w:pPr>
        <w:rPr>
          <w:noProof/>
          <w:lang w:val="en-GB" w:eastAsia="en-GB"/>
        </w:rPr>
      </w:pPr>
    </w:p>
    <w:p w14:paraId="2E97A639" w14:textId="35700EF5" w:rsidR="00CF665A" w:rsidRDefault="00CF665A" w:rsidP="0039255F">
      <w:pPr>
        <w:rPr>
          <w:noProof/>
          <w:lang w:val="en-GB" w:eastAsia="en-GB"/>
        </w:rPr>
      </w:pPr>
      <w:r>
        <w:rPr>
          <w:noProof/>
          <w:lang w:val="en-GB" w:eastAsia="en-GB"/>
        </w:rPr>
        <w:t xml:space="preserve">Draw sketches for the river regimes for both the Nile and the Ganges and annotate to explain why they have that shape. </w:t>
      </w:r>
    </w:p>
    <w:p w14:paraId="677F4555" w14:textId="74FCEAE2" w:rsidR="0039255F" w:rsidRDefault="0039255F" w:rsidP="0039255F">
      <w:pPr>
        <w:rPr>
          <w:noProof/>
          <w:lang w:val="en-GB" w:eastAsia="en-GB"/>
        </w:rPr>
      </w:pPr>
    </w:p>
    <w:p w14:paraId="25CBE64D" w14:textId="58CF073C" w:rsidR="00CF665A" w:rsidRDefault="00CF665A" w:rsidP="0039255F">
      <w:pPr>
        <w:rPr>
          <w:noProof/>
          <w:lang w:val="en-GB" w:eastAsia="en-GB"/>
        </w:rPr>
      </w:pPr>
    </w:p>
    <w:p w14:paraId="19556E1A" w14:textId="7D6DA519" w:rsidR="00CF665A" w:rsidRDefault="00CF665A" w:rsidP="0039255F">
      <w:pPr>
        <w:rPr>
          <w:noProof/>
          <w:lang w:val="en-GB" w:eastAsia="en-GB"/>
        </w:rPr>
      </w:pPr>
    </w:p>
    <w:p w14:paraId="72639F1F" w14:textId="72DC6FF4" w:rsidR="00CF665A" w:rsidRDefault="00CF665A" w:rsidP="0039255F">
      <w:pPr>
        <w:rPr>
          <w:noProof/>
          <w:lang w:val="en-GB" w:eastAsia="en-GB"/>
        </w:rPr>
      </w:pPr>
    </w:p>
    <w:p w14:paraId="0DBFE20C" w14:textId="154FAA53" w:rsidR="00CF665A" w:rsidRDefault="00CF665A" w:rsidP="0039255F">
      <w:pPr>
        <w:rPr>
          <w:noProof/>
          <w:lang w:val="en-GB" w:eastAsia="en-GB"/>
        </w:rPr>
      </w:pPr>
    </w:p>
    <w:p w14:paraId="2C45DBF7" w14:textId="0F1453D9" w:rsidR="00CF665A" w:rsidRDefault="00CF665A" w:rsidP="0039255F">
      <w:pPr>
        <w:rPr>
          <w:noProof/>
          <w:lang w:val="en-GB" w:eastAsia="en-GB"/>
        </w:rPr>
      </w:pPr>
    </w:p>
    <w:p w14:paraId="19E15964" w14:textId="752F1596" w:rsidR="00CF665A" w:rsidRDefault="00CF665A" w:rsidP="0039255F">
      <w:pPr>
        <w:rPr>
          <w:noProof/>
          <w:lang w:val="en-GB" w:eastAsia="en-GB"/>
        </w:rPr>
      </w:pPr>
    </w:p>
    <w:p w14:paraId="2A5C078A" w14:textId="279A1047" w:rsidR="00CF665A" w:rsidRDefault="00CF665A" w:rsidP="0039255F">
      <w:pPr>
        <w:rPr>
          <w:noProof/>
          <w:lang w:val="en-GB" w:eastAsia="en-GB"/>
        </w:rPr>
      </w:pPr>
    </w:p>
    <w:p w14:paraId="5C6F30C8" w14:textId="77777777" w:rsidR="00CF665A" w:rsidRDefault="00CF665A" w:rsidP="0039255F">
      <w:pPr>
        <w:rPr>
          <w:rFonts w:asciiTheme="minorHAnsi" w:hAnsiTheme="minorHAnsi"/>
        </w:rPr>
      </w:pPr>
    </w:p>
    <w:p w14:paraId="1893C6D1" w14:textId="77777777" w:rsidR="0039255F" w:rsidRDefault="0039255F" w:rsidP="0039255F">
      <w:pPr>
        <w:rPr>
          <w:rFonts w:asciiTheme="minorHAnsi" w:hAnsiTheme="minorHAnsi"/>
        </w:rPr>
      </w:pPr>
    </w:p>
    <w:p w14:paraId="783EF9D8" w14:textId="77777777" w:rsidR="0039255F" w:rsidRDefault="0039255F" w:rsidP="0039255F">
      <w:pPr>
        <w:rPr>
          <w:rFonts w:asciiTheme="minorHAnsi" w:hAnsiTheme="minorHAnsi"/>
        </w:rPr>
      </w:pPr>
    </w:p>
    <w:p w14:paraId="25AF4F9E" w14:textId="0AD19C50" w:rsidR="00014094" w:rsidRDefault="0039255F" w:rsidP="0039255F">
      <w:pPr>
        <w:rPr>
          <w:rFonts w:asciiTheme="minorHAnsi" w:hAnsiTheme="minorHAnsi"/>
        </w:rPr>
      </w:pPr>
      <w:r>
        <w:rPr>
          <w:rFonts w:asciiTheme="minorHAnsi" w:hAnsiTheme="minorHAnsi"/>
        </w:rPr>
        <w:t>Compare the variation in</w:t>
      </w:r>
      <w:r w:rsidR="00014094">
        <w:rPr>
          <w:rFonts w:asciiTheme="minorHAnsi" w:hAnsiTheme="minorHAnsi"/>
        </w:rPr>
        <w:t xml:space="preserve"> run-off for the River Lambourn</w:t>
      </w:r>
      <w:r>
        <w:rPr>
          <w:rFonts w:asciiTheme="minorHAnsi" w:hAnsiTheme="minorHAnsi"/>
        </w:rPr>
        <w:t xml:space="preserve"> and River </w:t>
      </w:r>
      <w:proofErr w:type="spellStart"/>
      <w:r>
        <w:rPr>
          <w:rFonts w:asciiTheme="minorHAnsi" w:hAnsiTheme="minorHAnsi"/>
        </w:rPr>
        <w:t>Ock</w:t>
      </w:r>
      <w:proofErr w:type="spellEnd"/>
      <w:r>
        <w:rPr>
          <w:rFonts w:asciiTheme="minorHAnsi" w:hAnsiTheme="minorHAnsi"/>
        </w:rPr>
        <w:t xml:space="preserve"> below. </w:t>
      </w:r>
      <w:r w:rsidR="00014094">
        <w:rPr>
          <w:rFonts w:asciiTheme="minorHAnsi" w:hAnsiTheme="minorHAnsi"/>
        </w:rPr>
        <w:t xml:space="preserve">They are </w:t>
      </w:r>
      <w:proofErr w:type="spellStart"/>
      <w:r w:rsidR="00014094">
        <w:rPr>
          <w:rFonts w:asciiTheme="minorHAnsi" w:hAnsiTheme="minorHAnsi"/>
        </w:rPr>
        <w:t>neighbouring</w:t>
      </w:r>
      <w:proofErr w:type="spellEnd"/>
      <w:r w:rsidR="00014094">
        <w:rPr>
          <w:rFonts w:asciiTheme="minorHAnsi" w:hAnsiTheme="minorHAnsi"/>
        </w:rPr>
        <w:t xml:space="preserve"> catchments with the same climatic conditions but different geology. The Lambourn is supplied by chalk springs while the </w:t>
      </w:r>
      <w:proofErr w:type="spellStart"/>
      <w:r w:rsidR="00014094">
        <w:rPr>
          <w:rFonts w:asciiTheme="minorHAnsi" w:hAnsiTheme="minorHAnsi"/>
        </w:rPr>
        <w:t>Ock</w:t>
      </w:r>
      <w:proofErr w:type="spellEnd"/>
      <w:r w:rsidR="00014094">
        <w:rPr>
          <w:rFonts w:asciiTheme="minorHAnsi" w:hAnsiTheme="minorHAnsi"/>
        </w:rPr>
        <w:t xml:space="preserve"> drains an impermeable clay catchment. </w:t>
      </w:r>
    </w:p>
    <w:p w14:paraId="2303BCF8" w14:textId="518E18D2" w:rsidR="0039255F" w:rsidRPr="00014094" w:rsidRDefault="0039255F" w:rsidP="0039255F">
      <w:pPr>
        <w:rPr>
          <w:rFonts w:asciiTheme="minorHAnsi" w:hAnsiTheme="minorHAnsi"/>
          <w:b/>
        </w:rPr>
      </w:pPr>
      <w:r w:rsidRPr="00014094">
        <w:rPr>
          <w:rFonts w:asciiTheme="minorHAnsi" w:hAnsiTheme="minorHAnsi"/>
          <w:b/>
        </w:rPr>
        <w:t>What is the general patter</w:t>
      </w:r>
      <w:r w:rsidR="00014094" w:rsidRPr="00014094">
        <w:rPr>
          <w:rFonts w:asciiTheme="minorHAnsi" w:hAnsiTheme="minorHAnsi"/>
          <w:b/>
        </w:rPr>
        <w:t xml:space="preserve">n of flow of the </w:t>
      </w:r>
      <w:proofErr w:type="gramStart"/>
      <w:r w:rsidR="00014094" w:rsidRPr="00014094">
        <w:rPr>
          <w:rFonts w:asciiTheme="minorHAnsi" w:hAnsiTheme="minorHAnsi"/>
          <w:b/>
        </w:rPr>
        <w:t>River</w:t>
      </w:r>
      <w:proofErr w:type="gramEnd"/>
      <w:r w:rsidR="00014094" w:rsidRPr="00014094">
        <w:rPr>
          <w:rFonts w:asciiTheme="minorHAnsi" w:hAnsiTheme="minorHAnsi"/>
          <w:b/>
        </w:rPr>
        <w:t xml:space="preserve"> Lambourn</w:t>
      </w:r>
      <w:r w:rsidRPr="00014094">
        <w:rPr>
          <w:rFonts w:asciiTheme="minorHAnsi" w:hAnsiTheme="minorHAnsi"/>
          <w:b/>
        </w:rPr>
        <w:t xml:space="preserve">, how and why does this differ to the </w:t>
      </w:r>
      <w:proofErr w:type="spellStart"/>
      <w:r w:rsidRPr="00014094">
        <w:rPr>
          <w:rFonts w:asciiTheme="minorHAnsi" w:hAnsiTheme="minorHAnsi"/>
          <w:b/>
        </w:rPr>
        <w:t>Ock</w:t>
      </w:r>
      <w:proofErr w:type="spellEnd"/>
      <w:r w:rsidRPr="00014094">
        <w:rPr>
          <w:rFonts w:asciiTheme="minorHAnsi" w:hAnsiTheme="minorHAnsi"/>
          <w:b/>
        </w:rPr>
        <w:t>?</w:t>
      </w:r>
    </w:p>
    <w:p w14:paraId="61754657" w14:textId="77777777" w:rsidR="0039255F" w:rsidRDefault="0039255F" w:rsidP="0039255F">
      <w:pPr>
        <w:rPr>
          <w:rFonts w:asciiTheme="minorHAnsi" w:hAnsiTheme="minorHAnsi"/>
        </w:rPr>
      </w:pPr>
      <w:r w:rsidRPr="00451587">
        <w:rPr>
          <w:rFonts w:asciiTheme="minorHAnsi" w:hAnsiTheme="minorHAnsi"/>
          <w:noProof/>
          <w:lang w:val="en-GB" w:eastAsia="en-GB"/>
        </w:rPr>
        <w:drawing>
          <wp:anchor distT="0" distB="0" distL="114300" distR="114300" simplePos="0" relativeHeight="251723264" behindDoc="0" locked="0" layoutInCell="1" allowOverlap="1" wp14:anchorId="04BA55BF" wp14:editId="3E6D869A">
            <wp:simplePos x="0" y="0"/>
            <wp:positionH relativeFrom="column">
              <wp:posOffset>-69215</wp:posOffset>
            </wp:positionH>
            <wp:positionV relativeFrom="paragraph">
              <wp:posOffset>114935</wp:posOffset>
            </wp:positionV>
            <wp:extent cx="3663950" cy="3938270"/>
            <wp:effectExtent l="38100" t="38100" r="50800" b="431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60000">
                      <a:off x="0" y="0"/>
                      <a:ext cx="3663950" cy="3938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18660C" w14:textId="77777777" w:rsidR="0039255F" w:rsidRDefault="0039255F" w:rsidP="0039255F">
      <w:pPr>
        <w:spacing w:before="0" w:after="200" w:line="276" w:lineRule="auto"/>
        <w:rPr>
          <w:rFonts w:asciiTheme="minorHAnsi" w:hAnsiTheme="minorHAnsi"/>
        </w:rPr>
      </w:pPr>
    </w:p>
    <w:p w14:paraId="220FD086" w14:textId="77777777" w:rsidR="0039255F" w:rsidRDefault="0039255F" w:rsidP="0039255F">
      <w:pPr>
        <w:spacing w:before="0" w:after="200" w:line="276" w:lineRule="auto"/>
        <w:rPr>
          <w:rFonts w:asciiTheme="minorHAnsi" w:hAnsiTheme="minorHAnsi"/>
        </w:rPr>
      </w:pPr>
    </w:p>
    <w:p w14:paraId="53BF6963" w14:textId="77777777" w:rsidR="0039255F" w:rsidRDefault="0039255F" w:rsidP="0039255F">
      <w:pPr>
        <w:spacing w:before="0" w:after="200" w:line="276" w:lineRule="auto"/>
        <w:rPr>
          <w:rFonts w:asciiTheme="minorHAnsi" w:hAnsiTheme="minorHAnsi"/>
        </w:rPr>
      </w:pPr>
    </w:p>
    <w:p w14:paraId="713AEA75" w14:textId="77777777" w:rsidR="0039255F" w:rsidRDefault="0039255F" w:rsidP="0039255F">
      <w:pPr>
        <w:spacing w:before="0" w:after="200" w:line="276" w:lineRule="auto"/>
        <w:rPr>
          <w:rFonts w:asciiTheme="minorHAnsi" w:hAnsiTheme="minorHAnsi"/>
        </w:rPr>
      </w:pPr>
    </w:p>
    <w:p w14:paraId="7C416F21" w14:textId="77777777" w:rsidR="0039255F" w:rsidRDefault="0039255F" w:rsidP="0039255F">
      <w:pPr>
        <w:spacing w:before="0" w:after="200" w:line="276" w:lineRule="auto"/>
        <w:rPr>
          <w:rFonts w:asciiTheme="minorHAnsi" w:hAnsiTheme="minorHAnsi"/>
        </w:rPr>
      </w:pPr>
    </w:p>
    <w:p w14:paraId="75514317" w14:textId="77777777" w:rsidR="0039255F" w:rsidRDefault="0039255F" w:rsidP="0039255F">
      <w:pPr>
        <w:spacing w:before="0" w:after="200" w:line="276" w:lineRule="auto"/>
        <w:rPr>
          <w:rFonts w:asciiTheme="minorHAnsi" w:hAnsiTheme="minorHAnsi"/>
        </w:rPr>
      </w:pPr>
    </w:p>
    <w:p w14:paraId="4987BE2B" w14:textId="77777777" w:rsidR="0039255F" w:rsidRDefault="0039255F" w:rsidP="0039255F">
      <w:pPr>
        <w:spacing w:before="0" w:after="200" w:line="276" w:lineRule="auto"/>
        <w:rPr>
          <w:rFonts w:asciiTheme="minorHAnsi" w:hAnsiTheme="minorHAnsi"/>
        </w:rPr>
      </w:pPr>
    </w:p>
    <w:p w14:paraId="7797585A" w14:textId="77777777" w:rsidR="0039255F" w:rsidRDefault="0039255F" w:rsidP="0039255F">
      <w:pPr>
        <w:spacing w:before="0" w:after="200" w:line="276" w:lineRule="auto"/>
        <w:rPr>
          <w:rFonts w:asciiTheme="minorHAnsi" w:hAnsiTheme="minorHAnsi"/>
        </w:rPr>
      </w:pPr>
    </w:p>
    <w:p w14:paraId="042561A5" w14:textId="77777777" w:rsidR="0039255F" w:rsidRDefault="0039255F" w:rsidP="0039255F">
      <w:pPr>
        <w:spacing w:before="0" w:after="200" w:line="276" w:lineRule="auto"/>
        <w:rPr>
          <w:rFonts w:asciiTheme="minorHAnsi" w:hAnsiTheme="minorHAnsi"/>
        </w:rPr>
      </w:pPr>
    </w:p>
    <w:p w14:paraId="291FAE9D" w14:textId="77777777" w:rsidR="0039255F" w:rsidRDefault="0039255F" w:rsidP="0039255F">
      <w:pPr>
        <w:spacing w:before="0" w:after="200" w:line="276" w:lineRule="auto"/>
        <w:rPr>
          <w:rFonts w:asciiTheme="minorHAnsi" w:hAnsiTheme="minorHAnsi"/>
        </w:rPr>
      </w:pPr>
    </w:p>
    <w:p w14:paraId="3F7A954D" w14:textId="77777777" w:rsidR="0039255F" w:rsidRDefault="0039255F" w:rsidP="0039255F">
      <w:pPr>
        <w:spacing w:before="0" w:after="200" w:line="276" w:lineRule="auto"/>
        <w:rPr>
          <w:rFonts w:asciiTheme="minorHAnsi" w:hAnsiTheme="minorHAnsi"/>
        </w:rPr>
      </w:pPr>
    </w:p>
    <w:p w14:paraId="13D1B30C" w14:textId="77777777" w:rsidR="0039255F" w:rsidRDefault="0039255F" w:rsidP="0039255F">
      <w:pPr>
        <w:spacing w:before="0" w:after="200" w:line="276" w:lineRule="auto"/>
        <w:rPr>
          <w:rFonts w:asciiTheme="minorHAnsi" w:hAnsiTheme="minorHAnsi"/>
        </w:rPr>
      </w:pPr>
    </w:p>
    <w:p w14:paraId="6ECE99B7" w14:textId="44D80C60" w:rsidR="0039255F" w:rsidRDefault="0039255F" w:rsidP="0039255F">
      <w:pPr>
        <w:spacing w:before="0" w:after="200" w:line="276" w:lineRule="auto"/>
        <w:rPr>
          <w:rFonts w:asciiTheme="minorHAnsi" w:hAnsiTheme="minorHAnsi"/>
          <w:b/>
        </w:rPr>
      </w:pPr>
      <w:r w:rsidRPr="00014094">
        <w:rPr>
          <w:rFonts w:asciiTheme="minorHAnsi" w:hAnsiTheme="minorHAnsi"/>
          <w:b/>
        </w:rPr>
        <w:lastRenderedPageBreak/>
        <w:t xml:space="preserve">TASK: </w:t>
      </w:r>
      <w:r w:rsidR="00CF665A">
        <w:rPr>
          <w:rFonts w:asciiTheme="minorHAnsi" w:hAnsiTheme="minorHAnsi"/>
          <w:b/>
        </w:rPr>
        <w:t>Explain and a</w:t>
      </w:r>
      <w:r w:rsidRPr="00014094">
        <w:rPr>
          <w:rFonts w:asciiTheme="minorHAnsi" w:hAnsiTheme="minorHAnsi"/>
          <w:b/>
        </w:rPr>
        <w:t xml:space="preserve">ssess the role of the following factors in causing variations in runoff: </w:t>
      </w:r>
    </w:p>
    <w:p w14:paraId="2F5FA959" w14:textId="04839C02" w:rsidR="00FC2941" w:rsidRPr="00014094" w:rsidRDefault="00FC2941" w:rsidP="0039255F">
      <w:pPr>
        <w:spacing w:before="0" w:after="200" w:line="276" w:lineRule="auto"/>
        <w:rPr>
          <w:rFonts w:asciiTheme="minorHAnsi" w:hAnsiTheme="minorHAnsi"/>
          <w:b/>
        </w:rPr>
      </w:pPr>
      <w:r>
        <w:rPr>
          <w:rFonts w:asciiTheme="minorHAnsi" w:hAnsiTheme="minorHAnsi"/>
          <w:b/>
        </w:rPr>
        <w:t xml:space="preserve">Hodder p17-19 will help – the scanned pages for both textbooks are on </w:t>
      </w:r>
      <w:proofErr w:type="spellStart"/>
      <w:r>
        <w:rPr>
          <w:rFonts w:asciiTheme="minorHAnsi" w:hAnsiTheme="minorHAnsi"/>
          <w:b/>
        </w:rPr>
        <w:t>GoL</w:t>
      </w:r>
      <w:proofErr w:type="spellEnd"/>
      <w:r>
        <w:rPr>
          <w:rFonts w:asciiTheme="minorHAnsi" w:hAnsiTheme="minorHAnsi"/>
          <w:b/>
        </w:rPr>
        <w:t xml:space="preserve"> in the Carbon and Water folder.</w:t>
      </w:r>
    </w:p>
    <w:p w14:paraId="06EBF0D4" w14:textId="22A03986" w:rsidR="0039255F" w:rsidRDefault="0039255F" w:rsidP="00014094">
      <w:pPr>
        <w:pStyle w:val="ListParagraph"/>
        <w:numPr>
          <w:ilvl w:val="0"/>
          <w:numId w:val="16"/>
        </w:numPr>
        <w:spacing w:before="0" w:after="200" w:line="276" w:lineRule="auto"/>
        <w:ind w:left="426"/>
        <w:rPr>
          <w:rFonts w:asciiTheme="minorHAnsi" w:hAnsiTheme="minorHAnsi"/>
        </w:rPr>
      </w:pPr>
      <w:r>
        <w:rPr>
          <w:rFonts w:asciiTheme="minorHAnsi" w:hAnsiTheme="minorHAnsi"/>
        </w:rPr>
        <w:t xml:space="preserve">Type </w:t>
      </w:r>
      <w:r w:rsidR="00014094">
        <w:rPr>
          <w:rFonts w:asciiTheme="minorHAnsi" w:hAnsiTheme="minorHAnsi"/>
        </w:rPr>
        <w:t>and intensity of precipitation</w:t>
      </w:r>
      <w:r w:rsidR="00CF665A">
        <w:rPr>
          <w:rFonts w:asciiTheme="minorHAnsi" w:hAnsiTheme="minorHAnsi"/>
        </w:rPr>
        <w:t xml:space="preserve"> (Type - </w:t>
      </w:r>
      <w:proofErr w:type="gramStart"/>
      <w:r w:rsidR="00CF665A">
        <w:rPr>
          <w:rFonts w:asciiTheme="minorHAnsi" w:hAnsiTheme="minorHAnsi"/>
        </w:rPr>
        <w:t>e.g.</w:t>
      </w:r>
      <w:proofErr w:type="gramEnd"/>
      <w:r w:rsidR="00CF665A">
        <w:rPr>
          <w:rFonts w:asciiTheme="minorHAnsi" w:hAnsiTheme="minorHAnsi"/>
        </w:rPr>
        <w:t xml:space="preserve"> snowfall and rainfall)</w:t>
      </w:r>
    </w:p>
    <w:p w14:paraId="22A0DC8E" w14:textId="7892D109" w:rsidR="00014094" w:rsidRDefault="00014094" w:rsidP="00014094">
      <w:pPr>
        <w:spacing w:before="0" w:after="200" w:line="276" w:lineRule="auto"/>
        <w:rPr>
          <w:rFonts w:asciiTheme="minorHAnsi" w:hAnsiTheme="minorHAnsi"/>
        </w:rPr>
      </w:pPr>
    </w:p>
    <w:p w14:paraId="336A4A85" w14:textId="0FB99AB9" w:rsidR="00CF665A" w:rsidRDefault="00CF665A" w:rsidP="00014094">
      <w:pPr>
        <w:spacing w:before="0" w:after="200" w:line="276" w:lineRule="auto"/>
        <w:rPr>
          <w:rFonts w:asciiTheme="minorHAnsi" w:hAnsiTheme="minorHAnsi"/>
        </w:rPr>
      </w:pPr>
    </w:p>
    <w:p w14:paraId="5E716CD8" w14:textId="77777777" w:rsidR="00CF665A" w:rsidRPr="00014094" w:rsidRDefault="00CF665A" w:rsidP="00014094">
      <w:pPr>
        <w:spacing w:before="0" w:after="200" w:line="276" w:lineRule="auto"/>
        <w:rPr>
          <w:rFonts w:asciiTheme="minorHAnsi" w:hAnsiTheme="minorHAnsi"/>
        </w:rPr>
      </w:pPr>
    </w:p>
    <w:p w14:paraId="2482A57F" w14:textId="06110D61" w:rsidR="0039255F" w:rsidRDefault="00CF665A" w:rsidP="00014094">
      <w:pPr>
        <w:pStyle w:val="ListParagraph"/>
        <w:numPr>
          <w:ilvl w:val="0"/>
          <w:numId w:val="16"/>
        </w:numPr>
        <w:spacing w:before="0" w:after="200" w:line="276" w:lineRule="auto"/>
        <w:ind w:left="426"/>
        <w:rPr>
          <w:rFonts w:asciiTheme="minorHAnsi" w:hAnsiTheme="minorHAnsi"/>
        </w:rPr>
      </w:pPr>
      <w:r>
        <w:rPr>
          <w:rFonts w:asciiTheme="minorHAnsi" w:hAnsiTheme="minorHAnsi"/>
        </w:rPr>
        <w:t>Temperature</w:t>
      </w:r>
    </w:p>
    <w:p w14:paraId="7181C1C4" w14:textId="77777777" w:rsidR="00014094" w:rsidRPr="00014094" w:rsidRDefault="00014094" w:rsidP="00014094">
      <w:pPr>
        <w:pStyle w:val="ListParagraph"/>
        <w:rPr>
          <w:rFonts w:asciiTheme="minorHAnsi" w:hAnsiTheme="minorHAnsi"/>
        </w:rPr>
      </w:pPr>
    </w:p>
    <w:p w14:paraId="619BB609" w14:textId="406978CE" w:rsidR="00014094" w:rsidRDefault="00014094" w:rsidP="00014094">
      <w:pPr>
        <w:spacing w:before="0" w:after="200" w:line="276" w:lineRule="auto"/>
        <w:rPr>
          <w:rFonts w:asciiTheme="minorHAnsi" w:hAnsiTheme="minorHAnsi"/>
        </w:rPr>
      </w:pPr>
    </w:p>
    <w:p w14:paraId="294C449D" w14:textId="6DF10357" w:rsidR="00CF665A" w:rsidRDefault="00CF665A" w:rsidP="00014094">
      <w:pPr>
        <w:spacing w:before="0" w:after="200" w:line="276" w:lineRule="auto"/>
        <w:rPr>
          <w:rFonts w:asciiTheme="minorHAnsi" w:hAnsiTheme="minorHAnsi"/>
        </w:rPr>
      </w:pPr>
    </w:p>
    <w:p w14:paraId="521A054F" w14:textId="77777777" w:rsidR="00CF665A" w:rsidRPr="00014094" w:rsidRDefault="00CF665A" w:rsidP="00014094">
      <w:pPr>
        <w:spacing w:before="0" w:after="200" w:line="276" w:lineRule="auto"/>
        <w:rPr>
          <w:rFonts w:asciiTheme="minorHAnsi" w:hAnsiTheme="minorHAnsi"/>
        </w:rPr>
      </w:pPr>
    </w:p>
    <w:p w14:paraId="4313C09E" w14:textId="6B238FC5" w:rsidR="0039255F" w:rsidRDefault="0039255F" w:rsidP="00014094">
      <w:pPr>
        <w:pStyle w:val="ListParagraph"/>
        <w:numPr>
          <w:ilvl w:val="0"/>
          <w:numId w:val="16"/>
        </w:numPr>
        <w:spacing w:before="0" w:after="200" w:line="276" w:lineRule="auto"/>
        <w:ind w:left="426"/>
        <w:rPr>
          <w:rFonts w:asciiTheme="minorHAnsi" w:hAnsiTheme="minorHAnsi"/>
        </w:rPr>
      </w:pPr>
      <w:r>
        <w:rPr>
          <w:rFonts w:asciiTheme="minorHAnsi" w:hAnsiTheme="minorHAnsi"/>
        </w:rPr>
        <w:t>S</w:t>
      </w:r>
      <w:r w:rsidR="00014094">
        <w:rPr>
          <w:rFonts w:asciiTheme="minorHAnsi" w:hAnsiTheme="minorHAnsi"/>
        </w:rPr>
        <w:t>oil</w:t>
      </w:r>
      <w:r w:rsidR="00CF665A">
        <w:rPr>
          <w:rFonts w:asciiTheme="minorHAnsi" w:hAnsiTheme="minorHAnsi"/>
        </w:rPr>
        <w:t xml:space="preserve"> type</w:t>
      </w:r>
    </w:p>
    <w:p w14:paraId="493CC17D" w14:textId="4B4A8655" w:rsidR="00014094" w:rsidRDefault="00014094" w:rsidP="00014094">
      <w:pPr>
        <w:spacing w:before="0" w:after="200" w:line="276" w:lineRule="auto"/>
        <w:rPr>
          <w:rFonts w:asciiTheme="minorHAnsi" w:hAnsiTheme="minorHAnsi"/>
        </w:rPr>
      </w:pPr>
    </w:p>
    <w:p w14:paraId="05105488" w14:textId="5E879D3A" w:rsidR="00CF665A" w:rsidRDefault="00CF665A" w:rsidP="00014094">
      <w:pPr>
        <w:spacing w:before="0" w:after="200" w:line="276" w:lineRule="auto"/>
        <w:rPr>
          <w:rFonts w:asciiTheme="minorHAnsi" w:hAnsiTheme="minorHAnsi"/>
        </w:rPr>
      </w:pPr>
    </w:p>
    <w:p w14:paraId="13A7A047" w14:textId="77777777" w:rsidR="00CF665A" w:rsidRPr="00014094" w:rsidRDefault="00CF665A" w:rsidP="00014094">
      <w:pPr>
        <w:spacing w:before="0" w:after="200" w:line="276" w:lineRule="auto"/>
        <w:rPr>
          <w:rFonts w:asciiTheme="minorHAnsi" w:hAnsiTheme="minorHAnsi"/>
        </w:rPr>
      </w:pPr>
    </w:p>
    <w:p w14:paraId="67D1522D" w14:textId="56E80690" w:rsidR="0039255F" w:rsidRDefault="0039255F" w:rsidP="00014094">
      <w:pPr>
        <w:pStyle w:val="ListParagraph"/>
        <w:numPr>
          <w:ilvl w:val="0"/>
          <w:numId w:val="16"/>
        </w:numPr>
        <w:spacing w:before="0" w:after="200" w:line="276" w:lineRule="auto"/>
        <w:ind w:left="426"/>
        <w:rPr>
          <w:rFonts w:asciiTheme="minorHAnsi" w:hAnsiTheme="minorHAnsi"/>
        </w:rPr>
      </w:pPr>
      <w:r>
        <w:rPr>
          <w:rFonts w:asciiTheme="minorHAnsi" w:hAnsiTheme="minorHAnsi"/>
        </w:rPr>
        <w:t>R</w:t>
      </w:r>
      <w:r w:rsidR="00014094">
        <w:rPr>
          <w:rFonts w:asciiTheme="minorHAnsi" w:hAnsiTheme="minorHAnsi"/>
        </w:rPr>
        <w:t>ock type</w:t>
      </w:r>
    </w:p>
    <w:p w14:paraId="74EADF5D" w14:textId="77777777" w:rsidR="00014094" w:rsidRPr="00014094" w:rsidRDefault="00014094" w:rsidP="00014094">
      <w:pPr>
        <w:pStyle w:val="ListParagraph"/>
        <w:rPr>
          <w:rFonts w:asciiTheme="minorHAnsi" w:hAnsiTheme="minorHAnsi"/>
        </w:rPr>
      </w:pPr>
    </w:p>
    <w:p w14:paraId="0056CD7F" w14:textId="20BC6DFB" w:rsidR="00014094" w:rsidRDefault="00014094" w:rsidP="00014094">
      <w:pPr>
        <w:spacing w:before="0" w:after="200" w:line="276" w:lineRule="auto"/>
        <w:rPr>
          <w:rFonts w:asciiTheme="minorHAnsi" w:hAnsiTheme="minorHAnsi"/>
        </w:rPr>
      </w:pPr>
    </w:p>
    <w:p w14:paraId="77D3F3C6" w14:textId="193BD89C" w:rsidR="00CF665A" w:rsidRDefault="00CF665A" w:rsidP="00014094">
      <w:pPr>
        <w:spacing w:before="0" w:after="200" w:line="276" w:lineRule="auto"/>
        <w:rPr>
          <w:rFonts w:asciiTheme="minorHAnsi" w:hAnsiTheme="minorHAnsi"/>
        </w:rPr>
      </w:pPr>
    </w:p>
    <w:p w14:paraId="27F19EE2" w14:textId="77777777" w:rsidR="00CF665A" w:rsidRPr="00014094" w:rsidRDefault="00CF665A" w:rsidP="00014094">
      <w:pPr>
        <w:spacing w:before="0" w:after="200" w:line="276" w:lineRule="auto"/>
        <w:rPr>
          <w:rFonts w:asciiTheme="minorHAnsi" w:hAnsiTheme="minorHAnsi"/>
        </w:rPr>
      </w:pPr>
    </w:p>
    <w:p w14:paraId="644A6DF3" w14:textId="15F370CD" w:rsidR="0039255F" w:rsidRPr="00DF1CE5" w:rsidRDefault="0039255F" w:rsidP="00014094">
      <w:pPr>
        <w:pStyle w:val="ListParagraph"/>
        <w:numPr>
          <w:ilvl w:val="0"/>
          <w:numId w:val="16"/>
        </w:numPr>
        <w:spacing w:before="0" w:after="200" w:line="276" w:lineRule="auto"/>
        <w:ind w:left="426"/>
        <w:rPr>
          <w:rFonts w:asciiTheme="minorHAnsi" w:hAnsiTheme="minorHAnsi"/>
        </w:rPr>
      </w:pPr>
      <w:r>
        <w:rPr>
          <w:rFonts w:asciiTheme="minorHAnsi" w:hAnsiTheme="minorHAnsi"/>
        </w:rPr>
        <w:t xml:space="preserve">Human activities (such as dam building, land use change and </w:t>
      </w:r>
      <w:proofErr w:type="spellStart"/>
      <w:r>
        <w:rPr>
          <w:rFonts w:asciiTheme="minorHAnsi" w:hAnsiTheme="minorHAnsi"/>
        </w:rPr>
        <w:t>urbanisati</w:t>
      </w:r>
      <w:r w:rsidR="00014094">
        <w:rPr>
          <w:rFonts w:asciiTheme="minorHAnsi" w:hAnsiTheme="minorHAnsi"/>
        </w:rPr>
        <w:t>on</w:t>
      </w:r>
      <w:proofErr w:type="spellEnd"/>
      <w:r w:rsidR="00014094">
        <w:rPr>
          <w:rFonts w:asciiTheme="minorHAnsi" w:hAnsiTheme="minorHAnsi"/>
        </w:rPr>
        <w:t>)</w:t>
      </w:r>
    </w:p>
    <w:p w14:paraId="1668E8CF" w14:textId="77777777" w:rsidR="0039255F" w:rsidRDefault="0039255F" w:rsidP="00014094">
      <w:pPr>
        <w:ind w:left="426"/>
        <w:rPr>
          <w:rFonts w:asciiTheme="minorHAnsi" w:hAnsiTheme="minorHAnsi"/>
          <w:u w:val="single"/>
        </w:rPr>
      </w:pPr>
    </w:p>
    <w:p w14:paraId="0CC035D8" w14:textId="77777777" w:rsidR="00CF665A" w:rsidRDefault="00CF665A">
      <w:pPr>
        <w:spacing w:before="0" w:after="160" w:line="259" w:lineRule="auto"/>
        <w:rPr>
          <w:rFonts w:asciiTheme="minorHAnsi" w:hAnsiTheme="minorHAnsi"/>
          <w:b/>
          <w:u w:val="single"/>
        </w:rPr>
      </w:pPr>
    </w:p>
    <w:p w14:paraId="21968EC7" w14:textId="16D61582" w:rsidR="00CF665A" w:rsidRDefault="00CF665A">
      <w:pPr>
        <w:spacing w:before="0" w:after="160" w:line="259" w:lineRule="auto"/>
        <w:rPr>
          <w:rFonts w:asciiTheme="minorHAnsi" w:hAnsiTheme="minorHAnsi"/>
          <w:b/>
          <w:u w:val="single"/>
        </w:rPr>
      </w:pPr>
    </w:p>
    <w:p w14:paraId="2E03D8B2" w14:textId="77777777" w:rsidR="00CF665A" w:rsidRDefault="00CF665A">
      <w:pPr>
        <w:spacing w:before="0" w:after="160" w:line="259" w:lineRule="auto"/>
        <w:rPr>
          <w:rFonts w:asciiTheme="minorHAnsi" w:hAnsiTheme="minorHAnsi"/>
          <w:b/>
          <w:u w:val="single"/>
        </w:rPr>
      </w:pPr>
    </w:p>
    <w:p w14:paraId="4188A4B0" w14:textId="77777777" w:rsidR="00CF665A" w:rsidRDefault="00CF665A">
      <w:pPr>
        <w:spacing w:before="0" w:after="160" w:line="259" w:lineRule="auto"/>
        <w:rPr>
          <w:rFonts w:asciiTheme="minorHAnsi" w:hAnsiTheme="minorHAnsi"/>
          <w:b/>
          <w:u w:val="single"/>
        </w:rPr>
      </w:pPr>
    </w:p>
    <w:p w14:paraId="1C9EBA32" w14:textId="53B54F55" w:rsidR="005830D5" w:rsidRPr="00713B0D" w:rsidRDefault="00CF665A" w:rsidP="00713B0D">
      <w:pPr>
        <w:spacing w:before="0" w:after="160" w:line="259" w:lineRule="auto"/>
        <w:rPr>
          <w:rFonts w:asciiTheme="minorHAnsi" w:hAnsiTheme="minorHAnsi"/>
          <w:b/>
          <w:u w:val="single"/>
        </w:rPr>
      </w:pPr>
      <w:r>
        <w:rPr>
          <w:rFonts w:asciiTheme="minorHAnsi" w:hAnsiTheme="minorHAnsi"/>
          <w:b/>
          <w:u w:val="single"/>
        </w:rPr>
        <w:t>NOW CHECK – DID YOU ASSESS THE FACTORS ABOVE? Did you give your judgement as to how big a factor it is? Which factors do you think play the greatest role and which the least?</w:t>
      </w:r>
      <w:r>
        <w:rPr>
          <w:rFonts w:asciiTheme="minorHAnsi" w:hAnsiTheme="minorHAnsi"/>
          <w:b/>
          <w:u w:val="single"/>
        </w:rPr>
        <w:br w:type="page"/>
      </w:r>
    </w:p>
    <w:p w14:paraId="7BD3EED7" w14:textId="77777777" w:rsidR="005830D5" w:rsidRDefault="005830D5">
      <w:pPr>
        <w:rPr>
          <w:rFonts w:asciiTheme="minorHAnsi" w:hAnsiTheme="minorHAnsi"/>
          <w:b/>
        </w:rPr>
      </w:pPr>
    </w:p>
    <w:p w14:paraId="170214E4" w14:textId="7441079B" w:rsidR="005830D5" w:rsidRDefault="005830D5">
      <w:pPr>
        <w:rPr>
          <w:rFonts w:asciiTheme="minorHAnsi" w:hAnsiTheme="minorHAnsi"/>
          <w:b/>
        </w:rPr>
      </w:pPr>
    </w:p>
    <w:sectPr w:rsidR="005830D5" w:rsidSect="00430E3A">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EC594" w14:textId="77777777" w:rsidR="003345B8" w:rsidRDefault="003345B8" w:rsidP="00430E3A">
      <w:pPr>
        <w:spacing w:before="0"/>
      </w:pPr>
      <w:r>
        <w:separator/>
      </w:r>
    </w:p>
  </w:endnote>
  <w:endnote w:type="continuationSeparator" w:id="0">
    <w:p w14:paraId="68D1336D" w14:textId="77777777" w:rsidR="003345B8" w:rsidRDefault="003345B8" w:rsidP="00430E3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QA Chevin Pro Medium">
    <w:altName w:val="Calibri"/>
    <w:charset w:val="00"/>
    <w:family w:val="swiss"/>
    <w:pitch w:val="variable"/>
    <w:sig w:usb0="00000001" w:usb1="5000204A" w:usb2="00000000" w:usb3="00000000" w:csb0="0000009F" w:csb1="00000000"/>
  </w:font>
  <w:font w:name="+mn-ea">
    <w:panose1 w:val="00000000000000000000"/>
    <w:charset w:val="00"/>
    <w:family w:val="roman"/>
    <w:notTrueType/>
    <w:pitch w:val="default"/>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A894" w14:textId="267CCA94" w:rsidR="00430E3A" w:rsidRDefault="00430E3A">
    <w:pPr>
      <w:pStyle w:val="Footer"/>
    </w:pPr>
    <w:r>
      <w:t xml:space="preserve">Booklet 4 – The water balance and </w:t>
    </w:r>
    <w:r w:rsidR="006E3D13">
      <w:t>river regimes</w:t>
    </w:r>
    <w:r>
      <w:tab/>
    </w:r>
    <w:r>
      <w:tab/>
    </w:r>
    <w:r>
      <w:tab/>
    </w:r>
    <w:r>
      <w:fldChar w:fldCharType="begin"/>
    </w:r>
    <w:r>
      <w:instrText xml:space="preserve"> PAGE   \* MERGEFORMAT </w:instrText>
    </w:r>
    <w:r>
      <w:fldChar w:fldCharType="separate"/>
    </w:r>
    <w:r w:rsidR="00713B0D">
      <w:rPr>
        <w:noProof/>
      </w:rPr>
      <w:t>6</w:t>
    </w:r>
    <w:r>
      <w:rPr>
        <w:noProof/>
      </w:rPr>
      <w:fldChar w:fldCharType="end"/>
    </w:r>
  </w:p>
  <w:p w14:paraId="15BFA895" w14:textId="77777777" w:rsidR="00430E3A" w:rsidRDefault="00430E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E75E2" w14:textId="77777777" w:rsidR="003345B8" w:rsidRDefault="003345B8" w:rsidP="00430E3A">
      <w:pPr>
        <w:spacing w:before="0"/>
      </w:pPr>
      <w:r>
        <w:separator/>
      </w:r>
    </w:p>
  </w:footnote>
  <w:footnote w:type="continuationSeparator" w:id="0">
    <w:p w14:paraId="39C903DC" w14:textId="77777777" w:rsidR="003345B8" w:rsidRDefault="003345B8" w:rsidP="00430E3A">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4592A"/>
    <w:multiLevelType w:val="hybridMultilevel"/>
    <w:tmpl w:val="D5D04422"/>
    <w:lvl w:ilvl="0" w:tplc="37F4155C">
      <w:start w:val="1"/>
      <w:numFmt w:val="bullet"/>
      <w:lvlText w:val="•"/>
      <w:lvlJc w:val="left"/>
      <w:pPr>
        <w:tabs>
          <w:tab w:val="num" w:pos="720"/>
        </w:tabs>
        <w:ind w:left="720" w:hanging="360"/>
      </w:pPr>
      <w:rPr>
        <w:rFonts w:ascii="Arial" w:hAnsi="Arial" w:hint="default"/>
      </w:rPr>
    </w:lvl>
    <w:lvl w:ilvl="1" w:tplc="A96AB412" w:tentative="1">
      <w:start w:val="1"/>
      <w:numFmt w:val="bullet"/>
      <w:lvlText w:val="•"/>
      <w:lvlJc w:val="left"/>
      <w:pPr>
        <w:tabs>
          <w:tab w:val="num" w:pos="1440"/>
        </w:tabs>
        <w:ind w:left="1440" w:hanging="360"/>
      </w:pPr>
      <w:rPr>
        <w:rFonts w:ascii="Arial" w:hAnsi="Arial" w:hint="default"/>
      </w:rPr>
    </w:lvl>
    <w:lvl w:ilvl="2" w:tplc="95E63C16" w:tentative="1">
      <w:start w:val="1"/>
      <w:numFmt w:val="bullet"/>
      <w:lvlText w:val="•"/>
      <w:lvlJc w:val="left"/>
      <w:pPr>
        <w:tabs>
          <w:tab w:val="num" w:pos="2160"/>
        </w:tabs>
        <w:ind w:left="2160" w:hanging="360"/>
      </w:pPr>
      <w:rPr>
        <w:rFonts w:ascii="Arial" w:hAnsi="Arial" w:hint="default"/>
      </w:rPr>
    </w:lvl>
    <w:lvl w:ilvl="3" w:tplc="9A46F2D4" w:tentative="1">
      <w:start w:val="1"/>
      <w:numFmt w:val="bullet"/>
      <w:lvlText w:val="•"/>
      <w:lvlJc w:val="left"/>
      <w:pPr>
        <w:tabs>
          <w:tab w:val="num" w:pos="2880"/>
        </w:tabs>
        <w:ind w:left="2880" w:hanging="360"/>
      </w:pPr>
      <w:rPr>
        <w:rFonts w:ascii="Arial" w:hAnsi="Arial" w:hint="default"/>
      </w:rPr>
    </w:lvl>
    <w:lvl w:ilvl="4" w:tplc="7A384398" w:tentative="1">
      <w:start w:val="1"/>
      <w:numFmt w:val="bullet"/>
      <w:lvlText w:val="•"/>
      <w:lvlJc w:val="left"/>
      <w:pPr>
        <w:tabs>
          <w:tab w:val="num" w:pos="3600"/>
        </w:tabs>
        <w:ind w:left="3600" w:hanging="360"/>
      </w:pPr>
      <w:rPr>
        <w:rFonts w:ascii="Arial" w:hAnsi="Arial" w:hint="default"/>
      </w:rPr>
    </w:lvl>
    <w:lvl w:ilvl="5" w:tplc="A37E9064" w:tentative="1">
      <w:start w:val="1"/>
      <w:numFmt w:val="bullet"/>
      <w:lvlText w:val="•"/>
      <w:lvlJc w:val="left"/>
      <w:pPr>
        <w:tabs>
          <w:tab w:val="num" w:pos="4320"/>
        </w:tabs>
        <w:ind w:left="4320" w:hanging="360"/>
      </w:pPr>
      <w:rPr>
        <w:rFonts w:ascii="Arial" w:hAnsi="Arial" w:hint="default"/>
      </w:rPr>
    </w:lvl>
    <w:lvl w:ilvl="6" w:tplc="D140FEDA" w:tentative="1">
      <w:start w:val="1"/>
      <w:numFmt w:val="bullet"/>
      <w:lvlText w:val="•"/>
      <w:lvlJc w:val="left"/>
      <w:pPr>
        <w:tabs>
          <w:tab w:val="num" w:pos="5040"/>
        </w:tabs>
        <w:ind w:left="5040" w:hanging="360"/>
      </w:pPr>
      <w:rPr>
        <w:rFonts w:ascii="Arial" w:hAnsi="Arial" w:hint="default"/>
      </w:rPr>
    </w:lvl>
    <w:lvl w:ilvl="7" w:tplc="912CB11A" w:tentative="1">
      <w:start w:val="1"/>
      <w:numFmt w:val="bullet"/>
      <w:lvlText w:val="•"/>
      <w:lvlJc w:val="left"/>
      <w:pPr>
        <w:tabs>
          <w:tab w:val="num" w:pos="5760"/>
        </w:tabs>
        <w:ind w:left="5760" w:hanging="360"/>
      </w:pPr>
      <w:rPr>
        <w:rFonts w:ascii="Arial" w:hAnsi="Arial" w:hint="default"/>
      </w:rPr>
    </w:lvl>
    <w:lvl w:ilvl="8" w:tplc="CEF065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933780D"/>
    <w:multiLevelType w:val="hybridMultilevel"/>
    <w:tmpl w:val="D048D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BA0677"/>
    <w:multiLevelType w:val="hybridMultilevel"/>
    <w:tmpl w:val="7186B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C6505"/>
    <w:multiLevelType w:val="hybridMultilevel"/>
    <w:tmpl w:val="5AF84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6570746"/>
    <w:multiLevelType w:val="hybridMultilevel"/>
    <w:tmpl w:val="811225B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A76059"/>
    <w:multiLevelType w:val="hybridMultilevel"/>
    <w:tmpl w:val="0B285A68"/>
    <w:lvl w:ilvl="0" w:tplc="B6BCFAB0">
      <w:start w:val="1"/>
      <w:numFmt w:val="bullet"/>
      <w:lvlText w:val="•"/>
      <w:lvlJc w:val="left"/>
      <w:pPr>
        <w:tabs>
          <w:tab w:val="num" w:pos="720"/>
        </w:tabs>
        <w:ind w:left="720" w:hanging="360"/>
      </w:pPr>
      <w:rPr>
        <w:rFonts w:ascii="Arial" w:hAnsi="Arial" w:hint="default"/>
      </w:rPr>
    </w:lvl>
    <w:lvl w:ilvl="1" w:tplc="CB4CCBCC">
      <w:start w:val="51"/>
      <w:numFmt w:val="bullet"/>
      <w:lvlText w:val="•"/>
      <w:lvlJc w:val="left"/>
      <w:pPr>
        <w:tabs>
          <w:tab w:val="num" w:pos="1440"/>
        </w:tabs>
        <w:ind w:left="1440" w:hanging="360"/>
      </w:pPr>
      <w:rPr>
        <w:rFonts w:ascii="Arial" w:hAnsi="Arial" w:hint="default"/>
      </w:rPr>
    </w:lvl>
    <w:lvl w:ilvl="2" w:tplc="FA90F32A" w:tentative="1">
      <w:start w:val="1"/>
      <w:numFmt w:val="bullet"/>
      <w:lvlText w:val="•"/>
      <w:lvlJc w:val="left"/>
      <w:pPr>
        <w:tabs>
          <w:tab w:val="num" w:pos="2160"/>
        </w:tabs>
        <w:ind w:left="2160" w:hanging="360"/>
      </w:pPr>
      <w:rPr>
        <w:rFonts w:ascii="Arial" w:hAnsi="Arial" w:hint="default"/>
      </w:rPr>
    </w:lvl>
    <w:lvl w:ilvl="3" w:tplc="4BF68838" w:tentative="1">
      <w:start w:val="1"/>
      <w:numFmt w:val="bullet"/>
      <w:lvlText w:val="•"/>
      <w:lvlJc w:val="left"/>
      <w:pPr>
        <w:tabs>
          <w:tab w:val="num" w:pos="2880"/>
        </w:tabs>
        <w:ind w:left="2880" w:hanging="360"/>
      </w:pPr>
      <w:rPr>
        <w:rFonts w:ascii="Arial" w:hAnsi="Arial" w:hint="default"/>
      </w:rPr>
    </w:lvl>
    <w:lvl w:ilvl="4" w:tplc="50261F92" w:tentative="1">
      <w:start w:val="1"/>
      <w:numFmt w:val="bullet"/>
      <w:lvlText w:val="•"/>
      <w:lvlJc w:val="left"/>
      <w:pPr>
        <w:tabs>
          <w:tab w:val="num" w:pos="3600"/>
        </w:tabs>
        <w:ind w:left="3600" w:hanging="360"/>
      </w:pPr>
      <w:rPr>
        <w:rFonts w:ascii="Arial" w:hAnsi="Arial" w:hint="default"/>
      </w:rPr>
    </w:lvl>
    <w:lvl w:ilvl="5" w:tplc="AE3A7106" w:tentative="1">
      <w:start w:val="1"/>
      <w:numFmt w:val="bullet"/>
      <w:lvlText w:val="•"/>
      <w:lvlJc w:val="left"/>
      <w:pPr>
        <w:tabs>
          <w:tab w:val="num" w:pos="4320"/>
        </w:tabs>
        <w:ind w:left="4320" w:hanging="360"/>
      </w:pPr>
      <w:rPr>
        <w:rFonts w:ascii="Arial" w:hAnsi="Arial" w:hint="default"/>
      </w:rPr>
    </w:lvl>
    <w:lvl w:ilvl="6" w:tplc="600C4420" w:tentative="1">
      <w:start w:val="1"/>
      <w:numFmt w:val="bullet"/>
      <w:lvlText w:val="•"/>
      <w:lvlJc w:val="left"/>
      <w:pPr>
        <w:tabs>
          <w:tab w:val="num" w:pos="5040"/>
        </w:tabs>
        <w:ind w:left="5040" w:hanging="360"/>
      </w:pPr>
      <w:rPr>
        <w:rFonts w:ascii="Arial" w:hAnsi="Arial" w:hint="default"/>
      </w:rPr>
    </w:lvl>
    <w:lvl w:ilvl="7" w:tplc="F424A23E" w:tentative="1">
      <w:start w:val="1"/>
      <w:numFmt w:val="bullet"/>
      <w:lvlText w:val="•"/>
      <w:lvlJc w:val="left"/>
      <w:pPr>
        <w:tabs>
          <w:tab w:val="num" w:pos="5760"/>
        </w:tabs>
        <w:ind w:left="5760" w:hanging="360"/>
      </w:pPr>
      <w:rPr>
        <w:rFonts w:ascii="Arial" w:hAnsi="Arial" w:hint="default"/>
      </w:rPr>
    </w:lvl>
    <w:lvl w:ilvl="8" w:tplc="96ACD2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E855761"/>
    <w:multiLevelType w:val="hybridMultilevel"/>
    <w:tmpl w:val="F3CC9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E9F5DFB"/>
    <w:multiLevelType w:val="hybridMultilevel"/>
    <w:tmpl w:val="4F92106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CA1867"/>
    <w:multiLevelType w:val="hybridMultilevel"/>
    <w:tmpl w:val="9D7E8E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A2161C7"/>
    <w:multiLevelType w:val="hybridMultilevel"/>
    <w:tmpl w:val="BC6648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2A823C0"/>
    <w:multiLevelType w:val="hybridMultilevel"/>
    <w:tmpl w:val="41C0E4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0606DB8"/>
    <w:multiLevelType w:val="hybridMultilevel"/>
    <w:tmpl w:val="7568B0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336CC2"/>
    <w:multiLevelType w:val="hybridMultilevel"/>
    <w:tmpl w:val="15022A86"/>
    <w:lvl w:ilvl="0" w:tplc="E1EE121E">
      <w:start w:val="1"/>
      <w:numFmt w:val="decimal"/>
      <w:lvlText w:val="%1."/>
      <w:lvlJc w:val="left"/>
      <w:pPr>
        <w:tabs>
          <w:tab w:val="num" w:pos="720"/>
        </w:tabs>
        <w:ind w:left="720" w:hanging="360"/>
      </w:pPr>
    </w:lvl>
    <w:lvl w:ilvl="1" w:tplc="8B2A7566">
      <w:start w:val="1"/>
      <w:numFmt w:val="lowerLetter"/>
      <w:lvlText w:val="%2)"/>
      <w:lvlJc w:val="left"/>
      <w:pPr>
        <w:tabs>
          <w:tab w:val="num" w:pos="1440"/>
        </w:tabs>
        <w:ind w:left="1440" w:hanging="360"/>
      </w:pPr>
    </w:lvl>
    <w:lvl w:ilvl="2" w:tplc="26A4BCFA" w:tentative="1">
      <w:start w:val="1"/>
      <w:numFmt w:val="decimal"/>
      <w:lvlText w:val="%3."/>
      <w:lvlJc w:val="left"/>
      <w:pPr>
        <w:tabs>
          <w:tab w:val="num" w:pos="2160"/>
        </w:tabs>
        <w:ind w:left="2160" w:hanging="360"/>
      </w:pPr>
    </w:lvl>
    <w:lvl w:ilvl="3" w:tplc="6D98CCE8" w:tentative="1">
      <w:start w:val="1"/>
      <w:numFmt w:val="decimal"/>
      <w:lvlText w:val="%4."/>
      <w:lvlJc w:val="left"/>
      <w:pPr>
        <w:tabs>
          <w:tab w:val="num" w:pos="2880"/>
        </w:tabs>
        <w:ind w:left="2880" w:hanging="360"/>
      </w:pPr>
    </w:lvl>
    <w:lvl w:ilvl="4" w:tplc="6C5EB078" w:tentative="1">
      <w:start w:val="1"/>
      <w:numFmt w:val="decimal"/>
      <w:lvlText w:val="%5."/>
      <w:lvlJc w:val="left"/>
      <w:pPr>
        <w:tabs>
          <w:tab w:val="num" w:pos="3600"/>
        </w:tabs>
        <w:ind w:left="3600" w:hanging="360"/>
      </w:pPr>
    </w:lvl>
    <w:lvl w:ilvl="5" w:tplc="67047470" w:tentative="1">
      <w:start w:val="1"/>
      <w:numFmt w:val="decimal"/>
      <w:lvlText w:val="%6."/>
      <w:lvlJc w:val="left"/>
      <w:pPr>
        <w:tabs>
          <w:tab w:val="num" w:pos="4320"/>
        </w:tabs>
        <w:ind w:left="4320" w:hanging="360"/>
      </w:pPr>
    </w:lvl>
    <w:lvl w:ilvl="6" w:tplc="607C0742" w:tentative="1">
      <w:start w:val="1"/>
      <w:numFmt w:val="decimal"/>
      <w:lvlText w:val="%7."/>
      <w:lvlJc w:val="left"/>
      <w:pPr>
        <w:tabs>
          <w:tab w:val="num" w:pos="5040"/>
        </w:tabs>
        <w:ind w:left="5040" w:hanging="360"/>
      </w:pPr>
    </w:lvl>
    <w:lvl w:ilvl="7" w:tplc="C05E63A4" w:tentative="1">
      <w:start w:val="1"/>
      <w:numFmt w:val="decimal"/>
      <w:lvlText w:val="%8."/>
      <w:lvlJc w:val="left"/>
      <w:pPr>
        <w:tabs>
          <w:tab w:val="num" w:pos="5760"/>
        </w:tabs>
        <w:ind w:left="5760" w:hanging="360"/>
      </w:pPr>
    </w:lvl>
    <w:lvl w:ilvl="8" w:tplc="E6ACE2C4" w:tentative="1">
      <w:start w:val="1"/>
      <w:numFmt w:val="decimal"/>
      <w:lvlText w:val="%9."/>
      <w:lvlJc w:val="left"/>
      <w:pPr>
        <w:tabs>
          <w:tab w:val="num" w:pos="6480"/>
        </w:tabs>
        <w:ind w:left="6480" w:hanging="360"/>
      </w:pPr>
    </w:lvl>
  </w:abstractNum>
  <w:abstractNum w:abstractNumId="13" w15:restartNumberingAfterBreak="0">
    <w:nsid w:val="750D3F92"/>
    <w:multiLevelType w:val="hybridMultilevel"/>
    <w:tmpl w:val="1FE4B986"/>
    <w:lvl w:ilvl="0" w:tplc="FACCFF6E">
      <w:start w:val="1"/>
      <w:numFmt w:val="decimal"/>
      <w:lvlText w:val="%1."/>
      <w:lvlJc w:val="left"/>
      <w:pPr>
        <w:tabs>
          <w:tab w:val="num" w:pos="720"/>
        </w:tabs>
        <w:ind w:left="720" w:hanging="360"/>
      </w:pPr>
    </w:lvl>
    <w:lvl w:ilvl="1" w:tplc="A6A8E388">
      <w:start w:val="1"/>
      <w:numFmt w:val="lowerLetter"/>
      <w:lvlText w:val="%2)"/>
      <w:lvlJc w:val="left"/>
      <w:pPr>
        <w:tabs>
          <w:tab w:val="num" w:pos="1440"/>
        </w:tabs>
        <w:ind w:left="1440" w:hanging="360"/>
      </w:pPr>
    </w:lvl>
    <w:lvl w:ilvl="2" w:tplc="695C582C" w:tentative="1">
      <w:start w:val="1"/>
      <w:numFmt w:val="decimal"/>
      <w:lvlText w:val="%3."/>
      <w:lvlJc w:val="left"/>
      <w:pPr>
        <w:tabs>
          <w:tab w:val="num" w:pos="2160"/>
        </w:tabs>
        <w:ind w:left="2160" w:hanging="360"/>
      </w:pPr>
    </w:lvl>
    <w:lvl w:ilvl="3" w:tplc="110AFF3E" w:tentative="1">
      <w:start w:val="1"/>
      <w:numFmt w:val="decimal"/>
      <w:lvlText w:val="%4."/>
      <w:lvlJc w:val="left"/>
      <w:pPr>
        <w:tabs>
          <w:tab w:val="num" w:pos="2880"/>
        </w:tabs>
        <w:ind w:left="2880" w:hanging="360"/>
      </w:pPr>
    </w:lvl>
    <w:lvl w:ilvl="4" w:tplc="8ED4CE0C" w:tentative="1">
      <w:start w:val="1"/>
      <w:numFmt w:val="decimal"/>
      <w:lvlText w:val="%5."/>
      <w:lvlJc w:val="left"/>
      <w:pPr>
        <w:tabs>
          <w:tab w:val="num" w:pos="3600"/>
        </w:tabs>
        <w:ind w:left="3600" w:hanging="360"/>
      </w:pPr>
    </w:lvl>
    <w:lvl w:ilvl="5" w:tplc="4C42DA2A" w:tentative="1">
      <w:start w:val="1"/>
      <w:numFmt w:val="decimal"/>
      <w:lvlText w:val="%6."/>
      <w:lvlJc w:val="left"/>
      <w:pPr>
        <w:tabs>
          <w:tab w:val="num" w:pos="4320"/>
        </w:tabs>
        <w:ind w:left="4320" w:hanging="360"/>
      </w:pPr>
    </w:lvl>
    <w:lvl w:ilvl="6" w:tplc="1138E484" w:tentative="1">
      <w:start w:val="1"/>
      <w:numFmt w:val="decimal"/>
      <w:lvlText w:val="%7."/>
      <w:lvlJc w:val="left"/>
      <w:pPr>
        <w:tabs>
          <w:tab w:val="num" w:pos="5040"/>
        </w:tabs>
        <w:ind w:left="5040" w:hanging="360"/>
      </w:pPr>
    </w:lvl>
    <w:lvl w:ilvl="7" w:tplc="5678CC2C" w:tentative="1">
      <w:start w:val="1"/>
      <w:numFmt w:val="decimal"/>
      <w:lvlText w:val="%8."/>
      <w:lvlJc w:val="left"/>
      <w:pPr>
        <w:tabs>
          <w:tab w:val="num" w:pos="5760"/>
        </w:tabs>
        <w:ind w:left="5760" w:hanging="360"/>
      </w:pPr>
    </w:lvl>
    <w:lvl w:ilvl="8" w:tplc="4B04278C" w:tentative="1">
      <w:start w:val="1"/>
      <w:numFmt w:val="decimal"/>
      <w:lvlText w:val="%9."/>
      <w:lvlJc w:val="left"/>
      <w:pPr>
        <w:tabs>
          <w:tab w:val="num" w:pos="6480"/>
        </w:tabs>
        <w:ind w:left="6480" w:hanging="360"/>
      </w:pPr>
    </w:lvl>
  </w:abstractNum>
  <w:abstractNum w:abstractNumId="14" w15:restartNumberingAfterBreak="0">
    <w:nsid w:val="77BE05BF"/>
    <w:multiLevelType w:val="hybridMultilevel"/>
    <w:tmpl w:val="1C729A9A"/>
    <w:lvl w:ilvl="0" w:tplc="70E465A0">
      <w:start w:val="1"/>
      <w:numFmt w:val="decimal"/>
      <w:lvlText w:val="%1."/>
      <w:lvlJc w:val="left"/>
      <w:pPr>
        <w:tabs>
          <w:tab w:val="num" w:pos="720"/>
        </w:tabs>
        <w:ind w:left="720" w:hanging="360"/>
      </w:pPr>
    </w:lvl>
    <w:lvl w:ilvl="1" w:tplc="46E40388" w:tentative="1">
      <w:start w:val="1"/>
      <w:numFmt w:val="decimal"/>
      <w:lvlText w:val="%2."/>
      <w:lvlJc w:val="left"/>
      <w:pPr>
        <w:tabs>
          <w:tab w:val="num" w:pos="1440"/>
        </w:tabs>
        <w:ind w:left="1440" w:hanging="360"/>
      </w:pPr>
    </w:lvl>
    <w:lvl w:ilvl="2" w:tplc="B2888FD2" w:tentative="1">
      <w:start w:val="1"/>
      <w:numFmt w:val="decimal"/>
      <w:lvlText w:val="%3."/>
      <w:lvlJc w:val="left"/>
      <w:pPr>
        <w:tabs>
          <w:tab w:val="num" w:pos="2160"/>
        </w:tabs>
        <w:ind w:left="2160" w:hanging="360"/>
      </w:pPr>
    </w:lvl>
    <w:lvl w:ilvl="3" w:tplc="D820EA70" w:tentative="1">
      <w:start w:val="1"/>
      <w:numFmt w:val="decimal"/>
      <w:lvlText w:val="%4."/>
      <w:lvlJc w:val="left"/>
      <w:pPr>
        <w:tabs>
          <w:tab w:val="num" w:pos="2880"/>
        </w:tabs>
        <w:ind w:left="2880" w:hanging="360"/>
      </w:pPr>
    </w:lvl>
    <w:lvl w:ilvl="4" w:tplc="90F2FEA0" w:tentative="1">
      <w:start w:val="1"/>
      <w:numFmt w:val="decimal"/>
      <w:lvlText w:val="%5."/>
      <w:lvlJc w:val="left"/>
      <w:pPr>
        <w:tabs>
          <w:tab w:val="num" w:pos="3600"/>
        </w:tabs>
        <w:ind w:left="3600" w:hanging="360"/>
      </w:pPr>
    </w:lvl>
    <w:lvl w:ilvl="5" w:tplc="CBB0A87E" w:tentative="1">
      <w:start w:val="1"/>
      <w:numFmt w:val="decimal"/>
      <w:lvlText w:val="%6."/>
      <w:lvlJc w:val="left"/>
      <w:pPr>
        <w:tabs>
          <w:tab w:val="num" w:pos="4320"/>
        </w:tabs>
        <w:ind w:left="4320" w:hanging="360"/>
      </w:pPr>
    </w:lvl>
    <w:lvl w:ilvl="6" w:tplc="6894708E" w:tentative="1">
      <w:start w:val="1"/>
      <w:numFmt w:val="decimal"/>
      <w:lvlText w:val="%7."/>
      <w:lvlJc w:val="left"/>
      <w:pPr>
        <w:tabs>
          <w:tab w:val="num" w:pos="5040"/>
        </w:tabs>
        <w:ind w:left="5040" w:hanging="360"/>
      </w:pPr>
    </w:lvl>
    <w:lvl w:ilvl="7" w:tplc="5A34D27C" w:tentative="1">
      <w:start w:val="1"/>
      <w:numFmt w:val="decimal"/>
      <w:lvlText w:val="%8."/>
      <w:lvlJc w:val="left"/>
      <w:pPr>
        <w:tabs>
          <w:tab w:val="num" w:pos="5760"/>
        </w:tabs>
        <w:ind w:left="5760" w:hanging="360"/>
      </w:pPr>
    </w:lvl>
    <w:lvl w:ilvl="8" w:tplc="8CAC2076" w:tentative="1">
      <w:start w:val="1"/>
      <w:numFmt w:val="decimal"/>
      <w:lvlText w:val="%9."/>
      <w:lvlJc w:val="left"/>
      <w:pPr>
        <w:tabs>
          <w:tab w:val="num" w:pos="6480"/>
        </w:tabs>
        <w:ind w:left="6480" w:hanging="360"/>
      </w:pPr>
    </w:lvl>
  </w:abstractNum>
  <w:abstractNum w:abstractNumId="15" w15:restartNumberingAfterBreak="0">
    <w:nsid w:val="78940976"/>
    <w:multiLevelType w:val="hybridMultilevel"/>
    <w:tmpl w:val="683638EA"/>
    <w:lvl w:ilvl="0" w:tplc="08090011">
      <w:start w:val="1"/>
      <w:numFmt w:val="decimal"/>
      <w:lvlText w:val="%1)"/>
      <w:lvlJc w:val="left"/>
      <w:pPr>
        <w:tabs>
          <w:tab w:val="num" w:pos="720"/>
        </w:tabs>
        <w:ind w:left="720" w:hanging="360"/>
      </w:pPr>
    </w:lvl>
    <w:lvl w:ilvl="1" w:tplc="7C22B4A4" w:tentative="1">
      <w:start w:val="1"/>
      <w:numFmt w:val="decimal"/>
      <w:lvlText w:val="%2."/>
      <w:lvlJc w:val="left"/>
      <w:pPr>
        <w:tabs>
          <w:tab w:val="num" w:pos="1440"/>
        </w:tabs>
        <w:ind w:left="1440" w:hanging="360"/>
      </w:pPr>
    </w:lvl>
    <w:lvl w:ilvl="2" w:tplc="85D8317C" w:tentative="1">
      <w:start w:val="1"/>
      <w:numFmt w:val="decimal"/>
      <w:lvlText w:val="%3."/>
      <w:lvlJc w:val="left"/>
      <w:pPr>
        <w:tabs>
          <w:tab w:val="num" w:pos="2160"/>
        </w:tabs>
        <w:ind w:left="2160" w:hanging="360"/>
      </w:pPr>
    </w:lvl>
    <w:lvl w:ilvl="3" w:tplc="DEF294E8" w:tentative="1">
      <w:start w:val="1"/>
      <w:numFmt w:val="decimal"/>
      <w:lvlText w:val="%4."/>
      <w:lvlJc w:val="left"/>
      <w:pPr>
        <w:tabs>
          <w:tab w:val="num" w:pos="2880"/>
        </w:tabs>
        <w:ind w:left="2880" w:hanging="360"/>
      </w:pPr>
    </w:lvl>
    <w:lvl w:ilvl="4" w:tplc="EF60FF30" w:tentative="1">
      <w:start w:val="1"/>
      <w:numFmt w:val="decimal"/>
      <w:lvlText w:val="%5."/>
      <w:lvlJc w:val="left"/>
      <w:pPr>
        <w:tabs>
          <w:tab w:val="num" w:pos="3600"/>
        </w:tabs>
        <w:ind w:left="3600" w:hanging="360"/>
      </w:pPr>
    </w:lvl>
    <w:lvl w:ilvl="5" w:tplc="9746F954" w:tentative="1">
      <w:start w:val="1"/>
      <w:numFmt w:val="decimal"/>
      <w:lvlText w:val="%6."/>
      <w:lvlJc w:val="left"/>
      <w:pPr>
        <w:tabs>
          <w:tab w:val="num" w:pos="4320"/>
        </w:tabs>
        <w:ind w:left="4320" w:hanging="360"/>
      </w:pPr>
    </w:lvl>
    <w:lvl w:ilvl="6" w:tplc="98625B76" w:tentative="1">
      <w:start w:val="1"/>
      <w:numFmt w:val="decimal"/>
      <w:lvlText w:val="%7."/>
      <w:lvlJc w:val="left"/>
      <w:pPr>
        <w:tabs>
          <w:tab w:val="num" w:pos="5040"/>
        </w:tabs>
        <w:ind w:left="5040" w:hanging="360"/>
      </w:pPr>
    </w:lvl>
    <w:lvl w:ilvl="7" w:tplc="161EF454" w:tentative="1">
      <w:start w:val="1"/>
      <w:numFmt w:val="decimal"/>
      <w:lvlText w:val="%8."/>
      <w:lvlJc w:val="left"/>
      <w:pPr>
        <w:tabs>
          <w:tab w:val="num" w:pos="5760"/>
        </w:tabs>
        <w:ind w:left="5760" w:hanging="360"/>
      </w:pPr>
    </w:lvl>
    <w:lvl w:ilvl="8" w:tplc="DF4AA464" w:tentative="1">
      <w:start w:val="1"/>
      <w:numFmt w:val="decimal"/>
      <w:lvlText w:val="%9."/>
      <w:lvlJc w:val="left"/>
      <w:pPr>
        <w:tabs>
          <w:tab w:val="num" w:pos="6480"/>
        </w:tabs>
        <w:ind w:left="6480" w:hanging="360"/>
      </w:pPr>
    </w:lvl>
  </w:abstractNum>
  <w:abstractNum w:abstractNumId="16" w15:restartNumberingAfterBreak="0">
    <w:nsid w:val="7C2C7CCF"/>
    <w:multiLevelType w:val="hybridMultilevel"/>
    <w:tmpl w:val="CD385E08"/>
    <w:lvl w:ilvl="0" w:tplc="BA5E2F94">
      <w:start w:val="1"/>
      <w:numFmt w:val="bullet"/>
      <w:lvlText w:val="•"/>
      <w:lvlJc w:val="left"/>
      <w:pPr>
        <w:tabs>
          <w:tab w:val="num" w:pos="720"/>
        </w:tabs>
        <w:ind w:left="720" w:hanging="360"/>
      </w:pPr>
      <w:rPr>
        <w:rFonts w:ascii="Arial" w:hAnsi="Arial" w:hint="default"/>
      </w:rPr>
    </w:lvl>
    <w:lvl w:ilvl="1" w:tplc="A7864E8A">
      <w:start w:val="1"/>
      <w:numFmt w:val="bullet"/>
      <w:lvlText w:val="•"/>
      <w:lvlJc w:val="left"/>
      <w:pPr>
        <w:tabs>
          <w:tab w:val="num" w:pos="1440"/>
        </w:tabs>
        <w:ind w:left="1440" w:hanging="360"/>
      </w:pPr>
      <w:rPr>
        <w:rFonts w:ascii="Arial" w:hAnsi="Arial" w:hint="default"/>
      </w:rPr>
    </w:lvl>
    <w:lvl w:ilvl="2" w:tplc="865CF012" w:tentative="1">
      <w:start w:val="1"/>
      <w:numFmt w:val="bullet"/>
      <w:lvlText w:val="•"/>
      <w:lvlJc w:val="left"/>
      <w:pPr>
        <w:tabs>
          <w:tab w:val="num" w:pos="2160"/>
        </w:tabs>
        <w:ind w:left="2160" w:hanging="360"/>
      </w:pPr>
      <w:rPr>
        <w:rFonts w:ascii="Arial" w:hAnsi="Arial" w:hint="default"/>
      </w:rPr>
    </w:lvl>
    <w:lvl w:ilvl="3" w:tplc="96A26E0E" w:tentative="1">
      <w:start w:val="1"/>
      <w:numFmt w:val="bullet"/>
      <w:lvlText w:val="•"/>
      <w:lvlJc w:val="left"/>
      <w:pPr>
        <w:tabs>
          <w:tab w:val="num" w:pos="2880"/>
        </w:tabs>
        <w:ind w:left="2880" w:hanging="360"/>
      </w:pPr>
      <w:rPr>
        <w:rFonts w:ascii="Arial" w:hAnsi="Arial" w:hint="default"/>
      </w:rPr>
    </w:lvl>
    <w:lvl w:ilvl="4" w:tplc="A6C66F98" w:tentative="1">
      <w:start w:val="1"/>
      <w:numFmt w:val="bullet"/>
      <w:lvlText w:val="•"/>
      <w:lvlJc w:val="left"/>
      <w:pPr>
        <w:tabs>
          <w:tab w:val="num" w:pos="3600"/>
        </w:tabs>
        <w:ind w:left="3600" w:hanging="360"/>
      </w:pPr>
      <w:rPr>
        <w:rFonts w:ascii="Arial" w:hAnsi="Arial" w:hint="default"/>
      </w:rPr>
    </w:lvl>
    <w:lvl w:ilvl="5" w:tplc="9566CF06" w:tentative="1">
      <w:start w:val="1"/>
      <w:numFmt w:val="bullet"/>
      <w:lvlText w:val="•"/>
      <w:lvlJc w:val="left"/>
      <w:pPr>
        <w:tabs>
          <w:tab w:val="num" w:pos="4320"/>
        </w:tabs>
        <w:ind w:left="4320" w:hanging="360"/>
      </w:pPr>
      <w:rPr>
        <w:rFonts w:ascii="Arial" w:hAnsi="Arial" w:hint="default"/>
      </w:rPr>
    </w:lvl>
    <w:lvl w:ilvl="6" w:tplc="AA0643FA" w:tentative="1">
      <w:start w:val="1"/>
      <w:numFmt w:val="bullet"/>
      <w:lvlText w:val="•"/>
      <w:lvlJc w:val="left"/>
      <w:pPr>
        <w:tabs>
          <w:tab w:val="num" w:pos="5040"/>
        </w:tabs>
        <w:ind w:left="5040" w:hanging="360"/>
      </w:pPr>
      <w:rPr>
        <w:rFonts w:ascii="Arial" w:hAnsi="Arial" w:hint="default"/>
      </w:rPr>
    </w:lvl>
    <w:lvl w:ilvl="7" w:tplc="2B662D06" w:tentative="1">
      <w:start w:val="1"/>
      <w:numFmt w:val="bullet"/>
      <w:lvlText w:val="•"/>
      <w:lvlJc w:val="left"/>
      <w:pPr>
        <w:tabs>
          <w:tab w:val="num" w:pos="5760"/>
        </w:tabs>
        <w:ind w:left="5760" w:hanging="360"/>
      </w:pPr>
      <w:rPr>
        <w:rFonts w:ascii="Arial" w:hAnsi="Arial" w:hint="default"/>
      </w:rPr>
    </w:lvl>
    <w:lvl w:ilvl="8" w:tplc="848C810A" w:tentative="1">
      <w:start w:val="1"/>
      <w:numFmt w:val="bullet"/>
      <w:lvlText w:val="•"/>
      <w:lvlJc w:val="left"/>
      <w:pPr>
        <w:tabs>
          <w:tab w:val="num" w:pos="6480"/>
        </w:tabs>
        <w:ind w:left="6480" w:hanging="360"/>
      </w:pPr>
      <w:rPr>
        <w:rFonts w:ascii="Arial" w:hAnsi="Arial" w:hint="default"/>
      </w:rPr>
    </w:lvl>
  </w:abstractNum>
  <w:num w:numId="1" w16cid:durableId="527454904">
    <w:abstractNumId w:val="10"/>
  </w:num>
  <w:num w:numId="2" w16cid:durableId="1288271025">
    <w:abstractNumId w:val="3"/>
  </w:num>
  <w:num w:numId="3" w16cid:durableId="1510295050">
    <w:abstractNumId w:val="8"/>
  </w:num>
  <w:num w:numId="4" w16cid:durableId="912081282">
    <w:abstractNumId w:val="6"/>
  </w:num>
  <w:num w:numId="5" w16cid:durableId="1146624225">
    <w:abstractNumId w:val="3"/>
  </w:num>
  <w:num w:numId="6" w16cid:durableId="1556817829">
    <w:abstractNumId w:val="1"/>
  </w:num>
  <w:num w:numId="7" w16cid:durableId="1807353195">
    <w:abstractNumId w:val="16"/>
  </w:num>
  <w:num w:numId="8" w16cid:durableId="409237689">
    <w:abstractNumId w:val="13"/>
  </w:num>
  <w:num w:numId="9" w16cid:durableId="615602054">
    <w:abstractNumId w:val="12"/>
  </w:num>
  <w:num w:numId="10" w16cid:durableId="1174151173">
    <w:abstractNumId w:val="0"/>
  </w:num>
  <w:num w:numId="11" w16cid:durableId="132211277">
    <w:abstractNumId w:val="14"/>
  </w:num>
  <w:num w:numId="12" w16cid:durableId="1695961943">
    <w:abstractNumId w:val="5"/>
  </w:num>
  <w:num w:numId="13" w16cid:durableId="1354916954">
    <w:abstractNumId w:val="2"/>
  </w:num>
  <w:num w:numId="14" w16cid:durableId="822887355">
    <w:abstractNumId w:val="11"/>
  </w:num>
  <w:num w:numId="15" w16cid:durableId="623191843">
    <w:abstractNumId w:val="7"/>
  </w:num>
  <w:num w:numId="16" w16cid:durableId="1392078119">
    <w:abstractNumId w:val="9"/>
  </w:num>
  <w:num w:numId="17" w16cid:durableId="577137319">
    <w:abstractNumId w:val="15"/>
  </w:num>
  <w:num w:numId="18" w16cid:durableId="3554281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E3A"/>
    <w:rsid w:val="000058E7"/>
    <w:rsid w:val="000130AF"/>
    <w:rsid w:val="00014094"/>
    <w:rsid w:val="0003455D"/>
    <w:rsid w:val="0004378B"/>
    <w:rsid w:val="000866C9"/>
    <w:rsid w:val="00092A29"/>
    <w:rsid w:val="0009331A"/>
    <w:rsid w:val="000D2DBF"/>
    <w:rsid w:val="000E10C0"/>
    <w:rsid w:val="00106F58"/>
    <w:rsid w:val="00110897"/>
    <w:rsid w:val="00163852"/>
    <w:rsid w:val="00197BCB"/>
    <w:rsid w:val="001C5216"/>
    <w:rsid w:val="001E30A0"/>
    <w:rsid w:val="00255945"/>
    <w:rsid w:val="00261EEA"/>
    <w:rsid w:val="002A7F37"/>
    <w:rsid w:val="002C2CBA"/>
    <w:rsid w:val="003345B8"/>
    <w:rsid w:val="00355ACD"/>
    <w:rsid w:val="0039255F"/>
    <w:rsid w:val="003D336C"/>
    <w:rsid w:val="004126DA"/>
    <w:rsid w:val="00415B49"/>
    <w:rsid w:val="00430E3A"/>
    <w:rsid w:val="00451587"/>
    <w:rsid w:val="004F68F7"/>
    <w:rsid w:val="00557125"/>
    <w:rsid w:val="00570BF1"/>
    <w:rsid w:val="005830D5"/>
    <w:rsid w:val="005B2238"/>
    <w:rsid w:val="006E3D13"/>
    <w:rsid w:val="00702D74"/>
    <w:rsid w:val="00711AFE"/>
    <w:rsid w:val="00713B0D"/>
    <w:rsid w:val="00727986"/>
    <w:rsid w:val="007432ED"/>
    <w:rsid w:val="00775F0B"/>
    <w:rsid w:val="007A3A3E"/>
    <w:rsid w:val="007D4E41"/>
    <w:rsid w:val="007F34AC"/>
    <w:rsid w:val="00813E92"/>
    <w:rsid w:val="00820D02"/>
    <w:rsid w:val="008923F0"/>
    <w:rsid w:val="008B6BEA"/>
    <w:rsid w:val="00907094"/>
    <w:rsid w:val="00930732"/>
    <w:rsid w:val="00946A1D"/>
    <w:rsid w:val="009542CC"/>
    <w:rsid w:val="009E25DA"/>
    <w:rsid w:val="00A26E32"/>
    <w:rsid w:val="00A44EC8"/>
    <w:rsid w:val="00AE2C7C"/>
    <w:rsid w:val="00B24D32"/>
    <w:rsid w:val="00B83C7C"/>
    <w:rsid w:val="00BB26E2"/>
    <w:rsid w:val="00C30FF2"/>
    <w:rsid w:val="00CC42DB"/>
    <w:rsid w:val="00CE2D62"/>
    <w:rsid w:val="00CF1751"/>
    <w:rsid w:val="00CF665A"/>
    <w:rsid w:val="00D76A6E"/>
    <w:rsid w:val="00DD2636"/>
    <w:rsid w:val="00DE70B2"/>
    <w:rsid w:val="00DF1CE5"/>
    <w:rsid w:val="00E63B41"/>
    <w:rsid w:val="00EA2D6F"/>
    <w:rsid w:val="00F36321"/>
    <w:rsid w:val="00FB46F2"/>
    <w:rsid w:val="00FC2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FA73D"/>
  <w15:chartTrackingRefBased/>
  <w15:docId w15:val="{9FF24DC0-E025-4FAB-B53E-2537AA288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A29"/>
    <w:pPr>
      <w:spacing w:before="150" w:after="0" w:line="240" w:lineRule="auto"/>
    </w:pPr>
    <w:rPr>
      <w:rFonts w:ascii="AQA Chevin Pro Medium" w:eastAsiaTheme="minorEastAsia" w:hAnsi="AQA Chevin Pro Medium"/>
      <w:color w:val="000000" w:themeColor="text1"/>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0E3A"/>
    <w:pPr>
      <w:tabs>
        <w:tab w:val="center" w:pos="4513"/>
        <w:tab w:val="right" w:pos="9026"/>
      </w:tabs>
    </w:pPr>
  </w:style>
  <w:style w:type="character" w:customStyle="1" w:styleId="HeaderChar">
    <w:name w:val="Header Char"/>
    <w:basedOn w:val="DefaultParagraphFont"/>
    <w:link w:val="Header"/>
    <w:uiPriority w:val="99"/>
    <w:rsid w:val="00430E3A"/>
  </w:style>
  <w:style w:type="paragraph" w:styleId="Footer">
    <w:name w:val="footer"/>
    <w:basedOn w:val="Normal"/>
    <w:link w:val="FooterChar"/>
    <w:uiPriority w:val="99"/>
    <w:unhideWhenUsed/>
    <w:rsid w:val="00430E3A"/>
    <w:pPr>
      <w:tabs>
        <w:tab w:val="center" w:pos="4513"/>
        <w:tab w:val="right" w:pos="9026"/>
      </w:tabs>
    </w:pPr>
  </w:style>
  <w:style w:type="character" w:customStyle="1" w:styleId="FooterChar">
    <w:name w:val="Footer Char"/>
    <w:basedOn w:val="DefaultParagraphFont"/>
    <w:link w:val="Footer"/>
    <w:uiPriority w:val="99"/>
    <w:rsid w:val="00430E3A"/>
  </w:style>
  <w:style w:type="paragraph" w:styleId="ListParagraph">
    <w:name w:val="List Paragraph"/>
    <w:basedOn w:val="Normal"/>
    <w:uiPriority w:val="34"/>
    <w:qFormat/>
    <w:rsid w:val="00092A29"/>
    <w:pPr>
      <w:ind w:left="720"/>
      <w:contextualSpacing/>
    </w:pPr>
  </w:style>
  <w:style w:type="character" w:styleId="Hyperlink">
    <w:name w:val="Hyperlink"/>
    <w:basedOn w:val="DefaultParagraphFont"/>
    <w:uiPriority w:val="99"/>
    <w:unhideWhenUsed/>
    <w:rsid w:val="004F68F7"/>
    <w:rPr>
      <w:color w:val="0563C1" w:themeColor="hyperlink"/>
      <w:u w:val="single"/>
    </w:rPr>
  </w:style>
  <w:style w:type="table" w:styleId="TableGrid">
    <w:name w:val="Table Grid"/>
    <w:basedOn w:val="TableNormal"/>
    <w:uiPriority w:val="39"/>
    <w:rsid w:val="00743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743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14028">
      <w:bodyDiv w:val="1"/>
      <w:marLeft w:val="0"/>
      <w:marRight w:val="0"/>
      <w:marTop w:val="0"/>
      <w:marBottom w:val="0"/>
      <w:divBdr>
        <w:top w:val="none" w:sz="0" w:space="0" w:color="auto"/>
        <w:left w:val="none" w:sz="0" w:space="0" w:color="auto"/>
        <w:bottom w:val="none" w:sz="0" w:space="0" w:color="auto"/>
        <w:right w:val="none" w:sz="0" w:space="0" w:color="auto"/>
      </w:divBdr>
    </w:div>
    <w:div w:id="159739694">
      <w:bodyDiv w:val="1"/>
      <w:marLeft w:val="0"/>
      <w:marRight w:val="0"/>
      <w:marTop w:val="0"/>
      <w:marBottom w:val="0"/>
      <w:divBdr>
        <w:top w:val="none" w:sz="0" w:space="0" w:color="auto"/>
        <w:left w:val="none" w:sz="0" w:space="0" w:color="auto"/>
        <w:bottom w:val="none" w:sz="0" w:space="0" w:color="auto"/>
        <w:right w:val="none" w:sz="0" w:space="0" w:color="auto"/>
      </w:divBdr>
      <w:divsChild>
        <w:div w:id="1913537148">
          <w:marLeft w:val="0"/>
          <w:marRight w:val="0"/>
          <w:marTop w:val="115"/>
          <w:marBottom w:val="360"/>
          <w:divBdr>
            <w:top w:val="none" w:sz="0" w:space="0" w:color="auto"/>
            <w:left w:val="none" w:sz="0" w:space="0" w:color="auto"/>
            <w:bottom w:val="none" w:sz="0" w:space="0" w:color="auto"/>
            <w:right w:val="none" w:sz="0" w:space="0" w:color="auto"/>
          </w:divBdr>
        </w:div>
        <w:div w:id="204373651">
          <w:marLeft w:val="0"/>
          <w:marRight w:val="0"/>
          <w:marTop w:val="115"/>
          <w:marBottom w:val="360"/>
          <w:divBdr>
            <w:top w:val="none" w:sz="0" w:space="0" w:color="auto"/>
            <w:left w:val="none" w:sz="0" w:space="0" w:color="auto"/>
            <w:bottom w:val="none" w:sz="0" w:space="0" w:color="auto"/>
            <w:right w:val="none" w:sz="0" w:space="0" w:color="auto"/>
          </w:divBdr>
        </w:div>
        <w:div w:id="170879614">
          <w:marLeft w:val="0"/>
          <w:marRight w:val="0"/>
          <w:marTop w:val="115"/>
          <w:marBottom w:val="360"/>
          <w:divBdr>
            <w:top w:val="none" w:sz="0" w:space="0" w:color="auto"/>
            <w:left w:val="none" w:sz="0" w:space="0" w:color="auto"/>
            <w:bottom w:val="none" w:sz="0" w:space="0" w:color="auto"/>
            <w:right w:val="none" w:sz="0" w:space="0" w:color="auto"/>
          </w:divBdr>
        </w:div>
        <w:div w:id="550507504">
          <w:marLeft w:val="0"/>
          <w:marRight w:val="0"/>
          <w:marTop w:val="115"/>
          <w:marBottom w:val="360"/>
          <w:divBdr>
            <w:top w:val="none" w:sz="0" w:space="0" w:color="auto"/>
            <w:left w:val="none" w:sz="0" w:space="0" w:color="auto"/>
            <w:bottom w:val="none" w:sz="0" w:space="0" w:color="auto"/>
            <w:right w:val="none" w:sz="0" w:space="0" w:color="auto"/>
          </w:divBdr>
        </w:div>
      </w:divsChild>
    </w:div>
    <w:div w:id="163403574">
      <w:bodyDiv w:val="1"/>
      <w:marLeft w:val="0"/>
      <w:marRight w:val="0"/>
      <w:marTop w:val="0"/>
      <w:marBottom w:val="0"/>
      <w:divBdr>
        <w:top w:val="none" w:sz="0" w:space="0" w:color="auto"/>
        <w:left w:val="none" w:sz="0" w:space="0" w:color="auto"/>
        <w:bottom w:val="none" w:sz="0" w:space="0" w:color="auto"/>
        <w:right w:val="none" w:sz="0" w:space="0" w:color="auto"/>
      </w:divBdr>
      <w:divsChild>
        <w:div w:id="712732436">
          <w:marLeft w:val="806"/>
          <w:marRight w:val="0"/>
          <w:marTop w:val="200"/>
          <w:marBottom w:val="240"/>
          <w:divBdr>
            <w:top w:val="none" w:sz="0" w:space="0" w:color="auto"/>
            <w:left w:val="none" w:sz="0" w:space="0" w:color="auto"/>
            <w:bottom w:val="none" w:sz="0" w:space="0" w:color="auto"/>
            <w:right w:val="none" w:sz="0" w:space="0" w:color="auto"/>
          </w:divBdr>
        </w:div>
        <w:div w:id="1407219779">
          <w:marLeft w:val="1440"/>
          <w:marRight w:val="0"/>
          <w:marTop w:val="100"/>
          <w:marBottom w:val="240"/>
          <w:divBdr>
            <w:top w:val="none" w:sz="0" w:space="0" w:color="auto"/>
            <w:left w:val="none" w:sz="0" w:space="0" w:color="auto"/>
            <w:bottom w:val="none" w:sz="0" w:space="0" w:color="auto"/>
            <w:right w:val="none" w:sz="0" w:space="0" w:color="auto"/>
          </w:divBdr>
        </w:div>
        <w:div w:id="1799756218">
          <w:marLeft w:val="1440"/>
          <w:marRight w:val="0"/>
          <w:marTop w:val="100"/>
          <w:marBottom w:val="240"/>
          <w:divBdr>
            <w:top w:val="none" w:sz="0" w:space="0" w:color="auto"/>
            <w:left w:val="none" w:sz="0" w:space="0" w:color="auto"/>
            <w:bottom w:val="none" w:sz="0" w:space="0" w:color="auto"/>
            <w:right w:val="none" w:sz="0" w:space="0" w:color="auto"/>
          </w:divBdr>
        </w:div>
      </w:divsChild>
    </w:div>
    <w:div w:id="204608964">
      <w:bodyDiv w:val="1"/>
      <w:marLeft w:val="0"/>
      <w:marRight w:val="0"/>
      <w:marTop w:val="0"/>
      <w:marBottom w:val="0"/>
      <w:divBdr>
        <w:top w:val="none" w:sz="0" w:space="0" w:color="auto"/>
        <w:left w:val="none" w:sz="0" w:space="0" w:color="auto"/>
        <w:bottom w:val="none" w:sz="0" w:space="0" w:color="auto"/>
        <w:right w:val="none" w:sz="0" w:space="0" w:color="auto"/>
      </w:divBdr>
      <w:divsChild>
        <w:div w:id="517620200">
          <w:marLeft w:val="360"/>
          <w:marRight w:val="0"/>
          <w:marTop w:val="200"/>
          <w:marBottom w:val="240"/>
          <w:divBdr>
            <w:top w:val="none" w:sz="0" w:space="0" w:color="auto"/>
            <w:left w:val="none" w:sz="0" w:space="0" w:color="auto"/>
            <w:bottom w:val="none" w:sz="0" w:space="0" w:color="auto"/>
            <w:right w:val="none" w:sz="0" w:space="0" w:color="auto"/>
          </w:divBdr>
        </w:div>
        <w:div w:id="383680431">
          <w:marLeft w:val="806"/>
          <w:marRight w:val="0"/>
          <w:marTop w:val="200"/>
          <w:marBottom w:val="240"/>
          <w:divBdr>
            <w:top w:val="none" w:sz="0" w:space="0" w:color="auto"/>
            <w:left w:val="none" w:sz="0" w:space="0" w:color="auto"/>
            <w:bottom w:val="none" w:sz="0" w:space="0" w:color="auto"/>
            <w:right w:val="none" w:sz="0" w:space="0" w:color="auto"/>
          </w:divBdr>
        </w:div>
        <w:div w:id="1609852323">
          <w:marLeft w:val="806"/>
          <w:marRight w:val="0"/>
          <w:marTop w:val="200"/>
          <w:marBottom w:val="240"/>
          <w:divBdr>
            <w:top w:val="none" w:sz="0" w:space="0" w:color="auto"/>
            <w:left w:val="none" w:sz="0" w:space="0" w:color="auto"/>
            <w:bottom w:val="none" w:sz="0" w:space="0" w:color="auto"/>
            <w:right w:val="none" w:sz="0" w:space="0" w:color="auto"/>
          </w:divBdr>
        </w:div>
        <w:div w:id="957569122">
          <w:marLeft w:val="806"/>
          <w:marRight w:val="0"/>
          <w:marTop w:val="200"/>
          <w:marBottom w:val="240"/>
          <w:divBdr>
            <w:top w:val="none" w:sz="0" w:space="0" w:color="auto"/>
            <w:left w:val="none" w:sz="0" w:space="0" w:color="auto"/>
            <w:bottom w:val="none" w:sz="0" w:space="0" w:color="auto"/>
            <w:right w:val="none" w:sz="0" w:space="0" w:color="auto"/>
          </w:divBdr>
        </w:div>
        <w:div w:id="37358938">
          <w:marLeft w:val="806"/>
          <w:marRight w:val="0"/>
          <w:marTop w:val="200"/>
          <w:marBottom w:val="240"/>
          <w:divBdr>
            <w:top w:val="none" w:sz="0" w:space="0" w:color="auto"/>
            <w:left w:val="none" w:sz="0" w:space="0" w:color="auto"/>
            <w:bottom w:val="none" w:sz="0" w:space="0" w:color="auto"/>
            <w:right w:val="none" w:sz="0" w:space="0" w:color="auto"/>
          </w:divBdr>
        </w:div>
        <w:div w:id="1922331550">
          <w:marLeft w:val="806"/>
          <w:marRight w:val="0"/>
          <w:marTop w:val="200"/>
          <w:marBottom w:val="240"/>
          <w:divBdr>
            <w:top w:val="none" w:sz="0" w:space="0" w:color="auto"/>
            <w:left w:val="none" w:sz="0" w:space="0" w:color="auto"/>
            <w:bottom w:val="none" w:sz="0" w:space="0" w:color="auto"/>
            <w:right w:val="none" w:sz="0" w:space="0" w:color="auto"/>
          </w:divBdr>
        </w:div>
      </w:divsChild>
    </w:div>
    <w:div w:id="751124582">
      <w:bodyDiv w:val="1"/>
      <w:marLeft w:val="0"/>
      <w:marRight w:val="0"/>
      <w:marTop w:val="0"/>
      <w:marBottom w:val="0"/>
      <w:divBdr>
        <w:top w:val="none" w:sz="0" w:space="0" w:color="auto"/>
        <w:left w:val="none" w:sz="0" w:space="0" w:color="auto"/>
        <w:bottom w:val="none" w:sz="0" w:space="0" w:color="auto"/>
        <w:right w:val="none" w:sz="0" w:space="0" w:color="auto"/>
      </w:divBdr>
    </w:div>
    <w:div w:id="789471316">
      <w:bodyDiv w:val="1"/>
      <w:marLeft w:val="0"/>
      <w:marRight w:val="0"/>
      <w:marTop w:val="0"/>
      <w:marBottom w:val="0"/>
      <w:divBdr>
        <w:top w:val="none" w:sz="0" w:space="0" w:color="auto"/>
        <w:left w:val="none" w:sz="0" w:space="0" w:color="auto"/>
        <w:bottom w:val="none" w:sz="0" w:space="0" w:color="auto"/>
        <w:right w:val="none" w:sz="0" w:space="0" w:color="auto"/>
      </w:divBdr>
    </w:div>
    <w:div w:id="1068386405">
      <w:bodyDiv w:val="1"/>
      <w:marLeft w:val="0"/>
      <w:marRight w:val="0"/>
      <w:marTop w:val="0"/>
      <w:marBottom w:val="0"/>
      <w:divBdr>
        <w:top w:val="none" w:sz="0" w:space="0" w:color="auto"/>
        <w:left w:val="none" w:sz="0" w:space="0" w:color="auto"/>
        <w:bottom w:val="none" w:sz="0" w:space="0" w:color="auto"/>
        <w:right w:val="none" w:sz="0" w:space="0" w:color="auto"/>
      </w:divBdr>
    </w:div>
    <w:div w:id="1144154610">
      <w:bodyDiv w:val="1"/>
      <w:marLeft w:val="0"/>
      <w:marRight w:val="0"/>
      <w:marTop w:val="0"/>
      <w:marBottom w:val="0"/>
      <w:divBdr>
        <w:top w:val="none" w:sz="0" w:space="0" w:color="auto"/>
        <w:left w:val="none" w:sz="0" w:space="0" w:color="auto"/>
        <w:bottom w:val="none" w:sz="0" w:space="0" w:color="auto"/>
        <w:right w:val="none" w:sz="0" w:space="0" w:color="auto"/>
      </w:divBdr>
      <w:divsChild>
        <w:div w:id="719551731">
          <w:marLeft w:val="360"/>
          <w:marRight w:val="0"/>
          <w:marTop w:val="200"/>
          <w:marBottom w:val="240"/>
          <w:divBdr>
            <w:top w:val="none" w:sz="0" w:space="0" w:color="auto"/>
            <w:left w:val="none" w:sz="0" w:space="0" w:color="auto"/>
            <w:bottom w:val="none" w:sz="0" w:space="0" w:color="auto"/>
            <w:right w:val="none" w:sz="0" w:space="0" w:color="auto"/>
          </w:divBdr>
        </w:div>
        <w:div w:id="908031719">
          <w:marLeft w:val="1080"/>
          <w:marRight w:val="0"/>
          <w:marTop w:val="100"/>
          <w:marBottom w:val="240"/>
          <w:divBdr>
            <w:top w:val="none" w:sz="0" w:space="0" w:color="auto"/>
            <w:left w:val="none" w:sz="0" w:space="0" w:color="auto"/>
            <w:bottom w:val="none" w:sz="0" w:space="0" w:color="auto"/>
            <w:right w:val="none" w:sz="0" w:space="0" w:color="auto"/>
          </w:divBdr>
        </w:div>
        <w:div w:id="1142576150">
          <w:marLeft w:val="1080"/>
          <w:marRight w:val="0"/>
          <w:marTop w:val="100"/>
          <w:marBottom w:val="240"/>
          <w:divBdr>
            <w:top w:val="none" w:sz="0" w:space="0" w:color="auto"/>
            <w:left w:val="none" w:sz="0" w:space="0" w:color="auto"/>
            <w:bottom w:val="none" w:sz="0" w:space="0" w:color="auto"/>
            <w:right w:val="none" w:sz="0" w:space="0" w:color="auto"/>
          </w:divBdr>
        </w:div>
        <w:div w:id="373190321">
          <w:marLeft w:val="360"/>
          <w:marRight w:val="0"/>
          <w:marTop w:val="200"/>
          <w:marBottom w:val="240"/>
          <w:divBdr>
            <w:top w:val="none" w:sz="0" w:space="0" w:color="auto"/>
            <w:left w:val="none" w:sz="0" w:space="0" w:color="auto"/>
            <w:bottom w:val="none" w:sz="0" w:space="0" w:color="auto"/>
            <w:right w:val="none" w:sz="0" w:space="0" w:color="auto"/>
          </w:divBdr>
        </w:div>
        <w:div w:id="423428428">
          <w:marLeft w:val="1080"/>
          <w:marRight w:val="0"/>
          <w:marTop w:val="100"/>
          <w:marBottom w:val="240"/>
          <w:divBdr>
            <w:top w:val="none" w:sz="0" w:space="0" w:color="auto"/>
            <w:left w:val="none" w:sz="0" w:space="0" w:color="auto"/>
            <w:bottom w:val="none" w:sz="0" w:space="0" w:color="auto"/>
            <w:right w:val="none" w:sz="0" w:space="0" w:color="auto"/>
          </w:divBdr>
        </w:div>
        <w:div w:id="340007746">
          <w:marLeft w:val="1080"/>
          <w:marRight w:val="0"/>
          <w:marTop w:val="100"/>
          <w:marBottom w:val="240"/>
          <w:divBdr>
            <w:top w:val="none" w:sz="0" w:space="0" w:color="auto"/>
            <w:left w:val="none" w:sz="0" w:space="0" w:color="auto"/>
            <w:bottom w:val="none" w:sz="0" w:space="0" w:color="auto"/>
            <w:right w:val="none" w:sz="0" w:space="0" w:color="auto"/>
          </w:divBdr>
        </w:div>
      </w:divsChild>
    </w:div>
    <w:div w:id="1712802348">
      <w:bodyDiv w:val="1"/>
      <w:marLeft w:val="0"/>
      <w:marRight w:val="0"/>
      <w:marTop w:val="0"/>
      <w:marBottom w:val="0"/>
      <w:divBdr>
        <w:top w:val="none" w:sz="0" w:space="0" w:color="auto"/>
        <w:left w:val="none" w:sz="0" w:space="0" w:color="auto"/>
        <w:bottom w:val="none" w:sz="0" w:space="0" w:color="auto"/>
        <w:right w:val="none" w:sz="0" w:space="0" w:color="auto"/>
      </w:divBdr>
      <w:divsChild>
        <w:div w:id="704909514">
          <w:marLeft w:val="806"/>
          <w:marRight w:val="0"/>
          <w:marTop w:val="200"/>
          <w:marBottom w:val="240"/>
          <w:divBdr>
            <w:top w:val="none" w:sz="0" w:space="0" w:color="auto"/>
            <w:left w:val="none" w:sz="0" w:space="0" w:color="auto"/>
            <w:bottom w:val="none" w:sz="0" w:space="0" w:color="auto"/>
            <w:right w:val="none" w:sz="0" w:space="0" w:color="auto"/>
          </w:divBdr>
        </w:div>
        <w:div w:id="1068499812">
          <w:marLeft w:val="1440"/>
          <w:marRight w:val="0"/>
          <w:marTop w:val="100"/>
          <w:marBottom w:val="240"/>
          <w:divBdr>
            <w:top w:val="none" w:sz="0" w:space="0" w:color="auto"/>
            <w:left w:val="none" w:sz="0" w:space="0" w:color="auto"/>
            <w:bottom w:val="none" w:sz="0" w:space="0" w:color="auto"/>
            <w:right w:val="none" w:sz="0" w:space="0" w:color="auto"/>
          </w:divBdr>
        </w:div>
        <w:div w:id="1717001054">
          <w:marLeft w:val="1440"/>
          <w:marRight w:val="0"/>
          <w:marTop w:val="100"/>
          <w:marBottom w:val="240"/>
          <w:divBdr>
            <w:top w:val="none" w:sz="0" w:space="0" w:color="auto"/>
            <w:left w:val="none" w:sz="0" w:space="0" w:color="auto"/>
            <w:bottom w:val="none" w:sz="0" w:space="0" w:color="auto"/>
            <w:right w:val="none" w:sz="0" w:space="0" w:color="auto"/>
          </w:divBdr>
        </w:div>
        <w:div w:id="1085569476">
          <w:marLeft w:val="1440"/>
          <w:marRight w:val="0"/>
          <w:marTop w:val="100"/>
          <w:marBottom w:val="240"/>
          <w:divBdr>
            <w:top w:val="none" w:sz="0" w:space="0" w:color="auto"/>
            <w:left w:val="none" w:sz="0" w:space="0" w:color="auto"/>
            <w:bottom w:val="none" w:sz="0" w:space="0" w:color="auto"/>
            <w:right w:val="none" w:sz="0" w:space="0" w:color="auto"/>
          </w:divBdr>
        </w:div>
        <w:div w:id="332493679">
          <w:marLeft w:val="806"/>
          <w:marRight w:val="0"/>
          <w:marTop w:val="200"/>
          <w:marBottom w:val="240"/>
          <w:divBdr>
            <w:top w:val="none" w:sz="0" w:space="0" w:color="auto"/>
            <w:left w:val="none" w:sz="0" w:space="0" w:color="auto"/>
            <w:bottom w:val="none" w:sz="0" w:space="0" w:color="auto"/>
            <w:right w:val="none" w:sz="0" w:space="0" w:color="auto"/>
          </w:divBdr>
        </w:div>
        <w:div w:id="2103447279">
          <w:marLeft w:val="806"/>
          <w:marRight w:val="0"/>
          <w:marTop w:val="200"/>
          <w:marBottom w:val="240"/>
          <w:divBdr>
            <w:top w:val="none" w:sz="0" w:space="0" w:color="auto"/>
            <w:left w:val="none" w:sz="0" w:space="0" w:color="auto"/>
            <w:bottom w:val="none" w:sz="0" w:space="0" w:color="auto"/>
            <w:right w:val="none" w:sz="0" w:space="0" w:color="auto"/>
          </w:divBdr>
        </w:div>
      </w:divsChild>
    </w:div>
    <w:div w:id="1718361301">
      <w:bodyDiv w:val="1"/>
      <w:marLeft w:val="0"/>
      <w:marRight w:val="0"/>
      <w:marTop w:val="0"/>
      <w:marBottom w:val="0"/>
      <w:divBdr>
        <w:top w:val="none" w:sz="0" w:space="0" w:color="auto"/>
        <w:left w:val="none" w:sz="0" w:space="0" w:color="auto"/>
        <w:bottom w:val="none" w:sz="0" w:space="0" w:color="auto"/>
        <w:right w:val="none" w:sz="0" w:space="0" w:color="auto"/>
      </w:divBdr>
      <w:divsChild>
        <w:div w:id="2060278859">
          <w:marLeft w:val="360"/>
          <w:marRight w:val="0"/>
          <w:marTop w:val="200"/>
          <w:marBottom w:val="240"/>
          <w:divBdr>
            <w:top w:val="none" w:sz="0" w:space="0" w:color="auto"/>
            <w:left w:val="none" w:sz="0" w:space="0" w:color="auto"/>
            <w:bottom w:val="none" w:sz="0" w:space="0" w:color="auto"/>
            <w:right w:val="none" w:sz="0" w:space="0" w:color="auto"/>
          </w:divBdr>
        </w:div>
        <w:div w:id="418719392">
          <w:marLeft w:val="360"/>
          <w:marRight w:val="0"/>
          <w:marTop w:val="20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2D8DA1-E354-48D6-BF9B-9CED627CD7CE}">
  <ds:schemaRefs>
    <ds:schemaRef ds:uri="http://schemas.microsoft.com/sharepoint/v3/contenttype/forms"/>
  </ds:schemaRefs>
</ds:datastoreItem>
</file>

<file path=customXml/itemProps2.xml><?xml version="1.0" encoding="utf-8"?>
<ds:datastoreItem xmlns:ds="http://schemas.openxmlformats.org/officeDocument/2006/customXml" ds:itemID="{BBC338D3-E527-42D1-96D0-960FB0BD5EE8}">
  <ds:schemaRefs>
    <ds:schemaRef ds:uri="http://schemas.microsoft.com/office/2006/documentManagement/types"/>
    <ds:schemaRef ds:uri="http://schemas.microsoft.com/office/2006/metadata/properties"/>
    <ds:schemaRef ds:uri="http://purl.org/dc/elements/1.1/"/>
    <ds:schemaRef ds:uri="http://purl.org/dc/dcmitype/"/>
    <ds:schemaRef ds:uri="http://schemas.openxmlformats.org/package/2006/metadata/core-properties"/>
    <ds:schemaRef ds:uri="http://schemas.microsoft.com/office/infopath/2007/PartnerControls"/>
    <ds:schemaRef ds:uri="http://purl.org/dc/term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5956D6D9-E1E3-4E92-98FD-9ECA3F2EDE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464</Words>
  <Characters>2647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Hooper</dc:creator>
  <cp:keywords/>
  <dc:description/>
  <cp:lastModifiedBy>Alison Martin</cp:lastModifiedBy>
  <cp:revision>2</cp:revision>
  <dcterms:created xsi:type="dcterms:W3CDTF">2023-01-04T09:50:00Z</dcterms:created>
  <dcterms:modified xsi:type="dcterms:W3CDTF">2023-01-04T09:50:00Z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