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7002" w14:textId="5BE31309" w:rsidR="00CE4F2A" w:rsidRDefault="00CE4F2A" w:rsidP="00CE4F2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1AB0C39D" w14:textId="77777777" w:rsidR="00CE4F2A" w:rsidRDefault="00CE4F2A" w:rsidP="00CE4F2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diagram shows the structure of the amino acid serine.</w:t>
      </w:r>
    </w:p>
    <w:p w14:paraId="0A4D0B12" w14:textId="21798BEE" w:rsidR="00CE4F2A" w:rsidRDefault="00CE4F2A" w:rsidP="00CE4F2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448B409C" wp14:editId="5E0B5AE0">
            <wp:extent cx="1362075" cy="1079380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013" cy="108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6B62" w14:textId="77777777" w:rsidR="00CE4F2A" w:rsidRDefault="00CE4F2A" w:rsidP="00CE4F2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</w:t>
      </w:r>
      <w:proofErr w:type="gramStart"/>
      <w:r>
        <w:rPr>
          <w:rFonts w:ascii="Arial" w:hAnsi="Arial" w:cs="Arial"/>
          <w:lang w:val="en-US"/>
        </w:rPr>
        <w:t>i</w:t>
      </w:r>
      <w:proofErr w:type="gramEnd"/>
      <w:r>
        <w:rPr>
          <w:rFonts w:ascii="Arial" w:hAnsi="Arial" w:cs="Arial"/>
          <w:lang w:val="en-US"/>
        </w:rPr>
        <w:t xml:space="preserve">)      Draw a box on the diagram around the R group of serine and label the box with the letter </w:t>
      </w:r>
      <w:r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  <w:lang w:val="en-US"/>
        </w:rPr>
        <w:t xml:space="preserve">. </w:t>
      </w:r>
    </w:p>
    <w:p w14:paraId="665A7121" w14:textId="77777777" w:rsidR="00CE4F2A" w:rsidRDefault="00CE4F2A" w:rsidP="00CE4F2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36B2F9B9" w14:textId="77777777" w:rsidR="00CE4F2A" w:rsidRDefault="00CE4F2A" w:rsidP="00CE4F2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Draw a circle around each of the parts of the serine </w:t>
      </w:r>
      <w:proofErr w:type="gramStart"/>
      <w:r>
        <w:rPr>
          <w:rFonts w:ascii="Arial" w:hAnsi="Arial" w:cs="Arial"/>
          <w:lang w:val="en-US"/>
        </w:rPr>
        <w:t>molecule which</w:t>
      </w:r>
      <w:proofErr w:type="gramEnd"/>
      <w:r>
        <w:rPr>
          <w:rFonts w:ascii="Arial" w:hAnsi="Arial" w:cs="Arial"/>
          <w:lang w:val="en-US"/>
        </w:rPr>
        <w:t xml:space="preserve"> would be removed when</w:t>
      </w:r>
      <w:r>
        <w:rPr>
          <w:rFonts w:ascii="Arial" w:hAnsi="Arial" w:cs="Arial"/>
          <w:b/>
          <w:bCs/>
          <w:lang w:val="en-US"/>
        </w:rPr>
        <w:t xml:space="preserve"> two</w:t>
      </w:r>
      <w:r>
        <w:rPr>
          <w:rFonts w:ascii="Arial" w:hAnsi="Arial" w:cs="Arial"/>
          <w:lang w:val="en-US"/>
        </w:rPr>
        <w:t xml:space="preserve"> other amino acid molecules join directly to it.</w:t>
      </w:r>
    </w:p>
    <w:p w14:paraId="0B22F5EB" w14:textId="77777777" w:rsidR="00CE4F2A" w:rsidRDefault="00CE4F2A" w:rsidP="00CE4F2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5740E554" w14:textId="77777777" w:rsidR="00CE4F2A" w:rsidRDefault="00CE4F2A" w:rsidP="00CE4F2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gramStart"/>
      <w:r>
        <w:rPr>
          <w:rFonts w:ascii="Arial" w:hAnsi="Arial" w:cs="Arial"/>
          <w:lang w:val="en-US"/>
        </w:rPr>
        <w:t>i</w:t>
      </w:r>
      <w:proofErr w:type="gramEnd"/>
      <w:r>
        <w:rPr>
          <w:rFonts w:ascii="Arial" w:hAnsi="Arial" w:cs="Arial"/>
          <w:lang w:val="en-US"/>
        </w:rPr>
        <w:t xml:space="preserve">)      Which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substances are formed when two amino acid molecules join together?</w:t>
      </w:r>
    </w:p>
    <w:p w14:paraId="6FAAA0C1" w14:textId="77777777" w:rsidR="00CE4F2A" w:rsidRDefault="00CE4F2A" w:rsidP="00CE4F2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 ____________________________________________________________</w:t>
      </w:r>
    </w:p>
    <w:p w14:paraId="7FE5F2C3" w14:textId="77777777" w:rsidR="00CE4F2A" w:rsidRDefault="00CE4F2A" w:rsidP="00CE4F2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 ____________________________________________________________</w:t>
      </w:r>
    </w:p>
    <w:p w14:paraId="339F1D59" w14:textId="77777777" w:rsidR="00CE4F2A" w:rsidRDefault="00CE4F2A" w:rsidP="00CE4F2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7A35B892" w14:textId="77777777" w:rsidR="00CE4F2A" w:rsidRDefault="00CE4F2A" w:rsidP="00CE4F2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Name the type of bond formed between the joined pair of amino acid molecules.</w:t>
      </w:r>
    </w:p>
    <w:p w14:paraId="79F69FB0" w14:textId="77777777" w:rsidR="00CE4F2A" w:rsidRDefault="00CE4F2A" w:rsidP="00CE4F2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05591D73" w14:textId="77777777" w:rsidR="00CE4F2A" w:rsidRDefault="00CE4F2A" w:rsidP="00CE4F2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0C2A0EED" w14:textId="5E59F10D" w:rsidR="00CE4F2A" w:rsidRDefault="00CE4F2A" w:rsidP="00CE4F2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(Total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4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14:paraId="5D32F6BB" w14:textId="459C8756" w:rsidR="0014536D" w:rsidRDefault="0014536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Q2.</w:t>
      </w:r>
    </w:p>
    <w:p w14:paraId="0730480B" w14:textId="77777777" w:rsidR="0014536D" w:rsidRDefault="0014536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Describe how a peptide bond </w:t>
      </w:r>
      <w:proofErr w:type="gramStart"/>
      <w:r>
        <w:rPr>
          <w:rFonts w:ascii="Arial" w:hAnsi="Arial" w:cs="Arial"/>
          <w:lang w:val="en-US"/>
        </w:rPr>
        <w:t>is formed</w:t>
      </w:r>
      <w:proofErr w:type="gramEnd"/>
      <w:r>
        <w:rPr>
          <w:rFonts w:ascii="Arial" w:hAnsi="Arial" w:cs="Arial"/>
          <w:lang w:val="en-US"/>
        </w:rPr>
        <w:t xml:space="preserve"> between two amino acids to form a dipeptide.</w:t>
      </w:r>
    </w:p>
    <w:p w14:paraId="206A0C40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FB2C5BE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858E344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51367FE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4894F44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2B2D54B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F9D0C98" w14:textId="5CDB008E" w:rsidR="0014536D" w:rsidRDefault="0014536D" w:rsidP="00CE4F2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58B1259F" w14:textId="77777777" w:rsidR="00CE4F2A" w:rsidRDefault="00CE4F2A" w:rsidP="00CE4F2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lang w:val="en-US"/>
        </w:rPr>
      </w:pPr>
    </w:p>
    <w:p w14:paraId="577E04FB" w14:textId="1C386B62" w:rsidR="00CE4F2A" w:rsidRDefault="00CE4F2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3B7C3FC1" w14:textId="77777777" w:rsidR="00CE4F2A" w:rsidRDefault="00CE4F2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099F501D" w14:textId="77777777" w:rsidR="005F4363" w:rsidRDefault="005F436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69011D59" w14:textId="048BFE16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(b)     The secondary structure of a polypeptide is produced by bonds between amino acids</w:t>
      </w:r>
      <w:proofErr w:type="gramEnd"/>
      <w:r>
        <w:rPr>
          <w:rFonts w:ascii="Arial" w:hAnsi="Arial" w:cs="Arial"/>
          <w:lang w:val="en-US"/>
        </w:rPr>
        <w:t>.</w:t>
      </w:r>
    </w:p>
    <w:p w14:paraId="6ACFD797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Describe how.</w:t>
      </w:r>
    </w:p>
    <w:p w14:paraId="428EAA26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6225C07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5C28E7F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A93D133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CC4ADFD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053AAAF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B0B71F2" w14:textId="19B97BDC" w:rsidR="0014536D" w:rsidRDefault="0014536D" w:rsidP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049D4F4B" w14:textId="7B677549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Two proteins have the same number and type of amino acids but different tertiary structures.</w:t>
      </w:r>
    </w:p>
    <w:p w14:paraId="21F79111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why.</w:t>
      </w:r>
    </w:p>
    <w:p w14:paraId="31850215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6ADAF5A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02CF3B9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A0780BC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CE25BBA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2E5C795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426973C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784DF99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0F829B5F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(Total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6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14:paraId="208F3420" w14:textId="3814C301" w:rsidR="0014536D" w:rsidRDefault="00C2619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Q3</w:t>
      </w:r>
      <w:r w:rsidR="0014536D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.</w:t>
      </w:r>
    </w:p>
    <w:p w14:paraId="30CF7456" w14:textId="77777777" w:rsidR="0014536D" w:rsidRDefault="0014536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Describe the induced-fit model of enzyme action.</w:t>
      </w:r>
    </w:p>
    <w:p w14:paraId="21AED060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A7CB124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CA489BF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F452BCB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BADE88E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9BF794F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20C03413" w14:textId="77777777" w:rsidR="005F4363" w:rsidRDefault="005F436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4C369E3A" w14:textId="77777777" w:rsidR="005F4363" w:rsidRDefault="005F436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60681A67" w14:textId="77777777" w:rsidR="008E707E" w:rsidRDefault="008E70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019DB0DB" w14:textId="32BB8EF5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A scientist investigated the hydrolysis of starch.</w:t>
      </w:r>
      <w:r>
        <w:rPr>
          <w:rFonts w:ascii="Arial" w:hAnsi="Arial" w:cs="Arial"/>
          <w:lang w:val="en-US"/>
        </w:rPr>
        <w:br/>
        <w:t>He added amylase to a suspension of starch and measured the concentration of maltose in the reaction mixture at regular intervals.</w:t>
      </w:r>
    </w:p>
    <w:p w14:paraId="19967D47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His results </w:t>
      </w:r>
      <w:proofErr w:type="gramStart"/>
      <w:r>
        <w:rPr>
          <w:rFonts w:ascii="Arial" w:hAnsi="Arial" w:cs="Arial"/>
          <w:lang w:val="en-US"/>
        </w:rPr>
        <w:t>are shown</w:t>
      </w:r>
      <w:proofErr w:type="gramEnd"/>
      <w:r>
        <w:rPr>
          <w:rFonts w:ascii="Arial" w:hAnsi="Arial" w:cs="Arial"/>
          <w:lang w:val="en-US"/>
        </w:rPr>
        <w:t xml:space="preserve"> in the graph below.</w:t>
      </w:r>
    </w:p>
    <w:p w14:paraId="3D50DDB8" w14:textId="7161E16F" w:rsidR="0014536D" w:rsidRDefault="006F5FAC" w:rsidP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51230582" wp14:editId="195A1CAA">
            <wp:extent cx="3409950" cy="2600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6A16A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Determine the rate of the reaction </w:t>
      </w:r>
      <w:r>
        <w:rPr>
          <w:rFonts w:ascii="Arial" w:hAnsi="Arial" w:cs="Arial"/>
          <w:b/>
          <w:bCs/>
          <w:lang w:val="en-US"/>
        </w:rPr>
        <w:t>at</w:t>
      </w:r>
      <w:r>
        <w:rPr>
          <w:rFonts w:ascii="Arial" w:hAnsi="Arial" w:cs="Arial"/>
          <w:lang w:val="en-US"/>
        </w:rPr>
        <w:t xml:space="preserve"> 10 minutes.</w:t>
      </w:r>
    </w:p>
    <w:p w14:paraId="26A2F339" w14:textId="1AB37994" w:rsidR="0014536D" w:rsidRDefault="0014536D" w:rsidP="0014536D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Show how you obtained your answer.</w:t>
      </w:r>
    </w:p>
    <w:p w14:paraId="0336F2CB" w14:textId="01DD6CC8" w:rsidR="0014536D" w:rsidRDefault="0014536D">
      <w:pPr>
        <w:widowControl w:val="0"/>
        <w:autoSpaceDE w:val="0"/>
        <w:autoSpaceDN w:val="0"/>
        <w:adjustRightInd w:val="0"/>
        <w:spacing w:before="1440" w:after="0" w:line="240" w:lineRule="auto"/>
        <w:ind w:right="567"/>
        <w:jc w:val="right"/>
        <w:rPr>
          <w:rFonts w:ascii="Arial" w:hAnsi="Arial" w:cs="Arial"/>
          <w:sz w:val="20"/>
          <w:szCs w:val="20"/>
          <w:vertAlign w:val="superscript"/>
          <w:lang w:val="en-US"/>
        </w:rPr>
      </w:pPr>
      <w:r>
        <w:rPr>
          <w:rFonts w:ascii="Arial" w:hAnsi="Arial" w:cs="Arial"/>
          <w:lang w:val="en-US"/>
        </w:rPr>
        <w:t>Rate of reaction ____________________ mg dm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−3</w:t>
      </w:r>
      <w:r>
        <w:rPr>
          <w:rFonts w:ascii="Arial" w:hAnsi="Arial" w:cs="Arial"/>
          <w:lang w:val="en-US"/>
        </w:rPr>
        <w:t xml:space="preserve"> min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−1</w:t>
      </w:r>
    </w:p>
    <w:p w14:paraId="0F2F0AB7" w14:textId="6703738F" w:rsidR="0014536D" w:rsidRDefault="0014536D" w:rsidP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024AA25D" w14:textId="425CAF19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Explain the results shown in the graph.</w:t>
      </w:r>
    </w:p>
    <w:p w14:paraId="04437C84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C0C864F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7895190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A0B0034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313A8ED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444645C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1021DD79" w14:textId="7E46BE23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(Total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6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14:paraId="7E3A209A" w14:textId="2ECC73B2" w:rsidR="0014536D" w:rsidRDefault="0014536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Q4.</w:t>
      </w:r>
    </w:p>
    <w:p w14:paraId="1701B640" w14:textId="77777777" w:rsidR="0014536D" w:rsidRDefault="0014536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student investigated the effect of substrate concentration on the initial rate of an enzyme-</w:t>
      </w:r>
      <w:proofErr w:type="spellStart"/>
      <w:r>
        <w:rPr>
          <w:rFonts w:ascii="Arial" w:hAnsi="Arial" w:cs="Arial"/>
          <w:lang w:val="en-US"/>
        </w:rPr>
        <w:t>catalysed</w:t>
      </w:r>
      <w:proofErr w:type="spellEnd"/>
      <w:r>
        <w:rPr>
          <w:rFonts w:ascii="Arial" w:hAnsi="Arial" w:cs="Arial"/>
          <w:lang w:val="en-US"/>
        </w:rPr>
        <w:t xml:space="preserve"> reaction.</w:t>
      </w:r>
    </w:p>
    <w:p w14:paraId="37B963EE" w14:textId="69C48819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She added 10 cm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of an enzyme solution to 10 cm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of substrate solutions of different concentrations. At 30-second intervals, she tested samples of each mixture for the presence of substrate.</w:t>
      </w:r>
    </w:p>
    <w:p w14:paraId="33A62497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</w:p>
    <w:p w14:paraId="5E3B8184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– in the absence of an inhibitor.</w:t>
      </w:r>
    </w:p>
    <w:p w14:paraId="2BE49FE9" w14:textId="77777777" w:rsidR="0014536D" w:rsidRDefault="0014536D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– with a competitive inhibitor added to the substrate solution.</w:t>
      </w:r>
    </w:p>
    <w:p w14:paraId="7CD78A41" w14:textId="77777777" w:rsidR="0014536D" w:rsidRDefault="0014536D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– with a non-competitive inhibitor added to the substrate solution.</w:t>
      </w:r>
    </w:p>
    <w:p w14:paraId="73DFCCEE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Her results </w:t>
      </w:r>
      <w:proofErr w:type="gramStart"/>
      <w:r>
        <w:rPr>
          <w:rFonts w:ascii="Arial" w:hAnsi="Arial" w:cs="Arial"/>
          <w:lang w:val="en-US"/>
        </w:rPr>
        <w:t>are shown</w:t>
      </w:r>
      <w:proofErr w:type="gramEnd"/>
      <w:r>
        <w:rPr>
          <w:rFonts w:ascii="Arial" w:hAnsi="Arial" w:cs="Arial"/>
          <w:lang w:val="en-US"/>
        </w:rPr>
        <w:t xml:space="preserve"> in the graph below.</w:t>
      </w:r>
    </w:p>
    <w:p w14:paraId="6BC5C743" w14:textId="2B56ACD9" w:rsidR="0014536D" w:rsidRDefault="006F5FA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47973ABF" wp14:editId="2E7F579F">
            <wp:extent cx="4513347" cy="2431850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426" cy="249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36D">
        <w:rPr>
          <w:rFonts w:ascii="Arial" w:hAnsi="Arial" w:cs="Arial"/>
          <w:lang w:val="en-US"/>
        </w:rPr>
        <w:t> </w:t>
      </w:r>
    </w:p>
    <w:p w14:paraId="1D7A3879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Explain the results </w:t>
      </w:r>
      <w:r>
        <w:rPr>
          <w:rFonts w:ascii="Arial" w:hAnsi="Arial" w:cs="Arial"/>
          <w:b/>
          <w:bCs/>
          <w:lang w:val="en-US"/>
        </w:rPr>
        <w:t>without</w:t>
      </w:r>
      <w:r>
        <w:rPr>
          <w:rFonts w:ascii="Arial" w:hAnsi="Arial" w:cs="Arial"/>
          <w:lang w:val="en-US"/>
        </w:rPr>
        <w:t xml:space="preserve"> inhibitor (curve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) shown in the graph.</w:t>
      </w:r>
    </w:p>
    <w:p w14:paraId="3308B84E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0935AAE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00AB6F3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6197E4B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B0EB9F1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F004352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38236281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The graph shows that the maximum initial rate of reaction (</w:t>
      </w:r>
      <w:proofErr w:type="spellStart"/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Arial" w:hAnsi="Arial" w:cs="Arial"/>
          <w:lang w:val="en-US"/>
        </w:rPr>
        <w:t xml:space="preserve">) when a competitive inhibitor was present (curve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) is different from that when a non-competitive inhibitor was present (curve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).</w:t>
      </w:r>
    </w:p>
    <w:p w14:paraId="1B3C16B2" w14:textId="4A212D2C" w:rsidR="00CE4F2A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this difference.</w:t>
      </w:r>
    </w:p>
    <w:p w14:paraId="1F628775" w14:textId="7564130F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___________________________________________________________________</w:t>
      </w:r>
    </w:p>
    <w:p w14:paraId="21F34E53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E10902F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C78203C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7796A60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7F2B0C7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4749C35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89975E5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14:paraId="7E51564E" w14:textId="77777777" w:rsidR="008E707E" w:rsidRDefault="008E70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3FDBFA36" w14:textId="77777777" w:rsidR="008E707E" w:rsidRDefault="008E70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224CA776" w14:textId="6FD0FF38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 The </w:t>
      </w:r>
      <w:proofErr w:type="spellStart"/>
      <w:r>
        <w:rPr>
          <w:rFonts w:ascii="Arial" w:hAnsi="Arial" w:cs="Arial"/>
          <w:lang w:val="en-US"/>
        </w:rPr>
        <w:t>Michaelis</w:t>
      </w:r>
      <w:proofErr w:type="spellEnd"/>
      <w:r>
        <w:rPr>
          <w:rFonts w:ascii="Arial" w:hAnsi="Arial" w:cs="Arial"/>
          <w:lang w:val="en-US"/>
        </w:rPr>
        <w:t xml:space="preserve"> constant (K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m</w:t>
      </w:r>
      <w:r>
        <w:rPr>
          <w:rFonts w:ascii="Arial" w:hAnsi="Arial" w:cs="Arial"/>
          <w:lang w:val="en-US"/>
        </w:rPr>
        <w:t>) is the substrate concentration at which the initial rate of reaction is half its maximum value (</w:t>
      </w:r>
      <w:proofErr w:type="spellStart"/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Arial" w:hAnsi="Arial" w:cs="Arial"/>
          <w:lang w:val="en-US"/>
        </w:rPr>
        <w:t>).</w:t>
      </w:r>
    </w:p>
    <w:p w14:paraId="71C12877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How could you use the </w:t>
      </w:r>
      <w:proofErr w:type="spellStart"/>
      <w:r>
        <w:rPr>
          <w:rFonts w:ascii="Arial" w:hAnsi="Arial" w:cs="Arial"/>
          <w:lang w:val="en-US"/>
        </w:rPr>
        <w:t>Michaelis</w:t>
      </w:r>
      <w:proofErr w:type="spellEnd"/>
      <w:r>
        <w:rPr>
          <w:rFonts w:ascii="Arial" w:hAnsi="Arial" w:cs="Arial"/>
          <w:lang w:val="en-US"/>
        </w:rPr>
        <w:t xml:space="preserve"> constant to determine the type of inhibition occurring in an enzyme-</w:t>
      </w:r>
      <w:proofErr w:type="spellStart"/>
      <w:r>
        <w:rPr>
          <w:rFonts w:ascii="Arial" w:hAnsi="Arial" w:cs="Arial"/>
          <w:lang w:val="en-US"/>
        </w:rPr>
        <w:t>catalysed</w:t>
      </w:r>
      <w:proofErr w:type="spellEnd"/>
      <w:r>
        <w:rPr>
          <w:rFonts w:ascii="Arial" w:hAnsi="Arial" w:cs="Arial"/>
          <w:lang w:val="en-US"/>
        </w:rPr>
        <w:t xml:space="preserve"> reaction?</w:t>
      </w:r>
    </w:p>
    <w:p w14:paraId="1A3A4BD4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information from the graph to support your answer.</w:t>
      </w:r>
    </w:p>
    <w:p w14:paraId="497BBB63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AD0A7B9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8607CE1" w14:textId="77777777" w:rsidR="00CE4F2A" w:rsidRDefault="00CE4F2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lang w:val="en-US"/>
        </w:rPr>
      </w:pPr>
    </w:p>
    <w:p w14:paraId="3D4C8B9B" w14:textId="6E0A9E1C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3C948DC1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(Total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7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14:paraId="2A0EF3CA" w14:textId="77777777" w:rsidR="0014536D" w:rsidRDefault="0014536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Q5.</w:t>
      </w:r>
    </w:p>
    <w:p w14:paraId="1AAB5B96" w14:textId="77777777" w:rsidR="0014536D" w:rsidRDefault="0014536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technician investigated the effect of temperature on the rate of an enzyme-controlled reaction. At each temperature, he started the reaction using the same volume of substrate solution and the same volume of enzyme solution.</w:t>
      </w:r>
    </w:p>
    <w:p w14:paraId="3AE53CBE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figure below shows his results.</w:t>
      </w:r>
    </w:p>
    <w:p w14:paraId="07582828" w14:textId="53FA4ADB" w:rsidR="0014536D" w:rsidRDefault="006F5FA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0FB58828" wp14:editId="68B184D5">
            <wp:extent cx="3829050" cy="204829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754" cy="205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36D">
        <w:rPr>
          <w:rFonts w:ascii="Arial" w:hAnsi="Arial" w:cs="Arial"/>
          <w:lang w:val="en-US"/>
        </w:rPr>
        <w:br/>
        <w:t>                Time after start of reaction / s</w:t>
      </w:r>
    </w:p>
    <w:p w14:paraId="5C0945EB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(a)     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other factor the technician would have controlled.</w:t>
      </w:r>
    </w:p>
    <w:p w14:paraId="6ACC3BD5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820570F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BB8BDE1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09593C01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Calculate the rate of reaction at 25 °C.</w:t>
      </w:r>
    </w:p>
    <w:p w14:paraId="3F5FAEFB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14:paraId="54C8AB00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14:paraId="3154F458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14:paraId="232EA98A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____________________</w:t>
      </w:r>
    </w:p>
    <w:p w14:paraId="502AD73E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796AE0E7" w14:textId="77777777" w:rsidR="005F4363" w:rsidRDefault="005F436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169043A3" w14:textId="72DBE84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Describe and explain the differences between the two curves.</w:t>
      </w:r>
    </w:p>
    <w:p w14:paraId="377F7D16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0EE89AA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A23FBF9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18668A8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C69CFC4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2549123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15093CE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B430023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468EEF7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8A43F8B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026A44C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14:paraId="6579A131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(Total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8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14:paraId="0629CDBE" w14:textId="77777777" w:rsidR="0014536D" w:rsidRDefault="0014536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Q6.</w:t>
      </w:r>
    </w:p>
    <w:p w14:paraId="0CC693F8" w14:textId="77777777" w:rsidR="0014536D" w:rsidRDefault="0014536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Read the following passage.</w:t>
      </w:r>
    </w:p>
    <w:p w14:paraId="39274F6F" w14:textId="77777777" w:rsidR="0014536D" w:rsidRDefault="001453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0"/>
        <w:gridCol w:w="1400"/>
      </w:tblGrid>
      <w:tr w:rsidR="0014536D" w14:paraId="5C130FDA" w14:textId="77777777" w:rsidTr="00CE4F2A">
        <w:trPr>
          <w:jc w:val="center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41F33F6" w14:textId="77777777" w:rsidR="0014536D" w:rsidRDefault="0014536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Aspirin is a very useful drug. One of its uses is to reduce fever and</w:t>
            </w:r>
            <w:r>
              <w:rPr>
                <w:rFonts w:ascii="Arial" w:hAnsi="Arial" w:cs="Arial"/>
                <w:lang w:val="en-US"/>
              </w:rPr>
              <w:br/>
              <w:t>inflammation. Aspirin does this by preventing cells from producing</w:t>
            </w:r>
            <w:r>
              <w:rPr>
                <w:rFonts w:ascii="Arial" w:hAnsi="Arial" w:cs="Arial"/>
                <w:lang w:val="en-US"/>
              </w:rPr>
              <w:br/>
              <w:t xml:space="preserve">substances called prostaglandins. </w:t>
            </w:r>
            <w:proofErr w:type="gramStart"/>
            <w:r>
              <w:rPr>
                <w:rFonts w:ascii="Arial" w:hAnsi="Arial" w:cs="Arial"/>
                <w:lang w:val="en-US"/>
              </w:rPr>
              <w:t>Prostaglandins are produced by</w:t>
            </w:r>
            <w:r>
              <w:rPr>
                <w:rFonts w:ascii="Arial" w:hAnsi="Arial" w:cs="Arial"/>
                <w:lang w:val="en-US"/>
              </w:rPr>
              <w:br/>
              <w:t>an enzyme-controlled pathway</w:t>
            </w:r>
            <w:proofErr w:type="gramEnd"/>
            <w:r>
              <w:rPr>
                <w:rFonts w:ascii="Arial" w:hAnsi="Arial" w:cs="Arial"/>
                <w:lang w:val="en-US"/>
              </w:rPr>
              <w:t>. Aspirin works by inhibiting one of the</w:t>
            </w:r>
            <w:r>
              <w:rPr>
                <w:rFonts w:ascii="Arial" w:hAnsi="Arial" w:cs="Arial"/>
                <w:lang w:val="en-US"/>
              </w:rPr>
              <w:br/>
              <w:t>enzymes in this pathway. Aspirin attaches permanently to a</w:t>
            </w:r>
            <w:r>
              <w:rPr>
                <w:rFonts w:ascii="Arial" w:hAnsi="Arial" w:cs="Arial"/>
                <w:lang w:val="en-US"/>
              </w:rPr>
              <w:br/>
              <w:t>chemical group on one of the monomers that make up the active site</w:t>
            </w:r>
            <w:r>
              <w:rPr>
                <w:rFonts w:ascii="Arial" w:hAnsi="Arial" w:cs="Arial"/>
                <w:lang w:val="en-US"/>
              </w:rPr>
              <w:br/>
              <w:t>of this enzyme.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C1927A8" w14:textId="77777777" w:rsidR="0014536D" w:rsidRDefault="0014536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  <w:t>5</w:t>
            </w:r>
          </w:p>
        </w:tc>
      </w:tr>
      <w:tr w:rsidR="0014536D" w14:paraId="56FA30E6" w14:textId="77777777" w:rsidTr="00CE4F2A">
        <w:trPr>
          <w:jc w:val="center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2540465" w14:textId="77777777" w:rsidR="0014536D" w:rsidRDefault="0014536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enzyme that is involved in the pathway leading to the production</w:t>
            </w:r>
            <w:r>
              <w:rPr>
                <w:rFonts w:ascii="Arial" w:hAnsi="Arial" w:cs="Arial"/>
                <w:lang w:val="en-US"/>
              </w:rPr>
              <w:br/>
              <w:t>of prostaglandins is also involved in the pathway leading to the</w:t>
            </w:r>
            <w:r>
              <w:rPr>
                <w:rFonts w:ascii="Arial" w:hAnsi="Arial" w:cs="Arial"/>
                <w:lang w:val="en-US"/>
              </w:rPr>
              <w:br/>
              <w:t xml:space="preserve">production of thromboxane. This </w:t>
            </w:r>
            <w:proofErr w:type="gramStart"/>
            <w:r>
              <w:rPr>
                <w:rFonts w:ascii="Arial" w:hAnsi="Arial" w:cs="Arial"/>
                <w:lang w:val="en-US"/>
              </w:rPr>
              <w:t>is a substance that promotes blood</w:t>
            </w:r>
            <w:r>
              <w:rPr>
                <w:rFonts w:ascii="Arial" w:hAnsi="Arial" w:cs="Arial"/>
                <w:lang w:val="en-US"/>
              </w:rPr>
              <w:br/>
              <w:t>clotting</w:t>
            </w:r>
            <w:proofErr w:type="gramEnd"/>
            <w:r>
              <w:rPr>
                <w:rFonts w:ascii="Arial" w:hAnsi="Arial" w:cs="Arial"/>
                <w:lang w:val="en-US"/>
              </w:rPr>
              <w:t>. A small daily dose of aspirin may reduce the risk of</w:t>
            </w:r>
            <w:r>
              <w:rPr>
                <w:rFonts w:ascii="Arial" w:hAnsi="Arial" w:cs="Arial"/>
                <w:lang w:val="en-US"/>
              </w:rPr>
              <w:br/>
              <w:t>myocardial infarction (heart attack).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C398D9A" w14:textId="77777777" w:rsidR="0014536D" w:rsidRDefault="0014536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br/>
              <w:t>10</w:t>
            </w:r>
          </w:p>
        </w:tc>
      </w:tr>
    </w:tbl>
    <w:p w14:paraId="5732CD3B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information from the passage and your own knowledge to answer the following questions.</w:t>
      </w:r>
    </w:p>
    <w:p w14:paraId="52F83CEE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Name the monomers that make up the active site of the enzyme (lines 6 – 7).</w:t>
      </w:r>
    </w:p>
    <w:p w14:paraId="184650E7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C2D2A32" w14:textId="0694C9D7" w:rsidR="00CE4F2A" w:rsidRDefault="0014536D" w:rsidP="00CE4F2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7DE1EF86" w14:textId="77777777" w:rsidR="005F4363" w:rsidRDefault="005F436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484F6175" w14:textId="77777777" w:rsidR="005F4363" w:rsidRDefault="005F436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3CD17977" w14:textId="77777777" w:rsidR="005F4363" w:rsidRDefault="005F436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73BCA46C" w14:textId="77777777" w:rsidR="005F4363" w:rsidRDefault="005F436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07E8686C" w14:textId="77777777" w:rsidR="008E707E" w:rsidRDefault="008E70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2AF8C175" w14:textId="5CDF91C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The diagram shows the pathways by which prostaglandins and thromboxane </w:t>
      </w:r>
      <w:proofErr w:type="gramStart"/>
      <w:r>
        <w:rPr>
          <w:rFonts w:ascii="Arial" w:hAnsi="Arial" w:cs="Arial"/>
          <w:lang w:val="en-US"/>
        </w:rPr>
        <w:t>are formed</w:t>
      </w:r>
      <w:proofErr w:type="gramEnd"/>
      <w:r>
        <w:rPr>
          <w:rFonts w:ascii="Arial" w:hAnsi="Arial" w:cs="Arial"/>
          <w:lang w:val="en-US"/>
        </w:rPr>
        <w:t>.</w:t>
      </w:r>
    </w:p>
    <w:p w14:paraId="242276BA" w14:textId="4EF86A00" w:rsidR="0014536D" w:rsidRDefault="006F5FA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4235270B" wp14:editId="12CDE133">
            <wp:extent cx="1771028" cy="1524683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158" cy="15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36D">
        <w:rPr>
          <w:rFonts w:ascii="Arial" w:hAnsi="Arial" w:cs="Arial"/>
          <w:lang w:val="en-US"/>
        </w:rPr>
        <w:t> </w:t>
      </w:r>
    </w:p>
    <w:p w14:paraId="59319383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 Aspirin only affects one of the enzymes in this pathway. Use information in lines 5 - 7 to explain why aspirin does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affect the other enzymes.</w:t>
      </w:r>
    </w:p>
    <w:p w14:paraId="18967101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5E79EE1B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06B06B3D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390EA614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02061979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3F0BE005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(ii)     Which enzyme,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b/>
          <w:bCs/>
          <w:lang w:val="en-US"/>
        </w:rPr>
        <w:t>Z</w:t>
      </w:r>
      <w:r>
        <w:rPr>
          <w:rFonts w:ascii="Arial" w:hAnsi="Arial" w:cs="Arial"/>
          <w:lang w:val="en-US"/>
        </w:rPr>
        <w:t>, is inhibited by aspirin</w:t>
      </w:r>
      <w:proofErr w:type="gramEnd"/>
      <w:r>
        <w:rPr>
          <w:rFonts w:ascii="Arial" w:hAnsi="Arial" w:cs="Arial"/>
          <w:lang w:val="en-US"/>
        </w:rPr>
        <w:t>? Explain the evidence from the passage that supports your answer.</w:t>
      </w:r>
    </w:p>
    <w:p w14:paraId="459DE7FA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Enzyme _______________________________________________________</w:t>
      </w:r>
    </w:p>
    <w:p w14:paraId="55D9293A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Explanation ____________________________________________________</w:t>
      </w:r>
    </w:p>
    <w:p w14:paraId="070F73E2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26FD5C06" w14:textId="7523DC88" w:rsidR="0014536D" w:rsidRDefault="00FA545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14536D"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60C00E0C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Aspirin is an enzyme inhibitor. Explain how aspirin prevents substrate molecules </w:t>
      </w:r>
      <w:proofErr w:type="gramStart"/>
      <w:r>
        <w:rPr>
          <w:rFonts w:ascii="Arial" w:hAnsi="Arial" w:cs="Arial"/>
          <w:lang w:val="en-US"/>
        </w:rPr>
        <w:t>being converted</w:t>
      </w:r>
      <w:proofErr w:type="gramEnd"/>
      <w:r>
        <w:rPr>
          <w:rFonts w:ascii="Arial" w:hAnsi="Arial" w:cs="Arial"/>
          <w:lang w:val="en-US"/>
        </w:rPr>
        <w:t xml:space="preserve"> to product molecules.</w:t>
      </w:r>
    </w:p>
    <w:p w14:paraId="42E7C138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FEC5989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933AE98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EBDBE2F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C8826F3" w14:textId="6959ACBA" w:rsidR="0014536D" w:rsidRDefault="00FA545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14536D"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68718560" w14:textId="6AE4B595" w:rsidR="00CE4F2A" w:rsidRDefault="0014536D" w:rsidP="00CE4F2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(Total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7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14:paraId="5786B8A0" w14:textId="77777777" w:rsidR="005F4363" w:rsidRDefault="005F436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5C5F5923" w14:textId="77777777" w:rsidR="005F4363" w:rsidRDefault="005F436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54F60898" w14:textId="77777777" w:rsidR="005F4363" w:rsidRDefault="005F436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43A09C70" w14:textId="3DE9FF5B" w:rsidR="0014536D" w:rsidRDefault="0014536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Q7.</w:t>
      </w:r>
    </w:p>
    <w:p w14:paraId="039E4CF5" w14:textId="77777777" w:rsidR="0014536D" w:rsidRDefault="0014536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graph shows the effect of substrate concentration on the rate of an enzyme-controlled reaction.</w:t>
      </w:r>
    </w:p>
    <w:p w14:paraId="6AFB056E" w14:textId="6743B3A6" w:rsidR="0014536D" w:rsidRDefault="006F5FAC" w:rsidP="00CE4F2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0C27B9E6" wp14:editId="1822D329">
            <wp:extent cx="2619375" cy="2046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37" cy="20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36D">
        <w:rPr>
          <w:rFonts w:ascii="Arial" w:hAnsi="Arial" w:cs="Arial"/>
          <w:lang w:val="en-US"/>
        </w:rPr>
        <w:t> </w:t>
      </w:r>
    </w:p>
    <w:p w14:paraId="3B0C302B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</w:t>
      </w:r>
      <w:proofErr w:type="gramStart"/>
      <w:r>
        <w:rPr>
          <w:rFonts w:ascii="Arial" w:hAnsi="Arial" w:cs="Arial"/>
          <w:lang w:val="en-US"/>
        </w:rPr>
        <w:t>i</w:t>
      </w:r>
      <w:proofErr w:type="gramEnd"/>
      <w:r>
        <w:rPr>
          <w:rFonts w:ascii="Arial" w:hAnsi="Arial" w:cs="Arial"/>
          <w:lang w:val="en-US"/>
        </w:rPr>
        <w:t>)      Describe what the graph shows about the effect of substrate concentration on the rate of this enzyme-controlled reaction.</w:t>
      </w:r>
    </w:p>
    <w:p w14:paraId="5DA0A7FA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77591129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2EF44EF4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6D85A042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64A196CE" w14:textId="48750C65" w:rsidR="00CE4F2A" w:rsidRDefault="0014536D" w:rsidP="00FA545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5B729F76" w14:textId="53404B9D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What limits the rate of this reaction between points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>? Give the evidence from the graph for this.</w:t>
      </w:r>
    </w:p>
    <w:p w14:paraId="0DAE2F73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6E5F191B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515301D7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787A77A2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0D4C7C96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Suggest a reason for the shape of the curve between points </w:t>
      </w:r>
      <w:r>
        <w:rPr>
          <w:rFonts w:ascii="Arial" w:hAnsi="Arial" w:cs="Arial"/>
          <w:b/>
          <w:bCs/>
          <w:lang w:val="en-US"/>
        </w:rPr>
        <w:t xml:space="preserve">C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>.</w:t>
      </w:r>
    </w:p>
    <w:p w14:paraId="4A544E59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1F4E8D97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239AAADB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7F995498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Sketch a curve on the graph to show the rate of this reaction in the presence of a competitive inhibitor.</w:t>
      </w:r>
    </w:p>
    <w:p w14:paraId="384F3E89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19524D0A" w14:textId="77777777" w:rsidR="008E707E" w:rsidRDefault="008E70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5B4A2239" w14:textId="77777777" w:rsidR="008E707E" w:rsidRDefault="008E70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1EE17493" w14:textId="77777777" w:rsidR="008E707E" w:rsidRDefault="008E70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661FA2CD" w14:textId="77777777" w:rsidR="008E707E" w:rsidRDefault="008E70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531ED639" w14:textId="4D9B9E95" w:rsidR="0014536D" w:rsidRDefault="008E707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14536D">
        <w:rPr>
          <w:rFonts w:ascii="Arial" w:hAnsi="Arial" w:cs="Arial"/>
          <w:lang w:val="en-US"/>
        </w:rPr>
        <w:t>(c)     Methotrexate is a drug used in the treatment of cancer. It is a competitive inhibitor and affects the enzyme folate reductase.</w:t>
      </w:r>
    </w:p>
    <w:p w14:paraId="610D3B58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Explain how the drug lowers the rate of reaction controlled by folate reductase.</w:t>
      </w:r>
    </w:p>
    <w:p w14:paraId="53AA9BB9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5324F29B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4B7BFB73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6E6A4E21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7F4442A4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78BD9B1D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1CF4AC63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Methotrexate only affects the rate of the reaction controlled by folate reductase.</w:t>
      </w:r>
    </w:p>
    <w:p w14:paraId="71860763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 this drug does not affect other enzymes.</w:t>
      </w:r>
    </w:p>
    <w:p w14:paraId="3DD64E5C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618900C1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5FEEC414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65E5168B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(Total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9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14:paraId="209EC630" w14:textId="0F2CE3EB" w:rsidR="0014536D" w:rsidRDefault="0014536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Q8.</w:t>
      </w:r>
    </w:p>
    <w:p w14:paraId="0625E44D" w14:textId="77777777" w:rsidR="0014536D" w:rsidRDefault="0014536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protease is an enzyme that digests protein. The graph shows how the activity of a protease varies with temperature.</w:t>
      </w:r>
    </w:p>
    <w:p w14:paraId="76B40EAC" w14:textId="1E459A4C" w:rsidR="0014536D" w:rsidRDefault="006F5FA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6B136B6B" wp14:editId="695E143D">
            <wp:extent cx="3114411" cy="2302483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716" cy="231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36D">
        <w:rPr>
          <w:rFonts w:ascii="Arial" w:hAnsi="Arial" w:cs="Arial"/>
          <w:lang w:val="en-US"/>
        </w:rPr>
        <w:t> </w:t>
      </w:r>
    </w:p>
    <w:p w14:paraId="74A3DF3B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</w:t>
      </w:r>
      <w:proofErr w:type="gramStart"/>
      <w:r>
        <w:rPr>
          <w:rFonts w:ascii="Arial" w:hAnsi="Arial" w:cs="Arial"/>
          <w:lang w:val="en-US"/>
        </w:rPr>
        <w:t>i</w:t>
      </w:r>
      <w:proofErr w:type="gramEnd"/>
      <w:r>
        <w:rPr>
          <w:rFonts w:ascii="Arial" w:hAnsi="Arial" w:cs="Arial"/>
          <w:lang w:val="en-US"/>
        </w:rPr>
        <w:t>)      Describe what the graph shows about the effect of temperature on the rate of reaction.</w:t>
      </w:r>
    </w:p>
    <w:p w14:paraId="2117B34B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2545FBB2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08D59F07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217F2F29" w14:textId="77777777" w:rsidR="005F4363" w:rsidRDefault="005F436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</w:p>
    <w:p w14:paraId="733708C2" w14:textId="77777777" w:rsidR="008E707E" w:rsidRDefault="008E707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</w:p>
    <w:p w14:paraId="06428E56" w14:textId="6F03789D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Explain the shape of the curve between 30 °C and 50 °C.</w:t>
      </w:r>
    </w:p>
    <w:p w14:paraId="400B924A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16F80151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43575180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07DE6383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799C3B0E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79927734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14:paraId="02F3EE1F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>Students investigated the effect of pH on the activity of the protease.</w:t>
      </w:r>
    </w:p>
    <w:p w14:paraId="6302C1D9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The students used agar plates containing protein. The protein made the agar cloudy.</w:t>
      </w:r>
    </w:p>
    <w:p w14:paraId="7BD39093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b/>
          <w:bCs/>
          <w:lang w:val="en-US"/>
        </w:rPr>
        <w:t>        </w:t>
      </w:r>
      <w:r>
        <w:rPr>
          <w:rFonts w:ascii="Arial" w:hAnsi="Arial" w:cs="Arial"/>
          <w:lang w:val="en-US"/>
        </w:rPr>
        <w:t>They made four wells of equal size in the agar of each plate.</w:t>
      </w:r>
    </w:p>
    <w:p w14:paraId="7E5E5A13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b/>
          <w:bCs/>
          <w:lang w:val="en-US"/>
        </w:rPr>
        <w:t>        </w:t>
      </w:r>
      <w:r>
        <w:rPr>
          <w:rFonts w:ascii="Arial" w:hAnsi="Arial" w:cs="Arial"/>
          <w:lang w:val="en-US"/>
        </w:rPr>
        <w:t xml:space="preserve">They added a drop of protease solution to each of the wells. The protease solution in each well was at a different </w:t>
      </w:r>
      <w:proofErr w:type="spellStart"/>
      <w:r>
        <w:rPr>
          <w:rFonts w:ascii="Arial" w:hAnsi="Arial" w:cs="Arial"/>
          <w:lang w:val="en-US"/>
        </w:rPr>
        <w:t>pH.</w:t>
      </w:r>
      <w:proofErr w:type="spellEnd"/>
    </w:p>
    <w:p w14:paraId="04B282B7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b/>
          <w:bCs/>
          <w:lang w:val="en-US"/>
        </w:rPr>
        <w:t>        </w:t>
      </w:r>
      <w:r>
        <w:rPr>
          <w:rFonts w:ascii="Arial" w:hAnsi="Arial" w:cs="Arial"/>
          <w:lang w:val="en-US"/>
        </w:rPr>
        <w:t>The students incubated the agar plates for 4 hours at a constant temperature.</w:t>
      </w:r>
    </w:p>
    <w:p w14:paraId="4F4D6B0A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diagram shows the agar plates after they </w:t>
      </w:r>
      <w:proofErr w:type="gramStart"/>
      <w:r>
        <w:rPr>
          <w:rFonts w:ascii="Arial" w:hAnsi="Arial" w:cs="Arial"/>
          <w:lang w:val="en-US"/>
        </w:rPr>
        <w:t>were incubated</w:t>
      </w:r>
      <w:proofErr w:type="gramEnd"/>
      <w:r>
        <w:rPr>
          <w:rFonts w:ascii="Arial" w:hAnsi="Arial" w:cs="Arial"/>
          <w:lang w:val="en-US"/>
        </w:rPr>
        <w:t xml:space="preserve"> and the pH of the protease solution in each well.</w:t>
      </w:r>
    </w:p>
    <w:p w14:paraId="68104030" w14:textId="3EE726CE" w:rsidR="0014536D" w:rsidRDefault="006F5FAC" w:rsidP="00CE4F2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630CD0EB" wp14:editId="1FB55613">
            <wp:extent cx="3105150" cy="16420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69" cy="165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36D">
        <w:rPr>
          <w:rFonts w:ascii="Arial" w:hAnsi="Arial" w:cs="Arial"/>
          <w:lang w:val="en-US"/>
        </w:rPr>
        <w:t> </w:t>
      </w:r>
    </w:p>
    <w:p w14:paraId="527B5E4F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How should the students make sure that the pH of the protease solution did </w:t>
      </w:r>
      <w:r>
        <w:rPr>
          <w:rFonts w:ascii="Arial" w:hAnsi="Arial" w:cs="Arial"/>
          <w:b/>
          <w:bCs/>
          <w:lang w:val="en-US"/>
        </w:rPr>
        <w:t xml:space="preserve">not </w:t>
      </w:r>
      <w:r>
        <w:rPr>
          <w:rFonts w:ascii="Arial" w:hAnsi="Arial" w:cs="Arial"/>
          <w:lang w:val="en-US"/>
        </w:rPr>
        <w:t>change?</w:t>
      </w:r>
    </w:p>
    <w:p w14:paraId="61DDD39D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160C22DA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6AA1BF7D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Use the graph to suggest a suitable temperature for incubating the agar plates.</w:t>
      </w:r>
    </w:p>
    <w:p w14:paraId="5A3C0463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your answer.</w:t>
      </w:r>
    </w:p>
    <w:p w14:paraId="4B812BF8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3580B96A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2655D5B3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45F404BA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4191846C" w14:textId="77777777" w:rsidR="005F4363" w:rsidRDefault="005F436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</w:p>
    <w:p w14:paraId="3786F346" w14:textId="77777777" w:rsidR="008E707E" w:rsidRDefault="008E707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</w:p>
    <w:p w14:paraId="3D661F19" w14:textId="315C2868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lang w:val="en-US"/>
        </w:rPr>
        <w:t>(iii)     Use the diagram to describe the effect of pH on the activity of this protease.</w:t>
      </w:r>
    </w:p>
    <w:p w14:paraId="11C3DF85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2262B833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40414FEC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24A3F0F2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405F3015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(Total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7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14:paraId="1EC46A00" w14:textId="77777777" w:rsidR="0014536D" w:rsidRDefault="0014536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Q9.</w:t>
      </w:r>
    </w:p>
    <w:p w14:paraId="702349B4" w14:textId="77777777" w:rsidR="0014536D" w:rsidRDefault="0014536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Gangliosides are lipids found in the cell surface membranes of nerve cells. </w:t>
      </w:r>
      <w:proofErr w:type="spellStart"/>
      <w:r>
        <w:rPr>
          <w:rFonts w:ascii="Arial" w:hAnsi="Arial" w:cs="Arial"/>
          <w:lang w:val="en-US"/>
        </w:rPr>
        <w:t>Hexosaminidase</w:t>
      </w:r>
      <w:proofErr w:type="spellEnd"/>
      <w:r>
        <w:rPr>
          <w:rFonts w:ascii="Arial" w:hAnsi="Arial" w:cs="Arial"/>
          <w:lang w:val="en-US"/>
        </w:rPr>
        <w:t xml:space="preserve"> is an enzyme present in blood that breaks down gangliosides. If gangliosides are not broken down, they damage nerve cells.</w:t>
      </w:r>
    </w:p>
    <w:p w14:paraId="14CF7814" w14:textId="2087C06B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</w:t>
      </w:r>
      <w:proofErr w:type="spellStart"/>
      <w:r>
        <w:rPr>
          <w:rFonts w:ascii="Arial" w:hAnsi="Arial" w:cs="Arial"/>
          <w:lang w:val="en-US"/>
        </w:rPr>
        <w:t>Hexosaminidase</w:t>
      </w:r>
      <w:proofErr w:type="spellEnd"/>
      <w:r>
        <w:rPr>
          <w:rFonts w:ascii="Arial" w:hAnsi="Arial" w:cs="Arial"/>
          <w:lang w:val="en-US"/>
        </w:rPr>
        <w:t xml:space="preserve"> only breaks down gangliosides. It does not break down other lipids.</w:t>
      </w:r>
    </w:p>
    <w:p w14:paraId="763E4A24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 this enzyme only breaks down gangliosides.</w:t>
      </w:r>
    </w:p>
    <w:p w14:paraId="4EAF2DBB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17A3314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8065F6E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787DEA4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275380E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5F4624D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B6C0F6B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14:paraId="0B9867D9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proofErr w:type="spellStart"/>
      <w:r>
        <w:rPr>
          <w:rFonts w:ascii="Arial" w:hAnsi="Arial" w:cs="Arial"/>
          <w:lang w:val="en-US"/>
        </w:rPr>
        <w:t>Hexosaminidase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is found</w:t>
      </w:r>
      <w:proofErr w:type="gramEnd"/>
      <w:r>
        <w:rPr>
          <w:rFonts w:ascii="Arial" w:hAnsi="Arial" w:cs="Arial"/>
          <w:lang w:val="en-US"/>
        </w:rPr>
        <w:t xml:space="preserve"> in the blood of healthy people. People with </w:t>
      </w:r>
      <w:proofErr w:type="spellStart"/>
      <w:r>
        <w:rPr>
          <w:rFonts w:ascii="Arial" w:hAnsi="Arial" w:cs="Arial"/>
          <w:lang w:val="en-US"/>
        </w:rPr>
        <w:t>Tay</w:t>
      </w:r>
      <w:proofErr w:type="spellEnd"/>
      <w:r>
        <w:rPr>
          <w:rFonts w:ascii="Arial" w:hAnsi="Arial" w:cs="Arial"/>
          <w:lang w:val="en-US"/>
        </w:rPr>
        <w:t xml:space="preserve"> Sachs disease do not have this enzyme in their blood.</w:t>
      </w:r>
    </w:p>
    <w:p w14:paraId="70D4997D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Doctors confirm </w:t>
      </w:r>
      <w:proofErr w:type="spellStart"/>
      <w:r>
        <w:rPr>
          <w:rFonts w:ascii="Arial" w:hAnsi="Arial" w:cs="Arial"/>
          <w:lang w:val="en-US"/>
        </w:rPr>
        <w:t>Tay</w:t>
      </w:r>
      <w:proofErr w:type="spellEnd"/>
      <w:r>
        <w:rPr>
          <w:rFonts w:ascii="Arial" w:hAnsi="Arial" w:cs="Arial"/>
          <w:lang w:val="en-US"/>
        </w:rPr>
        <w:t xml:space="preserve"> Sachs disease by using a blood test. The technician carrying out the test adds a solution containing a high concentration of gangliosides to a sample of blood from the person </w:t>
      </w:r>
      <w:proofErr w:type="gramStart"/>
      <w:r>
        <w:rPr>
          <w:rFonts w:ascii="Arial" w:hAnsi="Arial" w:cs="Arial"/>
          <w:lang w:val="en-US"/>
        </w:rPr>
        <w:t>being tested</w:t>
      </w:r>
      <w:proofErr w:type="gramEnd"/>
      <w:r>
        <w:rPr>
          <w:rFonts w:ascii="Arial" w:hAnsi="Arial" w:cs="Arial"/>
          <w:lang w:val="en-US"/>
        </w:rPr>
        <w:t>. The technician then measures the concentration of gangliosides in the person’s blood at regular intervals.</w:t>
      </w:r>
    </w:p>
    <w:p w14:paraId="27115051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Complete the graph below by sketching a curve to show the results you would expect for a person with </w:t>
      </w:r>
      <w:proofErr w:type="spellStart"/>
      <w:r>
        <w:rPr>
          <w:rFonts w:ascii="Arial" w:hAnsi="Arial" w:cs="Arial"/>
          <w:lang w:val="en-US"/>
        </w:rPr>
        <w:t>Tay</w:t>
      </w:r>
      <w:proofErr w:type="spellEnd"/>
      <w:r>
        <w:rPr>
          <w:rFonts w:ascii="Arial" w:hAnsi="Arial" w:cs="Arial"/>
          <w:lang w:val="en-US"/>
        </w:rPr>
        <w:t xml:space="preserve"> Sachs disease. Label this curve </w:t>
      </w:r>
      <w:r>
        <w:rPr>
          <w:rFonts w:ascii="Arial" w:hAnsi="Arial" w:cs="Arial"/>
          <w:b/>
          <w:bCs/>
          <w:lang w:val="en-US"/>
        </w:rPr>
        <w:t>T</w:t>
      </w:r>
      <w:r>
        <w:rPr>
          <w:rFonts w:ascii="Arial" w:hAnsi="Arial" w:cs="Arial"/>
          <w:lang w:val="en-US"/>
        </w:rPr>
        <w:t>.</w:t>
      </w:r>
    </w:p>
    <w:p w14:paraId="5E42E94C" w14:textId="665D30C6" w:rsidR="0014536D" w:rsidRDefault="006F5FAC" w:rsidP="00CE4F2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7DB7BAAF" wp14:editId="1FF03474">
            <wp:extent cx="3485324" cy="2050954"/>
            <wp:effectExtent l="0" t="0" r="127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392" cy="206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36D">
        <w:rPr>
          <w:rFonts w:ascii="Arial" w:hAnsi="Arial" w:cs="Arial"/>
          <w:lang w:val="en-US"/>
        </w:rPr>
        <w:t> </w:t>
      </w:r>
    </w:p>
    <w:p w14:paraId="47FCF974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4EFA9FBF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Sketch a curve on the same graph to show the results you would expect for a healthy person who does </w:t>
      </w:r>
      <w:r>
        <w:rPr>
          <w:rFonts w:ascii="Arial" w:hAnsi="Arial" w:cs="Arial"/>
          <w:b/>
          <w:bCs/>
          <w:lang w:val="en-US"/>
        </w:rPr>
        <w:t xml:space="preserve">not </w:t>
      </w:r>
      <w:r>
        <w:rPr>
          <w:rFonts w:ascii="Arial" w:hAnsi="Arial" w:cs="Arial"/>
          <w:lang w:val="en-US"/>
        </w:rPr>
        <w:t xml:space="preserve">have </w:t>
      </w:r>
      <w:proofErr w:type="spellStart"/>
      <w:r>
        <w:rPr>
          <w:rFonts w:ascii="Arial" w:hAnsi="Arial" w:cs="Arial"/>
          <w:lang w:val="en-US"/>
        </w:rPr>
        <w:t>Tay</w:t>
      </w:r>
      <w:proofErr w:type="spellEnd"/>
      <w:r>
        <w:rPr>
          <w:rFonts w:ascii="Arial" w:hAnsi="Arial" w:cs="Arial"/>
          <w:lang w:val="en-US"/>
        </w:rPr>
        <w:t xml:space="preserve"> Sachs disease. Label this curve </w:t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lang w:val="en-US"/>
        </w:rPr>
        <w:t>.</w:t>
      </w:r>
    </w:p>
    <w:p w14:paraId="7FCF3C99" w14:textId="77777777" w:rsidR="0014536D" w:rsidRDefault="001453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4C54AE18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Scientists are trying to find a way to give the missing enzyme to people with </w:t>
      </w:r>
      <w:proofErr w:type="spellStart"/>
      <w:r>
        <w:rPr>
          <w:rFonts w:ascii="Arial" w:hAnsi="Arial" w:cs="Arial"/>
          <w:lang w:val="en-US"/>
        </w:rPr>
        <w:t>Tay</w:t>
      </w:r>
      <w:proofErr w:type="spellEnd"/>
      <w:r>
        <w:rPr>
          <w:rFonts w:ascii="Arial" w:hAnsi="Arial" w:cs="Arial"/>
          <w:lang w:val="en-US"/>
        </w:rPr>
        <w:t xml:space="preserve"> Sachs disease. Suggest why they cannot give the enzyme as a tablet that </w:t>
      </w:r>
      <w:proofErr w:type="gramStart"/>
      <w:r>
        <w:rPr>
          <w:rFonts w:ascii="Arial" w:hAnsi="Arial" w:cs="Arial"/>
          <w:lang w:val="en-US"/>
        </w:rPr>
        <w:t>is swallowed</w:t>
      </w:r>
      <w:proofErr w:type="gramEnd"/>
      <w:r>
        <w:rPr>
          <w:rFonts w:ascii="Arial" w:hAnsi="Arial" w:cs="Arial"/>
          <w:lang w:val="en-US"/>
        </w:rPr>
        <w:t>.</w:t>
      </w:r>
    </w:p>
    <w:p w14:paraId="67A7B9F0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895299F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D6A6EC8" w14:textId="77777777" w:rsidR="0014536D" w:rsidRDefault="0014536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829A20C" w14:textId="27644CAD" w:rsidR="0014536D" w:rsidRDefault="00FA5452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14536D"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781ED01E" w14:textId="3971D57D" w:rsidR="0014536D" w:rsidRDefault="00CE4F2A" w:rsidP="00CE4F2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(Total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7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sectPr w:rsidR="0014536D" w:rsidSect="008E707E">
      <w:footerReference w:type="default" r:id="rId19"/>
      <w:headerReference w:type="first" r:id="rId20"/>
      <w:pgSz w:w="11907" w:h="16839"/>
      <w:pgMar w:top="454" w:right="851" w:bottom="454" w:left="1077" w:header="624" w:footer="34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72547" w14:textId="77777777" w:rsidR="005F4363" w:rsidRDefault="005F4363">
      <w:pPr>
        <w:spacing w:after="0" w:line="240" w:lineRule="auto"/>
      </w:pPr>
      <w:r>
        <w:separator/>
      </w:r>
    </w:p>
  </w:endnote>
  <w:endnote w:type="continuationSeparator" w:id="0">
    <w:p w14:paraId="09510D08" w14:textId="77777777" w:rsidR="005F4363" w:rsidRDefault="005F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710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D6EB2" w14:textId="15E5F1C8" w:rsidR="005F4363" w:rsidRDefault="005F43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07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9113386" w14:textId="77777777" w:rsidR="005F4363" w:rsidRDefault="005F4363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EA5D9" w14:textId="77777777" w:rsidR="005F4363" w:rsidRDefault="005F4363">
      <w:pPr>
        <w:spacing w:after="0" w:line="240" w:lineRule="auto"/>
      </w:pPr>
      <w:r>
        <w:separator/>
      </w:r>
    </w:p>
  </w:footnote>
  <w:footnote w:type="continuationSeparator" w:id="0">
    <w:p w14:paraId="6BF3D0F5" w14:textId="77777777" w:rsidR="005F4363" w:rsidRDefault="005F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B5E26" w14:textId="3B2E975E" w:rsidR="005F4363" w:rsidRPr="008E707E" w:rsidRDefault="005F4363" w:rsidP="005F4363">
    <w:pPr>
      <w:pStyle w:val="Header"/>
      <w:tabs>
        <w:tab w:val="clear" w:pos="9026"/>
        <w:tab w:val="right" w:pos="9923"/>
      </w:tabs>
      <w:rPr>
        <w:rFonts w:ascii="Arial" w:hAnsi="Arial" w:cs="Arial"/>
        <w:b/>
        <w:sz w:val="24"/>
      </w:rPr>
    </w:pPr>
    <w:r w:rsidRPr="008E707E">
      <w:rPr>
        <w:rFonts w:ascii="Arial" w:hAnsi="Arial" w:cs="Arial"/>
        <w:b/>
        <w:sz w:val="24"/>
      </w:rPr>
      <w:t>3.1.4 Proteins &amp; Enzymes Question Pack</w:t>
    </w:r>
    <w:r w:rsidRPr="008E707E">
      <w:rPr>
        <w:rFonts w:ascii="Arial" w:hAnsi="Arial" w:cs="Arial"/>
        <w:b/>
        <w:sz w:val="24"/>
      </w:rPr>
      <w:tab/>
      <w:t>Name: 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AC"/>
    <w:rsid w:val="00115AE3"/>
    <w:rsid w:val="0014536D"/>
    <w:rsid w:val="005F4363"/>
    <w:rsid w:val="006F5FAC"/>
    <w:rsid w:val="008E707E"/>
    <w:rsid w:val="00C26190"/>
    <w:rsid w:val="00CE4F2A"/>
    <w:rsid w:val="00FA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9D680A"/>
  <w14:defaultImageDpi w14:val="0"/>
  <w15:docId w15:val="{DA057D36-3084-440D-A201-F9046326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F5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FAC"/>
  </w:style>
  <w:style w:type="paragraph" w:styleId="Footer">
    <w:name w:val="footer"/>
    <w:basedOn w:val="Normal"/>
    <w:link w:val="FooterChar"/>
    <w:uiPriority w:val="99"/>
    <w:unhideWhenUsed/>
    <w:rsid w:val="006F5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FAC"/>
  </w:style>
  <w:style w:type="paragraph" w:styleId="BalloonText">
    <w:name w:val="Balloon Text"/>
    <w:basedOn w:val="Normal"/>
    <w:link w:val="BalloonTextChar"/>
    <w:uiPriority w:val="99"/>
    <w:semiHidden/>
    <w:unhideWhenUsed/>
    <w:rsid w:val="00C26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9E68-7E73-4962-A3B6-B4B26B781568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1D3E2A5-F70D-4F55-8056-D119E5D6D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5165D-70EB-4641-9E10-B7EA26D8B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6A30B-6746-4140-9F19-63B34B5A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1445</Words>
  <Characters>13917</Characters>
  <Application>Microsoft Office Word</Application>
  <DocSecurity>0</DocSecurity>
  <Lines>115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>Created by the \'abHTML to RTF .Net\'bb 5.8.2.9</dc:description>
  <cp:lastModifiedBy>Justine Chatwin</cp:lastModifiedBy>
  <cp:revision>3</cp:revision>
  <cp:lastPrinted>2020-09-02T14:16:00Z</cp:lastPrinted>
  <dcterms:created xsi:type="dcterms:W3CDTF">2020-09-02T14:55:00Z</dcterms:created>
  <dcterms:modified xsi:type="dcterms:W3CDTF">2020-09-02T14:56:00Z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