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E22EC8" w14:textId="77777777" w:rsidR="00035869" w:rsidRPr="00793C3E" w:rsidRDefault="00171609" w:rsidP="00793C3E">
      <w:pPr>
        <w:jc w:val="center"/>
        <w:rPr>
          <w:rFonts w:ascii="Arial" w:hAnsi="Arial" w:cs="Arial"/>
          <w:b/>
          <w:sz w:val="28"/>
          <w:szCs w:val="28"/>
        </w:rPr>
      </w:pPr>
      <w:r>
        <w:rPr>
          <w:rFonts w:ascii="Arial" w:hAnsi="Arial" w:cs="Arial"/>
          <w:b/>
          <w:sz w:val="28"/>
          <w:szCs w:val="28"/>
        </w:rPr>
        <w:t>3.2.2 All c</w:t>
      </w:r>
      <w:r w:rsidR="00A12372" w:rsidRPr="00793C3E">
        <w:rPr>
          <w:rFonts w:ascii="Arial" w:hAnsi="Arial" w:cs="Arial"/>
          <w:b/>
          <w:sz w:val="28"/>
          <w:szCs w:val="28"/>
        </w:rPr>
        <w:t>ell</w:t>
      </w:r>
      <w:r>
        <w:rPr>
          <w:rFonts w:ascii="Arial" w:hAnsi="Arial" w:cs="Arial"/>
          <w:b/>
          <w:sz w:val="28"/>
          <w:szCs w:val="28"/>
        </w:rPr>
        <w:t>s a</w:t>
      </w:r>
      <w:r w:rsidR="00A12372" w:rsidRPr="00793C3E">
        <w:rPr>
          <w:rFonts w:ascii="Arial" w:hAnsi="Arial" w:cs="Arial"/>
          <w:b/>
          <w:sz w:val="28"/>
          <w:szCs w:val="28"/>
        </w:rPr>
        <w:t>rise from other cells</w:t>
      </w:r>
      <w:r>
        <w:rPr>
          <w:rFonts w:ascii="Arial" w:hAnsi="Arial" w:cs="Arial"/>
          <w:b/>
          <w:sz w:val="28"/>
          <w:szCs w:val="28"/>
        </w:rPr>
        <w:t>.</w:t>
      </w:r>
      <w:r w:rsidR="00793C3E" w:rsidRPr="00793C3E">
        <w:rPr>
          <w:rFonts w:ascii="Arial" w:hAnsi="Arial" w:cs="Arial"/>
          <w:b/>
          <w:sz w:val="28"/>
          <w:szCs w:val="28"/>
        </w:rPr>
        <w:t xml:space="preserve"> </w:t>
      </w:r>
      <w:r>
        <w:rPr>
          <w:rFonts w:ascii="Arial" w:hAnsi="Arial" w:cs="Arial"/>
          <w:b/>
          <w:sz w:val="28"/>
          <w:szCs w:val="28"/>
        </w:rPr>
        <w:t>(</w:t>
      </w:r>
      <w:r w:rsidR="00793C3E" w:rsidRPr="00793C3E">
        <w:rPr>
          <w:rFonts w:ascii="Arial" w:hAnsi="Arial" w:cs="Arial"/>
          <w:b/>
          <w:sz w:val="28"/>
          <w:szCs w:val="28"/>
        </w:rPr>
        <w:t>2015 Student Work book</w:t>
      </w:r>
      <w:r>
        <w:rPr>
          <w:rFonts w:ascii="Arial" w:hAnsi="Arial" w:cs="Arial"/>
          <w:b/>
          <w:sz w:val="28"/>
          <w:szCs w:val="28"/>
        </w:rPr>
        <w:t>)</w:t>
      </w:r>
      <w:r w:rsidR="00F531CB">
        <w:rPr>
          <w:rFonts w:ascii="Arial" w:hAnsi="Arial" w:cs="Arial"/>
          <w:b/>
          <w:sz w:val="28"/>
          <w:szCs w:val="28"/>
        </w:rPr>
        <w:t>-Answer</w:t>
      </w:r>
    </w:p>
    <w:p w14:paraId="0C29BBD3" w14:textId="77777777" w:rsidR="00793C3E" w:rsidRPr="00793C3E" w:rsidRDefault="00793C3E" w:rsidP="00793C3E">
      <w:pPr>
        <w:jc w:val="both"/>
        <w:rPr>
          <w:rFonts w:ascii="Arial" w:hAnsi="Arial" w:cs="Arial"/>
          <w:sz w:val="24"/>
          <w:szCs w:val="24"/>
        </w:rPr>
      </w:pPr>
      <w:r w:rsidRPr="00793C3E">
        <w:rPr>
          <w:rFonts w:ascii="Arial" w:hAnsi="Arial" w:cs="Arial"/>
          <w:sz w:val="24"/>
          <w:szCs w:val="24"/>
        </w:rPr>
        <w:t>All cells arise from other cells by binary fission in prokaryotic cells and by mitosis and meiosis in eukaryotic cells</w:t>
      </w:r>
    </w:p>
    <w:p w14:paraId="38174939" w14:textId="77777777" w:rsidR="00A12372" w:rsidRPr="001D289D" w:rsidRDefault="00A12372" w:rsidP="00793C3E">
      <w:pPr>
        <w:jc w:val="both"/>
        <w:rPr>
          <w:rFonts w:ascii="Arial" w:hAnsi="Arial" w:cs="Arial"/>
          <w:b/>
          <w:sz w:val="24"/>
          <w:szCs w:val="24"/>
          <w:u w:val="single"/>
        </w:rPr>
      </w:pPr>
      <w:r w:rsidRPr="001D289D">
        <w:rPr>
          <w:rFonts w:ascii="Arial" w:hAnsi="Arial" w:cs="Arial"/>
          <w:b/>
          <w:sz w:val="24"/>
          <w:szCs w:val="24"/>
          <w:u w:val="single"/>
        </w:rPr>
        <w:t>GCSE Recall</w:t>
      </w:r>
    </w:p>
    <w:p w14:paraId="7060D2B1" w14:textId="77777777" w:rsidR="00BA5553" w:rsidRPr="00A12372" w:rsidRDefault="002F40BF" w:rsidP="00793C3E">
      <w:pPr>
        <w:numPr>
          <w:ilvl w:val="0"/>
          <w:numId w:val="1"/>
        </w:numPr>
        <w:jc w:val="both"/>
        <w:rPr>
          <w:rFonts w:ascii="Arial" w:hAnsi="Arial" w:cs="Arial"/>
          <w:sz w:val="24"/>
          <w:szCs w:val="24"/>
        </w:rPr>
      </w:pPr>
      <w:r w:rsidRPr="00A12372">
        <w:rPr>
          <w:rFonts w:ascii="Arial" w:hAnsi="Arial" w:cs="Arial"/>
          <w:sz w:val="24"/>
          <w:szCs w:val="24"/>
        </w:rPr>
        <w:t>In body cells the chromosomes are normally found in pairs</w:t>
      </w:r>
    </w:p>
    <w:p w14:paraId="4D7FB8FA" w14:textId="77777777" w:rsidR="00BA5553" w:rsidRPr="00A12372" w:rsidRDefault="002F40BF" w:rsidP="00793C3E">
      <w:pPr>
        <w:numPr>
          <w:ilvl w:val="0"/>
          <w:numId w:val="1"/>
        </w:numPr>
        <w:jc w:val="both"/>
        <w:rPr>
          <w:rFonts w:ascii="Arial" w:hAnsi="Arial" w:cs="Arial"/>
          <w:sz w:val="24"/>
          <w:szCs w:val="24"/>
        </w:rPr>
      </w:pPr>
      <w:r w:rsidRPr="00A12372">
        <w:rPr>
          <w:rFonts w:ascii="Arial" w:hAnsi="Arial" w:cs="Arial"/>
          <w:sz w:val="24"/>
          <w:szCs w:val="24"/>
        </w:rPr>
        <w:t xml:space="preserve">Body cells divide by mitosis producing genetically identical body cells </w:t>
      </w:r>
    </w:p>
    <w:p w14:paraId="37E81F38" w14:textId="77777777" w:rsidR="00BA5553" w:rsidRPr="00A12372" w:rsidRDefault="002F40BF" w:rsidP="00793C3E">
      <w:pPr>
        <w:numPr>
          <w:ilvl w:val="0"/>
          <w:numId w:val="1"/>
        </w:numPr>
        <w:jc w:val="both"/>
        <w:rPr>
          <w:rFonts w:ascii="Arial" w:hAnsi="Arial" w:cs="Arial"/>
          <w:sz w:val="24"/>
          <w:szCs w:val="24"/>
        </w:rPr>
      </w:pPr>
      <w:r w:rsidRPr="00A12372">
        <w:rPr>
          <w:rFonts w:ascii="Arial" w:hAnsi="Arial" w:cs="Arial"/>
          <w:sz w:val="24"/>
          <w:szCs w:val="24"/>
        </w:rPr>
        <w:t>Mitosis occurs during growth or to produce replacement cells</w:t>
      </w:r>
    </w:p>
    <w:p w14:paraId="5F027D5C" w14:textId="77777777" w:rsidR="00A12372" w:rsidRPr="001D289D" w:rsidRDefault="00A12372" w:rsidP="00793C3E">
      <w:pPr>
        <w:jc w:val="both"/>
        <w:rPr>
          <w:rFonts w:ascii="Arial" w:hAnsi="Arial" w:cs="Arial"/>
          <w:b/>
          <w:sz w:val="24"/>
          <w:szCs w:val="24"/>
          <w:u w:val="single"/>
        </w:rPr>
      </w:pPr>
      <w:r w:rsidRPr="001D289D">
        <w:rPr>
          <w:rFonts w:ascii="Arial" w:hAnsi="Arial" w:cs="Arial"/>
          <w:b/>
          <w:sz w:val="24"/>
          <w:szCs w:val="24"/>
          <w:u w:val="single"/>
        </w:rPr>
        <w:t>Specification</w:t>
      </w:r>
    </w:p>
    <w:p w14:paraId="7D902057" w14:textId="77777777" w:rsidR="00793C3E" w:rsidRDefault="00793C3E" w:rsidP="00793C3E">
      <w:pPr>
        <w:spacing w:after="200" w:line="360" w:lineRule="auto"/>
        <w:jc w:val="both"/>
        <w:rPr>
          <w:rFonts w:ascii="Arial" w:hAnsi="Arial" w:cs="Arial"/>
          <w:sz w:val="24"/>
          <w:szCs w:val="24"/>
        </w:rPr>
      </w:pPr>
      <w:r w:rsidRPr="00793C3E">
        <w:rPr>
          <w:rFonts w:ascii="Arial" w:hAnsi="Arial" w:cs="Arial"/>
          <w:sz w:val="24"/>
          <w:szCs w:val="24"/>
        </w:rPr>
        <w:t xml:space="preserve">Within multicellular organisms, not all cells retain the ability to divide. </w:t>
      </w:r>
    </w:p>
    <w:p w14:paraId="1D35955B" w14:textId="77777777" w:rsidR="00793C3E" w:rsidRDefault="00793C3E" w:rsidP="00793C3E">
      <w:pPr>
        <w:spacing w:after="200" w:line="360" w:lineRule="auto"/>
        <w:jc w:val="both"/>
        <w:rPr>
          <w:rFonts w:ascii="Arial" w:hAnsi="Arial" w:cs="Arial"/>
          <w:sz w:val="24"/>
          <w:szCs w:val="24"/>
        </w:rPr>
      </w:pPr>
      <w:r w:rsidRPr="00793C3E">
        <w:rPr>
          <w:rFonts w:ascii="Arial" w:hAnsi="Arial" w:cs="Arial"/>
          <w:sz w:val="24"/>
          <w:szCs w:val="24"/>
        </w:rPr>
        <w:t xml:space="preserve">Eukaryotic cells that do retain the ability to divide show a cell cycle. </w:t>
      </w:r>
    </w:p>
    <w:p w14:paraId="2BAF7F54" w14:textId="77777777" w:rsidR="00793C3E" w:rsidRDefault="00793C3E" w:rsidP="00793C3E">
      <w:pPr>
        <w:spacing w:after="200" w:line="360" w:lineRule="auto"/>
        <w:ind w:left="720"/>
        <w:jc w:val="both"/>
        <w:rPr>
          <w:rFonts w:ascii="Arial" w:hAnsi="Arial" w:cs="Arial"/>
          <w:sz w:val="24"/>
          <w:szCs w:val="24"/>
        </w:rPr>
      </w:pPr>
      <w:r w:rsidRPr="00793C3E">
        <w:rPr>
          <w:rFonts w:ascii="Arial" w:hAnsi="Arial" w:cs="Arial"/>
          <w:sz w:val="24"/>
          <w:szCs w:val="24"/>
        </w:rPr>
        <w:t>• DNA replication occurs during the interphase of the cell cycle.</w:t>
      </w:r>
    </w:p>
    <w:p w14:paraId="06B486FF" w14:textId="77777777" w:rsidR="00793C3E" w:rsidRDefault="00793C3E" w:rsidP="00793C3E">
      <w:pPr>
        <w:spacing w:after="200" w:line="360" w:lineRule="auto"/>
        <w:ind w:left="720"/>
        <w:jc w:val="both"/>
        <w:rPr>
          <w:rFonts w:ascii="Arial" w:hAnsi="Arial" w:cs="Arial"/>
          <w:sz w:val="24"/>
          <w:szCs w:val="24"/>
        </w:rPr>
      </w:pPr>
      <w:r w:rsidRPr="00793C3E">
        <w:rPr>
          <w:rFonts w:ascii="Arial" w:hAnsi="Arial" w:cs="Arial"/>
          <w:sz w:val="24"/>
          <w:szCs w:val="24"/>
        </w:rPr>
        <w:t xml:space="preserve"> • Mitosis is the part of the cell cycle in which a eukaryotic cell divides to produce two daughter cells, each with the identical copies of DNA produced by the parent cell during DNA replication. </w:t>
      </w:r>
    </w:p>
    <w:p w14:paraId="56AB9111" w14:textId="77777777" w:rsidR="00793C3E" w:rsidRDefault="00793C3E" w:rsidP="00793C3E">
      <w:pPr>
        <w:spacing w:after="200" w:line="360" w:lineRule="auto"/>
        <w:jc w:val="both"/>
        <w:rPr>
          <w:rFonts w:ascii="Arial" w:hAnsi="Arial" w:cs="Arial"/>
          <w:sz w:val="24"/>
          <w:szCs w:val="24"/>
        </w:rPr>
      </w:pPr>
      <w:r w:rsidRPr="00793C3E">
        <w:rPr>
          <w:rFonts w:ascii="Arial" w:hAnsi="Arial" w:cs="Arial"/>
          <w:sz w:val="24"/>
          <w:szCs w:val="24"/>
        </w:rPr>
        <w:t xml:space="preserve">The behaviour of chromosomes during interphase, prophase, metaphase, anaphase and telophase of mitosis. The role of spindle fibres attached to centromeres in the separation of chromatids. </w:t>
      </w:r>
    </w:p>
    <w:p w14:paraId="0EE92E5E" w14:textId="77777777" w:rsidR="00552A75" w:rsidRDefault="00793C3E" w:rsidP="00793C3E">
      <w:pPr>
        <w:spacing w:after="200" w:line="360" w:lineRule="auto"/>
        <w:jc w:val="both"/>
        <w:rPr>
          <w:rFonts w:ascii="Arial" w:hAnsi="Arial" w:cs="Arial"/>
          <w:sz w:val="24"/>
          <w:szCs w:val="24"/>
        </w:rPr>
      </w:pPr>
      <w:r w:rsidRPr="00793C3E">
        <w:rPr>
          <w:rFonts w:ascii="Arial" w:hAnsi="Arial" w:cs="Arial"/>
          <w:sz w:val="24"/>
          <w:szCs w:val="24"/>
        </w:rPr>
        <w:t>Division of the cytoplasm (cytokinesis) usually occurs, producing two new cells.</w:t>
      </w:r>
    </w:p>
    <w:p w14:paraId="22A482EC" w14:textId="77777777" w:rsidR="00552A75" w:rsidRDefault="00793C3E" w:rsidP="00793C3E">
      <w:pPr>
        <w:spacing w:after="200" w:line="360" w:lineRule="auto"/>
        <w:jc w:val="both"/>
        <w:rPr>
          <w:rFonts w:ascii="Arial" w:hAnsi="Arial" w:cs="Arial"/>
          <w:sz w:val="24"/>
          <w:szCs w:val="24"/>
        </w:rPr>
      </w:pPr>
      <w:r w:rsidRPr="00793C3E">
        <w:rPr>
          <w:rFonts w:ascii="Arial" w:hAnsi="Arial" w:cs="Arial"/>
          <w:sz w:val="24"/>
          <w:szCs w:val="24"/>
        </w:rPr>
        <w:t xml:space="preserve"> Meiosis is covered in section 3.4.3 </w:t>
      </w:r>
    </w:p>
    <w:p w14:paraId="1C3F691C" w14:textId="77777777" w:rsidR="00552A75" w:rsidRDefault="00793C3E" w:rsidP="00793C3E">
      <w:pPr>
        <w:spacing w:after="200" w:line="360" w:lineRule="auto"/>
        <w:jc w:val="both"/>
        <w:rPr>
          <w:rFonts w:ascii="Arial" w:hAnsi="Arial" w:cs="Arial"/>
          <w:sz w:val="24"/>
          <w:szCs w:val="24"/>
        </w:rPr>
      </w:pPr>
      <w:r w:rsidRPr="00793C3E">
        <w:rPr>
          <w:rFonts w:ascii="Arial" w:hAnsi="Arial" w:cs="Arial"/>
          <w:sz w:val="24"/>
          <w:szCs w:val="24"/>
        </w:rPr>
        <w:t xml:space="preserve">Students should be able to:  </w:t>
      </w:r>
    </w:p>
    <w:p w14:paraId="47B014B0" w14:textId="77777777" w:rsidR="00552A75" w:rsidRDefault="00793C3E" w:rsidP="00552A75">
      <w:pPr>
        <w:spacing w:after="200" w:line="360" w:lineRule="auto"/>
        <w:ind w:left="720"/>
        <w:jc w:val="both"/>
        <w:rPr>
          <w:rFonts w:ascii="Arial" w:hAnsi="Arial" w:cs="Arial"/>
          <w:sz w:val="24"/>
          <w:szCs w:val="24"/>
        </w:rPr>
      </w:pPr>
      <w:r w:rsidRPr="00793C3E">
        <w:rPr>
          <w:rFonts w:ascii="Arial" w:hAnsi="Arial" w:cs="Arial"/>
          <w:sz w:val="24"/>
          <w:szCs w:val="24"/>
        </w:rPr>
        <w:t xml:space="preserve">• recognise the stages of the cell cycle: interphase, prophase, metaphase, anaphase and telophase (including cytokinesis) </w:t>
      </w:r>
    </w:p>
    <w:p w14:paraId="491682A6" w14:textId="77777777" w:rsidR="00552A75" w:rsidRDefault="00793C3E" w:rsidP="00552A75">
      <w:pPr>
        <w:spacing w:after="200" w:line="360" w:lineRule="auto"/>
        <w:ind w:left="720"/>
        <w:jc w:val="both"/>
        <w:rPr>
          <w:rFonts w:ascii="Arial" w:hAnsi="Arial" w:cs="Arial"/>
          <w:sz w:val="24"/>
          <w:szCs w:val="24"/>
        </w:rPr>
      </w:pPr>
      <w:r w:rsidRPr="00793C3E">
        <w:rPr>
          <w:rFonts w:ascii="Arial" w:hAnsi="Arial" w:cs="Arial"/>
          <w:sz w:val="24"/>
          <w:szCs w:val="24"/>
        </w:rPr>
        <w:t>• explain the appearance of cells in each stage of mitosis.</w:t>
      </w:r>
    </w:p>
    <w:p w14:paraId="7F9EE48E" w14:textId="77777777" w:rsidR="00552A75" w:rsidRDefault="00793C3E" w:rsidP="00552A75">
      <w:pPr>
        <w:spacing w:after="200" w:line="360" w:lineRule="auto"/>
        <w:jc w:val="both"/>
        <w:rPr>
          <w:rFonts w:ascii="Arial" w:hAnsi="Arial" w:cs="Arial"/>
          <w:sz w:val="24"/>
          <w:szCs w:val="24"/>
        </w:rPr>
      </w:pPr>
      <w:r w:rsidRPr="00793C3E">
        <w:rPr>
          <w:rFonts w:ascii="Arial" w:hAnsi="Arial" w:cs="Arial"/>
          <w:sz w:val="24"/>
          <w:szCs w:val="24"/>
        </w:rPr>
        <w:t xml:space="preserve"> Mitosis is a controlled process. Uncontrolled cell division can lead to the formation of tumours and of cancers. Many cancer treatments are directed at controlling the rate of cell division.</w:t>
      </w:r>
    </w:p>
    <w:p w14:paraId="0DB31C04" w14:textId="77777777" w:rsidR="00552A75" w:rsidRDefault="00552A75" w:rsidP="00552A75">
      <w:pPr>
        <w:spacing w:after="200" w:line="360" w:lineRule="auto"/>
        <w:jc w:val="both"/>
        <w:rPr>
          <w:rFonts w:ascii="Arial" w:hAnsi="Arial" w:cs="Arial"/>
          <w:sz w:val="24"/>
          <w:szCs w:val="24"/>
        </w:rPr>
      </w:pPr>
    </w:p>
    <w:p w14:paraId="2B4685D1" w14:textId="77777777" w:rsidR="00552A75" w:rsidRDefault="00793C3E" w:rsidP="00552A75">
      <w:pPr>
        <w:spacing w:after="200" w:line="360" w:lineRule="auto"/>
        <w:jc w:val="both"/>
        <w:rPr>
          <w:rFonts w:ascii="Arial" w:hAnsi="Arial" w:cs="Arial"/>
          <w:sz w:val="24"/>
          <w:szCs w:val="24"/>
        </w:rPr>
      </w:pPr>
      <w:r w:rsidRPr="00793C3E">
        <w:rPr>
          <w:rFonts w:ascii="Arial" w:hAnsi="Arial" w:cs="Arial"/>
          <w:sz w:val="24"/>
          <w:szCs w:val="24"/>
        </w:rPr>
        <w:lastRenderedPageBreak/>
        <w:t xml:space="preserve"> Binary fission in prokaryotic cells involves: </w:t>
      </w:r>
    </w:p>
    <w:p w14:paraId="4B887DE3" w14:textId="77777777" w:rsidR="00552A75" w:rsidRDefault="00793C3E" w:rsidP="00552A75">
      <w:pPr>
        <w:spacing w:after="200" w:line="360" w:lineRule="auto"/>
        <w:ind w:left="720"/>
        <w:jc w:val="both"/>
        <w:rPr>
          <w:rFonts w:ascii="Arial" w:hAnsi="Arial" w:cs="Arial"/>
          <w:sz w:val="24"/>
          <w:szCs w:val="24"/>
        </w:rPr>
      </w:pPr>
      <w:r w:rsidRPr="00793C3E">
        <w:rPr>
          <w:rFonts w:ascii="Arial" w:hAnsi="Arial" w:cs="Arial"/>
          <w:sz w:val="24"/>
          <w:szCs w:val="24"/>
        </w:rPr>
        <w:t>• replication of the circular DNA and of plasmids</w:t>
      </w:r>
    </w:p>
    <w:p w14:paraId="4E525AEF" w14:textId="77777777" w:rsidR="00552A75" w:rsidRDefault="00793C3E" w:rsidP="00552A75">
      <w:pPr>
        <w:spacing w:after="200" w:line="360" w:lineRule="auto"/>
        <w:ind w:left="720"/>
        <w:jc w:val="both"/>
        <w:rPr>
          <w:rFonts w:ascii="Arial" w:hAnsi="Arial" w:cs="Arial"/>
          <w:sz w:val="24"/>
          <w:szCs w:val="24"/>
        </w:rPr>
      </w:pPr>
      <w:r w:rsidRPr="00793C3E">
        <w:rPr>
          <w:rFonts w:ascii="Arial" w:hAnsi="Arial" w:cs="Arial"/>
          <w:sz w:val="24"/>
          <w:szCs w:val="24"/>
        </w:rPr>
        <w:t xml:space="preserve"> • division of the cytoplasm to produce two daughter cells, each with a single copy of the circular DNA and a variable number of copies of plasmids.</w:t>
      </w:r>
    </w:p>
    <w:p w14:paraId="48776B20" w14:textId="77777777" w:rsidR="00552A75" w:rsidRDefault="00793C3E" w:rsidP="00552A75">
      <w:pPr>
        <w:spacing w:after="200" w:line="360" w:lineRule="auto"/>
        <w:jc w:val="both"/>
        <w:rPr>
          <w:rFonts w:ascii="Arial" w:hAnsi="Arial" w:cs="Arial"/>
          <w:sz w:val="24"/>
          <w:szCs w:val="24"/>
        </w:rPr>
      </w:pPr>
      <w:r w:rsidRPr="00793C3E">
        <w:rPr>
          <w:rFonts w:ascii="Arial" w:hAnsi="Arial" w:cs="Arial"/>
          <w:sz w:val="24"/>
          <w:szCs w:val="24"/>
        </w:rPr>
        <w:t xml:space="preserve"> Being non-living, viruses do not undergo cell division. Following injection of their nucleic acid, the infected host cell replicates the virus particles. </w:t>
      </w:r>
    </w:p>
    <w:p w14:paraId="28557E79" w14:textId="77777777" w:rsidR="00552A75" w:rsidRDefault="00793C3E" w:rsidP="00552A75">
      <w:pPr>
        <w:spacing w:after="200" w:line="360" w:lineRule="auto"/>
        <w:jc w:val="both"/>
        <w:rPr>
          <w:rFonts w:ascii="Arial" w:hAnsi="Arial" w:cs="Arial"/>
          <w:sz w:val="24"/>
          <w:szCs w:val="24"/>
        </w:rPr>
      </w:pPr>
      <w:r w:rsidRPr="00793C3E">
        <w:rPr>
          <w:rFonts w:ascii="Arial" w:hAnsi="Arial" w:cs="Arial"/>
          <w:sz w:val="24"/>
          <w:szCs w:val="24"/>
        </w:rPr>
        <w:t xml:space="preserve">Required practical 2: Preparation of stained squashes of cells from plant root tips; set-up and use of an optical microscope to identify the stages of mitosis in these stained squashes and calculation of a mitotic index. </w:t>
      </w:r>
    </w:p>
    <w:p w14:paraId="72E1A53F" w14:textId="77777777" w:rsidR="00793C3E" w:rsidRDefault="00793C3E" w:rsidP="00552A75">
      <w:pPr>
        <w:spacing w:after="200" w:line="360" w:lineRule="auto"/>
        <w:jc w:val="both"/>
        <w:rPr>
          <w:rFonts w:ascii="Arial" w:hAnsi="Arial" w:cs="Arial"/>
          <w:sz w:val="24"/>
          <w:szCs w:val="24"/>
        </w:rPr>
      </w:pPr>
      <w:r w:rsidRPr="00793C3E">
        <w:rPr>
          <w:rFonts w:ascii="Arial" w:hAnsi="Arial" w:cs="Arial"/>
          <w:sz w:val="24"/>
          <w:szCs w:val="24"/>
        </w:rPr>
        <w:t xml:space="preserve">Students should measure the apparent size of cells in the root tip </w:t>
      </w:r>
      <w:r w:rsidR="00120A88">
        <w:rPr>
          <w:rFonts w:ascii="Arial" w:hAnsi="Arial" w:cs="Arial"/>
          <w:sz w:val="24"/>
          <w:szCs w:val="24"/>
        </w:rPr>
        <w:t>and calculate their actual size.</w:t>
      </w:r>
    </w:p>
    <w:p w14:paraId="558D520E" w14:textId="77777777" w:rsidR="00120A88" w:rsidRPr="001D289D" w:rsidRDefault="00120A88" w:rsidP="00552A75">
      <w:pPr>
        <w:spacing w:after="200" w:line="360" w:lineRule="auto"/>
        <w:jc w:val="both"/>
        <w:rPr>
          <w:rFonts w:ascii="Arial" w:hAnsi="Arial" w:cs="Arial"/>
          <w:b/>
          <w:sz w:val="24"/>
          <w:szCs w:val="24"/>
          <w:u w:val="single"/>
        </w:rPr>
      </w:pPr>
      <w:r w:rsidRPr="001D289D">
        <w:rPr>
          <w:rFonts w:ascii="Arial" w:hAnsi="Arial" w:cs="Arial"/>
          <w:b/>
          <w:sz w:val="24"/>
          <w:szCs w:val="24"/>
          <w:u w:val="single"/>
        </w:rPr>
        <w:t>Introduction</w:t>
      </w:r>
    </w:p>
    <w:p w14:paraId="2991B9C8" w14:textId="77777777" w:rsidR="00120A88" w:rsidRDefault="00120A88" w:rsidP="00552A75">
      <w:pPr>
        <w:spacing w:after="200" w:line="360" w:lineRule="auto"/>
        <w:jc w:val="both"/>
        <w:rPr>
          <w:rFonts w:ascii="Arial" w:hAnsi="Arial" w:cs="Arial"/>
          <w:sz w:val="24"/>
          <w:szCs w:val="24"/>
        </w:rPr>
      </w:pPr>
      <w:r>
        <w:rPr>
          <w:rFonts w:ascii="Arial" w:hAnsi="Arial" w:cs="Arial"/>
          <w:sz w:val="24"/>
          <w:szCs w:val="24"/>
        </w:rPr>
        <w:t>Good video by Bozeman</w:t>
      </w:r>
    </w:p>
    <w:p w14:paraId="5690E733" w14:textId="77777777" w:rsidR="00BA5553" w:rsidRPr="00120A88" w:rsidRDefault="005602CC" w:rsidP="00120A88">
      <w:pPr>
        <w:spacing w:after="200" w:line="360" w:lineRule="auto"/>
        <w:jc w:val="both"/>
        <w:rPr>
          <w:rFonts w:ascii="Arial" w:hAnsi="Arial" w:cs="Arial"/>
          <w:sz w:val="24"/>
          <w:szCs w:val="24"/>
        </w:rPr>
      </w:pPr>
      <w:hyperlink r:id="rId8" w:history="1">
        <w:r w:rsidR="002F40BF" w:rsidRPr="00120A88">
          <w:rPr>
            <w:rStyle w:val="Hyperlink"/>
            <w:rFonts w:ascii="Arial" w:hAnsi="Arial" w:cs="Arial"/>
            <w:sz w:val="24"/>
            <w:szCs w:val="24"/>
          </w:rPr>
          <w:t>https://</w:t>
        </w:r>
      </w:hyperlink>
      <w:hyperlink r:id="rId9" w:history="1">
        <w:r w:rsidR="002F40BF" w:rsidRPr="00120A88">
          <w:rPr>
            <w:rStyle w:val="Hyperlink"/>
            <w:rFonts w:ascii="Arial" w:hAnsi="Arial" w:cs="Arial"/>
            <w:sz w:val="24"/>
            <w:szCs w:val="24"/>
          </w:rPr>
          <w:t>www.youtube.com/watch?v=1cVZBV9tD-A</w:t>
        </w:r>
      </w:hyperlink>
    </w:p>
    <w:p w14:paraId="10027C8D" w14:textId="77777777" w:rsidR="00120A88" w:rsidRPr="00E33901" w:rsidRDefault="00120A88" w:rsidP="00E33901">
      <w:pPr>
        <w:pStyle w:val="ListParagraph"/>
        <w:numPr>
          <w:ilvl w:val="0"/>
          <w:numId w:val="3"/>
        </w:numPr>
        <w:spacing w:after="200" w:line="360" w:lineRule="auto"/>
        <w:jc w:val="both"/>
        <w:rPr>
          <w:rFonts w:ascii="Arial" w:hAnsi="Arial" w:cs="Arial"/>
          <w:b/>
          <w:sz w:val="24"/>
          <w:szCs w:val="24"/>
        </w:rPr>
      </w:pPr>
      <w:r w:rsidRPr="00E33901">
        <w:rPr>
          <w:rFonts w:ascii="Arial" w:hAnsi="Arial" w:cs="Arial"/>
          <w:b/>
          <w:sz w:val="24"/>
          <w:szCs w:val="24"/>
        </w:rPr>
        <w:t>Structure of chromosomes</w:t>
      </w:r>
    </w:p>
    <w:p w14:paraId="4A70EBB6" w14:textId="77777777" w:rsidR="00120A88" w:rsidRPr="00120A88" w:rsidRDefault="00120A88" w:rsidP="00120A88">
      <w:pPr>
        <w:spacing w:after="200" w:line="360" w:lineRule="auto"/>
        <w:jc w:val="both"/>
        <w:rPr>
          <w:rFonts w:ascii="Arial" w:hAnsi="Arial" w:cs="Arial"/>
          <w:sz w:val="24"/>
          <w:szCs w:val="24"/>
        </w:rPr>
      </w:pPr>
      <w:r w:rsidRPr="00120A88">
        <w:rPr>
          <w:rFonts w:ascii="Arial" w:hAnsi="Arial" w:cs="Arial"/>
          <w:noProof/>
          <w:sz w:val="24"/>
          <w:szCs w:val="24"/>
          <w:lang w:eastAsia="en-GB"/>
        </w:rPr>
        <w:drawing>
          <wp:anchor distT="0" distB="0" distL="114300" distR="114300" simplePos="0" relativeHeight="251658240" behindDoc="1" locked="0" layoutInCell="1" allowOverlap="1" wp14:anchorId="7B94909C" wp14:editId="0D7CA022">
            <wp:simplePos x="0" y="0"/>
            <wp:positionH relativeFrom="margin">
              <wp:align>left</wp:align>
            </wp:positionH>
            <wp:positionV relativeFrom="paragraph">
              <wp:posOffset>49530</wp:posOffset>
            </wp:positionV>
            <wp:extent cx="2366962" cy="2482850"/>
            <wp:effectExtent l="0" t="0" r="0" b="0"/>
            <wp:wrapTight wrapText="bothSides">
              <wp:wrapPolygon edited="0">
                <wp:start x="0" y="0"/>
                <wp:lineTo x="0" y="21379"/>
                <wp:lineTo x="21386" y="21379"/>
                <wp:lineTo x="21386" y="0"/>
                <wp:lineTo x="0" y="0"/>
              </wp:wrapPolygon>
            </wp:wrapTight>
            <wp:docPr id="19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6962" cy="2482850"/>
                    </a:xfrm>
                    <a:prstGeom prst="rect">
                      <a:avLst/>
                    </a:prstGeom>
                    <a:noFill/>
                    <a:ln>
                      <a:noFill/>
                    </a:ln>
                    <a:extLst/>
                  </pic:spPr>
                </pic:pic>
              </a:graphicData>
            </a:graphic>
          </wp:anchor>
        </w:drawing>
      </w:r>
      <w:r w:rsidRPr="00120A88">
        <w:rPr>
          <w:rFonts w:ascii="Arial" w:hAnsi="Arial" w:cs="Arial"/>
          <w:sz w:val="24"/>
          <w:szCs w:val="24"/>
        </w:rPr>
        <w:t>Composed of long strands of DNA tightly coiled many times around proteins called histones that support its structure and a small amount of RNA</w:t>
      </w:r>
    </w:p>
    <w:p w14:paraId="690F91B0" w14:textId="77777777" w:rsidR="00120A88" w:rsidRPr="00120A88" w:rsidRDefault="00120A88" w:rsidP="00120A88">
      <w:pPr>
        <w:spacing w:after="200" w:line="360" w:lineRule="auto"/>
        <w:jc w:val="both"/>
        <w:rPr>
          <w:rFonts w:ascii="Arial" w:hAnsi="Arial" w:cs="Arial"/>
          <w:sz w:val="24"/>
          <w:szCs w:val="24"/>
        </w:rPr>
      </w:pPr>
      <w:r w:rsidRPr="00120A88">
        <w:rPr>
          <w:rFonts w:ascii="Arial" w:hAnsi="Arial" w:cs="Arial"/>
          <w:sz w:val="24"/>
          <w:szCs w:val="24"/>
        </w:rPr>
        <w:t>The DNA is in the form of a double helix running up the centre of the chromosome</w:t>
      </w:r>
    </w:p>
    <w:p w14:paraId="1554EE59" w14:textId="77777777" w:rsidR="00120A88" w:rsidRDefault="00120A88" w:rsidP="00120A88">
      <w:pPr>
        <w:spacing w:after="200" w:line="360" w:lineRule="auto"/>
        <w:jc w:val="both"/>
        <w:rPr>
          <w:rFonts w:ascii="Arial" w:hAnsi="Arial" w:cs="Arial"/>
          <w:sz w:val="24"/>
          <w:szCs w:val="24"/>
        </w:rPr>
      </w:pPr>
      <w:r w:rsidRPr="00120A88">
        <w:rPr>
          <w:rFonts w:ascii="Arial" w:hAnsi="Arial" w:cs="Arial"/>
          <w:sz w:val="24"/>
          <w:szCs w:val="24"/>
        </w:rPr>
        <w:t>Before division (in interphase) the DNA is partly uncoiled and appears as thin tangled thre</w:t>
      </w:r>
      <w:r>
        <w:rPr>
          <w:rFonts w:ascii="Arial" w:hAnsi="Arial" w:cs="Arial"/>
          <w:sz w:val="24"/>
          <w:szCs w:val="24"/>
        </w:rPr>
        <w:t xml:space="preserve">ads. Individual chromosomes can </w:t>
      </w:r>
      <w:r w:rsidRPr="00120A88">
        <w:rPr>
          <w:rFonts w:ascii="Arial" w:hAnsi="Arial" w:cs="Arial"/>
          <w:sz w:val="24"/>
          <w:szCs w:val="24"/>
        </w:rPr>
        <w:t xml:space="preserve">not be seen. Described as chromatin </w:t>
      </w:r>
    </w:p>
    <w:p w14:paraId="764884E6" w14:textId="77777777" w:rsidR="00C677A8" w:rsidRDefault="00C677A8" w:rsidP="00120A88">
      <w:pPr>
        <w:spacing w:after="200" w:line="360" w:lineRule="auto"/>
        <w:jc w:val="both"/>
        <w:rPr>
          <w:rFonts w:ascii="Arial" w:hAnsi="Arial" w:cs="Arial"/>
          <w:sz w:val="24"/>
          <w:szCs w:val="24"/>
        </w:rPr>
      </w:pPr>
    </w:p>
    <w:p w14:paraId="571F7113" w14:textId="77777777" w:rsidR="00C677A8" w:rsidRDefault="00C677A8" w:rsidP="00120A88">
      <w:pPr>
        <w:spacing w:after="200" w:line="360" w:lineRule="auto"/>
        <w:jc w:val="both"/>
        <w:rPr>
          <w:rFonts w:ascii="Arial" w:hAnsi="Arial" w:cs="Arial"/>
          <w:sz w:val="24"/>
          <w:szCs w:val="24"/>
        </w:rPr>
      </w:pPr>
    </w:p>
    <w:p w14:paraId="6C41DA1D" w14:textId="77777777" w:rsidR="00C677A8" w:rsidRDefault="00C677A8" w:rsidP="00120A88">
      <w:pPr>
        <w:spacing w:after="200" w:line="360" w:lineRule="auto"/>
        <w:jc w:val="both"/>
        <w:rPr>
          <w:rFonts w:ascii="Arial" w:hAnsi="Arial" w:cs="Arial"/>
          <w:noProof/>
          <w:sz w:val="24"/>
          <w:szCs w:val="24"/>
          <w:lang w:eastAsia="en-GB"/>
        </w:rPr>
      </w:pPr>
      <w:r>
        <w:rPr>
          <w:rFonts w:ascii="Arial" w:hAnsi="Arial" w:cs="Arial"/>
          <w:sz w:val="24"/>
          <w:szCs w:val="24"/>
        </w:rPr>
        <w:lastRenderedPageBreak/>
        <w:t>Draw and label a chromosome:</w:t>
      </w:r>
      <w:r w:rsidRPr="00C677A8">
        <w:rPr>
          <w:rFonts w:ascii="Arial" w:hAnsi="Arial" w:cs="Arial"/>
          <w:noProof/>
          <w:sz w:val="24"/>
          <w:szCs w:val="24"/>
          <w:lang w:eastAsia="en-GB"/>
        </w:rPr>
        <w:t xml:space="preserve"> </w:t>
      </w:r>
    </w:p>
    <w:p w14:paraId="3559802C" w14:textId="77777777" w:rsidR="00C677A8" w:rsidRDefault="00C677A8" w:rsidP="00120A88">
      <w:pPr>
        <w:spacing w:after="200" w:line="360" w:lineRule="auto"/>
        <w:jc w:val="both"/>
        <w:rPr>
          <w:rFonts w:ascii="Arial" w:hAnsi="Arial" w:cs="Arial"/>
          <w:sz w:val="24"/>
          <w:szCs w:val="24"/>
        </w:rPr>
      </w:pPr>
      <w:r>
        <w:rPr>
          <w:rFonts w:ascii="Arial" w:hAnsi="Arial" w:cs="Arial"/>
          <w:noProof/>
          <w:sz w:val="24"/>
          <w:szCs w:val="24"/>
          <w:lang w:eastAsia="en-GB"/>
        </w:rPr>
        <w:drawing>
          <wp:inline distT="0" distB="0" distL="0" distR="0" wp14:anchorId="0117DFFE" wp14:editId="0BF8CA20">
            <wp:extent cx="5731510" cy="137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377950"/>
                    </a:xfrm>
                    <a:prstGeom prst="rect">
                      <a:avLst/>
                    </a:prstGeom>
                    <a:noFill/>
                  </pic:spPr>
                </pic:pic>
              </a:graphicData>
            </a:graphic>
          </wp:inline>
        </w:drawing>
      </w:r>
    </w:p>
    <w:p w14:paraId="4596F8B7" w14:textId="77777777" w:rsidR="00C677A8" w:rsidRDefault="00C677A8" w:rsidP="00C677A8">
      <w:pPr>
        <w:spacing w:after="200" w:line="360" w:lineRule="auto"/>
        <w:jc w:val="both"/>
        <w:rPr>
          <w:rFonts w:ascii="Arial" w:hAnsi="Arial" w:cs="Arial"/>
          <w:noProof/>
          <w:sz w:val="24"/>
          <w:szCs w:val="24"/>
          <w:lang w:eastAsia="en-GB"/>
        </w:rPr>
      </w:pPr>
    </w:p>
    <w:p w14:paraId="4BD0716D" w14:textId="77777777" w:rsidR="00C677A8" w:rsidRPr="00C677A8" w:rsidRDefault="00C677A8" w:rsidP="00C677A8">
      <w:pPr>
        <w:spacing w:after="200" w:line="360" w:lineRule="auto"/>
        <w:jc w:val="both"/>
        <w:rPr>
          <w:rFonts w:ascii="Arial" w:hAnsi="Arial" w:cs="Arial"/>
          <w:noProof/>
          <w:sz w:val="24"/>
          <w:szCs w:val="24"/>
          <w:lang w:eastAsia="en-GB"/>
        </w:rPr>
      </w:pPr>
      <w:r w:rsidRPr="00C677A8">
        <w:rPr>
          <w:rFonts w:ascii="Arial" w:hAnsi="Arial" w:cs="Arial"/>
          <w:noProof/>
          <w:sz w:val="24"/>
          <w:szCs w:val="24"/>
          <w:lang w:eastAsia="en-GB"/>
        </w:rPr>
        <w:t>After replication, but before cell division the chromosomes can be seen as double structures, attached by the CENTROMERE</w:t>
      </w:r>
    </w:p>
    <w:p w14:paraId="169C407C" w14:textId="77777777" w:rsidR="00C677A8" w:rsidRDefault="00C677A8" w:rsidP="00C677A8">
      <w:pPr>
        <w:spacing w:after="200" w:line="360" w:lineRule="auto"/>
        <w:jc w:val="both"/>
        <w:rPr>
          <w:rFonts w:ascii="Arial" w:hAnsi="Arial" w:cs="Arial"/>
          <w:noProof/>
          <w:sz w:val="24"/>
          <w:szCs w:val="24"/>
          <w:lang w:eastAsia="en-GB"/>
        </w:rPr>
      </w:pPr>
      <w:r w:rsidRPr="00C677A8">
        <w:rPr>
          <w:rFonts w:ascii="Arial" w:hAnsi="Arial" w:cs="Arial"/>
          <w:noProof/>
          <w:sz w:val="24"/>
          <w:szCs w:val="24"/>
          <w:lang w:eastAsia="en-GB"/>
        </w:rPr>
        <w:t xml:space="preserve">The 2 strands are called Sister Chromatids </w:t>
      </w:r>
    </w:p>
    <w:p w14:paraId="03629F61" w14:textId="77777777" w:rsidR="00C677A8" w:rsidRPr="00C677A8" w:rsidRDefault="00C677A8" w:rsidP="00C677A8">
      <w:pPr>
        <w:spacing w:after="200" w:line="360" w:lineRule="auto"/>
        <w:jc w:val="both"/>
        <w:rPr>
          <w:rFonts w:ascii="Arial" w:hAnsi="Arial" w:cs="Arial"/>
          <w:sz w:val="24"/>
          <w:szCs w:val="24"/>
        </w:rPr>
      </w:pPr>
      <w:r w:rsidRPr="00C677A8">
        <w:rPr>
          <w:rFonts w:ascii="Arial" w:hAnsi="Arial" w:cs="Arial"/>
          <w:sz w:val="24"/>
          <w:szCs w:val="24"/>
        </w:rPr>
        <w:t xml:space="preserve">During Interphase the chromosomes </w:t>
      </w:r>
      <w:r>
        <w:rPr>
          <w:rFonts w:ascii="Arial" w:hAnsi="Arial" w:cs="Arial"/>
          <w:sz w:val="24"/>
          <w:szCs w:val="24"/>
        </w:rPr>
        <w:t xml:space="preserve">are </w:t>
      </w:r>
      <w:r w:rsidRPr="00C677A8">
        <w:rPr>
          <w:rFonts w:ascii="Arial" w:hAnsi="Arial" w:cs="Arial"/>
          <w:sz w:val="24"/>
          <w:szCs w:val="24"/>
        </w:rPr>
        <w:t>long and thin and</w:t>
      </w:r>
      <w:r>
        <w:rPr>
          <w:rFonts w:ascii="Arial" w:hAnsi="Arial" w:cs="Arial"/>
          <w:sz w:val="24"/>
          <w:szCs w:val="24"/>
        </w:rPr>
        <w:t xml:space="preserve"> they</w:t>
      </w:r>
      <w:r w:rsidRPr="00C677A8">
        <w:rPr>
          <w:rFonts w:ascii="Arial" w:hAnsi="Arial" w:cs="Arial"/>
          <w:sz w:val="24"/>
          <w:szCs w:val="24"/>
        </w:rPr>
        <w:t xml:space="preserve"> cannot be seen individually.</w:t>
      </w:r>
    </w:p>
    <w:p w14:paraId="798906E7" w14:textId="77777777" w:rsidR="00C705F2" w:rsidRDefault="00C677A8" w:rsidP="00C677A8">
      <w:pPr>
        <w:spacing w:after="200" w:line="360" w:lineRule="auto"/>
        <w:jc w:val="both"/>
        <w:rPr>
          <w:rFonts w:ascii="Arial" w:hAnsi="Arial" w:cs="Arial"/>
          <w:noProof/>
          <w:sz w:val="24"/>
          <w:szCs w:val="24"/>
          <w:lang w:eastAsia="en-GB"/>
        </w:rPr>
      </w:pPr>
      <w:r w:rsidRPr="00C677A8">
        <w:rPr>
          <w:rFonts w:ascii="Arial" w:hAnsi="Arial" w:cs="Arial"/>
          <w:sz w:val="24"/>
          <w:szCs w:val="24"/>
        </w:rPr>
        <w:t>When not distinguishable as individual chromosomes nuclear genetic material is termed CHROMATIN</w:t>
      </w:r>
    </w:p>
    <w:p w14:paraId="18DAD4BD" w14:textId="77777777" w:rsidR="00C705F2" w:rsidRDefault="00C56FE8" w:rsidP="00C677A8">
      <w:pPr>
        <w:spacing w:after="200" w:line="36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59264" behindDoc="1" locked="0" layoutInCell="1" allowOverlap="1" wp14:anchorId="626EDF9A" wp14:editId="52850234">
            <wp:simplePos x="0" y="0"/>
            <wp:positionH relativeFrom="column">
              <wp:posOffset>-180975</wp:posOffset>
            </wp:positionH>
            <wp:positionV relativeFrom="paragraph">
              <wp:posOffset>399415</wp:posOffset>
            </wp:positionV>
            <wp:extent cx="2152650" cy="2152650"/>
            <wp:effectExtent l="0" t="0" r="0" b="0"/>
            <wp:wrapTight wrapText="bothSides">
              <wp:wrapPolygon edited="0">
                <wp:start x="0" y="0"/>
                <wp:lineTo x="0" y="21409"/>
                <wp:lineTo x="21409" y="21409"/>
                <wp:lineTo x="214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pic:spPr>
                </pic:pic>
              </a:graphicData>
            </a:graphic>
            <wp14:sizeRelH relativeFrom="page">
              <wp14:pctWidth>0</wp14:pctWidth>
            </wp14:sizeRelH>
            <wp14:sizeRelV relativeFrom="page">
              <wp14:pctHeight>0</wp14:pctHeight>
            </wp14:sizeRelV>
          </wp:anchor>
        </w:drawing>
      </w:r>
      <w:r w:rsidR="00C705F2">
        <w:rPr>
          <w:rFonts w:ascii="Arial" w:hAnsi="Arial" w:cs="Arial"/>
          <w:sz w:val="24"/>
          <w:szCs w:val="24"/>
        </w:rPr>
        <w:t>This is a photograph of the human karyotype</w:t>
      </w:r>
    </w:p>
    <w:p w14:paraId="1E202437" w14:textId="77777777" w:rsidR="00C56FE8" w:rsidRDefault="00C705F2" w:rsidP="00C705F2">
      <w:pPr>
        <w:spacing w:after="200" w:line="360" w:lineRule="auto"/>
        <w:rPr>
          <w:rFonts w:ascii="Arial" w:hAnsi="Arial" w:cs="Arial"/>
          <w:sz w:val="24"/>
          <w:szCs w:val="24"/>
        </w:rPr>
      </w:pPr>
      <w:r>
        <w:rPr>
          <w:rFonts w:ascii="Arial" w:hAnsi="Arial" w:cs="Arial"/>
          <w:sz w:val="24"/>
          <w:szCs w:val="24"/>
        </w:rPr>
        <w:t>2n=</w:t>
      </w:r>
      <w:r w:rsidRPr="00C705F2">
        <w:rPr>
          <w:rFonts w:ascii="Arial" w:hAnsi="Arial" w:cs="Arial"/>
          <w:sz w:val="24"/>
          <w:szCs w:val="24"/>
        </w:rPr>
        <w:t>46 (the diploid number)</w:t>
      </w:r>
      <w:r w:rsidRPr="00C705F2">
        <w:rPr>
          <w:rFonts w:ascii="Arial" w:hAnsi="Arial" w:cs="Arial"/>
          <w:sz w:val="24"/>
          <w:szCs w:val="24"/>
        </w:rPr>
        <w:br/>
        <w:t>23 pairs of homologous chromosomes, each pair: one maternal, one paternal</w:t>
      </w:r>
      <w:r w:rsidR="00C56FE8">
        <w:rPr>
          <w:rFonts w:ascii="Arial" w:hAnsi="Arial" w:cs="Arial"/>
          <w:sz w:val="24"/>
          <w:szCs w:val="24"/>
        </w:rPr>
        <w:t xml:space="preserve">. </w:t>
      </w:r>
    </w:p>
    <w:p w14:paraId="521A0561" w14:textId="77777777" w:rsidR="00C56FE8" w:rsidRDefault="00C56FE8" w:rsidP="00C705F2">
      <w:pPr>
        <w:spacing w:after="200" w:line="360" w:lineRule="auto"/>
        <w:rPr>
          <w:rFonts w:ascii="Arial" w:hAnsi="Arial" w:cs="Arial"/>
          <w:sz w:val="24"/>
          <w:szCs w:val="24"/>
        </w:rPr>
      </w:pPr>
      <w:r>
        <w:rPr>
          <w:rFonts w:ascii="Arial" w:hAnsi="Arial" w:cs="Arial"/>
          <w:sz w:val="24"/>
          <w:szCs w:val="24"/>
        </w:rPr>
        <w:t xml:space="preserve">The haploid number is n=23 and found in gametes </w:t>
      </w:r>
    </w:p>
    <w:p w14:paraId="4B4D4B4E" w14:textId="77777777" w:rsidR="00C56FE8" w:rsidRDefault="00C56FE8" w:rsidP="00C705F2">
      <w:pPr>
        <w:spacing w:after="200" w:line="360" w:lineRule="auto"/>
        <w:rPr>
          <w:rFonts w:ascii="Arial" w:hAnsi="Arial" w:cs="Arial"/>
          <w:sz w:val="24"/>
          <w:szCs w:val="24"/>
        </w:rPr>
      </w:pPr>
    </w:p>
    <w:p w14:paraId="6F4ECCD8" w14:textId="77777777" w:rsidR="00C56FE8" w:rsidRDefault="00C56FE8" w:rsidP="00C705F2">
      <w:pPr>
        <w:spacing w:after="200" w:line="360" w:lineRule="auto"/>
        <w:rPr>
          <w:rFonts w:ascii="Arial" w:hAnsi="Arial" w:cs="Arial"/>
          <w:sz w:val="24"/>
          <w:szCs w:val="24"/>
        </w:rPr>
      </w:pPr>
    </w:p>
    <w:p w14:paraId="3D156EAF" w14:textId="77777777" w:rsidR="00C56FE8" w:rsidRPr="00C56FE8" w:rsidRDefault="00C56FE8" w:rsidP="00C56FE8">
      <w:pPr>
        <w:spacing w:after="200" w:line="360" w:lineRule="auto"/>
        <w:rPr>
          <w:rFonts w:ascii="Arial" w:hAnsi="Arial" w:cs="Arial"/>
          <w:sz w:val="24"/>
          <w:szCs w:val="24"/>
        </w:rPr>
      </w:pPr>
      <w:r w:rsidRPr="00C56FE8">
        <w:rPr>
          <w:rFonts w:ascii="Arial" w:hAnsi="Arial" w:cs="Arial"/>
          <w:noProof/>
          <w:sz w:val="24"/>
          <w:szCs w:val="24"/>
          <w:lang w:eastAsia="en-GB"/>
        </w:rPr>
        <w:lastRenderedPageBreak/>
        <w:drawing>
          <wp:anchor distT="0" distB="0" distL="114300" distR="114300" simplePos="0" relativeHeight="251660288" behindDoc="1" locked="0" layoutInCell="1" allowOverlap="1" wp14:anchorId="53B27296" wp14:editId="7FE2BB55">
            <wp:simplePos x="0" y="0"/>
            <wp:positionH relativeFrom="column">
              <wp:posOffset>0</wp:posOffset>
            </wp:positionH>
            <wp:positionV relativeFrom="paragraph">
              <wp:posOffset>0</wp:posOffset>
            </wp:positionV>
            <wp:extent cx="3149599" cy="2362200"/>
            <wp:effectExtent l="0" t="0" r="0" b="0"/>
            <wp:wrapTight wrapText="bothSides">
              <wp:wrapPolygon edited="0">
                <wp:start x="0" y="0"/>
                <wp:lineTo x="0" y="21426"/>
                <wp:lineTo x="21430" y="21426"/>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149599" cy="2362200"/>
                    </a:xfrm>
                    <a:prstGeom prst="rect">
                      <a:avLst/>
                    </a:prstGeom>
                  </pic:spPr>
                </pic:pic>
              </a:graphicData>
            </a:graphic>
            <wp14:sizeRelH relativeFrom="page">
              <wp14:pctWidth>0</wp14:pctWidth>
            </wp14:sizeRelH>
            <wp14:sizeRelV relativeFrom="page">
              <wp14:pctHeight>0</wp14:pctHeight>
            </wp14:sizeRelV>
          </wp:anchor>
        </w:drawing>
      </w:r>
      <w:r w:rsidRPr="00C56FE8">
        <w:rPr>
          <w:rFonts w:ascii="Arial" w:hAnsi="Arial" w:cs="Arial"/>
          <w:sz w:val="24"/>
          <w:szCs w:val="24"/>
        </w:rPr>
        <w:t xml:space="preserve"> The total number of chromosomes in the cells of different species varies - known as the diploid number</w:t>
      </w:r>
    </w:p>
    <w:p w14:paraId="7A43FEEC" w14:textId="77777777" w:rsidR="00C56FE8" w:rsidRDefault="00C56FE8" w:rsidP="00C56FE8">
      <w:pPr>
        <w:spacing w:after="200" w:line="360" w:lineRule="auto"/>
        <w:rPr>
          <w:rFonts w:ascii="Arial" w:hAnsi="Arial" w:cs="Arial"/>
          <w:sz w:val="24"/>
          <w:szCs w:val="24"/>
        </w:rPr>
      </w:pPr>
      <w:r w:rsidRPr="00C56FE8">
        <w:rPr>
          <w:rFonts w:ascii="Arial" w:hAnsi="Arial" w:cs="Arial"/>
          <w:sz w:val="24"/>
          <w:szCs w:val="24"/>
        </w:rPr>
        <w:t>Sex cells or gametes have half the diploid number - the haploid number</w:t>
      </w:r>
    </w:p>
    <w:p w14:paraId="1D978B4A" w14:textId="77777777" w:rsidR="00B80A67" w:rsidRDefault="00B80A67" w:rsidP="00C56FE8">
      <w:pPr>
        <w:spacing w:after="200" w:line="360" w:lineRule="auto"/>
        <w:rPr>
          <w:rFonts w:ascii="Arial" w:hAnsi="Arial" w:cs="Arial"/>
          <w:sz w:val="24"/>
          <w:szCs w:val="24"/>
        </w:rPr>
      </w:pPr>
    </w:p>
    <w:p w14:paraId="59C74A8E" w14:textId="77777777" w:rsidR="00B80A67" w:rsidRDefault="00B80A67" w:rsidP="00C56FE8">
      <w:pPr>
        <w:spacing w:after="200" w:line="360" w:lineRule="auto"/>
        <w:rPr>
          <w:rFonts w:ascii="Arial" w:hAnsi="Arial" w:cs="Arial"/>
          <w:sz w:val="24"/>
          <w:szCs w:val="24"/>
        </w:rPr>
      </w:pPr>
    </w:p>
    <w:p w14:paraId="4D841E06" w14:textId="77777777" w:rsidR="00B80A67" w:rsidRDefault="00B80A67" w:rsidP="00C56FE8">
      <w:pPr>
        <w:spacing w:after="200" w:line="360" w:lineRule="auto"/>
        <w:rPr>
          <w:rFonts w:ascii="Arial" w:hAnsi="Arial" w:cs="Arial"/>
          <w:sz w:val="24"/>
          <w:szCs w:val="24"/>
        </w:rPr>
      </w:pPr>
    </w:p>
    <w:p w14:paraId="6080B05B" w14:textId="77777777" w:rsidR="00B80A67" w:rsidRPr="001D289D" w:rsidRDefault="00B80A67" w:rsidP="00E33901">
      <w:pPr>
        <w:pStyle w:val="ListParagraph"/>
        <w:numPr>
          <w:ilvl w:val="0"/>
          <w:numId w:val="3"/>
        </w:numPr>
        <w:spacing w:after="200" w:line="360" w:lineRule="auto"/>
        <w:rPr>
          <w:rFonts w:ascii="Arial" w:hAnsi="Arial" w:cs="Arial"/>
          <w:b/>
          <w:sz w:val="28"/>
          <w:szCs w:val="28"/>
        </w:rPr>
      </w:pPr>
      <w:r w:rsidRPr="001D289D">
        <w:rPr>
          <w:rFonts w:ascii="Arial" w:hAnsi="Arial" w:cs="Arial"/>
          <w:b/>
          <w:sz w:val="28"/>
          <w:szCs w:val="28"/>
        </w:rPr>
        <w:t>Cell Cycle</w:t>
      </w:r>
    </w:p>
    <w:p w14:paraId="43FA8DA4" w14:textId="77777777" w:rsidR="005C3C50" w:rsidRPr="001D289D" w:rsidRDefault="00B80A67" w:rsidP="00C56FE8">
      <w:pPr>
        <w:spacing w:after="200" w:line="360" w:lineRule="auto"/>
        <w:rPr>
          <w:rFonts w:ascii="Arial" w:hAnsi="Arial" w:cs="Arial"/>
          <w:b/>
          <w:sz w:val="24"/>
          <w:szCs w:val="24"/>
          <w:u w:val="single"/>
        </w:rPr>
      </w:pPr>
      <w:bookmarkStart w:id="0" w:name="_GoBack"/>
      <w:bookmarkEnd w:id="0"/>
      <w:r w:rsidRPr="001D289D">
        <w:rPr>
          <w:rFonts w:ascii="Arial" w:hAnsi="Arial" w:cs="Arial"/>
          <w:b/>
          <w:sz w:val="24"/>
          <w:szCs w:val="24"/>
          <w:u w:val="single"/>
        </w:rPr>
        <w:t>In Eukaryotic cells</w:t>
      </w:r>
      <w:r w:rsidR="005C3C50" w:rsidRPr="001D289D">
        <w:rPr>
          <w:rFonts w:ascii="Arial" w:hAnsi="Arial" w:cs="Arial"/>
          <w:b/>
          <w:sz w:val="24"/>
          <w:szCs w:val="24"/>
          <w:u w:val="single"/>
        </w:rPr>
        <w:t xml:space="preserve"> </w:t>
      </w:r>
    </w:p>
    <w:p w14:paraId="7E18ACB5" w14:textId="77777777" w:rsidR="00B80A67" w:rsidRDefault="005C3C50" w:rsidP="00C56FE8">
      <w:pPr>
        <w:spacing w:after="200" w:line="360" w:lineRule="auto"/>
        <w:rPr>
          <w:rFonts w:ascii="Arial" w:hAnsi="Arial" w:cs="Arial"/>
          <w:sz w:val="24"/>
          <w:szCs w:val="24"/>
        </w:rPr>
      </w:pPr>
      <w:r w:rsidRPr="005C3C50">
        <w:rPr>
          <w:rFonts w:ascii="Arial" w:hAnsi="Arial" w:cs="Arial"/>
          <w:sz w:val="24"/>
          <w:szCs w:val="24"/>
        </w:rPr>
        <w:t>Eukaryotic cells</w:t>
      </w:r>
      <w:r>
        <w:rPr>
          <w:rFonts w:ascii="Arial" w:hAnsi="Arial" w:cs="Arial"/>
          <w:b/>
          <w:sz w:val="24"/>
          <w:szCs w:val="24"/>
        </w:rPr>
        <w:t xml:space="preserve"> </w:t>
      </w:r>
      <w:r w:rsidR="00B80A67" w:rsidRPr="00B80A67">
        <w:rPr>
          <w:rFonts w:ascii="Arial" w:hAnsi="Arial" w:cs="Arial"/>
          <w:sz w:val="24"/>
          <w:szCs w:val="24"/>
        </w:rPr>
        <w:t>divide either by mitosis or meiosis</w:t>
      </w:r>
      <w:r w:rsidR="00B80A67">
        <w:rPr>
          <w:rFonts w:ascii="Arial" w:hAnsi="Arial" w:cs="Arial"/>
          <w:sz w:val="24"/>
          <w:szCs w:val="24"/>
        </w:rPr>
        <w:t xml:space="preserve">. </w:t>
      </w:r>
    </w:p>
    <w:p w14:paraId="13A69DAF" w14:textId="77777777" w:rsidR="00BA5553" w:rsidRDefault="00E33901" w:rsidP="00E33901">
      <w:pPr>
        <w:numPr>
          <w:ilvl w:val="0"/>
          <w:numId w:val="4"/>
        </w:numPr>
        <w:spacing w:after="200" w:line="360" w:lineRule="auto"/>
        <w:rPr>
          <w:rFonts w:ascii="Arial" w:hAnsi="Arial" w:cs="Arial"/>
          <w:sz w:val="24"/>
          <w:szCs w:val="24"/>
        </w:rPr>
      </w:pPr>
      <w:r>
        <w:rPr>
          <w:rFonts w:ascii="Arial" w:hAnsi="Arial" w:cs="Arial"/>
          <w:sz w:val="24"/>
          <w:szCs w:val="24"/>
        </w:rPr>
        <w:t>Mito</w:t>
      </w:r>
      <w:r w:rsidR="00B80A67">
        <w:rPr>
          <w:rFonts w:ascii="Arial" w:hAnsi="Arial" w:cs="Arial"/>
          <w:sz w:val="24"/>
          <w:szCs w:val="24"/>
        </w:rPr>
        <w:t>sis</w:t>
      </w:r>
      <w:r>
        <w:rPr>
          <w:rFonts w:ascii="Arial" w:hAnsi="Arial" w:cs="Arial"/>
          <w:sz w:val="24"/>
          <w:szCs w:val="24"/>
        </w:rPr>
        <w:t xml:space="preserve"> produces </w:t>
      </w:r>
      <w:r w:rsidR="002F40BF" w:rsidRPr="00E33901">
        <w:rPr>
          <w:rFonts w:ascii="Arial" w:hAnsi="Arial" w:cs="Arial"/>
          <w:sz w:val="24"/>
          <w:szCs w:val="24"/>
        </w:rPr>
        <w:t>two daughter cells that are genetically identical to each other and to the parent cell.</w:t>
      </w:r>
    </w:p>
    <w:p w14:paraId="79FBF4D9" w14:textId="77777777" w:rsidR="005C3C50" w:rsidRDefault="002F40BF" w:rsidP="005C3C50">
      <w:pPr>
        <w:numPr>
          <w:ilvl w:val="0"/>
          <w:numId w:val="4"/>
        </w:numPr>
        <w:spacing w:after="200" w:line="360" w:lineRule="auto"/>
        <w:rPr>
          <w:rFonts w:ascii="Arial" w:hAnsi="Arial" w:cs="Arial"/>
          <w:sz w:val="24"/>
          <w:szCs w:val="24"/>
        </w:rPr>
      </w:pPr>
      <w:r w:rsidRPr="00116131">
        <w:rPr>
          <w:rFonts w:ascii="Arial" w:hAnsi="Arial" w:cs="Arial"/>
          <w:sz w:val="24"/>
          <w:szCs w:val="24"/>
        </w:rPr>
        <w:t>Meiosis: division into four unique daughter cells with half the chromosomes of the parent cell. Genetically different. Produces the sex cells</w:t>
      </w:r>
    </w:p>
    <w:p w14:paraId="51ED2477" w14:textId="77777777" w:rsidR="005C3C50" w:rsidRPr="001D289D" w:rsidRDefault="005C3C50" w:rsidP="005C3C50">
      <w:pPr>
        <w:spacing w:after="200" w:line="360" w:lineRule="auto"/>
        <w:rPr>
          <w:rFonts w:ascii="Arial" w:hAnsi="Arial" w:cs="Arial"/>
          <w:b/>
          <w:sz w:val="24"/>
          <w:szCs w:val="24"/>
          <w:u w:val="single"/>
        </w:rPr>
      </w:pPr>
      <w:r w:rsidRPr="001D289D">
        <w:rPr>
          <w:rFonts w:ascii="Arial" w:hAnsi="Arial" w:cs="Arial"/>
          <w:b/>
          <w:sz w:val="24"/>
          <w:szCs w:val="24"/>
          <w:u w:val="single"/>
        </w:rPr>
        <w:t>Mitosis</w:t>
      </w:r>
    </w:p>
    <w:p w14:paraId="119CB7FC" w14:textId="77777777" w:rsidR="005C3C50" w:rsidRDefault="005C3C50" w:rsidP="005C3C50">
      <w:pPr>
        <w:spacing w:after="200" w:line="360" w:lineRule="auto"/>
        <w:rPr>
          <w:rFonts w:ascii="Arial" w:hAnsi="Arial" w:cs="Arial"/>
          <w:sz w:val="24"/>
          <w:szCs w:val="24"/>
        </w:rPr>
      </w:pPr>
      <w:r>
        <w:rPr>
          <w:rFonts w:ascii="Arial" w:hAnsi="Arial" w:cs="Arial"/>
          <w:sz w:val="24"/>
          <w:szCs w:val="24"/>
        </w:rPr>
        <w:t>Why is mitosis important?</w:t>
      </w:r>
    </w:p>
    <w:p w14:paraId="444AEE5A" w14:textId="77777777" w:rsidR="005C3C50" w:rsidRDefault="005C3C50" w:rsidP="005C3C50">
      <w:pPr>
        <w:pStyle w:val="ListParagraph"/>
        <w:numPr>
          <w:ilvl w:val="0"/>
          <w:numId w:val="8"/>
        </w:numPr>
        <w:spacing w:after="200" w:line="360" w:lineRule="auto"/>
        <w:rPr>
          <w:rFonts w:ascii="Arial" w:hAnsi="Arial" w:cs="Arial"/>
          <w:sz w:val="24"/>
          <w:szCs w:val="24"/>
        </w:rPr>
      </w:pPr>
      <w:r w:rsidRPr="005C3C50">
        <w:rPr>
          <w:noProof/>
          <w:lang w:eastAsia="en-GB"/>
        </w:rPr>
        <w:drawing>
          <wp:anchor distT="0" distB="0" distL="114300" distR="114300" simplePos="0" relativeHeight="251661312" behindDoc="1" locked="0" layoutInCell="1" allowOverlap="1" wp14:anchorId="383999B9" wp14:editId="14CB3323">
            <wp:simplePos x="0" y="0"/>
            <wp:positionH relativeFrom="column">
              <wp:posOffset>0</wp:posOffset>
            </wp:positionH>
            <wp:positionV relativeFrom="paragraph">
              <wp:posOffset>-1270</wp:posOffset>
            </wp:positionV>
            <wp:extent cx="3164575" cy="1600200"/>
            <wp:effectExtent l="0" t="0" r="0" b="0"/>
            <wp:wrapTight wrapText="bothSides">
              <wp:wrapPolygon edited="0">
                <wp:start x="0" y="0"/>
                <wp:lineTo x="0" y="21343"/>
                <wp:lineTo x="21457" y="21343"/>
                <wp:lineTo x="2145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64575" cy="1600200"/>
                    </a:xfrm>
                    <a:prstGeom prst="rect">
                      <a:avLst/>
                    </a:prstGeom>
                  </pic:spPr>
                </pic:pic>
              </a:graphicData>
            </a:graphic>
          </wp:anchor>
        </w:drawing>
      </w:r>
      <w:r>
        <w:rPr>
          <w:rFonts w:ascii="Arial" w:hAnsi="Arial" w:cs="Arial"/>
          <w:sz w:val="24"/>
          <w:szCs w:val="24"/>
        </w:rPr>
        <w:t>Genetic stability………………………………</w:t>
      </w:r>
    </w:p>
    <w:p w14:paraId="09A6C831" w14:textId="77777777" w:rsidR="005C3C50" w:rsidRDefault="005C3C50" w:rsidP="005C3C50">
      <w:pPr>
        <w:spacing w:after="200" w:line="360" w:lineRule="auto"/>
        <w:rPr>
          <w:rFonts w:ascii="Arial" w:hAnsi="Arial" w:cs="Arial"/>
          <w:sz w:val="24"/>
          <w:szCs w:val="24"/>
        </w:rPr>
      </w:pPr>
      <w:r>
        <w:rPr>
          <w:rFonts w:ascii="Arial" w:hAnsi="Arial" w:cs="Arial"/>
          <w:sz w:val="24"/>
          <w:szCs w:val="24"/>
        </w:rPr>
        <w:t>2. Growth</w:t>
      </w:r>
    </w:p>
    <w:p w14:paraId="5E5ABCF1" w14:textId="77777777" w:rsidR="005C3C50" w:rsidRDefault="005C3C50" w:rsidP="005C3C50">
      <w:pPr>
        <w:spacing w:after="200" w:line="360" w:lineRule="auto"/>
        <w:rPr>
          <w:rFonts w:ascii="Arial" w:hAnsi="Arial" w:cs="Arial"/>
          <w:sz w:val="24"/>
          <w:szCs w:val="24"/>
        </w:rPr>
      </w:pPr>
      <w:r>
        <w:rPr>
          <w:rFonts w:ascii="Arial" w:hAnsi="Arial" w:cs="Arial"/>
          <w:sz w:val="24"/>
          <w:szCs w:val="24"/>
        </w:rPr>
        <w:t>3. Repair</w:t>
      </w:r>
    </w:p>
    <w:p w14:paraId="5A0F4BC8" w14:textId="77777777" w:rsidR="005C3C50" w:rsidRDefault="005C3C50" w:rsidP="005C3C50">
      <w:pPr>
        <w:spacing w:after="200" w:line="360" w:lineRule="auto"/>
        <w:rPr>
          <w:rFonts w:ascii="Arial" w:hAnsi="Arial" w:cs="Arial"/>
          <w:sz w:val="24"/>
          <w:szCs w:val="24"/>
        </w:rPr>
      </w:pPr>
      <w:r>
        <w:rPr>
          <w:rFonts w:ascii="Arial" w:hAnsi="Arial" w:cs="Arial"/>
          <w:sz w:val="24"/>
          <w:szCs w:val="24"/>
        </w:rPr>
        <w:t>4 Reproduction (a sexual)</w:t>
      </w:r>
    </w:p>
    <w:p w14:paraId="17DB1685" w14:textId="77777777" w:rsidR="001D289D" w:rsidRDefault="001D289D" w:rsidP="005C3C50">
      <w:pPr>
        <w:spacing w:after="200" w:line="360" w:lineRule="auto"/>
        <w:rPr>
          <w:rFonts w:ascii="Arial" w:hAnsi="Arial" w:cs="Arial"/>
          <w:b/>
          <w:sz w:val="24"/>
          <w:szCs w:val="24"/>
        </w:rPr>
      </w:pPr>
    </w:p>
    <w:p w14:paraId="4AFB9E25" w14:textId="77777777" w:rsidR="001D289D" w:rsidRDefault="001D289D" w:rsidP="005C3C50">
      <w:pPr>
        <w:spacing w:after="200" w:line="360" w:lineRule="auto"/>
        <w:rPr>
          <w:rFonts w:ascii="Arial" w:hAnsi="Arial" w:cs="Arial"/>
          <w:b/>
          <w:sz w:val="24"/>
          <w:szCs w:val="24"/>
        </w:rPr>
      </w:pPr>
    </w:p>
    <w:p w14:paraId="31EEC344" w14:textId="77777777" w:rsidR="001D289D" w:rsidRDefault="001D289D" w:rsidP="005C3C50">
      <w:pPr>
        <w:spacing w:after="200" w:line="360" w:lineRule="auto"/>
        <w:rPr>
          <w:rFonts w:ascii="Arial" w:hAnsi="Arial" w:cs="Arial"/>
          <w:b/>
          <w:sz w:val="24"/>
          <w:szCs w:val="24"/>
        </w:rPr>
      </w:pPr>
    </w:p>
    <w:p w14:paraId="2FC5C8AB" w14:textId="77777777" w:rsidR="001D289D" w:rsidRDefault="005C3C50" w:rsidP="005C3C50">
      <w:pPr>
        <w:spacing w:after="200" w:line="360" w:lineRule="auto"/>
        <w:rPr>
          <w:rFonts w:ascii="Arial" w:hAnsi="Arial" w:cs="Arial"/>
          <w:sz w:val="24"/>
          <w:szCs w:val="24"/>
        </w:rPr>
      </w:pPr>
      <w:r w:rsidRPr="001D289D">
        <w:rPr>
          <w:rFonts w:ascii="Arial" w:hAnsi="Arial" w:cs="Arial"/>
          <w:b/>
          <w:sz w:val="24"/>
          <w:szCs w:val="24"/>
        </w:rPr>
        <w:lastRenderedPageBreak/>
        <w:t>A sexual reproduction</w:t>
      </w:r>
      <w:r>
        <w:rPr>
          <w:rFonts w:ascii="Arial" w:hAnsi="Arial" w:cs="Arial"/>
          <w:sz w:val="24"/>
          <w:szCs w:val="24"/>
        </w:rPr>
        <w:t xml:space="preserve"> </w:t>
      </w:r>
    </w:p>
    <w:p w14:paraId="51B00E1A" w14:textId="77777777" w:rsidR="005C3C50" w:rsidRDefault="005C3C50" w:rsidP="005C3C50">
      <w:pPr>
        <w:spacing w:after="200" w:line="360" w:lineRule="auto"/>
        <w:rPr>
          <w:rFonts w:ascii="Arial" w:hAnsi="Arial" w:cs="Arial"/>
          <w:sz w:val="24"/>
          <w:szCs w:val="24"/>
        </w:rPr>
      </w:pPr>
      <w:r>
        <w:rPr>
          <w:rFonts w:ascii="Arial" w:hAnsi="Arial" w:cs="Arial"/>
          <w:sz w:val="24"/>
          <w:szCs w:val="24"/>
        </w:rPr>
        <w:t>Can you list any advantages or disadvantages of producing genetically identical offspring</w:t>
      </w:r>
    </w:p>
    <w:p w14:paraId="6A19EE4F" w14:textId="77777777" w:rsidR="001D289D" w:rsidRDefault="001D289D" w:rsidP="005C3C50">
      <w:pPr>
        <w:spacing w:after="200" w:line="360" w:lineRule="auto"/>
        <w:rPr>
          <w:rFonts w:ascii="Arial" w:hAnsi="Arial" w:cs="Arial"/>
          <w:sz w:val="24"/>
          <w:szCs w:val="24"/>
        </w:rPr>
      </w:pPr>
      <w:r>
        <w:rPr>
          <w:rFonts w:ascii="Arial" w:hAnsi="Arial" w:cs="Arial"/>
          <w:sz w:val="24"/>
          <w:szCs w:val="24"/>
        </w:rPr>
        <w:t>Advantages : All adapted to a stable environment, Rapid</w:t>
      </w:r>
    </w:p>
    <w:p w14:paraId="7FD837FE" w14:textId="77777777" w:rsidR="001D289D" w:rsidRDefault="001D289D" w:rsidP="005C3C50">
      <w:pPr>
        <w:spacing w:after="200" w:line="360" w:lineRule="auto"/>
        <w:rPr>
          <w:rFonts w:ascii="Arial" w:hAnsi="Arial" w:cs="Arial"/>
          <w:sz w:val="24"/>
          <w:szCs w:val="24"/>
        </w:rPr>
      </w:pPr>
      <w:r>
        <w:rPr>
          <w:rFonts w:ascii="Arial" w:hAnsi="Arial" w:cs="Arial"/>
          <w:sz w:val="24"/>
          <w:szCs w:val="24"/>
        </w:rPr>
        <w:t>Disadvantages : Less able to adapt to environmental change, identical individuals makes them vulnerable to disease.</w:t>
      </w:r>
    </w:p>
    <w:p w14:paraId="24E90FAC" w14:textId="77777777" w:rsidR="001D289D" w:rsidRDefault="001D289D" w:rsidP="005C3C50">
      <w:pPr>
        <w:spacing w:after="200" w:line="360" w:lineRule="auto"/>
        <w:rPr>
          <w:rFonts w:ascii="Arial" w:hAnsi="Arial" w:cs="Arial"/>
          <w:b/>
          <w:sz w:val="24"/>
          <w:szCs w:val="24"/>
          <w:u w:val="single"/>
        </w:rPr>
      </w:pPr>
      <w:r w:rsidRPr="001D289D">
        <w:rPr>
          <w:rFonts w:ascii="Arial" w:hAnsi="Arial" w:cs="Arial"/>
          <w:b/>
          <w:sz w:val="24"/>
          <w:szCs w:val="24"/>
          <w:u w:val="single"/>
        </w:rPr>
        <w:t>The cell cycle</w:t>
      </w:r>
    </w:p>
    <w:p w14:paraId="1C0B11D4" w14:textId="77777777" w:rsidR="001D289D" w:rsidRDefault="00AA2946" w:rsidP="005C3C50">
      <w:pPr>
        <w:spacing w:after="200" w:line="360" w:lineRule="auto"/>
        <w:rPr>
          <w:rFonts w:ascii="Arial" w:hAnsi="Arial" w:cs="Arial"/>
          <w:sz w:val="24"/>
          <w:szCs w:val="24"/>
        </w:rPr>
      </w:pPr>
      <w:r>
        <w:rPr>
          <w:noProof/>
          <w:lang w:eastAsia="en-GB"/>
        </w:rPr>
        <w:drawing>
          <wp:anchor distT="0" distB="0" distL="114300" distR="114300" simplePos="0" relativeHeight="251662336" behindDoc="1" locked="0" layoutInCell="1" allowOverlap="1" wp14:anchorId="527592E4" wp14:editId="0391121E">
            <wp:simplePos x="0" y="0"/>
            <wp:positionH relativeFrom="column">
              <wp:posOffset>-371475</wp:posOffset>
            </wp:positionH>
            <wp:positionV relativeFrom="paragraph">
              <wp:posOffset>858520</wp:posOffset>
            </wp:positionV>
            <wp:extent cx="3294407" cy="2762250"/>
            <wp:effectExtent l="0" t="0" r="1270" b="0"/>
            <wp:wrapTight wrapText="bothSides">
              <wp:wrapPolygon edited="0">
                <wp:start x="9493" y="0"/>
                <wp:lineTo x="7744" y="2383"/>
                <wp:lineTo x="6245" y="2532"/>
                <wp:lineTo x="2623" y="4171"/>
                <wp:lineTo x="2623" y="4767"/>
                <wp:lineTo x="2123" y="5363"/>
                <wp:lineTo x="874" y="7001"/>
                <wp:lineTo x="0" y="9385"/>
                <wp:lineTo x="0" y="14450"/>
                <wp:lineTo x="749" y="16684"/>
                <wp:lineTo x="2248" y="19068"/>
                <wp:lineTo x="2373" y="19514"/>
                <wp:lineTo x="5870" y="21451"/>
                <wp:lineTo x="6620" y="21451"/>
                <wp:lineTo x="10117" y="21451"/>
                <wp:lineTo x="10867" y="21451"/>
                <wp:lineTo x="14239" y="19514"/>
                <wp:lineTo x="14364" y="19068"/>
                <wp:lineTo x="15988" y="16684"/>
                <wp:lineTo x="16737" y="14301"/>
                <wp:lineTo x="16987" y="11917"/>
                <wp:lineTo x="16737" y="9534"/>
                <wp:lineTo x="15863" y="7150"/>
                <wp:lineTo x="21483" y="5512"/>
                <wp:lineTo x="21483" y="2383"/>
                <wp:lineTo x="14239" y="1788"/>
                <wp:lineTo x="12865" y="0"/>
                <wp:lineTo x="9493" y="0"/>
              </wp:wrapPolygon>
            </wp:wrapTight>
            <wp:docPr id="5" name="Picture 5" descr="14_03_AW_1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14_03_AW_1L"/>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4407" cy="2762250"/>
                    </a:xfrm>
                    <a:prstGeom prst="rect">
                      <a:avLst/>
                    </a:prstGeom>
                    <a:noFill/>
                    <a:ln w="9525">
                      <a:noFill/>
                      <a:miter lim="800000"/>
                      <a:headEnd/>
                      <a:tailEnd/>
                    </a:ln>
                  </pic:spPr>
                </pic:pic>
              </a:graphicData>
            </a:graphic>
          </wp:anchor>
        </w:drawing>
      </w:r>
      <w:r w:rsidR="001D289D">
        <w:rPr>
          <w:rFonts w:ascii="Arial" w:hAnsi="Arial" w:cs="Arial"/>
          <w:sz w:val="24"/>
          <w:szCs w:val="24"/>
        </w:rPr>
        <w:t>Not all cells in a multicellular organism retain the ability to divide. An example of a cell that retains its ability to divide is a stem cell.</w:t>
      </w:r>
      <w:r>
        <w:rPr>
          <w:rFonts w:ascii="Arial" w:hAnsi="Arial" w:cs="Arial"/>
          <w:sz w:val="24"/>
          <w:szCs w:val="24"/>
        </w:rPr>
        <w:t xml:space="preserve"> A cell that has the ability to continuously divide follows a process called the cell cycle.</w:t>
      </w:r>
    </w:p>
    <w:p w14:paraId="6FB7AB68" w14:textId="77777777" w:rsidR="00AA2946" w:rsidRDefault="00AA2946" w:rsidP="005C3C50">
      <w:pPr>
        <w:spacing w:after="200" w:line="360" w:lineRule="auto"/>
        <w:rPr>
          <w:rFonts w:ascii="Arial" w:hAnsi="Arial" w:cs="Arial"/>
          <w:sz w:val="24"/>
          <w:szCs w:val="24"/>
        </w:rPr>
      </w:pPr>
    </w:p>
    <w:p w14:paraId="7437BA3A" w14:textId="77777777" w:rsidR="003930FE" w:rsidRDefault="00AA2946" w:rsidP="005C3C50">
      <w:pPr>
        <w:spacing w:after="200" w:line="360" w:lineRule="auto"/>
        <w:rPr>
          <w:rFonts w:ascii="Arial" w:hAnsi="Arial" w:cs="Arial"/>
          <w:sz w:val="24"/>
          <w:szCs w:val="24"/>
        </w:rPr>
      </w:pPr>
      <w:r>
        <w:rPr>
          <w:rFonts w:ascii="Arial" w:hAnsi="Arial" w:cs="Arial"/>
          <w:sz w:val="24"/>
          <w:szCs w:val="24"/>
        </w:rPr>
        <w:t>The cell cycle involves three phases</w:t>
      </w:r>
    </w:p>
    <w:p w14:paraId="18F0303E" w14:textId="77777777" w:rsidR="00AA2946" w:rsidRDefault="00AA2946" w:rsidP="00AA2946">
      <w:pPr>
        <w:pStyle w:val="ListParagraph"/>
        <w:numPr>
          <w:ilvl w:val="0"/>
          <w:numId w:val="9"/>
        </w:numPr>
        <w:spacing w:after="200" w:line="360" w:lineRule="auto"/>
        <w:rPr>
          <w:rFonts w:ascii="Arial" w:hAnsi="Arial" w:cs="Arial"/>
          <w:sz w:val="24"/>
          <w:szCs w:val="24"/>
        </w:rPr>
      </w:pPr>
      <w:r>
        <w:rPr>
          <w:rFonts w:ascii="Arial" w:hAnsi="Arial" w:cs="Arial"/>
          <w:sz w:val="24"/>
          <w:szCs w:val="24"/>
        </w:rPr>
        <w:t>Interphase-DNA replicates and cell grows</w:t>
      </w:r>
    </w:p>
    <w:p w14:paraId="51778706" w14:textId="77777777" w:rsidR="00AA2946" w:rsidRDefault="00AA2946" w:rsidP="00AA2946">
      <w:pPr>
        <w:pStyle w:val="ListParagraph"/>
        <w:numPr>
          <w:ilvl w:val="0"/>
          <w:numId w:val="9"/>
        </w:numPr>
        <w:spacing w:after="200" w:line="360" w:lineRule="auto"/>
        <w:rPr>
          <w:rFonts w:ascii="Arial" w:hAnsi="Arial" w:cs="Arial"/>
          <w:sz w:val="24"/>
          <w:szCs w:val="24"/>
        </w:rPr>
      </w:pPr>
      <w:r>
        <w:rPr>
          <w:rFonts w:ascii="Arial" w:hAnsi="Arial" w:cs="Arial"/>
          <w:sz w:val="24"/>
          <w:szCs w:val="24"/>
        </w:rPr>
        <w:t>Mitosis – Division of the nucleus</w:t>
      </w:r>
    </w:p>
    <w:p w14:paraId="7183DC79" w14:textId="77777777" w:rsidR="00AA2946" w:rsidRPr="00AA2946" w:rsidRDefault="00AA2946" w:rsidP="00AA2946">
      <w:pPr>
        <w:pStyle w:val="ListParagraph"/>
        <w:numPr>
          <w:ilvl w:val="0"/>
          <w:numId w:val="9"/>
        </w:numPr>
        <w:spacing w:after="200" w:line="360" w:lineRule="auto"/>
        <w:rPr>
          <w:rFonts w:ascii="Arial" w:hAnsi="Arial" w:cs="Arial"/>
          <w:sz w:val="24"/>
          <w:szCs w:val="24"/>
        </w:rPr>
      </w:pPr>
      <w:r>
        <w:rPr>
          <w:rFonts w:ascii="Arial" w:hAnsi="Arial" w:cs="Arial"/>
          <w:sz w:val="24"/>
          <w:szCs w:val="24"/>
        </w:rPr>
        <w:t>Cytokinessis-Division of the cytoplasm</w:t>
      </w:r>
    </w:p>
    <w:p w14:paraId="6AAE125A" w14:textId="77777777" w:rsidR="003930FE" w:rsidRDefault="003930FE" w:rsidP="005C3C50">
      <w:pPr>
        <w:spacing w:after="200" w:line="360" w:lineRule="auto"/>
        <w:rPr>
          <w:rFonts w:ascii="Arial" w:hAnsi="Arial" w:cs="Arial"/>
          <w:sz w:val="24"/>
          <w:szCs w:val="24"/>
        </w:rPr>
      </w:pPr>
    </w:p>
    <w:p w14:paraId="33030566" w14:textId="77777777" w:rsidR="003930FE" w:rsidRDefault="003930FE" w:rsidP="005C3C50">
      <w:pPr>
        <w:spacing w:after="200" w:line="360" w:lineRule="auto"/>
        <w:rPr>
          <w:rFonts w:ascii="Arial" w:hAnsi="Arial" w:cs="Arial"/>
          <w:sz w:val="24"/>
          <w:szCs w:val="24"/>
        </w:rPr>
      </w:pPr>
    </w:p>
    <w:p w14:paraId="15F2F9D1" w14:textId="77777777" w:rsidR="003930FE" w:rsidRDefault="003930FE" w:rsidP="005C3C50">
      <w:pPr>
        <w:spacing w:after="200" w:line="360" w:lineRule="auto"/>
        <w:rPr>
          <w:rFonts w:ascii="Arial" w:hAnsi="Arial" w:cs="Arial"/>
          <w:sz w:val="24"/>
          <w:szCs w:val="24"/>
        </w:rPr>
      </w:pPr>
    </w:p>
    <w:p w14:paraId="25667FA6" w14:textId="77777777" w:rsidR="003930FE" w:rsidRDefault="003930FE" w:rsidP="005C3C50">
      <w:pPr>
        <w:spacing w:after="200" w:line="360" w:lineRule="auto"/>
        <w:rPr>
          <w:rFonts w:ascii="Arial" w:hAnsi="Arial" w:cs="Arial"/>
          <w:sz w:val="24"/>
          <w:szCs w:val="24"/>
        </w:rPr>
      </w:pPr>
    </w:p>
    <w:p w14:paraId="683BCA09" w14:textId="77777777" w:rsidR="00AA11AF" w:rsidRPr="00AA11AF" w:rsidRDefault="00AA11AF" w:rsidP="00AA11AF">
      <w:pPr>
        <w:spacing w:after="200" w:line="360" w:lineRule="auto"/>
        <w:rPr>
          <w:rFonts w:ascii="Arial" w:hAnsi="Arial" w:cs="Arial"/>
          <w:b/>
          <w:sz w:val="24"/>
          <w:szCs w:val="24"/>
        </w:rPr>
      </w:pPr>
      <w:r w:rsidRPr="00AA11AF">
        <w:rPr>
          <w:rFonts w:ascii="Arial" w:hAnsi="Arial" w:cs="Arial"/>
          <w:b/>
          <w:sz w:val="24"/>
          <w:szCs w:val="24"/>
        </w:rPr>
        <w:t>Interphase</w:t>
      </w:r>
    </w:p>
    <w:p w14:paraId="58C2A717" w14:textId="77777777" w:rsidR="00AA11AF" w:rsidRDefault="00650574" w:rsidP="00AA11AF">
      <w:pPr>
        <w:spacing w:after="200" w:line="360" w:lineRule="auto"/>
        <w:rPr>
          <w:rFonts w:ascii="Arial" w:hAnsi="Arial" w:cs="Arial"/>
          <w:sz w:val="24"/>
          <w:szCs w:val="24"/>
        </w:rPr>
      </w:pPr>
      <w:r>
        <w:rPr>
          <w:rFonts w:ascii="Arial" w:hAnsi="Arial" w:cs="Arial"/>
          <w:sz w:val="24"/>
          <w:szCs w:val="24"/>
        </w:rPr>
        <w:t>I</w:t>
      </w:r>
      <w:r w:rsidR="00AA11AF">
        <w:rPr>
          <w:rFonts w:ascii="Arial" w:hAnsi="Arial" w:cs="Arial"/>
          <w:sz w:val="24"/>
          <w:szCs w:val="24"/>
        </w:rPr>
        <w:t>nterphase is the longest phase of the cell cycle.Alot of activity occurs in this stage. The proteins required for DNA replication are produced in this phase, organelles are replicated and the cell grows therefore a lot of ATP is required and produced during interphase. Interphase is split into three phases:</w:t>
      </w:r>
    </w:p>
    <w:p w14:paraId="3E9105CE" w14:textId="77777777" w:rsidR="00AA11AF" w:rsidRPr="00AA11AF" w:rsidRDefault="00AA11AF" w:rsidP="00AA11AF">
      <w:pPr>
        <w:spacing w:after="200" w:line="360" w:lineRule="auto"/>
        <w:rPr>
          <w:rFonts w:ascii="Arial" w:hAnsi="Arial" w:cs="Arial"/>
          <w:sz w:val="24"/>
          <w:szCs w:val="24"/>
        </w:rPr>
      </w:pPr>
      <w:r>
        <w:rPr>
          <w:rFonts w:ascii="Arial" w:hAnsi="Arial" w:cs="Arial"/>
          <w:sz w:val="24"/>
          <w:szCs w:val="24"/>
        </w:rPr>
        <w:t xml:space="preserve"> </w:t>
      </w:r>
      <w:r w:rsidRPr="00AA11AF">
        <w:rPr>
          <w:rFonts w:ascii="Arial" w:hAnsi="Arial" w:cs="Arial"/>
          <w:sz w:val="24"/>
          <w:szCs w:val="24"/>
        </w:rPr>
        <w:t>Gap 1 phase (G1)-cell grows and new organelles and proteins are made</w:t>
      </w:r>
    </w:p>
    <w:p w14:paraId="5C98919E" w14:textId="77777777" w:rsidR="00AA11AF" w:rsidRPr="00AA11AF" w:rsidRDefault="00AA11AF" w:rsidP="00AA11AF">
      <w:pPr>
        <w:spacing w:after="200" w:line="360" w:lineRule="auto"/>
        <w:rPr>
          <w:rFonts w:ascii="Arial" w:hAnsi="Arial" w:cs="Arial"/>
          <w:sz w:val="24"/>
          <w:szCs w:val="24"/>
        </w:rPr>
      </w:pPr>
      <w:r w:rsidRPr="00AA11AF">
        <w:rPr>
          <w:rFonts w:ascii="Arial" w:hAnsi="Arial" w:cs="Arial"/>
          <w:sz w:val="24"/>
          <w:szCs w:val="24"/>
        </w:rPr>
        <w:t>Synthesis phase (S)-DNA replicates</w:t>
      </w:r>
    </w:p>
    <w:p w14:paraId="641735CF" w14:textId="77777777" w:rsidR="003930FE" w:rsidRDefault="00AA11AF" w:rsidP="00AA11AF">
      <w:pPr>
        <w:spacing w:after="200" w:line="360" w:lineRule="auto"/>
        <w:rPr>
          <w:rFonts w:ascii="Arial" w:hAnsi="Arial" w:cs="Arial"/>
          <w:sz w:val="24"/>
          <w:szCs w:val="24"/>
        </w:rPr>
      </w:pPr>
      <w:r w:rsidRPr="00AA11AF">
        <w:rPr>
          <w:rFonts w:ascii="Arial" w:hAnsi="Arial" w:cs="Arial"/>
          <w:sz w:val="24"/>
          <w:szCs w:val="24"/>
        </w:rPr>
        <w:t>Gap 2 phase (G2)-cell keeps growing and proteins needed for cell division are made</w:t>
      </w:r>
      <w:r>
        <w:rPr>
          <w:rFonts w:ascii="Arial" w:hAnsi="Arial" w:cs="Arial"/>
          <w:sz w:val="24"/>
          <w:szCs w:val="24"/>
        </w:rPr>
        <w:t xml:space="preserve"> Interphase is split into three phases:</w:t>
      </w:r>
    </w:p>
    <w:p w14:paraId="6978371D" w14:textId="77777777" w:rsidR="00AA11AF" w:rsidRPr="00650574" w:rsidRDefault="00AA11AF" w:rsidP="00AA11AF">
      <w:pPr>
        <w:spacing w:after="200" w:line="360" w:lineRule="auto"/>
        <w:rPr>
          <w:rFonts w:ascii="Arial" w:hAnsi="Arial" w:cs="Arial"/>
          <w:b/>
          <w:sz w:val="24"/>
          <w:szCs w:val="24"/>
        </w:rPr>
      </w:pPr>
      <w:r w:rsidRPr="00650574">
        <w:rPr>
          <w:rFonts w:ascii="Arial" w:hAnsi="Arial" w:cs="Arial"/>
          <w:b/>
          <w:sz w:val="24"/>
          <w:szCs w:val="24"/>
        </w:rPr>
        <w:t>Mitosis</w:t>
      </w:r>
    </w:p>
    <w:p w14:paraId="43E74979" w14:textId="77777777" w:rsidR="00AA11AF" w:rsidRDefault="00AA11AF" w:rsidP="00AA11AF">
      <w:pPr>
        <w:spacing w:after="200" w:line="360" w:lineRule="auto"/>
        <w:rPr>
          <w:rFonts w:ascii="Arial" w:hAnsi="Arial" w:cs="Arial"/>
          <w:sz w:val="24"/>
          <w:szCs w:val="24"/>
        </w:rPr>
      </w:pPr>
      <w:r>
        <w:rPr>
          <w:rFonts w:ascii="Arial" w:hAnsi="Arial" w:cs="Arial"/>
          <w:sz w:val="24"/>
          <w:szCs w:val="24"/>
        </w:rPr>
        <w:t>Mitosis is a relatively short phase of the cell cycle</w:t>
      </w:r>
      <w:r w:rsidR="004C2EB3">
        <w:rPr>
          <w:rFonts w:ascii="Arial" w:hAnsi="Arial" w:cs="Arial"/>
          <w:sz w:val="24"/>
          <w:szCs w:val="24"/>
        </w:rPr>
        <w:t xml:space="preserve"> where nuclear division occurs</w:t>
      </w:r>
      <w:r>
        <w:rPr>
          <w:rFonts w:ascii="Arial" w:hAnsi="Arial" w:cs="Arial"/>
          <w:sz w:val="24"/>
          <w:szCs w:val="24"/>
        </w:rPr>
        <w:t>. It consists of four phases</w:t>
      </w:r>
    </w:p>
    <w:p w14:paraId="1AFA7D0D" w14:textId="77777777" w:rsidR="00AA11AF" w:rsidRDefault="00AA11AF" w:rsidP="00AA11AF">
      <w:pPr>
        <w:pStyle w:val="ListParagraph"/>
        <w:numPr>
          <w:ilvl w:val="0"/>
          <w:numId w:val="10"/>
        </w:numPr>
        <w:spacing w:after="200" w:line="360" w:lineRule="auto"/>
        <w:rPr>
          <w:rFonts w:ascii="Arial" w:hAnsi="Arial" w:cs="Arial"/>
          <w:sz w:val="24"/>
          <w:szCs w:val="24"/>
        </w:rPr>
      </w:pPr>
      <w:r>
        <w:rPr>
          <w:rFonts w:ascii="Arial" w:hAnsi="Arial" w:cs="Arial"/>
          <w:sz w:val="24"/>
          <w:szCs w:val="24"/>
        </w:rPr>
        <w:t>Prophase</w:t>
      </w:r>
    </w:p>
    <w:p w14:paraId="169C2A40" w14:textId="77777777" w:rsidR="00AA11AF" w:rsidRDefault="002E7B7F" w:rsidP="00AA11AF">
      <w:pPr>
        <w:pStyle w:val="ListParagraph"/>
        <w:numPr>
          <w:ilvl w:val="0"/>
          <w:numId w:val="10"/>
        </w:numPr>
        <w:spacing w:after="200" w:line="360" w:lineRule="auto"/>
        <w:rPr>
          <w:rFonts w:ascii="Arial" w:hAnsi="Arial" w:cs="Arial"/>
          <w:sz w:val="24"/>
          <w:szCs w:val="24"/>
        </w:rPr>
      </w:pPr>
      <w:r>
        <w:rPr>
          <w:rFonts w:ascii="Arial" w:hAnsi="Arial" w:cs="Arial"/>
          <w:sz w:val="24"/>
          <w:szCs w:val="24"/>
        </w:rPr>
        <w:t>Anaphase</w:t>
      </w:r>
    </w:p>
    <w:p w14:paraId="000D9A84" w14:textId="77777777" w:rsidR="00AA11AF" w:rsidRDefault="002E7B7F" w:rsidP="00AA11AF">
      <w:pPr>
        <w:pStyle w:val="ListParagraph"/>
        <w:numPr>
          <w:ilvl w:val="0"/>
          <w:numId w:val="10"/>
        </w:numPr>
        <w:spacing w:after="200" w:line="360" w:lineRule="auto"/>
        <w:rPr>
          <w:rFonts w:ascii="Arial" w:hAnsi="Arial" w:cs="Arial"/>
          <w:sz w:val="24"/>
          <w:szCs w:val="24"/>
        </w:rPr>
      </w:pPr>
      <w:r>
        <w:rPr>
          <w:rFonts w:ascii="Arial" w:hAnsi="Arial" w:cs="Arial"/>
          <w:sz w:val="24"/>
          <w:szCs w:val="24"/>
        </w:rPr>
        <w:t>Metaphase</w:t>
      </w:r>
    </w:p>
    <w:p w14:paraId="24ED7573" w14:textId="77777777" w:rsidR="00AA11AF" w:rsidRDefault="00AA11AF" w:rsidP="00AA11AF">
      <w:pPr>
        <w:pStyle w:val="ListParagraph"/>
        <w:numPr>
          <w:ilvl w:val="0"/>
          <w:numId w:val="10"/>
        </w:numPr>
        <w:spacing w:after="200" w:line="360" w:lineRule="auto"/>
        <w:rPr>
          <w:rFonts w:ascii="Arial" w:hAnsi="Arial" w:cs="Arial"/>
          <w:sz w:val="24"/>
          <w:szCs w:val="24"/>
        </w:rPr>
      </w:pPr>
      <w:r>
        <w:rPr>
          <w:rFonts w:ascii="Arial" w:hAnsi="Arial" w:cs="Arial"/>
          <w:sz w:val="24"/>
          <w:szCs w:val="24"/>
        </w:rPr>
        <w:t>Telophase</w:t>
      </w:r>
    </w:p>
    <w:p w14:paraId="44BF78CC" w14:textId="77777777" w:rsidR="00650574" w:rsidRDefault="00650574" w:rsidP="00650574">
      <w:pPr>
        <w:spacing w:after="200" w:line="360" w:lineRule="auto"/>
        <w:rPr>
          <w:rFonts w:ascii="Arial" w:hAnsi="Arial" w:cs="Arial"/>
          <w:sz w:val="24"/>
          <w:szCs w:val="24"/>
        </w:rPr>
      </w:pPr>
    </w:p>
    <w:p w14:paraId="0089FE2F" w14:textId="77777777" w:rsidR="00650574" w:rsidRDefault="00650574" w:rsidP="00650574">
      <w:pPr>
        <w:spacing w:after="200" w:line="360" w:lineRule="auto"/>
        <w:rPr>
          <w:rFonts w:ascii="Arial" w:hAnsi="Arial" w:cs="Arial"/>
          <w:sz w:val="24"/>
          <w:szCs w:val="24"/>
        </w:rPr>
      </w:pPr>
    </w:p>
    <w:p w14:paraId="48E8FCE8" w14:textId="77777777" w:rsidR="00650574" w:rsidRDefault="00650574" w:rsidP="00650574">
      <w:pPr>
        <w:spacing w:after="200" w:line="360" w:lineRule="auto"/>
        <w:rPr>
          <w:rFonts w:ascii="Arial" w:hAnsi="Arial" w:cs="Arial"/>
          <w:sz w:val="24"/>
          <w:szCs w:val="24"/>
        </w:rPr>
      </w:pPr>
    </w:p>
    <w:p w14:paraId="2D3B3417" w14:textId="77777777" w:rsidR="00650574" w:rsidRDefault="00650574" w:rsidP="00650574">
      <w:pPr>
        <w:spacing w:after="200" w:line="360" w:lineRule="auto"/>
        <w:rPr>
          <w:rFonts w:ascii="Arial" w:hAnsi="Arial" w:cs="Arial"/>
          <w:sz w:val="24"/>
          <w:szCs w:val="24"/>
        </w:rPr>
      </w:pPr>
    </w:p>
    <w:p w14:paraId="534A1332" w14:textId="77777777" w:rsidR="00650574" w:rsidRDefault="00650574" w:rsidP="00650574">
      <w:pPr>
        <w:spacing w:after="200" w:line="360" w:lineRule="auto"/>
        <w:rPr>
          <w:rFonts w:ascii="Arial" w:hAnsi="Arial" w:cs="Arial"/>
          <w:sz w:val="24"/>
          <w:szCs w:val="24"/>
        </w:rPr>
      </w:pPr>
    </w:p>
    <w:p w14:paraId="5BCF51E2" w14:textId="77777777" w:rsidR="00650574" w:rsidRDefault="00650574" w:rsidP="00650574">
      <w:pPr>
        <w:spacing w:after="200" w:line="360" w:lineRule="auto"/>
        <w:rPr>
          <w:rFonts w:ascii="Arial" w:hAnsi="Arial" w:cs="Arial"/>
          <w:sz w:val="24"/>
          <w:szCs w:val="24"/>
        </w:rPr>
      </w:pPr>
    </w:p>
    <w:p w14:paraId="3B853A72" w14:textId="77777777" w:rsidR="00650574" w:rsidRDefault="00650574" w:rsidP="00650574">
      <w:pPr>
        <w:spacing w:after="200" w:line="360" w:lineRule="auto"/>
        <w:rPr>
          <w:rFonts w:ascii="Arial" w:hAnsi="Arial" w:cs="Arial"/>
          <w:sz w:val="24"/>
          <w:szCs w:val="24"/>
        </w:rPr>
      </w:pPr>
    </w:p>
    <w:p w14:paraId="011FFE1C" w14:textId="77777777" w:rsidR="00650574" w:rsidRDefault="00650574" w:rsidP="00650574">
      <w:pPr>
        <w:spacing w:after="200" w:line="360" w:lineRule="auto"/>
        <w:rPr>
          <w:rFonts w:ascii="Arial" w:hAnsi="Arial" w:cs="Arial"/>
          <w:sz w:val="24"/>
          <w:szCs w:val="24"/>
        </w:rPr>
      </w:pPr>
    </w:p>
    <w:p w14:paraId="436431B8" w14:textId="77777777" w:rsidR="00650574" w:rsidRDefault="00650574" w:rsidP="00650574">
      <w:pPr>
        <w:spacing w:after="200" w:line="360" w:lineRule="auto"/>
        <w:rPr>
          <w:rFonts w:ascii="Arial" w:hAnsi="Arial" w:cs="Arial"/>
          <w:sz w:val="24"/>
          <w:szCs w:val="24"/>
        </w:rPr>
      </w:pPr>
    </w:p>
    <w:p w14:paraId="75D42680" w14:textId="77777777" w:rsidR="00650574" w:rsidRDefault="00650574" w:rsidP="00650574">
      <w:pPr>
        <w:spacing w:after="200" w:line="360" w:lineRule="auto"/>
        <w:rPr>
          <w:rFonts w:ascii="Arial" w:hAnsi="Arial" w:cs="Arial"/>
          <w:sz w:val="24"/>
          <w:szCs w:val="24"/>
        </w:rPr>
      </w:pPr>
    </w:p>
    <w:p w14:paraId="66D5ECD1" w14:textId="77777777" w:rsidR="00650574" w:rsidRDefault="00650574" w:rsidP="00650574">
      <w:pPr>
        <w:spacing w:after="200" w:line="360" w:lineRule="auto"/>
        <w:rPr>
          <w:rFonts w:ascii="Arial" w:hAnsi="Arial" w:cs="Arial"/>
          <w:sz w:val="24"/>
          <w:szCs w:val="24"/>
        </w:rPr>
      </w:pPr>
    </w:p>
    <w:p w14:paraId="37EAF28E" w14:textId="77777777" w:rsidR="00650574" w:rsidRDefault="00650574" w:rsidP="00650574">
      <w:pPr>
        <w:spacing w:after="200" w:line="360" w:lineRule="auto"/>
        <w:rPr>
          <w:rFonts w:ascii="Arial" w:hAnsi="Arial" w:cs="Arial"/>
          <w:sz w:val="24"/>
          <w:szCs w:val="24"/>
        </w:rPr>
      </w:pPr>
    </w:p>
    <w:p w14:paraId="4B680940" w14:textId="77777777" w:rsidR="00650574" w:rsidRDefault="00650574" w:rsidP="00650574">
      <w:pPr>
        <w:spacing w:after="200" w:line="360" w:lineRule="auto"/>
        <w:rPr>
          <w:rFonts w:ascii="Arial" w:hAnsi="Arial" w:cs="Arial"/>
          <w:sz w:val="24"/>
          <w:szCs w:val="24"/>
        </w:rPr>
      </w:pPr>
    </w:p>
    <w:p w14:paraId="7137CA04" w14:textId="77777777" w:rsidR="00650574" w:rsidRDefault="00650574" w:rsidP="00650574">
      <w:pPr>
        <w:spacing w:after="200" w:line="360" w:lineRule="auto"/>
        <w:rPr>
          <w:rFonts w:ascii="Arial" w:hAnsi="Arial" w:cs="Arial"/>
          <w:sz w:val="24"/>
          <w:szCs w:val="24"/>
        </w:rPr>
      </w:pPr>
    </w:p>
    <w:p w14:paraId="044DFFA1" w14:textId="77777777" w:rsidR="00650574" w:rsidRPr="00650574" w:rsidRDefault="00650574" w:rsidP="00650574">
      <w:pPr>
        <w:spacing w:after="200" w:line="360" w:lineRule="auto"/>
        <w:rPr>
          <w:rFonts w:ascii="Arial" w:hAnsi="Arial" w:cs="Arial"/>
          <w:sz w:val="24"/>
          <w:szCs w:val="24"/>
        </w:rPr>
      </w:pPr>
    </w:p>
    <w:tbl>
      <w:tblPr>
        <w:tblStyle w:val="TableGrid"/>
        <w:tblW w:w="0" w:type="auto"/>
        <w:tblInd w:w="360" w:type="dxa"/>
        <w:tblLook w:val="04A0" w:firstRow="1" w:lastRow="0" w:firstColumn="1" w:lastColumn="0" w:noHBand="0" w:noVBand="1"/>
      </w:tblPr>
      <w:tblGrid>
        <w:gridCol w:w="2896"/>
        <w:gridCol w:w="5760"/>
      </w:tblGrid>
      <w:tr w:rsidR="00151103" w14:paraId="529300A1" w14:textId="77777777" w:rsidTr="00650574">
        <w:trPr>
          <w:cantSplit/>
        </w:trPr>
        <w:tc>
          <w:tcPr>
            <w:tcW w:w="2896" w:type="dxa"/>
            <w:shd w:val="clear" w:color="auto" w:fill="E7E6E6" w:themeFill="background2"/>
          </w:tcPr>
          <w:p w14:paraId="3F5486D9" w14:textId="77777777" w:rsidR="00AA11AF" w:rsidRDefault="00AA11AF" w:rsidP="00AA11AF">
            <w:pPr>
              <w:spacing w:after="200" w:line="360" w:lineRule="auto"/>
              <w:rPr>
                <w:rFonts w:ascii="Arial" w:hAnsi="Arial" w:cs="Arial"/>
                <w:sz w:val="24"/>
                <w:szCs w:val="24"/>
              </w:rPr>
            </w:pPr>
            <w:r>
              <w:rPr>
                <w:rFonts w:ascii="Arial" w:hAnsi="Arial" w:cs="Arial"/>
                <w:sz w:val="24"/>
                <w:szCs w:val="24"/>
              </w:rPr>
              <w:t>Phase</w:t>
            </w:r>
          </w:p>
        </w:tc>
        <w:tc>
          <w:tcPr>
            <w:tcW w:w="5760" w:type="dxa"/>
            <w:shd w:val="clear" w:color="auto" w:fill="E7E6E6" w:themeFill="background2"/>
          </w:tcPr>
          <w:p w14:paraId="28C617FD" w14:textId="77777777" w:rsidR="00AA11AF" w:rsidRDefault="00AA11AF" w:rsidP="00AA11AF">
            <w:pPr>
              <w:spacing w:after="200" w:line="360" w:lineRule="auto"/>
              <w:rPr>
                <w:rFonts w:ascii="Arial" w:hAnsi="Arial" w:cs="Arial"/>
                <w:sz w:val="24"/>
                <w:szCs w:val="24"/>
              </w:rPr>
            </w:pPr>
            <w:r>
              <w:rPr>
                <w:rFonts w:ascii="Arial" w:hAnsi="Arial" w:cs="Arial"/>
                <w:sz w:val="24"/>
                <w:szCs w:val="24"/>
              </w:rPr>
              <w:t>Description</w:t>
            </w:r>
          </w:p>
        </w:tc>
      </w:tr>
      <w:tr w:rsidR="00151103" w14:paraId="0D7CE3EB" w14:textId="77777777" w:rsidTr="00650574">
        <w:trPr>
          <w:cantSplit/>
        </w:trPr>
        <w:tc>
          <w:tcPr>
            <w:tcW w:w="2896" w:type="dxa"/>
          </w:tcPr>
          <w:p w14:paraId="6C8BF169" w14:textId="77777777" w:rsidR="00AA11AF" w:rsidRDefault="00AA11AF" w:rsidP="00AA11AF">
            <w:pPr>
              <w:spacing w:after="200" w:line="360" w:lineRule="auto"/>
              <w:rPr>
                <w:rFonts w:ascii="Arial" w:hAnsi="Arial" w:cs="Arial"/>
                <w:sz w:val="24"/>
                <w:szCs w:val="24"/>
              </w:rPr>
            </w:pPr>
            <w:r>
              <w:rPr>
                <w:rFonts w:ascii="Arial" w:hAnsi="Arial" w:cs="Arial"/>
                <w:sz w:val="24"/>
                <w:szCs w:val="24"/>
              </w:rPr>
              <w:t>Prophase</w:t>
            </w:r>
            <w:r w:rsidR="00447E44">
              <w:rPr>
                <w:rFonts w:ascii="Arial" w:hAnsi="Arial" w:cs="Arial"/>
                <w:noProof/>
                <w:sz w:val="24"/>
                <w:szCs w:val="24"/>
                <w:lang w:eastAsia="en-GB"/>
              </w:rPr>
              <w:drawing>
                <wp:inline distT="0" distB="0" distL="0" distR="0" wp14:anchorId="6F70C1D7" wp14:editId="53C9571B">
                  <wp:extent cx="1103216" cy="15906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6681" cy="1595671"/>
                          </a:xfrm>
                          <a:prstGeom prst="rect">
                            <a:avLst/>
                          </a:prstGeom>
                          <a:noFill/>
                        </pic:spPr>
                      </pic:pic>
                    </a:graphicData>
                  </a:graphic>
                </wp:inline>
              </w:drawing>
            </w:r>
          </w:p>
        </w:tc>
        <w:tc>
          <w:tcPr>
            <w:tcW w:w="5760" w:type="dxa"/>
          </w:tcPr>
          <w:p w14:paraId="4FB92994" w14:textId="77777777" w:rsidR="00AA11AF" w:rsidRPr="00447E44" w:rsidRDefault="00447E44" w:rsidP="00447E44">
            <w:pPr>
              <w:rPr>
                <w:rFonts w:ascii="Arial" w:hAnsi="Arial" w:cs="Arial"/>
                <w:sz w:val="20"/>
                <w:szCs w:val="20"/>
              </w:rPr>
            </w:pPr>
            <w:r w:rsidRPr="00447E44">
              <w:rPr>
                <w:rFonts w:ascii="Arial" w:hAnsi="Arial" w:cs="Arial"/>
                <w:sz w:val="20"/>
                <w:szCs w:val="20"/>
              </w:rPr>
              <w:t>Several events occur during prophase that visibly indicate the cell is about to divide. The two pairs of centrioles outside the nucleus begin moving away from each other toward opposite e</w:t>
            </w:r>
            <w:r>
              <w:rPr>
                <w:rFonts w:ascii="Arial" w:hAnsi="Arial" w:cs="Arial"/>
                <w:sz w:val="20"/>
                <w:szCs w:val="20"/>
              </w:rPr>
              <w:t>nds of the nucleus. Spindle ﬁbre</w:t>
            </w:r>
            <w:r w:rsidRPr="00447E44">
              <w:rPr>
                <w:rFonts w:ascii="Arial" w:hAnsi="Arial" w:cs="Arial"/>
                <w:sz w:val="20"/>
                <w:szCs w:val="20"/>
              </w:rPr>
              <w:t>s appear between the separating centriole pairs, the nuclear envelope begins to fragment, and the nucleolus begins to disappear. The chromosomes are now fully visible.</w:t>
            </w:r>
            <w:r>
              <w:rPr>
                <w:rFonts w:ascii="Arial" w:hAnsi="Arial" w:cs="Arial"/>
                <w:sz w:val="20"/>
                <w:szCs w:val="20"/>
              </w:rPr>
              <w:t xml:space="preserve"> Spindle ﬁbre</w:t>
            </w:r>
            <w:r w:rsidRPr="00447E44">
              <w:rPr>
                <w:rFonts w:ascii="Arial" w:hAnsi="Arial" w:cs="Arial"/>
                <w:sz w:val="20"/>
                <w:szCs w:val="20"/>
              </w:rPr>
              <w:t>s attach to the centromeres as the chromosomes continue to shorten and thicken. During prophase, chromosomes are randomly placed in the nucleus.</w:t>
            </w:r>
          </w:p>
        </w:tc>
      </w:tr>
      <w:tr w:rsidR="00151103" w14:paraId="4E823F70" w14:textId="77777777" w:rsidTr="00650574">
        <w:trPr>
          <w:cantSplit/>
        </w:trPr>
        <w:tc>
          <w:tcPr>
            <w:tcW w:w="2896" w:type="dxa"/>
          </w:tcPr>
          <w:p w14:paraId="0B4056FC" w14:textId="77777777" w:rsidR="00AA11AF" w:rsidRDefault="00741E8C" w:rsidP="00AA11AF">
            <w:pPr>
              <w:spacing w:after="200" w:line="360" w:lineRule="auto"/>
              <w:rPr>
                <w:rFonts w:ascii="Arial" w:hAnsi="Arial" w:cs="Arial"/>
                <w:sz w:val="24"/>
                <w:szCs w:val="24"/>
              </w:rPr>
            </w:pPr>
            <w:r>
              <w:rPr>
                <w:rFonts w:ascii="Arial" w:hAnsi="Arial" w:cs="Arial"/>
                <w:sz w:val="24"/>
                <w:szCs w:val="24"/>
              </w:rPr>
              <w:t>Metaphase</w:t>
            </w:r>
          </w:p>
          <w:p w14:paraId="3E55C642" w14:textId="77777777" w:rsidR="00151103" w:rsidRDefault="00151103" w:rsidP="00AA11AF">
            <w:pPr>
              <w:spacing w:after="200" w:line="360" w:lineRule="auto"/>
              <w:rPr>
                <w:rFonts w:ascii="Arial" w:hAnsi="Arial" w:cs="Arial"/>
                <w:sz w:val="24"/>
                <w:szCs w:val="24"/>
              </w:rPr>
            </w:pPr>
            <w:r w:rsidRPr="00151103">
              <w:rPr>
                <w:rFonts w:ascii="Arial" w:hAnsi="Arial" w:cs="Arial"/>
                <w:noProof/>
                <w:sz w:val="24"/>
                <w:szCs w:val="24"/>
                <w:lang w:eastAsia="en-GB"/>
              </w:rPr>
              <w:drawing>
                <wp:inline distT="0" distB="0" distL="0" distR="0" wp14:anchorId="6E1F8657" wp14:editId="4A71A826">
                  <wp:extent cx="1164276" cy="1466850"/>
                  <wp:effectExtent l="0" t="0" r="0" b="0"/>
                  <wp:docPr id="16392" name="Picture 8" descr="earlymet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8" descr="earlymetaphase"/>
                          <pic:cNvPicPr>
                            <a:picLocks noChangeAspect="1" noChangeArrowheads="1"/>
                          </pic:cNvPicPr>
                        </pic:nvPicPr>
                        <pic:blipFill>
                          <a:blip r:embed="rId17" cstate="print"/>
                          <a:srcRect/>
                          <a:stretch>
                            <a:fillRect/>
                          </a:stretch>
                        </pic:blipFill>
                        <pic:spPr bwMode="auto">
                          <a:xfrm>
                            <a:off x="0" y="0"/>
                            <a:ext cx="1170052" cy="1474127"/>
                          </a:xfrm>
                          <a:prstGeom prst="rect">
                            <a:avLst/>
                          </a:prstGeom>
                          <a:noFill/>
                        </pic:spPr>
                      </pic:pic>
                    </a:graphicData>
                  </a:graphic>
                </wp:inline>
              </w:drawing>
            </w:r>
          </w:p>
        </w:tc>
        <w:tc>
          <w:tcPr>
            <w:tcW w:w="5760" w:type="dxa"/>
          </w:tcPr>
          <w:p w14:paraId="7BA39B1A" w14:textId="77777777" w:rsidR="00AA11AF" w:rsidRPr="00447E44" w:rsidRDefault="00447E44" w:rsidP="00447E44">
            <w:pPr>
              <w:rPr>
                <w:rFonts w:ascii="Arial" w:hAnsi="Arial" w:cs="Arial"/>
                <w:sz w:val="20"/>
                <w:szCs w:val="20"/>
              </w:rPr>
            </w:pPr>
            <w:r>
              <w:rPr>
                <w:rFonts w:ascii="Arial" w:hAnsi="Arial" w:cs="Arial"/>
                <w:sz w:val="20"/>
                <w:szCs w:val="20"/>
              </w:rPr>
              <w:t xml:space="preserve">During metaphase, </w:t>
            </w:r>
            <w:r w:rsidRPr="00447E44">
              <w:rPr>
                <w:rFonts w:ascii="Arial" w:hAnsi="Arial" w:cs="Arial"/>
                <w:sz w:val="20"/>
                <w:szCs w:val="20"/>
              </w:rPr>
              <w:t xml:space="preserve"> the spindle occupies the region formerly occupied by the nucleus. The paired chromosome</w:t>
            </w:r>
            <w:r>
              <w:rPr>
                <w:rFonts w:ascii="Arial" w:hAnsi="Arial" w:cs="Arial"/>
                <w:sz w:val="20"/>
                <w:szCs w:val="20"/>
              </w:rPr>
              <w:t>s are now at the equator (centre</w:t>
            </w:r>
            <w:r w:rsidRPr="00447E44">
              <w:rPr>
                <w:rFonts w:ascii="Arial" w:hAnsi="Arial" w:cs="Arial"/>
                <w:sz w:val="20"/>
                <w:szCs w:val="20"/>
              </w:rPr>
              <w:t>) of the spindle. Metaphase is characterized by a fully formed spindle, and the chromosomes, each with two sister chromatids, are aligned at the equator</w:t>
            </w:r>
          </w:p>
        </w:tc>
      </w:tr>
      <w:tr w:rsidR="00151103" w14:paraId="515B494D" w14:textId="77777777" w:rsidTr="00650574">
        <w:trPr>
          <w:cantSplit/>
        </w:trPr>
        <w:tc>
          <w:tcPr>
            <w:tcW w:w="2896" w:type="dxa"/>
          </w:tcPr>
          <w:p w14:paraId="75C8836D" w14:textId="77777777" w:rsidR="00741E8C" w:rsidRDefault="00650574" w:rsidP="00AA11AF">
            <w:pPr>
              <w:spacing w:after="20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3360" behindDoc="1" locked="0" layoutInCell="1" allowOverlap="1" wp14:anchorId="054C8D0E" wp14:editId="64CBFDFE">
                  <wp:simplePos x="0" y="0"/>
                  <wp:positionH relativeFrom="column">
                    <wp:posOffset>-13335</wp:posOffset>
                  </wp:positionH>
                  <wp:positionV relativeFrom="paragraph">
                    <wp:posOffset>228600</wp:posOffset>
                  </wp:positionV>
                  <wp:extent cx="904875" cy="1367155"/>
                  <wp:effectExtent l="0" t="0" r="9525" b="4445"/>
                  <wp:wrapTight wrapText="bothSides">
                    <wp:wrapPolygon edited="0">
                      <wp:start x="0" y="0"/>
                      <wp:lineTo x="0" y="21369"/>
                      <wp:lineTo x="21373" y="21369"/>
                      <wp:lineTo x="213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1367155"/>
                          </a:xfrm>
                          <a:prstGeom prst="rect">
                            <a:avLst/>
                          </a:prstGeom>
                          <a:noFill/>
                        </pic:spPr>
                      </pic:pic>
                    </a:graphicData>
                  </a:graphic>
                  <wp14:sizeRelH relativeFrom="margin">
                    <wp14:pctWidth>0</wp14:pctWidth>
                  </wp14:sizeRelH>
                  <wp14:sizeRelV relativeFrom="margin">
                    <wp14:pctHeight>0</wp14:pctHeight>
                  </wp14:sizeRelV>
                </wp:anchor>
              </w:drawing>
            </w:r>
            <w:r w:rsidR="00447E44">
              <w:rPr>
                <w:rFonts w:ascii="Arial" w:hAnsi="Arial" w:cs="Arial"/>
                <w:sz w:val="24"/>
                <w:szCs w:val="24"/>
              </w:rPr>
              <w:t>A</w:t>
            </w:r>
            <w:r w:rsidR="00741E8C">
              <w:rPr>
                <w:rFonts w:ascii="Arial" w:hAnsi="Arial" w:cs="Arial"/>
                <w:sz w:val="24"/>
                <w:szCs w:val="24"/>
              </w:rPr>
              <w:t>naphase</w:t>
            </w:r>
          </w:p>
        </w:tc>
        <w:tc>
          <w:tcPr>
            <w:tcW w:w="5760" w:type="dxa"/>
          </w:tcPr>
          <w:p w14:paraId="2866E156" w14:textId="77777777" w:rsidR="00AA11AF" w:rsidRPr="00447E44" w:rsidRDefault="00447E44" w:rsidP="00447E44">
            <w:pPr>
              <w:rPr>
                <w:rFonts w:ascii="Arial" w:hAnsi="Arial" w:cs="Arial"/>
                <w:sz w:val="20"/>
                <w:szCs w:val="20"/>
              </w:rPr>
            </w:pPr>
            <w:r w:rsidRPr="00447E44">
              <w:rPr>
                <w:rFonts w:ascii="Arial" w:hAnsi="Arial" w:cs="Arial"/>
                <w:sz w:val="20"/>
                <w:szCs w:val="20"/>
              </w:rPr>
              <w:t>At the start of anaphase, the sister chromatids separate. Once separated, the chromatids are called chromosomes. Separation of the sister chromatids ensures that each cell receives a copy of each type of chromosome and thereby has a full complement of genes. During anaphase, the daughter chromosomes move to the poles of the spindle. Anaphase is characterized by the movement of chromosomes toward each pole and thus, to opposite sides of the cell.</w:t>
            </w:r>
          </w:p>
          <w:p w14:paraId="0DDF7A16" w14:textId="77777777" w:rsidR="00650574" w:rsidRDefault="00650574" w:rsidP="00AA11AF">
            <w:pPr>
              <w:spacing w:after="200" w:line="360" w:lineRule="auto"/>
              <w:rPr>
                <w:rFonts w:ascii="Arial" w:hAnsi="Arial" w:cs="Arial"/>
                <w:sz w:val="24"/>
                <w:szCs w:val="24"/>
              </w:rPr>
            </w:pPr>
          </w:p>
        </w:tc>
      </w:tr>
      <w:tr w:rsidR="00151103" w14:paraId="5B71AC21" w14:textId="77777777" w:rsidTr="00650574">
        <w:trPr>
          <w:cantSplit/>
        </w:trPr>
        <w:tc>
          <w:tcPr>
            <w:tcW w:w="2896" w:type="dxa"/>
          </w:tcPr>
          <w:p w14:paraId="3617E85D" w14:textId="77777777" w:rsidR="00AA11AF" w:rsidRDefault="00151103" w:rsidP="00AA11AF">
            <w:pPr>
              <w:spacing w:after="20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64384" behindDoc="1" locked="0" layoutInCell="1" allowOverlap="1" wp14:anchorId="00DBE40D" wp14:editId="0EC873FC">
                  <wp:simplePos x="0" y="0"/>
                  <wp:positionH relativeFrom="column">
                    <wp:posOffset>13970</wp:posOffset>
                  </wp:positionH>
                  <wp:positionV relativeFrom="paragraph">
                    <wp:posOffset>285750</wp:posOffset>
                  </wp:positionV>
                  <wp:extent cx="1235504" cy="1476085"/>
                  <wp:effectExtent l="0" t="0" r="3175" b="0"/>
                  <wp:wrapTight wrapText="bothSides">
                    <wp:wrapPolygon edited="0">
                      <wp:start x="0" y="0"/>
                      <wp:lineTo x="0" y="21191"/>
                      <wp:lineTo x="21322" y="21191"/>
                      <wp:lineTo x="213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235504" cy="1476085"/>
                          </a:xfrm>
                          <a:prstGeom prst="rect">
                            <a:avLst/>
                          </a:prstGeom>
                          <a:noFill/>
                        </pic:spPr>
                      </pic:pic>
                    </a:graphicData>
                  </a:graphic>
                </wp:anchor>
              </w:drawing>
            </w:r>
            <w:r>
              <w:rPr>
                <w:rFonts w:ascii="Arial" w:hAnsi="Arial" w:cs="Arial"/>
                <w:sz w:val="24"/>
                <w:szCs w:val="24"/>
              </w:rPr>
              <w:t>Telophase</w:t>
            </w:r>
          </w:p>
        </w:tc>
        <w:tc>
          <w:tcPr>
            <w:tcW w:w="5760" w:type="dxa"/>
          </w:tcPr>
          <w:p w14:paraId="4E3A0602" w14:textId="77777777" w:rsidR="00AA11AF" w:rsidRPr="00447E44" w:rsidRDefault="00447E44" w:rsidP="00447E44">
            <w:pPr>
              <w:rPr>
                <w:rFonts w:ascii="Arial" w:hAnsi="Arial" w:cs="Arial"/>
                <w:sz w:val="20"/>
                <w:szCs w:val="20"/>
              </w:rPr>
            </w:pPr>
            <w:r w:rsidRPr="00447E44">
              <w:rPr>
                <w:rFonts w:ascii="Arial" w:hAnsi="Arial" w:cs="Arial"/>
                <w:sz w:val="20"/>
                <w:szCs w:val="20"/>
              </w:rPr>
              <w:t>Telophase begins when the chromosomes arrive at the poles. During telophase, the chromosomes become indistinct chromatin again. The spindle disappears as nucleoli appear, and nuclear envelope components reassemble in each cell. Telophase is characterized by the presence of two daughter nuclei.</w:t>
            </w:r>
          </w:p>
          <w:p w14:paraId="23056CD8" w14:textId="77777777" w:rsidR="00650574" w:rsidRDefault="00650574" w:rsidP="00AA11AF">
            <w:pPr>
              <w:spacing w:after="200" w:line="360" w:lineRule="auto"/>
              <w:rPr>
                <w:rFonts w:ascii="Arial" w:hAnsi="Arial" w:cs="Arial"/>
                <w:sz w:val="24"/>
                <w:szCs w:val="24"/>
              </w:rPr>
            </w:pPr>
          </w:p>
          <w:p w14:paraId="222D6673" w14:textId="77777777" w:rsidR="00650574" w:rsidRDefault="00650574" w:rsidP="00AA11AF">
            <w:pPr>
              <w:spacing w:after="200" w:line="360" w:lineRule="auto"/>
              <w:rPr>
                <w:rFonts w:ascii="Arial" w:hAnsi="Arial" w:cs="Arial"/>
                <w:sz w:val="24"/>
                <w:szCs w:val="24"/>
              </w:rPr>
            </w:pPr>
          </w:p>
          <w:p w14:paraId="42C0044C" w14:textId="77777777" w:rsidR="00447E44" w:rsidRDefault="00447E44" w:rsidP="00AA11AF">
            <w:pPr>
              <w:spacing w:after="200" w:line="360" w:lineRule="auto"/>
              <w:rPr>
                <w:rFonts w:ascii="Arial" w:hAnsi="Arial" w:cs="Arial"/>
                <w:sz w:val="24"/>
                <w:szCs w:val="24"/>
              </w:rPr>
            </w:pPr>
          </w:p>
        </w:tc>
      </w:tr>
    </w:tbl>
    <w:p w14:paraId="32E543A2" w14:textId="77777777" w:rsidR="00AA11AF" w:rsidRDefault="00AA11AF" w:rsidP="00AA11AF">
      <w:pPr>
        <w:spacing w:after="200" w:line="360" w:lineRule="auto"/>
        <w:ind w:left="360"/>
        <w:rPr>
          <w:rFonts w:ascii="Arial" w:hAnsi="Arial" w:cs="Arial"/>
          <w:sz w:val="24"/>
          <w:szCs w:val="24"/>
        </w:rPr>
      </w:pPr>
    </w:p>
    <w:p w14:paraId="206068EF" w14:textId="77777777" w:rsidR="00447E44" w:rsidRDefault="00447E44" w:rsidP="00AA11AF">
      <w:pPr>
        <w:spacing w:after="200" w:line="360" w:lineRule="auto"/>
        <w:ind w:left="360"/>
        <w:rPr>
          <w:rFonts w:ascii="Arial" w:hAnsi="Arial" w:cs="Arial"/>
          <w:b/>
          <w:sz w:val="24"/>
          <w:szCs w:val="24"/>
        </w:rPr>
      </w:pPr>
    </w:p>
    <w:p w14:paraId="2DA64C74" w14:textId="77777777" w:rsidR="004C2EB3" w:rsidRDefault="004C2EB3" w:rsidP="00AA11AF">
      <w:pPr>
        <w:spacing w:after="200" w:line="360" w:lineRule="auto"/>
        <w:ind w:left="360"/>
        <w:rPr>
          <w:rFonts w:ascii="Arial" w:hAnsi="Arial" w:cs="Arial"/>
          <w:b/>
          <w:sz w:val="24"/>
          <w:szCs w:val="24"/>
        </w:rPr>
      </w:pPr>
      <w:r w:rsidRPr="00650574">
        <w:rPr>
          <w:rFonts w:ascii="Arial" w:hAnsi="Arial" w:cs="Arial"/>
          <w:b/>
          <w:sz w:val="24"/>
          <w:szCs w:val="24"/>
        </w:rPr>
        <w:t>Cytokinesis</w:t>
      </w:r>
    </w:p>
    <w:p w14:paraId="5FCFB762" w14:textId="77777777" w:rsidR="00C54199" w:rsidRPr="00C54199" w:rsidRDefault="00C54199" w:rsidP="00AA11AF">
      <w:pPr>
        <w:spacing w:after="200" w:line="360" w:lineRule="auto"/>
        <w:ind w:left="360"/>
        <w:rPr>
          <w:rFonts w:ascii="Arial" w:hAnsi="Arial" w:cs="Arial"/>
          <w:sz w:val="24"/>
          <w:szCs w:val="24"/>
        </w:rPr>
      </w:pPr>
      <w:r>
        <w:rPr>
          <w:rFonts w:ascii="Arial" w:hAnsi="Arial" w:cs="Arial"/>
          <w:sz w:val="24"/>
          <w:szCs w:val="24"/>
        </w:rPr>
        <w:t>It is the physical process of cell division, where the parental cytoplasm divides and get production of two daughter cells</w:t>
      </w:r>
    </w:p>
    <w:p w14:paraId="3EBB221D" w14:textId="77777777" w:rsidR="003930FE" w:rsidRDefault="00C54199" w:rsidP="00650574">
      <w:pPr>
        <w:spacing w:after="200" w:line="360" w:lineRule="auto"/>
        <w:ind w:left="36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3B1632EF" wp14:editId="5DACDC7E">
                <wp:simplePos x="0" y="0"/>
                <wp:positionH relativeFrom="column">
                  <wp:posOffset>1428750</wp:posOffset>
                </wp:positionH>
                <wp:positionV relativeFrom="paragraph">
                  <wp:posOffset>1549400</wp:posOffset>
                </wp:positionV>
                <wp:extent cx="444500" cy="390525"/>
                <wp:effectExtent l="0" t="0" r="50800" b="47625"/>
                <wp:wrapNone/>
                <wp:docPr id="16403" name="Straight Arrow Connector 16403"/>
                <wp:cNvGraphicFramePr/>
                <a:graphic xmlns:a="http://schemas.openxmlformats.org/drawingml/2006/main">
                  <a:graphicData uri="http://schemas.microsoft.com/office/word/2010/wordprocessingShape">
                    <wps:wsp>
                      <wps:cNvCnPr/>
                      <wps:spPr>
                        <a:xfrm>
                          <a:off x="0" y="0"/>
                          <a:ext cx="44450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746C2D" id="_x0000_t32" coordsize="21600,21600" o:spt="32" o:oned="t" path="m,l21600,21600e" filled="f">
                <v:path arrowok="t" fillok="f" o:connecttype="none"/>
                <o:lock v:ext="edit" shapetype="t"/>
              </v:shapetype>
              <v:shape id="Straight Arrow Connector 16403" o:spid="_x0000_s1026" type="#_x0000_t32" style="position:absolute;margin-left:112.5pt;margin-top:122pt;width:3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" strokecolor="#5b9bd5 [3204]" strokeweight=".5pt">
                <v:stroke endarrow="block" joinstyle="miter"/>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4B93B1E1" wp14:editId="7C1BD1FC">
                <wp:simplePos x="0" y="0"/>
                <wp:positionH relativeFrom="column">
                  <wp:posOffset>229914</wp:posOffset>
                </wp:positionH>
                <wp:positionV relativeFrom="paragraph">
                  <wp:posOffset>1520825</wp:posOffset>
                </wp:positionV>
                <wp:extent cx="393699" cy="447675"/>
                <wp:effectExtent l="38100" t="0" r="26035" b="47625"/>
                <wp:wrapNone/>
                <wp:docPr id="6" name="Straight Arrow Connector 6"/>
                <wp:cNvGraphicFramePr/>
                <a:graphic xmlns:a="http://schemas.openxmlformats.org/drawingml/2006/main">
                  <a:graphicData uri="http://schemas.microsoft.com/office/word/2010/wordprocessingShape">
                    <wps:wsp>
                      <wps:cNvCnPr/>
                      <wps:spPr>
                        <a:xfrm flipH="1">
                          <a:off x="0" y="0"/>
                          <a:ext cx="393699"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6AA8F" id="Straight Arrow Connector 6" o:spid="_x0000_s1026" type="#_x0000_t32" style="position:absolute;margin-left:18.1pt;margin-top:119.75pt;width:31pt;height:35.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" strokecolor="#5b9bd5 [3204]" strokeweight=".5pt">
                <v:stroke endarrow="block" joinstyle="miter"/>
              </v:shape>
            </w:pict>
          </mc:Fallback>
        </mc:AlternateContent>
      </w:r>
      <w:r>
        <w:rPr>
          <w:rFonts w:ascii="Arial" w:hAnsi="Arial" w:cs="Arial"/>
          <w:noProof/>
          <w:sz w:val="24"/>
          <w:szCs w:val="24"/>
          <w:lang w:eastAsia="en-GB"/>
        </w:rPr>
        <w:drawing>
          <wp:inline distT="0" distB="0" distL="0" distR="0" wp14:anchorId="5253BB2A" wp14:editId="71401598">
            <wp:extent cx="3763643" cy="1552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3643" cy="1552575"/>
                    </a:xfrm>
                    <a:prstGeom prst="rect">
                      <a:avLst/>
                    </a:prstGeom>
                    <a:noFill/>
                  </pic:spPr>
                </pic:pic>
              </a:graphicData>
            </a:graphic>
          </wp:inline>
        </w:drawing>
      </w:r>
    </w:p>
    <w:p w14:paraId="2C188183" w14:textId="77777777" w:rsidR="003930FE" w:rsidRDefault="00C54199" w:rsidP="005C3C50">
      <w:pPr>
        <w:spacing w:after="200" w:line="360" w:lineRule="auto"/>
        <w:rPr>
          <w:rFonts w:ascii="Arial" w:hAnsi="Arial" w:cs="Arial"/>
          <w:sz w:val="24"/>
          <w:szCs w:val="24"/>
        </w:rPr>
      </w:pPr>
      <w:r w:rsidRPr="004C2EB3">
        <w:rPr>
          <w:rFonts w:ascii="Arial" w:hAnsi="Arial" w:cs="Arial"/>
          <w:noProof/>
          <w:sz w:val="24"/>
          <w:szCs w:val="24"/>
          <w:lang w:eastAsia="en-GB"/>
        </w:rPr>
        <mc:AlternateContent>
          <mc:Choice Requires="wpg">
            <w:drawing>
              <wp:anchor distT="0" distB="0" distL="114300" distR="114300" simplePos="0" relativeHeight="251668480" behindDoc="0" locked="0" layoutInCell="1" allowOverlap="1" wp14:anchorId="4289522B" wp14:editId="29220F78">
                <wp:simplePos x="0" y="0"/>
                <wp:positionH relativeFrom="column">
                  <wp:posOffset>-149203</wp:posOffset>
                </wp:positionH>
                <wp:positionV relativeFrom="paragraph">
                  <wp:posOffset>319405</wp:posOffset>
                </wp:positionV>
                <wp:extent cx="892175" cy="714375"/>
                <wp:effectExtent l="0" t="0" r="22225" b="28575"/>
                <wp:wrapNone/>
                <wp:docPr id="24" name="Group 49"/>
                <wp:cNvGraphicFramePr/>
                <a:graphic xmlns:a="http://schemas.openxmlformats.org/drawingml/2006/main">
                  <a:graphicData uri="http://schemas.microsoft.com/office/word/2010/wordprocessingGroup">
                    <wpg:wgp>
                      <wpg:cNvGrpSpPr/>
                      <wpg:grpSpPr bwMode="auto">
                        <a:xfrm>
                          <a:off x="0" y="0"/>
                          <a:ext cx="892175" cy="714375"/>
                          <a:chOff x="0" y="0"/>
                          <a:chExt cx="1867" cy="1808"/>
                        </a:xfrm>
                      </wpg:grpSpPr>
                      <wps:wsp>
                        <wps:cNvPr id="25" name="Freeform 25"/>
                        <wps:cNvSpPr>
                          <a:spLocks/>
                        </wps:cNvSpPr>
                        <wps:spPr bwMode="auto">
                          <a:xfrm>
                            <a:off x="0" y="0"/>
                            <a:ext cx="1867" cy="1808"/>
                          </a:xfrm>
                          <a:custGeom>
                            <a:avLst/>
                            <a:gdLst/>
                            <a:ahLst/>
                            <a:cxnLst>
                              <a:cxn ang="0">
                                <a:pos x="2350" y="275"/>
                              </a:cxn>
                              <a:cxn ang="0">
                                <a:pos x="2185" y="125"/>
                              </a:cxn>
                              <a:cxn ang="0">
                                <a:pos x="1540" y="20"/>
                              </a:cxn>
                              <a:cxn ang="0">
                                <a:pos x="700" y="65"/>
                              </a:cxn>
                              <a:cxn ang="0">
                                <a:pos x="220" y="410"/>
                              </a:cxn>
                              <a:cxn ang="0">
                                <a:pos x="25" y="1145"/>
                              </a:cxn>
                              <a:cxn ang="0">
                                <a:pos x="70" y="2120"/>
                              </a:cxn>
                              <a:cxn ang="0">
                                <a:pos x="400" y="2630"/>
                              </a:cxn>
                              <a:cxn ang="0">
                                <a:pos x="1675" y="2765"/>
                              </a:cxn>
                              <a:cxn ang="0">
                                <a:pos x="2410" y="2525"/>
                              </a:cxn>
                              <a:cxn ang="0">
                                <a:pos x="2635" y="1595"/>
                              </a:cxn>
                              <a:cxn ang="0">
                                <a:pos x="2575" y="710"/>
                              </a:cxn>
                              <a:cxn ang="0">
                                <a:pos x="2350" y="275"/>
                              </a:cxn>
                            </a:cxnLst>
                            <a:rect l="0" t="0" r="r" b="b"/>
                            <a:pathLst>
                              <a:path w="2662" h="2783">
                                <a:moveTo>
                                  <a:pt x="2350" y="275"/>
                                </a:moveTo>
                                <a:cubicBezTo>
                                  <a:pt x="2285" y="178"/>
                                  <a:pt x="2320" y="167"/>
                                  <a:pt x="2185" y="125"/>
                                </a:cubicBezTo>
                                <a:cubicBezTo>
                                  <a:pt x="2050" y="83"/>
                                  <a:pt x="1787" y="30"/>
                                  <a:pt x="1540" y="20"/>
                                </a:cubicBezTo>
                                <a:cubicBezTo>
                                  <a:pt x="1293" y="10"/>
                                  <a:pt x="920" y="0"/>
                                  <a:pt x="700" y="65"/>
                                </a:cubicBezTo>
                                <a:cubicBezTo>
                                  <a:pt x="480" y="130"/>
                                  <a:pt x="332" y="230"/>
                                  <a:pt x="220" y="410"/>
                                </a:cubicBezTo>
                                <a:cubicBezTo>
                                  <a:pt x="108" y="590"/>
                                  <a:pt x="50" y="860"/>
                                  <a:pt x="25" y="1145"/>
                                </a:cubicBezTo>
                                <a:cubicBezTo>
                                  <a:pt x="0" y="1430"/>
                                  <a:pt x="8" y="1873"/>
                                  <a:pt x="70" y="2120"/>
                                </a:cubicBezTo>
                                <a:cubicBezTo>
                                  <a:pt x="132" y="2367"/>
                                  <a:pt x="133" y="2523"/>
                                  <a:pt x="400" y="2630"/>
                                </a:cubicBezTo>
                                <a:cubicBezTo>
                                  <a:pt x="667" y="2737"/>
                                  <a:pt x="1340" y="2783"/>
                                  <a:pt x="1675" y="2765"/>
                                </a:cubicBezTo>
                                <a:cubicBezTo>
                                  <a:pt x="2010" y="2747"/>
                                  <a:pt x="2250" y="2720"/>
                                  <a:pt x="2410" y="2525"/>
                                </a:cubicBezTo>
                                <a:cubicBezTo>
                                  <a:pt x="2570" y="2330"/>
                                  <a:pt x="2608" y="1897"/>
                                  <a:pt x="2635" y="1595"/>
                                </a:cubicBezTo>
                                <a:cubicBezTo>
                                  <a:pt x="2662" y="1293"/>
                                  <a:pt x="2623" y="933"/>
                                  <a:pt x="2575" y="710"/>
                                </a:cubicBezTo>
                                <a:cubicBezTo>
                                  <a:pt x="2527" y="487"/>
                                  <a:pt x="2415" y="372"/>
                                  <a:pt x="2350" y="275"/>
                                </a:cubicBezTo>
                                <a:close/>
                              </a:path>
                            </a:pathLst>
                          </a:custGeom>
                          <a:solidFill>
                            <a:srgbClr val="CCFFFF"/>
                          </a:solidFill>
                          <a:ln w="9525">
                            <a:solidFill>
                              <a:srgbClr val="000000"/>
                            </a:solidFill>
                            <a:round/>
                            <a:headEnd/>
                            <a:tailEnd/>
                          </a:ln>
                        </wps:spPr>
                        <wps:bodyPr/>
                      </wps:wsp>
                      <wpg:grpSp>
                        <wpg:cNvPr id="26" name="Group 26"/>
                        <wpg:cNvGrpSpPr>
                          <a:grpSpLocks/>
                        </wpg:cNvGrpSpPr>
                        <wpg:grpSpPr bwMode="auto">
                          <a:xfrm>
                            <a:off x="505" y="470"/>
                            <a:ext cx="900" cy="825"/>
                            <a:chOff x="505" y="470"/>
                            <a:chExt cx="900" cy="825"/>
                          </a:xfrm>
                        </wpg:grpSpPr>
                        <wps:wsp>
                          <wps:cNvPr id="27" name="Oval 27"/>
                          <wps:cNvSpPr>
                            <a:spLocks noChangeArrowheads="1"/>
                          </wps:cNvSpPr>
                          <wps:spPr bwMode="auto">
                            <a:xfrm>
                              <a:off x="505" y="470"/>
                              <a:ext cx="900" cy="825"/>
                            </a:xfrm>
                            <a:prstGeom prst="ellipse">
                              <a:avLst/>
                            </a:prstGeom>
                            <a:solidFill>
                              <a:srgbClr val="C0C0C0"/>
                            </a:solidFill>
                            <a:ln w="9525">
                              <a:solidFill>
                                <a:srgbClr val="000000"/>
                              </a:solidFill>
                              <a:round/>
                              <a:headEnd/>
                              <a:tailEnd/>
                            </a:ln>
                          </wps:spPr>
                          <wps:bodyPr/>
                        </wps:wsp>
                        <wpg:grpSp>
                          <wpg:cNvPr id="28" name="Group 28"/>
                          <wpg:cNvGrpSpPr>
                            <a:grpSpLocks/>
                          </wpg:cNvGrpSpPr>
                          <wpg:grpSpPr bwMode="auto">
                            <a:xfrm>
                              <a:off x="880" y="515"/>
                              <a:ext cx="327" cy="720"/>
                              <a:chOff x="880" y="515"/>
                              <a:chExt cx="327" cy="720"/>
                            </a:xfrm>
                          </wpg:grpSpPr>
                          <wps:wsp>
                            <wps:cNvPr id="29" name="Freeform 29"/>
                            <wps:cNvSpPr>
                              <a:spLocks/>
                            </wps:cNvSpPr>
                            <wps:spPr bwMode="auto">
                              <a:xfrm>
                                <a:off x="912" y="515"/>
                                <a:ext cx="295" cy="720"/>
                              </a:xfrm>
                              <a:custGeom>
                                <a:avLst/>
                                <a:gdLst/>
                                <a:ahLst/>
                                <a:cxnLst>
                                  <a:cxn ang="0">
                                    <a:pos x="160" y="0"/>
                                  </a:cxn>
                                  <a:cxn ang="0">
                                    <a:pos x="55" y="165"/>
                                  </a:cxn>
                                  <a:cxn ang="0">
                                    <a:pos x="40" y="435"/>
                                  </a:cxn>
                                  <a:cxn ang="0">
                                    <a:pos x="295" y="720"/>
                                  </a:cxn>
                                </a:cxnLst>
                                <a:rect l="0" t="0" r="r" b="b"/>
                                <a:pathLst>
                                  <a:path w="295" h="720">
                                    <a:moveTo>
                                      <a:pt x="160" y="0"/>
                                    </a:moveTo>
                                    <a:cubicBezTo>
                                      <a:pt x="117" y="46"/>
                                      <a:pt x="75" y="92"/>
                                      <a:pt x="55" y="165"/>
                                    </a:cubicBezTo>
                                    <a:cubicBezTo>
                                      <a:pt x="35" y="238"/>
                                      <a:pt x="0" y="343"/>
                                      <a:pt x="40" y="435"/>
                                    </a:cubicBezTo>
                                    <a:cubicBezTo>
                                      <a:pt x="80" y="527"/>
                                      <a:pt x="253" y="673"/>
                                      <a:pt x="295" y="720"/>
                                    </a:cubicBezTo>
                                  </a:path>
                                </a:pathLst>
                              </a:custGeom>
                              <a:noFill/>
                              <a:ln w="38100">
                                <a:solidFill>
                                  <a:srgbClr val="000000"/>
                                </a:solidFill>
                                <a:round/>
                                <a:headEnd/>
                                <a:tailEnd/>
                              </a:ln>
                            </wps:spPr>
                            <wps:bodyPr/>
                          </wps:wsp>
                          <wps:wsp>
                            <wps:cNvPr id="30" name="Oval 30"/>
                            <wps:cNvSpPr>
                              <a:spLocks noChangeArrowheads="1"/>
                            </wps:cNvSpPr>
                            <wps:spPr bwMode="auto">
                              <a:xfrm>
                                <a:off x="880" y="830"/>
                                <a:ext cx="113" cy="71"/>
                              </a:xfrm>
                              <a:prstGeom prst="ellipse">
                                <a:avLst/>
                              </a:prstGeom>
                              <a:solidFill>
                                <a:srgbClr val="FFFFFF"/>
                              </a:solidFill>
                              <a:ln w="9525">
                                <a:solidFill>
                                  <a:srgbClr val="000000"/>
                                </a:solidFill>
                                <a:round/>
                                <a:headEnd/>
                                <a:tailEnd/>
                              </a:ln>
                            </wps:spPr>
                            <wps:bodyPr/>
                          </wps:wsp>
                        </wpg:grpSp>
                        <wpg:grpSp>
                          <wpg:cNvPr id="31" name="Group 31"/>
                          <wpg:cNvGrpSpPr>
                            <a:grpSpLocks/>
                          </wpg:cNvGrpSpPr>
                          <wpg:grpSpPr bwMode="auto">
                            <a:xfrm>
                              <a:off x="565" y="568"/>
                              <a:ext cx="480" cy="407"/>
                              <a:chOff x="565" y="568"/>
                              <a:chExt cx="480" cy="407"/>
                            </a:xfrm>
                          </wpg:grpSpPr>
                          <wps:wsp>
                            <wps:cNvPr id="16384" name="Freeform 16384"/>
                            <wps:cNvSpPr>
                              <a:spLocks/>
                            </wps:cNvSpPr>
                            <wps:spPr bwMode="auto">
                              <a:xfrm>
                                <a:off x="565" y="568"/>
                                <a:ext cx="480" cy="407"/>
                              </a:xfrm>
                              <a:custGeom>
                                <a:avLst/>
                                <a:gdLst/>
                                <a:ahLst/>
                                <a:cxnLst>
                                  <a:cxn ang="0">
                                    <a:pos x="0" y="202"/>
                                  </a:cxn>
                                  <a:cxn ang="0">
                                    <a:pos x="150" y="382"/>
                                  </a:cxn>
                                  <a:cxn ang="0">
                                    <a:pos x="270" y="52"/>
                                  </a:cxn>
                                  <a:cxn ang="0">
                                    <a:pos x="480" y="67"/>
                                  </a:cxn>
                                </a:cxnLst>
                                <a:rect l="0" t="0" r="r" b="b"/>
                                <a:pathLst>
                                  <a:path w="480" h="407">
                                    <a:moveTo>
                                      <a:pt x="0" y="202"/>
                                    </a:moveTo>
                                    <a:cubicBezTo>
                                      <a:pt x="52" y="304"/>
                                      <a:pt x="105" y="407"/>
                                      <a:pt x="150" y="382"/>
                                    </a:cubicBezTo>
                                    <a:cubicBezTo>
                                      <a:pt x="195" y="357"/>
                                      <a:pt x="215" y="104"/>
                                      <a:pt x="270" y="52"/>
                                    </a:cubicBezTo>
                                    <a:cubicBezTo>
                                      <a:pt x="325" y="0"/>
                                      <a:pt x="402" y="33"/>
                                      <a:pt x="480" y="67"/>
                                    </a:cubicBezTo>
                                  </a:path>
                                </a:pathLst>
                              </a:custGeom>
                              <a:noFill/>
                              <a:ln w="38100">
                                <a:solidFill>
                                  <a:srgbClr val="000000"/>
                                </a:solidFill>
                                <a:round/>
                                <a:headEnd/>
                                <a:tailEnd/>
                              </a:ln>
                            </wps:spPr>
                            <wps:bodyPr/>
                          </wps:wsp>
                          <wps:wsp>
                            <wps:cNvPr id="16385" name="Oval 16385"/>
                            <wps:cNvSpPr>
                              <a:spLocks noChangeArrowheads="1"/>
                            </wps:cNvSpPr>
                            <wps:spPr bwMode="auto">
                              <a:xfrm rot="5898707">
                                <a:off x="741" y="674"/>
                                <a:ext cx="113" cy="71"/>
                              </a:xfrm>
                              <a:prstGeom prst="ellipse">
                                <a:avLst/>
                              </a:prstGeom>
                              <a:solidFill>
                                <a:srgbClr val="FFFFFF"/>
                              </a:solidFill>
                              <a:ln w="9525">
                                <a:solidFill>
                                  <a:srgbClr val="000000"/>
                                </a:solidFill>
                                <a:round/>
                                <a:headEnd/>
                                <a:tailEnd/>
                              </a:ln>
                            </wps:spPr>
                            <wps:bodyPr/>
                          </wps:wsp>
                        </wpg:grpSp>
                        <wpg:grpSp>
                          <wpg:cNvPr id="16386" name="Group 16386"/>
                          <wpg:cNvGrpSpPr>
                            <a:grpSpLocks/>
                          </wpg:cNvGrpSpPr>
                          <wpg:grpSpPr bwMode="auto">
                            <a:xfrm>
                              <a:off x="1075" y="560"/>
                              <a:ext cx="268" cy="450"/>
                              <a:chOff x="1075" y="560"/>
                              <a:chExt cx="268" cy="450"/>
                            </a:xfrm>
                          </wpg:grpSpPr>
                          <wps:wsp>
                            <wps:cNvPr id="16387" name="Freeform 16387"/>
                            <wps:cNvSpPr>
                              <a:spLocks/>
                            </wps:cNvSpPr>
                            <wps:spPr bwMode="auto">
                              <a:xfrm>
                                <a:off x="1075" y="560"/>
                                <a:ext cx="230" cy="450"/>
                              </a:xfrm>
                              <a:custGeom>
                                <a:avLst/>
                                <a:gdLst/>
                                <a:ahLst/>
                                <a:cxnLst>
                                  <a:cxn ang="0">
                                    <a:pos x="105" y="450"/>
                                  </a:cxn>
                                  <a:cxn ang="0">
                                    <a:pos x="225" y="180"/>
                                  </a:cxn>
                                  <a:cxn ang="0">
                                    <a:pos x="75" y="135"/>
                                  </a:cxn>
                                  <a:cxn ang="0">
                                    <a:pos x="0" y="0"/>
                                  </a:cxn>
                                </a:cxnLst>
                                <a:rect l="0" t="0" r="r" b="b"/>
                                <a:pathLst>
                                  <a:path w="230" h="450">
                                    <a:moveTo>
                                      <a:pt x="105" y="450"/>
                                    </a:moveTo>
                                    <a:cubicBezTo>
                                      <a:pt x="167" y="341"/>
                                      <a:pt x="230" y="232"/>
                                      <a:pt x="225" y="180"/>
                                    </a:cubicBezTo>
                                    <a:cubicBezTo>
                                      <a:pt x="220" y="128"/>
                                      <a:pt x="112" y="165"/>
                                      <a:pt x="75" y="135"/>
                                    </a:cubicBezTo>
                                    <a:cubicBezTo>
                                      <a:pt x="38" y="105"/>
                                      <a:pt x="19" y="52"/>
                                      <a:pt x="0" y="0"/>
                                    </a:cubicBezTo>
                                  </a:path>
                                </a:pathLst>
                              </a:custGeom>
                              <a:noFill/>
                              <a:ln w="38100">
                                <a:solidFill>
                                  <a:srgbClr val="000000"/>
                                </a:solidFill>
                                <a:round/>
                                <a:headEnd/>
                                <a:tailEnd/>
                              </a:ln>
                            </wps:spPr>
                            <wps:bodyPr/>
                          </wps:wsp>
                          <wps:wsp>
                            <wps:cNvPr id="16388" name="Oval 16388"/>
                            <wps:cNvSpPr>
                              <a:spLocks noChangeArrowheads="1"/>
                            </wps:cNvSpPr>
                            <wps:spPr bwMode="auto">
                              <a:xfrm rot="5898707">
                                <a:off x="1251" y="749"/>
                                <a:ext cx="113" cy="71"/>
                              </a:xfrm>
                              <a:prstGeom prst="ellipse">
                                <a:avLst/>
                              </a:prstGeom>
                              <a:solidFill>
                                <a:srgbClr val="FFFFFF"/>
                              </a:solidFill>
                              <a:ln w="9525">
                                <a:solidFill>
                                  <a:srgbClr val="000000"/>
                                </a:solidFill>
                                <a:round/>
                                <a:headEnd/>
                                <a:tailEnd/>
                              </a:ln>
                            </wps:spPr>
                            <wps:bodyPr/>
                          </wps:wsp>
                        </wpg:grpSp>
                      </wpg:grpSp>
                    </wpg:wgp>
                  </a:graphicData>
                </a:graphic>
                <wp14:sizeRelH relativeFrom="margin">
                  <wp14:pctWidth>0</wp14:pctWidth>
                </wp14:sizeRelH>
                <wp14:sizeRelV relativeFrom="margin">
                  <wp14:pctHeight>0</wp14:pctHeight>
                </wp14:sizeRelV>
              </wp:anchor>
            </w:drawing>
          </mc:Choice>
          <mc:Fallback>
            <w:pict>
              <v:group w14:anchorId="6ECA2940" id="Group 49" o:spid="_x0000_s1026" style="position:absolute;margin-left:-11.75pt;margin-top:25.15pt;width:70.25pt;height:56.25pt;z-index:251668480;mso-width-relative:margin;mso-height-relative:margin" coordsize="1867,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">
                <v:shape id="Freeform 25" o:spid="_x0000_s1027" style="position:absolute;width:1867;height:1808;visibility:visible;mso-wrap-style:square;v-text-anchor:top" coordsize="2662,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1MQA&#10;AADbAAAADwAAAGRycy9kb3ducmV2LnhtbESP3YrCMBSE7wXfIRxhb2RNLSjSNYoKyoIg+IN7e2jO&#10;tsXmpDZRq09vBMHLYWa+YcbTxpTiSrUrLCvo9yIQxKnVBWcKDvvl9wiE88gaS8uk4E4OppN2a4yJ&#10;tjfe0nXnMxEg7BJUkHtfJVK6NCeDrmcr4uD929qgD7LOpK7xFuCmlHEUDaXBgsNCjhUtckpPu4tR&#10;MNTH7sac1+X8/reNnXys9svHUamvTjP7AeGp8Z/wu/2rFcQDeH0JP0B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jtTEAAAA2wAAAA8AAAAAAAAAAAAAAAAAmAIAAGRycy9k&#10;b3ducmV2LnhtbFBLBQYAAAAABAAEAPUAAACJAwAAAAA=&#10;" path="m2350,275c2285,178,2320,167,2185,125,2050,83,1787,30,1540,20,1293,10,920,,700,65,480,130,332,230,220,410,108,590,50,860,25,1145,,1430,8,1873,70,2120v62,247,63,403,330,510c667,2737,1340,2783,1675,2765v335,-18,575,-45,735,-240c2570,2330,2608,1897,2635,1595v27,-302,-12,-662,-60,-885c2527,487,2415,372,2350,275xe" fillcolor="#cff">
                  <v:path arrowok="t" o:connecttype="custom" o:connectlocs="2350,275;2185,125;1540,20;700,65;220,410;25,1145;70,2120;400,2630;1675,2765;2410,2525;2635,1595;2575,710;2350,275" o:connectangles="0,0,0,0,0,0,0,0,0,0,0,0,0"/>
                </v:shape>
                <v:group id="Group 26" o:spid="_x0000_s1028" style="position:absolute;left:505;top:470;width:900;height:825" coordorigin="505,470" coordsize="90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oval id="Oval 27" o:spid="_x0000_s1029" style="position:absolute;left:505;top:470;width:90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MGsYA&#10;AADbAAAADwAAAGRycy9kb3ducmV2LnhtbESPT2vCQBTE70K/w/IEb7pRpJU0q7SCfw7WtmkPentk&#10;X5Ng9m3Irib66btCocdhZn7DJIvOVOJCjSstKxiPIhDEmdUl5wq+v1bDGQjnkTVWlknBlRws5g+9&#10;BGNtW/6kS+pzESDsYlRQeF/HUrqsIINuZGvi4P3YxqAPssmlbrANcFPJSRQ9SoMlh4UCa1oWlJ3S&#10;s1FwvE1b/VFt1m/4enqPDnq/S2ek1KDfvTyD8NT5//Bfe6sVTJ7g/i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7MGsYAAADbAAAADwAAAAAAAAAAAAAAAACYAgAAZHJz&#10;L2Rvd25yZXYueG1sUEsFBgAAAAAEAAQA9QAAAIsDAAAAAA==&#10;" fillcolor="silver"/>
                  <v:group id="Group 28" o:spid="_x0000_s1030" style="position:absolute;left:880;top:515;width:327;height:720" coordorigin="880,515" coordsize="32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9" o:spid="_x0000_s1031" style="position:absolute;left:912;top:515;width:295;height:720;visibility:visible;mso-wrap-style:square;v-text-anchor:top" coordsize="2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ZxcUA&#10;AADbAAAADwAAAGRycy9kb3ducmV2LnhtbESPQWvCQBSE70L/w/IKXqRuqtTW1E2ooiBepKml10f2&#10;NRuafRuyq8Z/7woFj8PMfMMs8t424kSdrx0reB4nIIhLp2uuFBy+Nk9vIHxA1tg4JgUX8pBnD4MF&#10;ptqd+ZNORahEhLBPUYEJoU2l9KUhi37sWuLo/brOYoiyq6Tu8BzhtpGTJJlJizXHBYMtrQyVf8XR&#10;Kkh2q/nrofhZvoz2ZrY/rul7OyWlho/9xzuIQH24h//bW61gMofbl/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RnFxQAAANsAAAAPAAAAAAAAAAAAAAAAAJgCAABkcnMv&#10;ZG93bnJldi54bWxQSwUGAAAAAAQABAD1AAAAigMAAAAA&#10;" path="m160,c117,46,75,92,55,165,35,238,,343,40,435v40,92,213,238,255,285e" filled="f" strokeweight="3pt">
                      <v:path arrowok="t" o:connecttype="custom" o:connectlocs="160,0;55,165;40,435;295,720" o:connectangles="0,0,0,0"/>
                    </v:shape>
                    <v:oval id="Oval 30" o:spid="_x0000_s1032" style="position:absolute;left:880;top:830;width:11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group>
                  <v:group id="Group 31" o:spid="_x0000_s1033" style="position:absolute;left:565;top:568;width:480;height:407" coordorigin="565,568" coordsize="480,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16384" o:spid="_x0000_s1034" style="position:absolute;left:565;top:568;width:480;height:407;visibility:visible;mso-wrap-style:square;v-text-anchor:top" coordsize="48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cV8UA&#10;AADeAAAADwAAAGRycy9kb3ducmV2LnhtbERPTWvCQBC9F/wPywi91U1rFYlZxVYKKYjQNIjHITsm&#10;qdnZNLvV9N+7guBtHu9zkmVvGnGiztWWFTyPIhDEhdU1lwry74+nGQjnkTU2lknBPzlYLgYPCcba&#10;nvmLTpkvRQhhF6OCyvs2ltIVFRl0I9sSB+5gO4M+wK6UusNzCDeNfImiqTRYc2iosKX3iopj9mcU&#10;pPg7Xv/YbbFZv6WTnefPfZlPlHoc9qs5CE+9v4tv7lSH+dPx7BWu74Qb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9xXxQAAAN4AAAAPAAAAAAAAAAAAAAAAAJgCAABkcnMv&#10;ZG93bnJldi54bWxQSwUGAAAAAAQABAD1AAAAigMAAAAA&#10;" path="m,202c52,304,105,407,150,382,195,357,215,104,270,52,325,,402,33,480,67e" filled="f" strokeweight="3pt">
                      <v:path arrowok="t" o:connecttype="custom" o:connectlocs="0,202;150,382;270,52;480,67" o:connectangles="0,0,0,0"/>
                    </v:shape>
                    <v:oval id="Oval 16385" o:spid="_x0000_s1035" style="position:absolute;left:741;top:674;width:113;height:71;rotation:64429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VW8QA&#10;AADeAAAADwAAAGRycy9kb3ducmV2LnhtbERPTWvCQBC9F/wPywi91Y0Gg0ZXEUOxt2I04HHITpPQ&#10;7GzIbjT++26h0Ns83uds96NpxZ1611hWMJ9FIIhLqxuuFFwv728rEM4ja2wtk4InOdjvJi9bTLV9&#10;8Jnuua9ECGGXooLa+y6V0pU1GXQz2xEH7sv2Bn2AfSV1j48Qblq5iKJEGmw4NNTY0bGm8jsfjIJz&#10;fjqsl0O2uA5FfMsucZFkn4VSr9PxsAHhafT/4j/3hw7zk3i1hN93wg1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lVvEAAAA3gAAAA8AAAAAAAAAAAAAAAAAmAIAAGRycy9k&#10;b3ducmV2LnhtbFBLBQYAAAAABAAEAPUAAACJAwAAAAA=&#10;"/>
                  </v:group>
                  <v:group id="Group 16386" o:spid="_x0000_s1036" style="position:absolute;left:1075;top:560;width:268;height:450" coordorigin="1075,560" coordsize="26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rwtMQAAADeAAAA&#10;DwAAAAAAAAAAAAAAAACqAgAAZHJzL2Rvd25yZXYueG1sUEsFBgAAAAAEAAQA+gAAAJsDAAAAAA==&#10;">
                    <v:shape id="Freeform 16387" o:spid="_x0000_s1037" style="position:absolute;left:1075;top:560;width:230;height:450;visibility:visible;mso-wrap-style:square;v-text-anchor:top" coordsize="23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o1cQA&#10;AADeAAAADwAAAGRycy9kb3ducmV2LnhtbERPTWvCQBC9C/0PyxS86cYUVFI3wZYq5iJoW3qdZqfZ&#10;0OxsyK4a/70rFHqbx/ucVTHYVpyp941jBbNpAoK4crrhWsHH+2ayBOEDssbWMSm4kocifxitMNPu&#10;wgc6H0MtYgj7DBWYELpMSl8ZsuinriOO3I/rLYYI+1rqHi8x3LYyTZK5tNhwbDDY0auh6vd4sgo+&#10;q/aUvpTst28bU5Zf36k77K1S48dh/Qwi0BD+xX/unY7z50/LBdzfiT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aNXEAAAA3gAAAA8AAAAAAAAAAAAAAAAAmAIAAGRycy9k&#10;b3ducmV2LnhtbFBLBQYAAAAABAAEAPUAAACJAwAAAAA=&#10;" path="m105,450c167,341,230,232,225,180,220,128,112,165,75,135,38,105,19,52,,e" filled="f" strokeweight="3pt">
                      <v:path arrowok="t" o:connecttype="custom" o:connectlocs="105,450;225,180;75,135;0,0" o:connectangles="0,0,0,0"/>
                    </v:shape>
                    <v:oval id="Oval 16388" o:spid="_x0000_s1038" style="position:absolute;left:1251;top:749;width:113;height:71;rotation:64429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6xccA&#10;AADeAAAADwAAAGRycy9kb3ducmV2LnhtbESPQUvDQBCF74L/YRnBm93YYGhjt6UYRG/StAGPQ3aa&#10;hGZnQ3bTxn/vHARvM7w3732z2c2uV1caQ+fZwPMiAUVce9txY+B0fH9agQoR2WLvmQz8UIDd9v5u&#10;g7n1Nz7QtYyNkhAOORpoYxxyrUPdksOw8AOxaGc/Ooyyjo22I94k3PV6mSSZdtixNLQ40FtL9aWc&#10;nIFD+bFfv0zF8jRV6XdxTKus+KqMeXyY96+gIs3x3/x3/WkFP0tXwivvyAx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OsXHAAAA3gAAAA8AAAAAAAAAAAAAAAAAmAIAAGRy&#10;cy9kb3ducmV2LnhtbFBLBQYAAAAABAAEAPUAAACMAwAAAAA=&#10;"/>
                  </v:group>
                </v:group>
              </v:group>
            </w:pict>
          </mc:Fallback>
        </mc:AlternateContent>
      </w:r>
      <w:r w:rsidRPr="004C2EB3">
        <w:rPr>
          <w:rFonts w:ascii="Arial" w:hAnsi="Arial" w:cs="Arial"/>
          <w:noProof/>
          <w:sz w:val="24"/>
          <w:szCs w:val="24"/>
          <w:lang w:eastAsia="en-GB"/>
        </w:rPr>
        <mc:AlternateContent>
          <mc:Choice Requires="wpg">
            <w:drawing>
              <wp:anchor distT="0" distB="0" distL="114300" distR="114300" simplePos="0" relativeHeight="251670528" behindDoc="0" locked="0" layoutInCell="1" allowOverlap="1" wp14:anchorId="1AB82BE3" wp14:editId="26786D45">
                <wp:simplePos x="0" y="0"/>
                <wp:positionH relativeFrom="column">
                  <wp:posOffset>1476375</wp:posOffset>
                </wp:positionH>
                <wp:positionV relativeFrom="paragraph">
                  <wp:posOffset>223834</wp:posOffset>
                </wp:positionV>
                <wp:extent cx="876300" cy="800100"/>
                <wp:effectExtent l="0" t="0" r="19050" b="19050"/>
                <wp:wrapNone/>
                <wp:docPr id="16389" name="Group 49"/>
                <wp:cNvGraphicFramePr/>
                <a:graphic xmlns:a="http://schemas.openxmlformats.org/drawingml/2006/main">
                  <a:graphicData uri="http://schemas.microsoft.com/office/word/2010/wordprocessingGroup">
                    <wpg:wgp>
                      <wpg:cNvGrpSpPr/>
                      <wpg:grpSpPr bwMode="auto">
                        <a:xfrm>
                          <a:off x="0" y="0"/>
                          <a:ext cx="876300" cy="800100"/>
                          <a:chOff x="0" y="0"/>
                          <a:chExt cx="1867" cy="1808"/>
                        </a:xfrm>
                      </wpg:grpSpPr>
                      <wps:wsp>
                        <wps:cNvPr id="16390" name="Freeform 16390"/>
                        <wps:cNvSpPr>
                          <a:spLocks/>
                        </wps:cNvSpPr>
                        <wps:spPr bwMode="auto">
                          <a:xfrm>
                            <a:off x="0" y="0"/>
                            <a:ext cx="1867" cy="1808"/>
                          </a:xfrm>
                          <a:custGeom>
                            <a:avLst/>
                            <a:gdLst/>
                            <a:ahLst/>
                            <a:cxnLst>
                              <a:cxn ang="0">
                                <a:pos x="2350" y="275"/>
                              </a:cxn>
                              <a:cxn ang="0">
                                <a:pos x="2185" y="125"/>
                              </a:cxn>
                              <a:cxn ang="0">
                                <a:pos x="1540" y="20"/>
                              </a:cxn>
                              <a:cxn ang="0">
                                <a:pos x="700" y="65"/>
                              </a:cxn>
                              <a:cxn ang="0">
                                <a:pos x="220" y="410"/>
                              </a:cxn>
                              <a:cxn ang="0">
                                <a:pos x="25" y="1145"/>
                              </a:cxn>
                              <a:cxn ang="0">
                                <a:pos x="70" y="2120"/>
                              </a:cxn>
                              <a:cxn ang="0">
                                <a:pos x="400" y="2630"/>
                              </a:cxn>
                              <a:cxn ang="0">
                                <a:pos x="1675" y="2765"/>
                              </a:cxn>
                              <a:cxn ang="0">
                                <a:pos x="2410" y="2525"/>
                              </a:cxn>
                              <a:cxn ang="0">
                                <a:pos x="2635" y="1595"/>
                              </a:cxn>
                              <a:cxn ang="0">
                                <a:pos x="2575" y="710"/>
                              </a:cxn>
                              <a:cxn ang="0">
                                <a:pos x="2350" y="275"/>
                              </a:cxn>
                            </a:cxnLst>
                            <a:rect l="0" t="0" r="r" b="b"/>
                            <a:pathLst>
                              <a:path w="2662" h="2783">
                                <a:moveTo>
                                  <a:pt x="2350" y="275"/>
                                </a:moveTo>
                                <a:cubicBezTo>
                                  <a:pt x="2285" y="178"/>
                                  <a:pt x="2320" y="167"/>
                                  <a:pt x="2185" y="125"/>
                                </a:cubicBezTo>
                                <a:cubicBezTo>
                                  <a:pt x="2050" y="83"/>
                                  <a:pt x="1787" y="30"/>
                                  <a:pt x="1540" y="20"/>
                                </a:cubicBezTo>
                                <a:cubicBezTo>
                                  <a:pt x="1293" y="10"/>
                                  <a:pt x="920" y="0"/>
                                  <a:pt x="700" y="65"/>
                                </a:cubicBezTo>
                                <a:cubicBezTo>
                                  <a:pt x="480" y="130"/>
                                  <a:pt x="332" y="230"/>
                                  <a:pt x="220" y="410"/>
                                </a:cubicBezTo>
                                <a:cubicBezTo>
                                  <a:pt x="108" y="590"/>
                                  <a:pt x="50" y="860"/>
                                  <a:pt x="25" y="1145"/>
                                </a:cubicBezTo>
                                <a:cubicBezTo>
                                  <a:pt x="0" y="1430"/>
                                  <a:pt x="8" y="1873"/>
                                  <a:pt x="70" y="2120"/>
                                </a:cubicBezTo>
                                <a:cubicBezTo>
                                  <a:pt x="132" y="2367"/>
                                  <a:pt x="133" y="2523"/>
                                  <a:pt x="400" y="2630"/>
                                </a:cubicBezTo>
                                <a:cubicBezTo>
                                  <a:pt x="667" y="2737"/>
                                  <a:pt x="1340" y="2783"/>
                                  <a:pt x="1675" y="2765"/>
                                </a:cubicBezTo>
                                <a:cubicBezTo>
                                  <a:pt x="2010" y="2747"/>
                                  <a:pt x="2250" y="2720"/>
                                  <a:pt x="2410" y="2525"/>
                                </a:cubicBezTo>
                                <a:cubicBezTo>
                                  <a:pt x="2570" y="2330"/>
                                  <a:pt x="2608" y="1897"/>
                                  <a:pt x="2635" y="1595"/>
                                </a:cubicBezTo>
                                <a:cubicBezTo>
                                  <a:pt x="2662" y="1293"/>
                                  <a:pt x="2623" y="933"/>
                                  <a:pt x="2575" y="710"/>
                                </a:cubicBezTo>
                                <a:cubicBezTo>
                                  <a:pt x="2527" y="487"/>
                                  <a:pt x="2415" y="372"/>
                                  <a:pt x="2350" y="275"/>
                                </a:cubicBezTo>
                                <a:close/>
                              </a:path>
                            </a:pathLst>
                          </a:custGeom>
                          <a:solidFill>
                            <a:srgbClr val="CCFFFF"/>
                          </a:solidFill>
                          <a:ln w="9525">
                            <a:solidFill>
                              <a:srgbClr val="000000"/>
                            </a:solidFill>
                            <a:round/>
                            <a:headEnd/>
                            <a:tailEnd/>
                          </a:ln>
                        </wps:spPr>
                        <wps:bodyPr/>
                      </wps:wsp>
                      <wpg:grpSp>
                        <wpg:cNvPr id="16391" name="Group 16391"/>
                        <wpg:cNvGrpSpPr>
                          <a:grpSpLocks/>
                        </wpg:cNvGrpSpPr>
                        <wpg:grpSpPr bwMode="auto">
                          <a:xfrm>
                            <a:off x="505" y="470"/>
                            <a:ext cx="900" cy="825"/>
                            <a:chOff x="505" y="470"/>
                            <a:chExt cx="900" cy="825"/>
                          </a:xfrm>
                        </wpg:grpSpPr>
                        <wps:wsp>
                          <wps:cNvPr id="16393" name="Oval 16393"/>
                          <wps:cNvSpPr>
                            <a:spLocks noChangeArrowheads="1"/>
                          </wps:cNvSpPr>
                          <wps:spPr bwMode="auto">
                            <a:xfrm>
                              <a:off x="505" y="470"/>
                              <a:ext cx="900" cy="825"/>
                            </a:xfrm>
                            <a:prstGeom prst="ellipse">
                              <a:avLst/>
                            </a:prstGeom>
                            <a:solidFill>
                              <a:srgbClr val="C0C0C0"/>
                            </a:solidFill>
                            <a:ln w="9525">
                              <a:solidFill>
                                <a:srgbClr val="000000"/>
                              </a:solidFill>
                              <a:round/>
                              <a:headEnd/>
                              <a:tailEnd/>
                            </a:ln>
                          </wps:spPr>
                          <wps:bodyPr/>
                        </wps:wsp>
                        <wpg:grpSp>
                          <wpg:cNvPr id="16394" name="Group 16394"/>
                          <wpg:cNvGrpSpPr>
                            <a:grpSpLocks/>
                          </wpg:cNvGrpSpPr>
                          <wpg:grpSpPr bwMode="auto">
                            <a:xfrm>
                              <a:off x="880" y="515"/>
                              <a:ext cx="327" cy="720"/>
                              <a:chOff x="880" y="515"/>
                              <a:chExt cx="327" cy="720"/>
                            </a:xfrm>
                          </wpg:grpSpPr>
                          <wps:wsp>
                            <wps:cNvPr id="16395" name="Freeform 16395"/>
                            <wps:cNvSpPr>
                              <a:spLocks/>
                            </wps:cNvSpPr>
                            <wps:spPr bwMode="auto">
                              <a:xfrm>
                                <a:off x="912" y="515"/>
                                <a:ext cx="295" cy="720"/>
                              </a:xfrm>
                              <a:custGeom>
                                <a:avLst/>
                                <a:gdLst/>
                                <a:ahLst/>
                                <a:cxnLst>
                                  <a:cxn ang="0">
                                    <a:pos x="160" y="0"/>
                                  </a:cxn>
                                  <a:cxn ang="0">
                                    <a:pos x="55" y="165"/>
                                  </a:cxn>
                                  <a:cxn ang="0">
                                    <a:pos x="40" y="435"/>
                                  </a:cxn>
                                  <a:cxn ang="0">
                                    <a:pos x="295" y="720"/>
                                  </a:cxn>
                                </a:cxnLst>
                                <a:rect l="0" t="0" r="r" b="b"/>
                                <a:pathLst>
                                  <a:path w="295" h="720">
                                    <a:moveTo>
                                      <a:pt x="160" y="0"/>
                                    </a:moveTo>
                                    <a:cubicBezTo>
                                      <a:pt x="117" y="46"/>
                                      <a:pt x="75" y="92"/>
                                      <a:pt x="55" y="165"/>
                                    </a:cubicBezTo>
                                    <a:cubicBezTo>
                                      <a:pt x="35" y="238"/>
                                      <a:pt x="0" y="343"/>
                                      <a:pt x="40" y="435"/>
                                    </a:cubicBezTo>
                                    <a:cubicBezTo>
                                      <a:pt x="80" y="527"/>
                                      <a:pt x="253" y="673"/>
                                      <a:pt x="295" y="720"/>
                                    </a:cubicBezTo>
                                  </a:path>
                                </a:pathLst>
                              </a:custGeom>
                              <a:noFill/>
                              <a:ln w="38100">
                                <a:solidFill>
                                  <a:srgbClr val="000000"/>
                                </a:solidFill>
                                <a:round/>
                                <a:headEnd/>
                                <a:tailEnd/>
                              </a:ln>
                            </wps:spPr>
                            <wps:bodyPr/>
                          </wps:wsp>
                          <wps:wsp>
                            <wps:cNvPr id="16396" name="Oval 16396"/>
                            <wps:cNvSpPr>
                              <a:spLocks noChangeArrowheads="1"/>
                            </wps:cNvSpPr>
                            <wps:spPr bwMode="auto">
                              <a:xfrm>
                                <a:off x="880" y="830"/>
                                <a:ext cx="113" cy="71"/>
                              </a:xfrm>
                              <a:prstGeom prst="ellipse">
                                <a:avLst/>
                              </a:prstGeom>
                              <a:solidFill>
                                <a:srgbClr val="FFFFFF"/>
                              </a:solidFill>
                              <a:ln w="9525">
                                <a:solidFill>
                                  <a:srgbClr val="000000"/>
                                </a:solidFill>
                                <a:round/>
                                <a:headEnd/>
                                <a:tailEnd/>
                              </a:ln>
                            </wps:spPr>
                            <wps:bodyPr/>
                          </wps:wsp>
                        </wpg:grpSp>
                        <wpg:grpSp>
                          <wpg:cNvPr id="16397" name="Group 16397"/>
                          <wpg:cNvGrpSpPr>
                            <a:grpSpLocks/>
                          </wpg:cNvGrpSpPr>
                          <wpg:grpSpPr bwMode="auto">
                            <a:xfrm>
                              <a:off x="565" y="568"/>
                              <a:ext cx="480" cy="407"/>
                              <a:chOff x="565" y="568"/>
                              <a:chExt cx="480" cy="407"/>
                            </a:xfrm>
                          </wpg:grpSpPr>
                          <wps:wsp>
                            <wps:cNvPr id="16398" name="Freeform 16398"/>
                            <wps:cNvSpPr>
                              <a:spLocks/>
                            </wps:cNvSpPr>
                            <wps:spPr bwMode="auto">
                              <a:xfrm>
                                <a:off x="565" y="568"/>
                                <a:ext cx="480" cy="407"/>
                              </a:xfrm>
                              <a:custGeom>
                                <a:avLst/>
                                <a:gdLst/>
                                <a:ahLst/>
                                <a:cxnLst>
                                  <a:cxn ang="0">
                                    <a:pos x="0" y="202"/>
                                  </a:cxn>
                                  <a:cxn ang="0">
                                    <a:pos x="150" y="382"/>
                                  </a:cxn>
                                  <a:cxn ang="0">
                                    <a:pos x="270" y="52"/>
                                  </a:cxn>
                                  <a:cxn ang="0">
                                    <a:pos x="480" y="67"/>
                                  </a:cxn>
                                </a:cxnLst>
                                <a:rect l="0" t="0" r="r" b="b"/>
                                <a:pathLst>
                                  <a:path w="480" h="407">
                                    <a:moveTo>
                                      <a:pt x="0" y="202"/>
                                    </a:moveTo>
                                    <a:cubicBezTo>
                                      <a:pt x="52" y="304"/>
                                      <a:pt x="105" y="407"/>
                                      <a:pt x="150" y="382"/>
                                    </a:cubicBezTo>
                                    <a:cubicBezTo>
                                      <a:pt x="195" y="357"/>
                                      <a:pt x="215" y="104"/>
                                      <a:pt x="270" y="52"/>
                                    </a:cubicBezTo>
                                    <a:cubicBezTo>
                                      <a:pt x="325" y="0"/>
                                      <a:pt x="402" y="33"/>
                                      <a:pt x="480" y="67"/>
                                    </a:cubicBezTo>
                                  </a:path>
                                </a:pathLst>
                              </a:custGeom>
                              <a:noFill/>
                              <a:ln w="38100">
                                <a:solidFill>
                                  <a:srgbClr val="000000"/>
                                </a:solidFill>
                                <a:round/>
                                <a:headEnd/>
                                <a:tailEnd/>
                              </a:ln>
                            </wps:spPr>
                            <wps:bodyPr/>
                          </wps:wsp>
                          <wps:wsp>
                            <wps:cNvPr id="16399" name="Oval 16399"/>
                            <wps:cNvSpPr>
                              <a:spLocks noChangeArrowheads="1"/>
                            </wps:cNvSpPr>
                            <wps:spPr bwMode="auto">
                              <a:xfrm rot="5898707">
                                <a:off x="741" y="674"/>
                                <a:ext cx="113" cy="71"/>
                              </a:xfrm>
                              <a:prstGeom prst="ellipse">
                                <a:avLst/>
                              </a:prstGeom>
                              <a:solidFill>
                                <a:srgbClr val="FFFFFF"/>
                              </a:solidFill>
                              <a:ln w="9525">
                                <a:solidFill>
                                  <a:srgbClr val="000000"/>
                                </a:solidFill>
                                <a:round/>
                                <a:headEnd/>
                                <a:tailEnd/>
                              </a:ln>
                            </wps:spPr>
                            <wps:bodyPr/>
                          </wps:wsp>
                        </wpg:grpSp>
                        <wpg:grpSp>
                          <wpg:cNvPr id="16400" name="Group 16400"/>
                          <wpg:cNvGrpSpPr>
                            <a:grpSpLocks/>
                          </wpg:cNvGrpSpPr>
                          <wpg:grpSpPr bwMode="auto">
                            <a:xfrm>
                              <a:off x="1075" y="560"/>
                              <a:ext cx="268" cy="450"/>
                              <a:chOff x="1075" y="560"/>
                              <a:chExt cx="268" cy="450"/>
                            </a:xfrm>
                          </wpg:grpSpPr>
                          <wps:wsp>
                            <wps:cNvPr id="16401" name="Freeform 16401"/>
                            <wps:cNvSpPr>
                              <a:spLocks/>
                            </wps:cNvSpPr>
                            <wps:spPr bwMode="auto">
                              <a:xfrm>
                                <a:off x="1075" y="560"/>
                                <a:ext cx="230" cy="450"/>
                              </a:xfrm>
                              <a:custGeom>
                                <a:avLst/>
                                <a:gdLst/>
                                <a:ahLst/>
                                <a:cxnLst>
                                  <a:cxn ang="0">
                                    <a:pos x="105" y="450"/>
                                  </a:cxn>
                                  <a:cxn ang="0">
                                    <a:pos x="225" y="180"/>
                                  </a:cxn>
                                  <a:cxn ang="0">
                                    <a:pos x="75" y="135"/>
                                  </a:cxn>
                                  <a:cxn ang="0">
                                    <a:pos x="0" y="0"/>
                                  </a:cxn>
                                </a:cxnLst>
                                <a:rect l="0" t="0" r="r" b="b"/>
                                <a:pathLst>
                                  <a:path w="230" h="450">
                                    <a:moveTo>
                                      <a:pt x="105" y="450"/>
                                    </a:moveTo>
                                    <a:cubicBezTo>
                                      <a:pt x="167" y="341"/>
                                      <a:pt x="230" y="232"/>
                                      <a:pt x="225" y="180"/>
                                    </a:cubicBezTo>
                                    <a:cubicBezTo>
                                      <a:pt x="220" y="128"/>
                                      <a:pt x="112" y="165"/>
                                      <a:pt x="75" y="135"/>
                                    </a:cubicBezTo>
                                    <a:cubicBezTo>
                                      <a:pt x="38" y="105"/>
                                      <a:pt x="19" y="52"/>
                                      <a:pt x="0" y="0"/>
                                    </a:cubicBezTo>
                                  </a:path>
                                </a:pathLst>
                              </a:custGeom>
                              <a:noFill/>
                              <a:ln w="38100">
                                <a:solidFill>
                                  <a:srgbClr val="000000"/>
                                </a:solidFill>
                                <a:round/>
                                <a:headEnd/>
                                <a:tailEnd/>
                              </a:ln>
                            </wps:spPr>
                            <wps:bodyPr/>
                          </wps:wsp>
                          <wps:wsp>
                            <wps:cNvPr id="16402" name="Oval 16402"/>
                            <wps:cNvSpPr>
                              <a:spLocks noChangeArrowheads="1"/>
                            </wps:cNvSpPr>
                            <wps:spPr bwMode="auto">
                              <a:xfrm rot="5898707">
                                <a:off x="1251" y="749"/>
                                <a:ext cx="113" cy="71"/>
                              </a:xfrm>
                              <a:prstGeom prst="ellipse">
                                <a:avLst/>
                              </a:prstGeom>
                              <a:solidFill>
                                <a:srgbClr val="FFFFFF"/>
                              </a:solidFill>
                              <a:ln w="9525">
                                <a:solidFill>
                                  <a:srgbClr val="000000"/>
                                </a:solidFill>
                                <a:round/>
                                <a:headEnd/>
                                <a:tailEnd/>
                              </a:ln>
                            </wps:spPr>
                            <wps:bodyPr/>
                          </wps:wsp>
                        </wpg:grpSp>
                      </wpg:grpSp>
                    </wpg:wgp>
                  </a:graphicData>
                </a:graphic>
                <wp14:sizeRelH relativeFrom="margin">
                  <wp14:pctWidth>0</wp14:pctWidth>
                </wp14:sizeRelH>
                <wp14:sizeRelV relativeFrom="margin">
                  <wp14:pctHeight>0</wp14:pctHeight>
                </wp14:sizeRelV>
              </wp:anchor>
            </w:drawing>
          </mc:Choice>
          <mc:Fallback>
            <w:pict>
              <v:group w14:anchorId="098A08A6" id="Group 49" o:spid="_x0000_s1026" style="position:absolute;margin-left:116.25pt;margin-top:17.6pt;width:69pt;height:63pt;z-index:251670528;mso-width-relative:margin;mso-height-relative:margin" coordsize="1867,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">
                <v:shape id="Freeform 16390" o:spid="_x0000_s1027" style="position:absolute;width:1867;height:1808;visibility:visible;mso-wrap-style:square;v-text-anchor:top" coordsize="2662,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cicgA&#10;AADeAAAADwAAAGRycy9kb3ducmV2LnhtbESPQWvCQBCF7wX/wzJCL6VuVAhtdBUtWIRCQS16HbJj&#10;EszOxuxWo7++cyh4m2HevPe+6bxztbpQGyrPBoaDBBRx7m3FhYGf3er1DVSIyBZrz2TgRgHms97T&#10;FDPrr7yhyzYWSkw4ZGigjLHJtA55SQ7DwDfEcjv61mGUtS20bfEq5q7WoyRJtcOKJaHEhj5Kyk/b&#10;X2cgtfuXb3f+qpe3w2YU9P1zt7rvjXnud4sJqEhdfIj/v9dW6qfjdwEQHJlB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YtyJyAAAAN4AAAAPAAAAAAAAAAAAAAAAAJgCAABk&#10;cnMvZG93bnJldi54bWxQSwUGAAAAAAQABAD1AAAAjQMAAAAA&#10;" path="m2350,275c2285,178,2320,167,2185,125,2050,83,1787,30,1540,20,1293,10,920,,700,65,480,130,332,230,220,410,108,590,50,860,25,1145,,1430,8,1873,70,2120v62,247,63,403,330,510c667,2737,1340,2783,1675,2765v335,-18,575,-45,735,-240c2570,2330,2608,1897,2635,1595v27,-302,-12,-662,-60,-885c2527,487,2415,372,2350,275xe" fillcolor="#cff">
                  <v:path arrowok="t" o:connecttype="custom" o:connectlocs="2350,275;2185,125;1540,20;700,65;220,410;25,1145;70,2120;400,2630;1675,2765;2410,2525;2635,1595;2575,710;2350,275" o:connectangles="0,0,0,0,0,0,0,0,0,0,0,0,0"/>
                </v:shape>
                <v:group id="Group 16391" o:spid="_x0000_s1028" style="position:absolute;left:505;top:470;width:900;height:825" coordorigin="505,470" coordsize="900,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6/h3FAAAA3gAA&#10;AA8AAAAAAAAAAAAAAAAAqgIAAGRycy9kb3ducmV2LnhtbFBLBQYAAAAABAAEAPoAAACcAwAAAAA=&#10;">
                  <v:oval id="Oval 16393" o:spid="_x0000_s1029" style="position:absolute;left:505;top:470;width:90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zJ8YA&#10;AADeAAAADwAAAGRycy9kb3ducmV2LnhtbERPS2vCQBC+C/6HZQre6qZVRFNXsYWqh/qKHtrbkJ0m&#10;wexsyG5N2l/vCgVv8/E9ZzpvTSkuVLvCsoKnfgSCOLW64EzB6fj+OAbhPLLG0jIp+CUH81m3M8VY&#10;24YPdEl8JkIIuxgV5N5XsZQuzcmg69uKOHDftjboA6wzqWtsQrgp5XMUjaTBgkNDjhW95ZSekx+j&#10;4Otv2Oh9uVpu8PW8iz719iMZk1K9h3bxAsJT6+/if/dah/mjwWQAt3fC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HzJ8YAAADeAAAADwAAAAAAAAAAAAAAAACYAgAAZHJz&#10;L2Rvd25yZXYueG1sUEsFBgAAAAAEAAQA9QAAAIsDAAAAAA==&#10;" fillcolor="silver"/>
                  <v:group id="Group 16394" o:spid="_x0000_s1030" style="position:absolute;left:880;top:515;width:327;height:720" coordorigin="880,515" coordsize="32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1dhcUAAADeAAAADwAAAGRycy9kb3ducmV2LnhtbERPS2vCQBC+F/wPywi9&#10;6SbaikZXEamlBxF8gHgbsmMSzM6G7JrEf98tCL3Nx/ecxaozpWiodoVlBfEwAkGcWl1wpuB82g6m&#10;IJxH1lhaJgVPcrBa9t4WmGjb8oGao89ECGGXoILc+yqR0qU5GXRDWxEH7mZrgz7AOpO6xjaEm1KO&#10;omgiDRYcGnKsaJNTej8+jILvFtv1OP5qdvfb5nk9fe4vu5iUeu936zkIT53/F7/cPzrMn4xnH/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NXYXFAAAA3gAA&#10;AA8AAAAAAAAAAAAAAAAAqgIAAGRycy9kb3ducmV2LnhtbFBLBQYAAAAABAAEAPoAAACcAwAAAAA=&#10;">
                    <v:shape id="Freeform 16395" o:spid="_x0000_s1031" style="position:absolute;left:912;top:515;width:295;height:720;visibility:visible;mso-wrap-style:square;v-text-anchor:top" coordsize="2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x8MUA&#10;AADeAAAADwAAAGRycy9kb3ducmV2LnhtbERPTWvCQBC9F/oflil4KXWjYlpTV1GpIF5CU0uvQ3aa&#10;DWZnQ3bV9N+7gtDbPN7nzJe9bcSZOl87VjAaJiCIS6drrhQcvrYvbyB8QNbYOCYFf+RhuXh8mGOm&#10;3YU/6VyESsQQ9hkqMCG0mZS+NGTRD11LHLlf11kMEXaV1B1eYrht5DhJUmmx5thgsKWNofJYnKyC&#10;ZL+ZvR6Kn/X0OTdpfvqg792ElBo89at3EIH68C++u3c6zk8nsync3o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fHwxQAAAN4AAAAPAAAAAAAAAAAAAAAAAJgCAABkcnMv&#10;ZG93bnJldi54bWxQSwUGAAAAAAQABAD1AAAAigMAAAAA&#10;" path="m160,c117,46,75,92,55,165,35,238,,343,40,435v40,92,213,238,255,285e" filled="f" strokeweight="3pt">
                      <v:path arrowok="t" o:connecttype="custom" o:connectlocs="160,0;55,165;40,435;295,720" o:connectangles="0,0,0,0"/>
                    </v:shape>
                    <v:oval id="Oval 16396" o:spid="_x0000_s1032" style="position:absolute;left:880;top:830;width:113;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WAMQA&#10;AADeAAAADwAAAGRycy9kb3ducmV2LnhtbERPTWvCQBC9F/oflin01mxsMLSpq0iloIcejO19yI5J&#10;MDsbstMY/70rFLzN433OYjW5To00hNazgVmSgiKuvG25NvBz+Hp5AxUE2WLnmQxcKMBq+fiwwML6&#10;M+9pLKVWMYRDgQYakb7QOlQNOQyJ74kjd/SDQ4lwqLUd8BzDXadf0zTXDluODQ329NlQdSr/nIFN&#10;vS7zUWcyz46brcxPv9+7bGbM89O0/gAlNMld/O/e2jg/z95zuL0Tb9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VgDEAAAA3gAAAA8AAAAAAAAAAAAAAAAAmAIAAGRycy9k&#10;b3ducmV2LnhtbFBLBQYAAAAABAAEAPUAAACJAwAAAAA=&#10;"/>
                  </v:group>
                  <v:group id="Group 16397" o:spid="_x0000_s1033" style="position:absolute;left:565;top:568;width:480;height:407" coordorigin="565,568" coordsize="480,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6fw/LFAAAA3gAA&#10;AA8AAAAAAAAAAAAAAAAAqgIAAGRycy9kb3ducmV2LnhtbFBLBQYAAAAABAAEAPoAAACcAwAAAAA=&#10;">
                    <v:shape id="Freeform 16398" o:spid="_x0000_s1034" style="position:absolute;left:565;top:568;width:480;height:407;visibility:visible;mso-wrap-style:square;v-text-anchor:top" coordsize="480,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Aj8gA&#10;AADeAAAADwAAAGRycy9kb3ducmV2LnhtbESPT2vCQBDF74V+h2WE3urGiqLRVdpKIUIR/IN4HLJj&#10;EpudTbNbjd++cyj0NsN7895v5svO1epKbag8Gxj0E1DEubcVFwYO+4/nCagQkS3WnsnAnQIsF48P&#10;c0ytv/GWrrtYKAnhkKKBMsYm1TrkJTkMfd8Qi3b2rcMoa1to2+JNwl2tX5JkrB1WLA0lNvReUv61&#10;+3EGMvweri5+k3+u3rLRMfL6VBxGxjz1utcZqEhd/Df/XWdW8MfDqfDKOz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0CPyAAAAN4AAAAPAAAAAAAAAAAAAAAAAJgCAABk&#10;cnMvZG93bnJldi54bWxQSwUGAAAAAAQABAD1AAAAjQMAAAAA&#10;" path="m,202c52,304,105,407,150,382,195,357,215,104,270,52,325,,402,33,480,67e" filled="f" strokeweight="3pt">
                      <v:path arrowok="t" o:connecttype="custom" o:connectlocs="0,202;150,382;270,52;480,67" o:connectangles="0,0,0,0"/>
                    </v:shape>
                    <v:oval id="Oval 16399" o:spid="_x0000_s1035" style="position:absolute;left:741;top:674;width:113;height:71;rotation:64429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Jg8UA&#10;AADeAAAADwAAAGRycy9kb3ducmV2LnhtbERPTWuDQBC9F/oflin01qyNRKLNJoRKaW4hGiHHwZ2q&#10;1J0Vd03sv+8GCr3N433OZjebXlxpdJ1lBa+LCARxbXXHjYJz+fGyBuE8ssbeMin4IQe77ePDBjNt&#10;b3yia+EbEULYZaig9X7IpHR1Swbdwg7Egfuyo0Ef4NhIPeIthJteLqMokQY7Dg0tDvTeUv1dTEbB&#10;qfjcp6spX56nKr7kZVwl+bFS6vlp3r+B8DT7f/Gf+6DD/CROU7i/E26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wmDxQAAAN4AAAAPAAAAAAAAAAAAAAAAAJgCAABkcnMv&#10;ZG93bnJldi54bWxQSwUGAAAAAAQABAD1AAAAigMAAAAA&#10;"/>
                  </v:group>
                  <v:group id="Group 16400" o:spid="_x0000_s1036" style="position:absolute;left:1075;top:560;width:268;height:450" coordorigin="1075,560" coordsize="26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WA2TIAAAA&#10;3gAAAA8AAAAAAAAAAAAAAAAAqgIAAGRycy9kb3ducmV2LnhtbFBLBQYAAAAABAAEAPoAAACfAwAA&#10;AAA=&#10;">
                    <v:shape id="Freeform 16401" o:spid="_x0000_s1037" style="position:absolute;left:1075;top:560;width:230;height:450;visibility:visible;mso-wrap-style:square;v-text-anchor:top" coordsize="23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bBcMA&#10;AADeAAAADwAAAGRycy9kb3ducmV2LnhtbERPS4vCMBC+L/gfwgh7W1OLyFKN4orK9rLgC69jMzZl&#10;m0lpotZ/bxYWvM3H95zpvLO1uFHrK8cKhoMEBHHhdMWlgsN+/fEJwgdkjbVjUvAgD/NZ722KmXZ3&#10;3tJtF0oRQ9hnqMCE0GRS+sKQRT9wDXHkLq61GCJsS6lbvMdwW8s0ScbSYsWxwWBDS0PF7+5qFRyL&#10;+pp+5ew3q7XJ89M5ddsfq9R7v1tMQATqwkv87/7Wcf54lAzh7514g5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ibBcMAAADeAAAADwAAAAAAAAAAAAAAAACYAgAAZHJzL2Rv&#10;d25yZXYueG1sUEsFBgAAAAAEAAQA9QAAAIgDAAAAAA==&#10;" path="m105,450c167,341,230,232,225,180,220,128,112,165,75,135,38,105,19,52,,e" filled="f" strokeweight="3pt">
                      <v:path arrowok="t" o:connecttype="custom" o:connectlocs="105,450;225,180;75,135;0,0" o:connectangles="0,0,0,0"/>
                    </v:shape>
                    <v:oval id="Oval 16402" o:spid="_x0000_s1038" style="position:absolute;left:1251;top:749;width:113;height:71;rotation:64429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DEMUA&#10;AADeAAAADwAAAGRycy9kb3ducmV2LnhtbERPTWvCQBC9F/oflin0VjfGNtjoKtIg7a0kGuhxyI5J&#10;MDsbshuN/75bKHibx/uc9XYynbjQ4FrLCuazCARxZXXLtYLjYf+yBOE8ssbOMim4kYPt5vFhjam2&#10;V87pUvhahBB2KSpovO9TKV3VkEE3sz1x4E52MOgDHGqpB7yGcNPJOIoSabDl0NBgTx8NVediNAry&#10;4nP3/jZm8XEsFz/ZYVEm2Xep1PPTtFuB8DT5u/jf/aXD/OQ1iu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8MQxQAAAN4AAAAPAAAAAAAAAAAAAAAAAJgCAABkcnMv&#10;ZG93bnJldi54bWxQSwUGAAAAAAQABAD1AAAAigMAAAAA&#10;"/>
                  </v:group>
                </v:group>
              </v:group>
            </w:pict>
          </mc:Fallback>
        </mc:AlternateContent>
      </w:r>
    </w:p>
    <w:p w14:paraId="432D434D" w14:textId="77777777" w:rsidR="004C2EB3" w:rsidRDefault="004C2EB3" w:rsidP="005C3C50">
      <w:pPr>
        <w:spacing w:after="200" w:line="360" w:lineRule="auto"/>
        <w:rPr>
          <w:rFonts w:ascii="Arial" w:hAnsi="Arial" w:cs="Arial"/>
          <w:sz w:val="24"/>
          <w:szCs w:val="24"/>
        </w:rPr>
      </w:pPr>
    </w:p>
    <w:p w14:paraId="3A7BAA1A" w14:textId="77777777" w:rsidR="004C2EB3" w:rsidRDefault="004C2EB3" w:rsidP="005C3C50">
      <w:pPr>
        <w:spacing w:after="200" w:line="360" w:lineRule="auto"/>
        <w:rPr>
          <w:rFonts w:ascii="Arial" w:hAnsi="Arial" w:cs="Arial"/>
          <w:sz w:val="24"/>
          <w:szCs w:val="24"/>
        </w:rPr>
      </w:pPr>
      <w:r w:rsidRPr="004C2EB3">
        <w:rPr>
          <w:rFonts w:ascii="Arial" w:hAnsi="Arial" w:cs="Arial"/>
          <w:sz w:val="24"/>
          <w:szCs w:val="24"/>
        </w:rPr>
        <w:t xml:space="preserve">  </w:t>
      </w:r>
    </w:p>
    <w:p w14:paraId="35398C13" w14:textId="77777777" w:rsidR="00650574" w:rsidRDefault="00650574" w:rsidP="005C3C50">
      <w:pPr>
        <w:spacing w:after="200" w:line="360" w:lineRule="auto"/>
        <w:rPr>
          <w:rFonts w:ascii="Arial" w:hAnsi="Arial" w:cs="Arial"/>
          <w:sz w:val="24"/>
          <w:szCs w:val="24"/>
        </w:rPr>
      </w:pPr>
    </w:p>
    <w:p w14:paraId="7BBF8C91" w14:textId="77777777" w:rsidR="00650574" w:rsidRDefault="00650574" w:rsidP="00650574">
      <w:pPr>
        <w:spacing w:after="200" w:line="360" w:lineRule="auto"/>
        <w:jc w:val="both"/>
        <w:rPr>
          <w:rFonts w:ascii="Arial" w:hAnsi="Arial" w:cs="Arial"/>
          <w:sz w:val="24"/>
          <w:szCs w:val="24"/>
        </w:rPr>
      </w:pPr>
      <w:r>
        <w:rPr>
          <w:rFonts w:ascii="Arial" w:hAnsi="Arial" w:cs="Arial"/>
          <w:sz w:val="24"/>
          <w:szCs w:val="24"/>
        </w:rPr>
        <w:t xml:space="preserve">In Plant cells cytokinesis is slightly different. Golgi vesicles carrying materials to make the cell wall accumulate in the centre region of the cell. The vesicles then fuse together to form a cell plate. Inside the vesicles a middle lamella forms with cellulose either side of it. Two separate cells are formed. </w:t>
      </w:r>
    </w:p>
    <w:p w14:paraId="7E808471" w14:textId="77777777" w:rsidR="00650574" w:rsidRDefault="00650574" w:rsidP="00650574">
      <w:pPr>
        <w:spacing w:after="200" w:line="360" w:lineRule="auto"/>
        <w:jc w:val="both"/>
        <w:rPr>
          <w:rFonts w:ascii="Arial" w:hAnsi="Arial" w:cs="Arial"/>
          <w:sz w:val="24"/>
          <w:szCs w:val="24"/>
        </w:rPr>
      </w:pPr>
      <w:r>
        <w:rPr>
          <w:rFonts w:ascii="Arial" w:hAnsi="Arial" w:cs="Arial"/>
          <w:sz w:val="24"/>
          <w:szCs w:val="24"/>
        </w:rPr>
        <w:t>Recall : In 3.2.1 you should know that t</w:t>
      </w:r>
      <w:r w:rsidRPr="00650574">
        <w:rPr>
          <w:rFonts w:ascii="Arial" w:hAnsi="Arial" w:cs="Arial"/>
          <w:sz w:val="24"/>
          <w:szCs w:val="24"/>
        </w:rPr>
        <w:t>he middle lamella is a pectin</w:t>
      </w:r>
      <w:r>
        <w:rPr>
          <w:rFonts w:ascii="Arial" w:hAnsi="Arial" w:cs="Arial"/>
          <w:sz w:val="24"/>
          <w:szCs w:val="24"/>
        </w:rPr>
        <w:t xml:space="preserve"> (gelatinous polysaccharide)</w:t>
      </w:r>
      <w:r w:rsidRPr="00650574">
        <w:rPr>
          <w:rFonts w:ascii="Arial" w:hAnsi="Arial" w:cs="Arial"/>
          <w:sz w:val="24"/>
          <w:szCs w:val="24"/>
        </w:rPr>
        <w:t xml:space="preserve"> layer which functions to cement the</w:t>
      </w:r>
      <w:r>
        <w:rPr>
          <w:rFonts w:ascii="Arial" w:hAnsi="Arial" w:cs="Arial"/>
          <w:sz w:val="24"/>
          <w:szCs w:val="24"/>
        </w:rPr>
        <w:t xml:space="preserve"> cell walls together of</w:t>
      </w:r>
      <w:r w:rsidRPr="00650574">
        <w:rPr>
          <w:rFonts w:ascii="Arial" w:hAnsi="Arial" w:cs="Arial"/>
          <w:sz w:val="24"/>
          <w:szCs w:val="24"/>
        </w:rPr>
        <w:t xml:space="preserve"> two adjoining cells. This is essential to plants as it gives them stability, and allows plants </w:t>
      </w:r>
      <w:r>
        <w:rPr>
          <w:rFonts w:ascii="Arial" w:hAnsi="Arial" w:cs="Arial"/>
          <w:sz w:val="24"/>
          <w:szCs w:val="24"/>
        </w:rPr>
        <w:t xml:space="preserve">to </w:t>
      </w:r>
      <w:r w:rsidRPr="00650574">
        <w:rPr>
          <w:rFonts w:ascii="Arial" w:hAnsi="Arial" w:cs="Arial"/>
          <w:sz w:val="24"/>
          <w:szCs w:val="24"/>
        </w:rPr>
        <w:t>form plasmodesmata between cells</w:t>
      </w:r>
      <w:r>
        <w:rPr>
          <w:rFonts w:ascii="Arial" w:hAnsi="Arial" w:cs="Arial"/>
          <w:sz w:val="24"/>
          <w:szCs w:val="24"/>
        </w:rPr>
        <w:t>.</w:t>
      </w:r>
    </w:p>
    <w:p w14:paraId="2365E74D" w14:textId="77777777" w:rsidR="000F4581" w:rsidRDefault="000F4581" w:rsidP="00650574">
      <w:pPr>
        <w:spacing w:after="200" w:line="360" w:lineRule="auto"/>
        <w:jc w:val="both"/>
        <w:rPr>
          <w:rFonts w:ascii="Arial" w:hAnsi="Arial" w:cs="Arial"/>
          <w:sz w:val="24"/>
          <w:szCs w:val="24"/>
        </w:rPr>
      </w:pPr>
    </w:p>
    <w:p w14:paraId="17673F61" w14:textId="77777777" w:rsidR="00C54199" w:rsidRPr="00650574" w:rsidRDefault="00C54199" w:rsidP="00650574">
      <w:pPr>
        <w:spacing w:after="200" w:line="360" w:lineRule="auto"/>
        <w:jc w:val="both"/>
        <w:rPr>
          <w:rFonts w:ascii="Arial" w:hAnsi="Arial" w:cs="Arial"/>
          <w:i/>
          <w:sz w:val="24"/>
          <w:szCs w:val="24"/>
        </w:rPr>
      </w:pPr>
    </w:p>
    <w:p w14:paraId="6EF72DDF" w14:textId="77777777" w:rsidR="00650574" w:rsidRDefault="00650574" w:rsidP="005C3C50">
      <w:pPr>
        <w:spacing w:after="200" w:line="360" w:lineRule="auto"/>
        <w:rPr>
          <w:rFonts w:ascii="Arial" w:hAnsi="Arial" w:cs="Arial"/>
          <w:sz w:val="24"/>
          <w:szCs w:val="24"/>
        </w:rPr>
      </w:pPr>
    </w:p>
    <w:p w14:paraId="1BA7C8B6" w14:textId="77777777" w:rsidR="00C54199" w:rsidRDefault="00C54199" w:rsidP="005C3C50">
      <w:pPr>
        <w:spacing w:after="200" w:line="360" w:lineRule="auto"/>
        <w:rPr>
          <w:noProof/>
          <w:lang w:eastAsia="en-GB"/>
        </w:rPr>
      </w:pPr>
    </w:p>
    <w:p w14:paraId="0ECBBBF9" w14:textId="77777777" w:rsidR="00C54199" w:rsidRDefault="00C54199" w:rsidP="005C3C50">
      <w:pPr>
        <w:spacing w:after="200" w:line="360" w:lineRule="auto"/>
        <w:rPr>
          <w:noProof/>
          <w:lang w:eastAsia="en-GB"/>
        </w:rPr>
      </w:pPr>
    </w:p>
    <w:p w14:paraId="38F6E85E" w14:textId="77777777" w:rsidR="00C54199" w:rsidRDefault="00C54199" w:rsidP="005C3C50">
      <w:pPr>
        <w:spacing w:after="200" w:line="360" w:lineRule="auto"/>
        <w:rPr>
          <w:noProof/>
          <w:lang w:eastAsia="en-GB"/>
        </w:rPr>
      </w:pPr>
    </w:p>
    <w:p w14:paraId="733D3EBA" w14:textId="77777777" w:rsidR="003930FE" w:rsidRDefault="00C54199" w:rsidP="005C3C50">
      <w:pPr>
        <w:spacing w:after="200" w:line="360" w:lineRule="auto"/>
        <w:rPr>
          <w:rFonts w:ascii="Arial" w:hAnsi="Arial" w:cs="Arial"/>
          <w:sz w:val="24"/>
          <w:szCs w:val="24"/>
        </w:rPr>
      </w:pPr>
      <w:r>
        <w:rPr>
          <w:noProof/>
          <w:lang w:eastAsia="en-GB"/>
        </w:rPr>
        <w:drawing>
          <wp:anchor distT="0" distB="0" distL="114300" distR="114300" simplePos="0" relativeHeight="251674624" behindDoc="1" locked="0" layoutInCell="1" allowOverlap="1" wp14:anchorId="7504C6AE" wp14:editId="53470083">
            <wp:simplePos x="0" y="0"/>
            <wp:positionH relativeFrom="column">
              <wp:posOffset>-142875</wp:posOffset>
            </wp:positionH>
            <wp:positionV relativeFrom="paragraph">
              <wp:posOffset>352425</wp:posOffset>
            </wp:positionV>
            <wp:extent cx="4924425" cy="2627630"/>
            <wp:effectExtent l="0" t="0" r="9525" b="1270"/>
            <wp:wrapTight wrapText="bothSides">
              <wp:wrapPolygon edited="0">
                <wp:start x="0" y="0"/>
                <wp:lineTo x="0" y="21454"/>
                <wp:lineTo x="21558" y="21454"/>
                <wp:lineTo x="21558" y="0"/>
                <wp:lineTo x="0" y="0"/>
              </wp:wrapPolygon>
            </wp:wrapTight>
            <wp:docPr id="16405" name="Picture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924425" cy="26276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Differences in mitosis in plant and animal cells</w:t>
      </w:r>
    </w:p>
    <w:p w14:paraId="0F9C6AF2" w14:textId="77777777" w:rsidR="003930FE" w:rsidRDefault="003930FE" w:rsidP="005C3C50">
      <w:pPr>
        <w:spacing w:after="200" w:line="360" w:lineRule="auto"/>
        <w:rPr>
          <w:rFonts w:ascii="Arial" w:hAnsi="Arial" w:cs="Arial"/>
          <w:sz w:val="24"/>
          <w:szCs w:val="24"/>
        </w:rPr>
      </w:pPr>
    </w:p>
    <w:p w14:paraId="7EBF85AD" w14:textId="77777777" w:rsidR="003930FE" w:rsidRDefault="003930FE" w:rsidP="005C3C50">
      <w:pPr>
        <w:spacing w:after="200" w:line="360" w:lineRule="auto"/>
        <w:rPr>
          <w:rFonts w:ascii="Arial" w:hAnsi="Arial" w:cs="Arial"/>
          <w:sz w:val="24"/>
          <w:szCs w:val="24"/>
        </w:rPr>
      </w:pPr>
    </w:p>
    <w:p w14:paraId="14782DCB" w14:textId="77777777" w:rsidR="003930FE" w:rsidRDefault="003930FE" w:rsidP="005C3C50">
      <w:pPr>
        <w:spacing w:after="200" w:line="360" w:lineRule="auto"/>
        <w:rPr>
          <w:rFonts w:ascii="Arial" w:hAnsi="Arial" w:cs="Arial"/>
          <w:sz w:val="24"/>
          <w:szCs w:val="24"/>
        </w:rPr>
      </w:pPr>
    </w:p>
    <w:p w14:paraId="6181869B" w14:textId="77777777" w:rsidR="003930FE" w:rsidRDefault="003930FE" w:rsidP="005C3C50">
      <w:pPr>
        <w:spacing w:after="200" w:line="360" w:lineRule="auto"/>
        <w:rPr>
          <w:rFonts w:ascii="Arial" w:hAnsi="Arial" w:cs="Arial"/>
          <w:sz w:val="24"/>
          <w:szCs w:val="24"/>
        </w:rPr>
      </w:pPr>
    </w:p>
    <w:p w14:paraId="4115DB8C" w14:textId="77777777" w:rsidR="00650574" w:rsidRDefault="00650574" w:rsidP="002F40BF">
      <w:pPr>
        <w:spacing w:after="200" w:line="360" w:lineRule="auto"/>
        <w:jc w:val="center"/>
        <w:rPr>
          <w:rFonts w:ascii="Arial" w:hAnsi="Arial" w:cs="Arial"/>
          <w:b/>
          <w:sz w:val="24"/>
          <w:szCs w:val="24"/>
        </w:rPr>
      </w:pPr>
    </w:p>
    <w:p w14:paraId="7E9471A2" w14:textId="77777777" w:rsidR="00650574" w:rsidRDefault="00650574" w:rsidP="002F40BF">
      <w:pPr>
        <w:spacing w:after="200" w:line="360" w:lineRule="auto"/>
        <w:jc w:val="center"/>
        <w:rPr>
          <w:rFonts w:ascii="Arial" w:hAnsi="Arial" w:cs="Arial"/>
          <w:b/>
          <w:sz w:val="24"/>
          <w:szCs w:val="24"/>
        </w:rPr>
      </w:pPr>
    </w:p>
    <w:p w14:paraId="1FD843A6" w14:textId="77777777" w:rsidR="00650574" w:rsidRDefault="00650574" w:rsidP="002F40BF">
      <w:pPr>
        <w:spacing w:after="200" w:line="360" w:lineRule="auto"/>
        <w:jc w:val="center"/>
        <w:rPr>
          <w:rFonts w:ascii="Arial" w:hAnsi="Arial" w:cs="Arial"/>
          <w:b/>
          <w:sz w:val="24"/>
          <w:szCs w:val="24"/>
        </w:rPr>
      </w:pPr>
    </w:p>
    <w:p w14:paraId="46A7EB14" w14:textId="77777777" w:rsidR="00650574" w:rsidRDefault="00650574" w:rsidP="002F40BF">
      <w:pPr>
        <w:spacing w:after="200" w:line="360" w:lineRule="auto"/>
        <w:jc w:val="center"/>
        <w:rPr>
          <w:rFonts w:ascii="Arial" w:hAnsi="Arial" w:cs="Arial"/>
          <w:b/>
          <w:sz w:val="24"/>
          <w:szCs w:val="24"/>
        </w:rPr>
      </w:pPr>
    </w:p>
    <w:p w14:paraId="32F24BD0" w14:textId="77777777" w:rsidR="00650574" w:rsidRPr="008A3BCB" w:rsidRDefault="003B164F" w:rsidP="008A3BCB">
      <w:pPr>
        <w:spacing w:after="200" w:line="360" w:lineRule="auto"/>
        <w:rPr>
          <w:rFonts w:ascii="Arial" w:hAnsi="Arial" w:cs="Arial"/>
          <w:b/>
          <w:sz w:val="24"/>
          <w:szCs w:val="24"/>
          <w:u w:val="single"/>
        </w:rPr>
      </w:pPr>
      <w:r w:rsidRPr="008A3BCB">
        <w:rPr>
          <w:rFonts w:ascii="Arial" w:hAnsi="Arial" w:cs="Arial"/>
          <w:b/>
          <w:sz w:val="24"/>
          <w:szCs w:val="24"/>
          <w:u w:val="single"/>
        </w:rPr>
        <w:t>DNA content within the cell cycle</w:t>
      </w:r>
    </w:p>
    <w:p w14:paraId="14533379" w14:textId="77777777" w:rsidR="00650574" w:rsidRDefault="003B164F" w:rsidP="002F40BF">
      <w:pPr>
        <w:spacing w:after="200" w:line="360" w:lineRule="auto"/>
        <w:jc w:val="center"/>
        <w:rPr>
          <w:rFonts w:ascii="Arial" w:hAnsi="Arial" w:cs="Arial"/>
          <w:b/>
          <w:sz w:val="24"/>
          <w:szCs w:val="24"/>
        </w:rPr>
      </w:pPr>
      <w:r>
        <w:rPr>
          <w:noProof/>
          <w:lang w:eastAsia="en-GB"/>
        </w:rPr>
        <w:drawing>
          <wp:anchor distT="0" distB="0" distL="114300" distR="114300" simplePos="0" relativeHeight="251675648" behindDoc="1" locked="0" layoutInCell="1" allowOverlap="1" wp14:anchorId="65EB92CE" wp14:editId="196BD449">
            <wp:simplePos x="0" y="0"/>
            <wp:positionH relativeFrom="margin">
              <wp:align>left</wp:align>
            </wp:positionH>
            <wp:positionV relativeFrom="paragraph">
              <wp:posOffset>387350</wp:posOffset>
            </wp:positionV>
            <wp:extent cx="4229100" cy="2705100"/>
            <wp:effectExtent l="0" t="0" r="0" b="0"/>
            <wp:wrapTight wrapText="bothSides">
              <wp:wrapPolygon edited="0">
                <wp:start x="0" y="0"/>
                <wp:lineTo x="0" y="21448"/>
                <wp:lineTo x="21503" y="21448"/>
                <wp:lineTo x="21503" y="0"/>
                <wp:lineTo x="0" y="0"/>
              </wp:wrapPolygon>
            </wp:wrapTight>
            <wp:docPr id="16407" name="Picture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229100" cy="2705100"/>
                    </a:xfrm>
                    <a:prstGeom prst="rect">
                      <a:avLst/>
                    </a:prstGeom>
                  </pic:spPr>
                </pic:pic>
              </a:graphicData>
            </a:graphic>
            <wp14:sizeRelH relativeFrom="margin">
              <wp14:pctWidth>0</wp14:pctWidth>
            </wp14:sizeRelH>
          </wp:anchor>
        </w:drawing>
      </w:r>
    </w:p>
    <w:p w14:paraId="56EA5251" w14:textId="77777777" w:rsidR="003B164F" w:rsidRDefault="003B164F" w:rsidP="003B164F">
      <w:pPr>
        <w:spacing w:after="200" w:line="360" w:lineRule="auto"/>
        <w:rPr>
          <w:rFonts w:ascii="Arial" w:hAnsi="Arial" w:cs="Arial"/>
          <w:sz w:val="24"/>
          <w:szCs w:val="24"/>
        </w:rPr>
      </w:pPr>
      <w:r w:rsidRPr="003B164F">
        <w:rPr>
          <w:rFonts w:ascii="Arial" w:hAnsi="Arial" w:cs="Arial"/>
          <w:sz w:val="24"/>
          <w:szCs w:val="24"/>
        </w:rPr>
        <w:t>What Phase is DNA replication occurring in?</w:t>
      </w:r>
    </w:p>
    <w:p w14:paraId="7664D174" w14:textId="77777777" w:rsidR="003B164F" w:rsidRDefault="003B164F" w:rsidP="003B164F">
      <w:pPr>
        <w:spacing w:after="200" w:line="360" w:lineRule="auto"/>
        <w:rPr>
          <w:rFonts w:ascii="Arial" w:hAnsi="Arial" w:cs="Arial"/>
          <w:sz w:val="24"/>
          <w:szCs w:val="24"/>
        </w:rPr>
      </w:pPr>
      <w:r>
        <w:rPr>
          <w:rFonts w:ascii="Arial" w:hAnsi="Arial" w:cs="Arial"/>
          <w:sz w:val="24"/>
          <w:szCs w:val="24"/>
        </w:rPr>
        <w:t>S phase in interphase</w:t>
      </w:r>
    </w:p>
    <w:p w14:paraId="14C43BCA" w14:textId="77777777" w:rsidR="003B164F" w:rsidRDefault="003B164F" w:rsidP="003B164F">
      <w:pPr>
        <w:spacing w:after="200" w:line="360" w:lineRule="auto"/>
        <w:rPr>
          <w:rFonts w:ascii="Arial" w:hAnsi="Arial" w:cs="Arial"/>
          <w:sz w:val="24"/>
          <w:szCs w:val="24"/>
        </w:rPr>
      </w:pPr>
      <w:r>
        <w:rPr>
          <w:rFonts w:ascii="Arial" w:hAnsi="Arial" w:cs="Arial"/>
          <w:sz w:val="24"/>
          <w:szCs w:val="24"/>
        </w:rPr>
        <w:t>What is the phase when the DNA content is halved?</w:t>
      </w:r>
    </w:p>
    <w:p w14:paraId="4736768B" w14:textId="77777777" w:rsidR="003B164F" w:rsidRDefault="003B164F" w:rsidP="003B164F">
      <w:pPr>
        <w:spacing w:after="200" w:line="360" w:lineRule="auto"/>
        <w:rPr>
          <w:rFonts w:ascii="Arial" w:hAnsi="Arial" w:cs="Arial"/>
          <w:sz w:val="24"/>
          <w:szCs w:val="24"/>
        </w:rPr>
      </w:pPr>
      <w:r>
        <w:rPr>
          <w:rFonts w:ascii="Arial" w:hAnsi="Arial" w:cs="Arial"/>
          <w:sz w:val="24"/>
          <w:szCs w:val="24"/>
        </w:rPr>
        <w:t>Cytokinesis as cell splits into two</w:t>
      </w:r>
    </w:p>
    <w:p w14:paraId="0F6E9B40" w14:textId="77777777" w:rsidR="005427C4" w:rsidRDefault="005427C4" w:rsidP="003B164F">
      <w:pPr>
        <w:spacing w:after="200" w:line="360" w:lineRule="auto"/>
        <w:rPr>
          <w:rFonts w:ascii="Arial" w:hAnsi="Arial" w:cs="Arial"/>
          <w:sz w:val="24"/>
          <w:szCs w:val="24"/>
        </w:rPr>
      </w:pPr>
    </w:p>
    <w:p w14:paraId="2146972E" w14:textId="77777777" w:rsidR="005427C4" w:rsidRDefault="005427C4" w:rsidP="003B164F">
      <w:pPr>
        <w:spacing w:after="200" w:line="360" w:lineRule="auto"/>
        <w:rPr>
          <w:rFonts w:ascii="Arial" w:hAnsi="Arial" w:cs="Arial"/>
          <w:sz w:val="24"/>
          <w:szCs w:val="24"/>
        </w:rPr>
      </w:pPr>
    </w:p>
    <w:p w14:paraId="2C228AA4" w14:textId="77777777" w:rsidR="005427C4" w:rsidRDefault="005427C4" w:rsidP="003B164F">
      <w:pPr>
        <w:spacing w:after="200" w:line="360" w:lineRule="auto"/>
        <w:rPr>
          <w:rFonts w:ascii="Arial" w:hAnsi="Arial" w:cs="Arial"/>
          <w:sz w:val="24"/>
          <w:szCs w:val="24"/>
        </w:rPr>
      </w:pPr>
    </w:p>
    <w:p w14:paraId="442D81A1" w14:textId="77777777" w:rsidR="005427C4" w:rsidRDefault="005427C4" w:rsidP="003B164F">
      <w:pPr>
        <w:spacing w:after="200" w:line="360" w:lineRule="auto"/>
        <w:rPr>
          <w:rFonts w:ascii="Arial" w:hAnsi="Arial" w:cs="Arial"/>
          <w:sz w:val="24"/>
          <w:szCs w:val="24"/>
        </w:rPr>
      </w:pPr>
    </w:p>
    <w:p w14:paraId="20D2E557" w14:textId="77777777" w:rsidR="003B164F" w:rsidRPr="008A3BCB" w:rsidRDefault="003B164F" w:rsidP="003B164F">
      <w:pPr>
        <w:spacing w:after="200" w:line="360" w:lineRule="auto"/>
        <w:rPr>
          <w:rFonts w:ascii="Arial" w:hAnsi="Arial" w:cs="Arial"/>
          <w:b/>
          <w:sz w:val="24"/>
          <w:szCs w:val="24"/>
          <w:u w:val="single"/>
        </w:rPr>
      </w:pPr>
      <w:r w:rsidRPr="008A3BCB">
        <w:rPr>
          <w:rFonts w:ascii="Arial" w:hAnsi="Arial" w:cs="Arial"/>
          <w:b/>
          <w:sz w:val="24"/>
          <w:szCs w:val="24"/>
          <w:u w:val="single"/>
        </w:rPr>
        <w:t xml:space="preserve">Cell </w:t>
      </w:r>
      <w:r w:rsidR="005427C4" w:rsidRPr="008A3BCB">
        <w:rPr>
          <w:rFonts w:ascii="Arial" w:hAnsi="Arial" w:cs="Arial"/>
          <w:b/>
          <w:sz w:val="24"/>
          <w:szCs w:val="24"/>
          <w:u w:val="single"/>
        </w:rPr>
        <w:t>cycle timing</w:t>
      </w:r>
    </w:p>
    <w:p w14:paraId="55B50B01" w14:textId="77777777" w:rsidR="005335B3" w:rsidRPr="005335B3" w:rsidRDefault="005335B3" w:rsidP="003B164F">
      <w:pPr>
        <w:spacing w:after="200" w:line="360" w:lineRule="auto"/>
        <w:rPr>
          <w:rFonts w:ascii="Arial" w:hAnsi="Arial" w:cs="Arial"/>
          <w:sz w:val="24"/>
          <w:szCs w:val="24"/>
        </w:rPr>
      </w:pPr>
      <w:r w:rsidRPr="005335B3">
        <w:rPr>
          <w:rFonts w:ascii="Arial" w:hAnsi="Arial" w:cs="Arial"/>
          <w:sz w:val="24"/>
          <w:szCs w:val="24"/>
        </w:rPr>
        <w:t>Every cell that divides goes through the cell cycle. Interphase is always the longest part of the cycle, followed by telophase, prophase, metaphase and anaphase, however how long they are in each stage depends on the type of cell.</w:t>
      </w:r>
    </w:p>
    <w:p w14:paraId="1D73FB62" w14:textId="77777777" w:rsidR="005427C4" w:rsidRDefault="005427C4" w:rsidP="005427C4">
      <w:pPr>
        <w:spacing w:after="200" w:line="360" w:lineRule="auto"/>
        <w:rPr>
          <w:rFonts w:ascii="Arial" w:hAnsi="Arial" w:cs="Arial"/>
          <w:sz w:val="24"/>
          <w:szCs w:val="24"/>
        </w:rPr>
      </w:pPr>
      <w:r>
        <w:rPr>
          <w:rFonts w:ascii="Arial" w:hAnsi="Arial" w:cs="Arial"/>
          <w:noProof/>
          <w:sz w:val="24"/>
          <w:szCs w:val="24"/>
          <w:lang w:eastAsia="en-GB"/>
        </w:rPr>
        <w:drawing>
          <wp:anchor distT="0" distB="0" distL="114300" distR="114300" simplePos="0" relativeHeight="251676672" behindDoc="1" locked="0" layoutInCell="1" allowOverlap="1" wp14:anchorId="58BBBA20" wp14:editId="34E05403">
            <wp:simplePos x="0" y="0"/>
            <wp:positionH relativeFrom="column">
              <wp:posOffset>0</wp:posOffset>
            </wp:positionH>
            <wp:positionV relativeFrom="paragraph">
              <wp:posOffset>635</wp:posOffset>
            </wp:positionV>
            <wp:extent cx="1597073" cy="1757386"/>
            <wp:effectExtent l="0" t="0" r="3175" b="0"/>
            <wp:wrapTight wrapText="bothSides">
              <wp:wrapPolygon edited="0">
                <wp:start x="0" y="0"/>
                <wp:lineTo x="0" y="21311"/>
                <wp:lineTo x="21385" y="21311"/>
                <wp:lineTo x="21385" y="0"/>
                <wp:lineTo x="0" y="0"/>
              </wp:wrapPolygon>
            </wp:wrapTight>
            <wp:docPr id="16408" name="Picture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7073" cy="1757386"/>
                    </a:xfrm>
                    <a:prstGeom prst="rect">
                      <a:avLst/>
                    </a:prstGeom>
                    <a:noFill/>
                  </pic:spPr>
                </pic:pic>
              </a:graphicData>
            </a:graphic>
          </wp:anchor>
        </w:drawing>
      </w:r>
      <w:r>
        <w:rPr>
          <w:rFonts w:ascii="Arial" w:hAnsi="Arial" w:cs="Arial"/>
          <w:sz w:val="24"/>
          <w:szCs w:val="24"/>
        </w:rPr>
        <w:t xml:space="preserve">Intestinal cells: </w:t>
      </w:r>
      <w:r w:rsidR="005335B3">
        <w:rPr>
          <w:rFonts w:ascii="Arial" w:hAnsi="Arial" w:cs="Arial"/>
          <w:sz w:val="24"/>
          <w:szCs w:val="24"/>
        </w:rPr>
        <w:t xml:space="preserve">Divide </w:t>
      </w:r>
      <w:r>
        <w:rPr>
          <w:rFonts w:ascii="Arial" w:hAnsi="Arial" w:cs="Arial"/>
          <w:sz w:val="24"/>
          <w:szCs w:val="24"/>
        </w:rPr>
        <w:t>every 8hrs</w:t>
      </w:r>
    </w:p>
    <w:p w14:paraId="057FA629" w14:textId="77777777" w:rsidR="005427C4" w:rsidRDefault="005427C4" w:rsidP="005427C4">
      <w:pPr>
        <w:spacing w:after="200" w:line="360" w:lineRule="auto"/>
        <w:rPr>
          <w:rFonts w:ascii="Arial" w:hAnsi="Arial" w:cs="Arial"/>
          <w:sz w:val="24"/>
          <w:szCs w:val="24"/>
        </w:rPr>
      </w:pPr>
      <w:r>
        <w:rPr>
          <w:rFonts w:ascii="Arial" w:hAnsi="Arial" w:cs="Arial"/>
          <w:sz w:val="24"/>
          <w:szCs w:val="24"/>
        </w:rPr>
        <w:t>Liver:</w:t>
      </w:r>
      <w:r w:rsidR="005335B3">
        <w:rPr>
          <w:rFonts w:ascii="Arial" w:hAnsi="Arial" w:cs="Arial"/>
          <w:sz w:val="24"/>
          <w:szCs w:val="24"/>
        </w:rPr>
        <w:t xml:space="preserve"> divide</w:t>
      </w:r>
      <w:r>
        <w:rPr>
          <w:rFonts w:ascii="Arial" w:hAnsi="Arial" w:cs="Arial"/>
          <w:sz w:val="24"/>
          <w:szCs w:val="24"/>
        </w:rPr>
        <w:t xml:space="preserve"> once per year</w:t>
      </w:r>
    </w:p>
    <w:p w14:paraId="0D163848" w14:textId="77777777" w:rsidR="005427C4" w:rsidRDefault="005427C4" w:rsidP="005427C4">
      <w:pPr>
        <w:spacing w:after="200" w:line="360" w:lineRule="auto"/>
        <w:rPr>
          <w:rFonts w:ascii="Arial" w:hAnsi="Arial" w:cs="Arial"/>
          <w:sz w:val="24"/>
          <w:szCs w:val="24"/>
        </w:rPr>
      </w:pPr>
      <w:r>
        <w:rPr>
          <w:rFonts w:ascii="Arial" w:hAnsi="Arial" w:cs="Arial"/>
          <w:sz w:val="24"/>
          <w:szCs w:val="24"/>
        </w:rPr>
        <w:t xml:space="preserve">Skin epidermal cells: </w:t>
      </w:r>
      <w:r w:rsidR="005335B3">
        <w:rPr>
          <w:rFonts w:ascii="Arial" w:hAnsi="Arial" w:cs="Arial"/>
          <w:sz w:val="24"/>
          <w:szCs w:val="24"/>
        </w:rPr>
        <w:t xml:space="preserve">Divide </w:t>
      </w:r>
      <w:r>
        <w:rPr>
          <w:rFonts w:ascii="Arial" w:hAnsi="Arial" w:cs="Arial"/>
          <w:sz w:val="24"/>
          <w:szCs w:val="24"/>
        </w:rPr>
        <w:t>every 24hrs</w:t>
      </w:r>
    </w:p>
    <w:p w14:paraId="2879DD47" w14:textId="77777777" w:rsidR="005427C4" w:rsidRDefault="005427C4" w:rsidP="005427C4">
      <w:pPr>
        <w:spacing w:after="200" w:line="360" w:lineRule="auto"/>
        <w:rPr>
          <w:rFonts w:ascii="Arial" w:hAnsi="Arial" w:cs="Arial"/>
          <w:sz w:val="24"/>
          <w:szCs w:val="24"/>
        </w:rPr>
      </w:pPr>
      <w:r>
        <w:rPr>
          <w:rFonts w:ascii="Arial" w:hAnsi="Arial" w:cs="Arial"/>
          <w:sz w:val="24"/>
          <w:szCs w:val="24"/>
        </w:rPr>
        <w:t xml:space="preserve">Onion root tip: </w:t>
      </w:r>
      <w:r w:rsidR="005335B3">
        <w:rPr>
          <w:rFonts w:ascii="Arial" w:hAnsi="Arial" w:cs="Arial"/>
          <w:sz w:val="24"/>
          <w:szCs w:val="24"/>
        </w:rPr>
        <w:t xml:space="preserve"> divide </w:t>
      </w:r>
      <w:r>
        <w:rPr>
          <w:rFonts w:ascii="Arial" w:hAnsi="Arial" w:cs="Arial"/>
          <w:sz w:val="24"/>
          <w:szCs w:val="24"/>
        </w:rPr>
        <w:t>every 20hrs</w:t>
      </w:r>
    </w:p>
    <w:p w14:paraId="662AAC55" w14:textId="77777777" w:rsidR="005427C4" w:rsidRDefault="005427C4" w:rsidP="005427C4">
      <w:pPr>
        <w:spacing w:after="200" w:line="360" w:lineRule="auto"/>
        <w:rPr>
          <w:rFonts w:ascii="Arial" w:hAnsi="Arial" w:cs="Arial"/>
          <w:sz w:val="24"/>
          <w:szCs w:val="24"/>
        </w:rPr>
      </w:pPr>
      <w:r>
        <w:rPr>
          <w:rFonts w:ascii="Arial" w:hAnsi="Arial" w:cs="Arial"/>
          <w:sz w:val="24"/>
          <w:szCs w:val="24"/>
        </w:rPr>
        <w:t>Nerve cells: do not divide</w:t>
      </w:r>
    </w:p>
    <w:p w14:paraId="0E2213EC" w14:textId="77777777" w:rsidR="005427C4" w:rsidRDefault="005427C4" w:rsidP="005427C4">
      <w:pPr>
        <w:spacing w:after="200" w:line="360" w:lineRule="auto"/>
        <w:rPr>
          <w:rFonts w:ascii="Arial" w:hAnsi="Arial" w:cs="Arial"/>
          <w:sz w:val="24"/>
          <w:szCs w:val="24"/>
        </w:rPr>
      </w:pPr>
    </w:p>
    <w:p w14:paraId="4C62EC72" w14:textId="77777777" w:rsidR="005427C4" w:rsidRPr="005427C4" w:rsidRDefault="005427C4" w:rsidP="005427C4">
      <w:pPr>
        <w:spacing w:after="200" w:line="360" w:lineRule="auto"/>
        <w:rPr>
          <w:rFonts w:ascii="Arial" w:hAnsi="Arial" w:cs="Arial"/>
          <w:sz w:val="24"/>
          <w:szCs w:val="24"/>
        </w:rPr>
      </w:pPr>
      <w:r w:rsidRPr="005427C4">
        <w:rPr>
          <w:rFonts w:ascii="Arial" w:hAnsi="Arial" w:cs="Arial"/>
          <w:sz w:val="24"/>
          <w:szCs w:val="24"/>
        </w:rPr>
        <w:t>Question: A scientist is looking at a tissue sample under a microscope. She counts 150 cells undergoing mitosis. Of those 12 cells are in prophase. One complete cycle lasts 0.70 days. How long do the cells spend in prophase? Give your answer in hours.</w:t>
      </w:r>
    </w:p>
    <w:p w14:paraId="0A15B599" w14:textId="77777777" w:rsidR="005427C4" w:rsidRPr="005427C4" w:rsidRDefault="005427C4" w:rsidP="005427C4">
      <w:pPr>
        <w:spacing w:after="200" w:line="360" w:lineRule="auto"/>
        <w:rPr>
          <w:rFonts w:ascii="Arial" w:hAnsi="Arial" w:cs="Arial"/>
          <w:sz w:val="24"/>
          <w:szCs w:val="24"/>
        </w:rPr>
      </w:pPr>
      <w:r w:rsidRPr="005427C4">
        <w:rPr>
          <w:rFonts w:ascii="Arial" w:hAnsi="Arial" w:cs="Arial"/>
          <w:sz w:val="24"/>
          <w:szCs w:val="24"/>
        </w:rPr>
        <w:t>proportion of cells in prophase = 12/150=0.08</w:t>
      </w:r>
    </w:p>
    <w:p w14:paraId="7DE45C6F" w14:textId="77777777" w:rsidR="005427C4" w:rsidRPr="005427C4" w:rsidRDefault="005427C4" w:rsidP="005427C4">
      <w:pPr>
        <w:spacing w:after="200" w:line="360" w:lineRule="auto"/>
        <w:rPr>
          <w:rFonts w:ascii="Arial" w:hAnsi="Arial" w:cs="Arial"/>
          <w:sz w:val="24"/>
          <w:szCs w:val="24"/>
        </w:rPr>
      </w:pPr>
      <w:r w:rsidRPr="005427C4">
        <w:rPr>
          <w:rFonts w:ascii="Arial" w:hAnsi="Arial" w:cs="Arial"/>
          <w:sz w:val="24"/>
          <w:szCs w:val="24"/>
        </w:rPr>
        <w:t>Cell cycle lasts 0.7 days so 0.7 x 24=16.8hrs</w:t>
      </w:r>
    </w:p>
    <w:p w14:paraId="3CBB14D2" w14:textId="77777777" w:rsidR="005427C4" w:rsidRDefault="005427C4" w:rsidP="005427C4">
      <w:pPr>
        <w:spacing w:after="200" w:line="360" w:lineRule="auto"/>
        <w:rPr>
          <w:rFonts w:ascii="Arial" w:hAnsi="Arial" w:cs="Arial"/>
          <w:sz w:val="24"/>
          <w:szCs w:val="24"/>
        </w:rPr>
      </w:pPr>
      <w:r w:rsidRPr="005427C4">
        <w:rPr>
          <w:rFonts w:ascii="Arial" w:hAnsi="Arial" w:cs="Arial"/>
          <w:sz w:val="24"/>
          <w:szCs w:val="24"/>
        </w:rPr>
        <w:t>The cells spend 0.08 x 16.8 = 1.3 hrs in prophase</w:t>
      </w:r>
    </w:p>
    <w:p w14:paraId="701A97EC" w14:textId="77777777" w:rsidR="0088268D" w:rsidRPr="008A3BCB" w:rsidRDefault="0088268D" w:rsidP="005427C4">
      <w:pPr>
        <w:spacing w:after="200" w:line="360" w:lineRule="auto"/>
        <w:rPr>
          <w:rFonts w:ascii="Arial" w:hAnsi="Arial" w:cs="Arial"/>
          <w:b/>
          <w:sz w:val="24"/>
          <w:szCs w:val="24"/>
          <w:u w:val="single"/>
        </w:rPr>
      </w:pPr>
      <w:r w:rsidRPr="008A3BCB">
        <w:rPr>
          <w:rFonts w:ascii="Arial" w:hAnsi="Arial" w:cs="Arial"/>
          <w:b/>
          <w:sz w:val="24"/>
          <w:szCs w:val="24"/>
          <w:u w:val="single"/>
        </w:rPr>
        <w:t>Cancer</w:t>
      </w:r>
    </w:p>
    <w:p w14:paraId="47433E8E" w14:textId="77777777" w:rsidR="0088268D" w:rsidRDefault="0088268D" w:rsidP="005427C4">
      <w:pPr>
        <w:spacing w:after="200" w:line="360" w:lineRule="auto"/>
        <w:rPr>
          <w:rFonts w:ascii="Arial" w:hAnsi="Arial" w:cs="Arial"/>
          <w:sz w:val="24"/>
          <w:szCs w:val="24"/>
        </w:rPr>
      </w:pPr>
      <w:r>
        <w:rPr>
          <w:rFonts w:ascii="Arial" w:hAnsi="Arial" w:cs="Arial"/>
          <w:sz w:val="24"/>
          <w:szCs w:val="24"/>
        </w:rPr>
        <w:t>Define a mutation : A mutation is a permanent, heritable change in the nucleotide sequence in a gene or a chromosome</w:t>
      </w:r>
    </w:p>
    <w:p w14:paraId="79C3B74E" w14:textId="77777777" w:rsidR="0088268D" w:rsidRDefault="0088268D" w:rsidP="005427C4">
      <w:pPr>
        <w:spacing w:after="200" w:line="360" w:lineRule="auto"/>
        <w:rPr>
          <w:rFonts w:ascii="Arial" w:hAnsi="Arial" w:cs="Arial"/>
          <w:sz w:val="24"/>
          <w:szCs w:val="24"/>
        </w:rPr>
      </w:pPr>
      <w:r>
        <w:rPr>
          <w:rFonts w:ascii="Arial" w:hAnsi="Arial" w:cs="Arial"/>
          <w:sz w:val="24"/>
          <w:szCs w:val="24"/>
        </w:rPr>
        <w:t>Caused by :-</w:t>
      </w:r>
    </w:p>
    <w:p w14:paraId="645C36DA" w14:textId="77777777" w:rsidR="0088268D" w:rsidRDefault="0088268D" w:rsidP="0088268D">
      <w:pPr>
        <w:pStyle w:val="ListParagraph"/>
        <w:numPr>
          <w:ilvl w:val="0"/>
          <w:numId w:val="11"/>
        </w:numPr>
        <w:spacing w:after="200" w:line="360" w:lineRule="auto"/>
        <w:rPr>
          <w:rFonts w:ascii="Arial" w:hAnsi="Arial" w:cs="Arial"/>
          <w:sz w:val="24"/>
          <w:szCs w:val="24"/>
        </w:rPr>
      </w:pPr>
      <w:r>
        <w:rPr>
          <w:rFonts w:ascii="Arial" w:hAnsi="Arial" w:cs="Arial"/>
          <w:sz w:val="24"/>
          <w:szCs w:val="24"/>
        </w:rPr>
        <w:t>Environmental factors</w:t>
      </w:r>
    </w:p>
    <w:p w14:paraId="40B12B6D" w14:textId="77777777" w:rsidR="0088268D" w:rsidRDefault="0088268D" w:rsidP="0088268D">
      <w:pPr>
        <w:pStyle w:val="ListParagraph"/>
        <w:numPr>
          <w:ilvl w:val="0"/>
          <w:numId w:val="11"/>
        </w:numPr>
        <w:spacing w:after="200" w:line="360" w:lineRule="auto"/>
        <w:rPr>
          <w:rFonts w:ascii="Arial" w:hAnsi="Arial" w:cs="Arial"/>
          <w:sz w:val="24"/>
          <w:szCs w:val="24"/>
        </w:rPr>
      </w:pPr>
      <w:r>
        <w:rPr>
          <w:rFonts w:ascii="Arial" w:hAnsi="Arial" w:cs="Arial"/>
          <w:sz w:val="24"/>
          <w:szCs w:val="24"/>
        </w:rPr>
        <w:t>Errors in replication of DNA during mitosis</w:t>
      </w:r>
    </w:p>
    <w:p w14:paraId="67DBD374" w14:textId="77777777" w:rsidR="0088268D" w:rsidRDefault="0088268D" w:rsidP="0088268D">
      <w:pPr>
        <w:spacing w:after="200" w:line="360" w:lineRule="auto"/>
        <w:rPr>
          <w:rFonts w:ascii="Arial" w:hAnsi="Arial" w:cs="Arial"/>
          <w:sz w:val="24"/>
          <w:szCs w:val="24"/>
        </w:rPr>
      </w:pPr>
      <w:r>
        <w:rPr>
          <w:rFonts w:ascii="Arial" w:hAnsi="Arial" w:cs="Arial"/>
          <w:sz w:val="24"/>
          <w:szCs w:val="24"/>
        </w:rPr>
        <w:t>Mutations can be harmless or pathogenic</w:t>
      </w:r>
    </w:p>
    <w:p w14:paraId="774C07B1" w14:textId="77777777" w:rsidR="0088268D" w:rsidRDefault="0088268D" w:rsidP="0088268D">
      <w:pPr>
        <w:spacing w:after="200" w:line="360" w:lineRule="auto"/>
        <w:rPr>
          <w:rFonts w:ascii="Arial" w:hAnsi="Arial" w:cs="Arial"/>
          <w:sz w:val="24"/>
          <w:szCs w:val="24"/>
        </w:rPr>
      </w:pPr>
    </w:p>
    <w:p w14:paraId="3AD0097D" w14:textId="77777777" w:rsidR="0088268D" w:rsidRDefault="0088268D" w:rsidP="0088268D">
      <w:pPr>
        <w:spacing w:after="200" w:line="360" w:lineRule="auto"/>
        <w:rPr>
          <w:rFonts w:ascii="Arial" w:hAnsi="Arial" w:cs="Arial"/>
          <w:sz w:val="24"/>
          <w:szCs w:val="24"/>
        </w:rPr>
      </w:pPr>
      <w:r>
        <w:rPr>
          <w:rFonts w:ascii="Arial" w:hAnsi="Arial" w:cs="Arial"/>
          <w:sz w:val="24"/>
          <w:szCs w:val="24"/>
        </w:rPr>
        <w:t>How do you measure if a tissue is cancerours or not?</w:t>
      </w:r>
    </w:p>
    <w:p w14:paraId="5A08C15F" w14:textId="77777777" w:rsidR="0088268D" w:rsidRDefault="0088268D" w:rsidP="0088268D">
      <w:pPr>
        <w:spacing w:after="200" w:line="360" w:lineRule="auto"/>
        <w:rPr>
          <w:rFonts w:ascii="Arial" w:hAnsi="Arial" w:cs="Arial"/>
          <w:sz w:val="24"/>
          <w:szCs w:val="24"/>
        </w:rPr>
      </w:pPr>
      <w:r>
        <w:rPr>
          <w:rFonts w:ascii="Arial" w:hAnsi="Arial" w:cs="Arial"/>
          <w:sz w:val="24"/>
          <w:szCs w:val="24"/>
        </w:rPr>
        <w:t>Measure Mitotic index which is the proportion of cells in a tissue sample undergoing mitosis. Some tissues you would expect a high mitotic index</w:t>
      </w:r>
      <w:r w:rsidR="008A3BCB">
        <w:rPr>
          <w:rFonts w:ascii="Arial" w:hAnsi="Arial" w:cs="Arial"/>
          <w:sz w:val="24"/>
          <w:szCs w:val="24"/>
        </w:rPr>
        <w:t xml:space="preserve"> like root tip cells (meristem cells) and others you would not (liver cells). Write down the equation for mitotic index</w:t>
      </w:r>
    </w:p>
    <w:p w14:paraId="1CEF45DC" w14:textId="77777777" w:rsidR="008A3BCB" w:rsidRPr="008A3BCB" w:rsidRDefault="008A3BCB" w:rsidP="008A3BCB">
      <w:pPr>
        <w:spacing w:after="0" w:line="240" w:lineRule="auto"/>
        <w:rPr>
          <w:rFonts w:ascii="Arial" w:hAnsi="Arial" w:cs="Arial"/>
          <w:sz w:val="24"/>
          <w:szCs w:val="24"/>
        </w:rPr>
      </w:pPr>
      <w:r w:rsidRPr="008A3BCB">
        <w:rPr>
          <w:rFonts w:ascii="Arial" w:hAnsi="Arial" w:cs="Arial"/>
          <w:sz w:val="24"/>
          <w:szCs w:val="24"/>
        </w:rPr>
        <w:t xml:space="preserve">Mitotic index = </w:t>
      </w:r>
      <w:r w:rsidRPr="008A3BCB">
        <w:rPr>
          <w:rFonts w:ascii="Arial" w:hAnsi="Arial" w:cs="Arial"/>
          <w:sz w:val="24"/>
          <w:szCs w:val="24"/>
          <w:u w:val="single"/>
        </w:rPr>
        <w:t>number of cells with visible chromosomes</w:t>
      </w:r>
    </w:p>
    <w:p w14:paraId="2257D56D" w14:textId="77777777" w:rsidR="008A3BCB" w:rsidRDefault="008A3BCB" w:rsidP="008A3BCB">
      <w:pPr>
        <w:spacing w:after="0" w:line="240" w:lineRule="auto"/>
        <w:rPr>
          <w:rFonts w:ascii="Arial" w:hAnsi="Arial" w:cs="Arial"/>
          <w:sz w:val="24"/>
          <w:szCs w:val="24"/>
        </w:rPr>
      </w:pPr>
      <w:r w:rsidRPr="008A3BCB">
        <w:rPr>
          <w:rFonts w:ascii="Arial" w:hAnsi="Arial" w:cs="Arial"/>
          <w:sz w:val="24"/>
          <w:szCs w:val="24"/>
        </w:rPr>
        <w:t xml:space="preserve">                                       total number of cells observed</w:t>
      </w:r>
    </w:p>
    <w:p w14:paraId="1EA37B89" w14:textId="77777777" w:rsidR="008A3BCB" w:rsidRDefault="008A3BCB" w:rsidP="008A3BCB">
      <w:pPr>
        <w:spacing w:after="200" w:line="360" w:lineRule="auto"/>
        <w:rPr>
          <w:rFonts w:ascii="Arial" w:hAnsi="Arial" w:cs="Arial"/>
          <w:sz w:val="24"/>
          <w:szCs w:val="24"/>
        </w:rPr>
      </w:pPr>
    </w:p>
    <w:p w14:paraId="00C6EE72" w14:textId="77777777" w:rsidR="008A3BCB" w:rsidRDefault="00C56467" w:rsidP="008A3BCB">
      <w:pPr>
        <w:spacing w:after="200" w:line="360" w:lineRule="auto"/>
        <w:rPr>
          <w:rFonts w:ascii="Arial" w:hAnsi="Arial" w:cs="Arial"/>
          <w:b/>
          <w:sz w:val="24"/>
          <w:szCs w:val="24"/>
        </w:rPr>
      </w:pPr>
      <w:r>
        <w:rPr>
          <w:noProof/>
          <w:lang w:eastAsia="en-GB"/>
        </w:rPr>
        <w:drawing>
          <wp:anchor distT="0" distB="0" distL="114300" distR="114300" simplePos="0" relativeHeight="251677696" behindDoc="1" locked="0" layoutInCell="1" allowOverlap="1" wp14:anchorId="1D03D0A2" wp14:editId="36678CA7">
            <wp:simplePos x="0" y="0"/>
            <wp:positionH relativeFrom="margin">
              <wp:align>right</wp:align>
            </wp:positionH>
            <wp:positionV relativeFrom="paragraph">
              <wp:posOffset>177165</wp:posOffset>
            </wp:positionV>
            <wp:extent cx="1579880" cy="828675"/>
            <wp:effectExtent l="0" t="0" r="1270" b="9525"/>
            <wp:wrapTight wrapText="bothSides">
              <wp:wrapPolygon edited="0">
                <wp:start x="0" y="0"/>
                <wp:lineTo x="0" y="21352"/>
                <wp:lineTo x="21357" y="21352"/>
                <wp:lineTo x="2135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9880" cy="828675"/>
                    </a:xfrm>
                    <a:prstGeom prst="rect">
                      <a:avLst/>
                    </a:prstGeom>
                  </pic:spPr>
                </pic:pic>
              </a:graphicData>
            </a:graphic>
          </wp:anchor>
        </w:drawing>
      </w:r>
      <w:r w:rsidR="008A3BCB" w:rsidRPr="008A3BCB">
        <w:rPr>
          <w:rFonts w:ascii="Arial" w:hAnsi="Arial" w:cs="Arial"/>
          <w:b/>
          <w:sz w:val="24"/>
          <w:szCs w:val="24"/>
        </w:rPr>
        <w:t>Virtual Lab</w:t>
      </w:r>
      <w:r w:rsidRPr="00C56467">
        <w:rPr>
          <w:noProof/>
          <w:lang w:eastAsia="en-GB"/>
        </w:rPr>
        <w:t xml:space="preserve"> </w:t>
      </w:r>
    </w:p>
    <w:p w14:paraId="6AB63D50" w14:textId="77777777" w:rsidR="008A3BCB" w:rsidRPr="00FC643B" w:rsidRDefault="008A3BCB" w:rsidP="008A3BCB">
      <w:pPr>
        <w:spacing w:after="200" w:line="360" w:lineRule="auto"/>
        <w:rPr>
          <w:rFonts w:ascii="Arial" w:hAnsi="Arial" w:cs="Arial"/>
          <w:color w:val="2E74B5" w:themeColor="accent1" w:themeShade="BF"/>
          <w:sz w:val="24"/>
          <w:szCs w:val="24"/>
        </w:rPr>
      </w:pPr>
      <w:r w:rsidRPr="00FC643B">
        <w:rPr>
          <w:rFonts w:ascii="Arial" w:hAnsi="Arial" w:cs="Arial"/>
          <w:color w:val="2E74B5" w:themeColor="accent1" w:themeShade="BF"/>
          <w:sz w:val="24"/>
          <w:szCs w:val="24"/>
        </w:rPr>
        <w:t xml:space="preserve">Using the mitotic index as a prognostic tool in cancer therapy. </w:t>
      </w:r>
    </w:p>
    <w:p w14:paraId="6C5B2537" w14:textId="77777777" w:rsidR="00FC643B" w:rsidRPr="00FC643B" w:rsidRDefault="008A3BCB" w:rsidP="008A3BCB">
      <w:pPr>
        <w:spacing w:after="200" w:line="360" w:lineRule="auto"/>
        <w:rPr>
          <w:rFonts w:ascii="Arial" w:hAnsi="Arial" w:cs="Arial"/>
          <w:color w:val="2E74B5" w:themeColor="accent1" w:themeShade="BF"/>
          <w:sz w:val="24"/>
          <w:szCs w:val="24"/>
        </w:rPr>
      </w:pPr>
      <w:r w:rsidRPr="00FC643B">
        <w:rPr>
          <w:rFonts w:ascii="Arial" w:hAnsi="Arial" w:cs="Arial"/>
          <w:color w:val="2E74B5" w:themeColor="accent1" w:themeShade="BF"/>
          <w:sz w:val="24"/>
          <w:szCs w:val="24"/>
        </w:rPr>
        <w:t>Key Terms</w:t>
      </w:r>
    </w:p>
    <w:tbl>
      <w:tblPr>
        <w:tblStyle w:val="TableGrid"/>
        <w:tblW w:w="0" w:type="auto"/>
        <w:tblLook w:val="04A0" w:firstRow="1" w:lastRow="0" w:firstColumn="1" w:lastColumn="0" w:noHBand="0" w:noVBand="1"/>
      </w:tblPr>
      <w:tblGrid>
        <w:gridCol w:w="2122"/>
        <w:gridCol w:w="6894"/>
      </w:tblGrid>
      <w:tr w:rsidR="00FC643B" w:rsidRPr="00FC643B" w14:paraId="1DD1E14F" w14:textId="77777777" w:rsidTr="00FC643B">
        <w:tc>
          <w:tcPr>
            <w:tcW w:w="2122" w:type="dxa"/>
          </w:tcPr>
          <w:p w14:paraId="7FAF9DA5" w14:textId="77777777" w:rsidR="00FC643B" w:rsidRPr="00FC643B" w:rsidRDefault="00FC643B" w:rsidP="008A3BCB">
            <w:pPr>
              <w:spacing w:after="200" w:line="360" w:lineRule="auto"/>
              <w:rPr>
                <w:rFonts w:ascii="Arial" w:hAnsi="Arial" w:cs="Arial"/>
                <w:sz w:val="24"/>
                <w:szCs w:val="24"/>
              </w:rPr>
            </w:pPr>
            <w:r w:rsidRPr="00FC643B">
              <w:rPr>
                <w:rFonts w:ascii="Arial" w:hAnsi="Arial" w:cs="Arial"/>
                <w:sz w:val="24"/>
                <w:szCs w:val="24"/>
              </w:rPr>
              <w:t>Mitotic index</w:t>
            </w:r>
          </w:p>
        </w:tc>
        <w:tc>
          <w:tcPr>
            <w:tcW w:w="6894" w:type="dxa"/>
          </w:tcPr>
          <w:p w14:paraId="0F3FCE16" w14:textId="77777777" w:rsidR="00FC643B" w:rsidRPr="00FC643B" w:rsidRDefault="00FC643B" w:rsidP="008A3BCB">
            <w:pPr>
              <w:spacing w:after="200" w:line="360" w:lineRule="auto"/>
              <w:rPr>
                <w:rFonts w:ascii="Arial" w:hAnsi="Arial" w:cs="Arial"/>
                <w:sz w:val="24"/>
                <w:szCs w:val="24"/>
              </w:rPr>
            </w:pPr>
            <w:r w:rsidRPr="00FC643B">
              <w:rPr>
                <w:rFonts w:ascii="Arial" w:hAnsi="Arial" w:cs="Arial"/>
                <w:sz w:val="24"/>
                <w:szCs w:val="24"/>
              </w:rPr>
              <w:t>The ratio of the number of cells in mitosis to the total number of cells.</w:t>
            </w:r>
          </w:p>
        </w:tc>
      </w:tr>
      <w:tr w:rsidR="00FC643B" w:rsidRPr="00FC643B" w14:paraId="750DA6FA" w14:textId="77777777" w:rsidTr="00FC643B">
        <w:tc>
          <w:tcPr>
            <w:tcW w:w="2122" w:type="dxa"/>
          </w:tcPr>
          <w:p w14:paraId="17BD59D6" w14:textId="77777777" w:rsidR="00FC643B" w:rsidRPr="00FC643B" w:rsidRDefault="00FC643B" w:rsidP="008A3BCB">
            <w:pPr>
              <w:spacing w:after="200" w:line="360" w:lineRule="auto"/>
              <w:rPr>
                <w:rFonts w:ascii="Arial" w:hAnsi="Arial" w:cs="Arial"/>
                <w:sz w:val="24"/>
                <w:szCs w:val="24"/>
              </w:rPr>
            </w:pPr>
            <w:r w:rsidRPr="00FC643B">
              <w:rPr>
                <w:rFonts w:ascii="Arial" w:hAnsi="Arial" w:cs="Arial"/>
                <w:sz w:val="24"/>
                <w:szCs w:val="24"/>
              </w:rPr>
              <w:t xml:space="preserve">Prognostic tool </w:t>
            </w:r>
          </w:p>
        </w:tc>
        <w:tc>
          <w:tcPr>
            <w:tcW w:w="6894" w:type="dxa"/>
          </w:tcPr>
          <w:p w14:paraId="562C1AD1" w14:textId="77777777" w:rsidR="00FC643B" w:rsidRPr="00FC643B" w:rsidRDefault="00FC643B" w:rsidP="008A3BCB">
            <w:pPr>
              <w:spacing w:after="200" w:line="360" w:lineRule="auto"/>
              <w:rPr>
                <w:rFonts w:ascii="Arial" w:hAnsi="Arial" w:cs="Arial"/>
                <w:sz w:val="24"/>
                <w:szCs w:val="24"/>
              </w:rPr>
            </w:pPr>
            <w:r w:rsidRPr="00FC643B">
              <w:rPr>
                <w:rFonts w:ascii="Arial" w:hAnsi="Arial" w:cs="Arial"/>
                <w:sz w:val="24"/>
                <w:szCs w:val="24"/>
              </w:rPr>
              <w:t xml:space="preserve">A method of predicting the future growth of cancer cells.  (e.g. mitotic index)  </w:t>
            </w:r>
          </w:p>
        </w:tc>
      </w:tr>
    </w:tbl>
    <w:p w14:paraId="27CBC9F8"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 </w:t>
      </w:r>
    </w:p>
    <w:p w14:paraId="50100064" w14:textId="77777777" w:rsidR="008A3BCB" w:rsidRPr="00FC643B" w:rsidRDefault="008A3BCB" w:rsidP="008A3BCB">
      <w:pPr>
        <w:spacing w:after="200" w:line="360" w:lineRule="auto"/>
        <w:rPr>
          <w:rFonts w:ascii="Arial" w:hAnsi="Arial" w:cs="Arial"/>
          <w:color w:val="2E74B5" w:themeColor="accent1" w:themeShade="BF"/>
          <w:sz w:val="28"/>
          <w:szCs w:val="28"/>
        </w:rPr>
      </w:pPr>
      <w:r w:rsidRPr="00FC643B">
        <w:rPr>
          <w:rFonts w:ascii="Arial" w:hAnsi="Arial" w:cs="Arial"/>
          <w:color w:val="2E74B5" w:themeColor="accent1" w:themeShade="BF"/>
          <w:sz w:val="28"/>
          <w:szCs w:val="28"/>
        </w:rPr>
        <w:t xml:space="preserve">To do:   </w:t>
      </w:r>
    </w:p>
    <w:p w14:paraId="10EBD93E" w14:textId="77777777" w:rsid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1. Navigate to The virtual lab: </w:t>
      </w:r>
      <w:r w:rsidR="00FC643B" w:rsidRPr="00FC643B">
        <w:rPr>
          <w:rFonts w:ascii="Arial" w:hAnsi="Arial" w:cs="Arial"/>
          <w:sz w:val="24"/>
          <w:szCs w:val="24"/>
        </w:rPr>
        <w:t>http://www.mhhe.com/biosci/genbio/virtual_labs_2K8/labs/BL_03/index.html</w:t>
      </w:r>
      <w:r w:rsidRPr="00FC643B">
        <w:rPr>
          <w:rFonts w:ascii="Arial" w:hAnsi="Arial" w:cs="Arial"/>
          <w:sz w:val="24"/>
          <w:szCs w:val="24"/>
        </w:rPr>
        <w:t xml:space="preserve"> </w:t>
      </w:r>
    </w:p>
    <w:p w14:paraId="42F9DBFE" w14:textId="77777777" w:rsidR="00FC643B" w:rsidRDefault="008A3BCB" w:rsidP="008A3BCB">
      <w:pPr>
        <w:spacing w:after="200" w:line="360" w:lineRule="auto"/>
        <w:rPr>
          <w:rFonts w:ascii="Arial" w:hAnsi="Arial" w:cs="Arial"/>
          <w:sz w:val="24"/>
          <w:szCs w:val="24"/>
        </w:rPr>
      </w:pPr>
      <w:r w:rsidRPr="00FC643B">
        <w:rPr>
          <w:rFonts w:ascii="Arial" w:hAnsi="Arial" w:cs="Arial"/>
          <w:sz w:val="24"/>
          <w:szCs w:val="24"/>
        </w:rPr>
        <w:t>2. Read Purpose, objectives and procedure in the “Question” column on the left side.</w:t>
      </w:r>
    </w:p>
    <w:p w14:paraId="06796928" w14:textId="77777777" w:rsid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 3. Click on the TV in the centre of the image, watch the video if you need remindi</w:t>
      </w:r>
      <w:r w:rsidR="00FC643B">
        <w:rPr>
          <w:rFonts w:ascii="Arial" w:hAnsi="Arial" w:cs="Arial"/>
          <w:sz w:val="24"/>
          <w:szCs w:val="24"/>
        </w:rPr>
        <w:t xml:space="preserve">ng of the </w:t>
      </w:r>
      <w:r w:rsidRPr="00FC643B">
        <w:rPr>
          <w:rFonts w:ascii="Arial" w:hAnsi="Arial" w:cs="Arial"/>
          <w:sz w:val="24"/>
          <w:szCs w:val="24"/>
        </w:rPr>
        <w:t xml:space="preserve">details of the chromosome movements in the different stages of mitosis.  </w:t>
      </w:r>
    </w:p>
    <w:p w14:paraId="7AC3DAC0" w14:textId="77777777" w:rsidR="00FC643B" w:rsidRDefault="008A3BCB" w:rsidP="008A3BCB">
      <w:pPr>
        <w:spacing w:after="200" w:line="360" w:lineRule="auto"/>
        <w:rPr>
          <w:rFonts w:ascii="Arial" w:hAnsi="Arial" w:cs="Arial"/>
          <w:sz w:val="24"/>
          <w:szCs w:val="24"/>
        </w:rPr>
      </w:pPr>
      <w:r w:rsidRPr="00FC643B">
        <w:rPr>
          <w:rFonts w:ascii="Arial" w:hAnsi="Arial" w:cs="Arial"/>
          <w:sz w:val="24"/>
          <w:szCs w:val="24"/>
        </w:rPr>
        <w:t>4. Click the microscope – and make a brief note of the appearan</w:t>
      </w:r>
      <w:r w:rsidR="00FC643B">
        <w:rPr>
          <w:rFonts w:ascii="Arial" w:hAnsi="Arial" w:cs="Arial"/>
          <w:sz w:val="24"/>
          <w:szCs w:val="24"/>
        </w:rPr>
        <w:t xml:space="preserve">ce of each stage of mitosis in </w:t>
      </w:r>
      <w:r w:rsidRPr="00FC643B">
        <w:rPr>
          <w:rFonts w:ascii="Arial" w:hAnsi="Arial" w:cs="Arial"/>
          <w:sz w:val="24"/>
          <w:szCs w:val="24"/>
        </w:rPr>
        <w:t xml:space="preserve">the table below.  </w:t>
      </w:r>
    </w:p>
    <w:p w14:paraId="46ABF2EF" w14:textId="77777777" w:rsidR="00FC643B" w:rsidRDefault="00FC643B" w:rsidP="008A3BCB">
      <w:pPr>
        <w:spacing w:after="200" w:line="360" w:lineRule="auto"/>
        <w:rPr>
          <w:rFonts w:ascii="Arial" w:hAnsi="Arial" w:cs="Arial"/>
          <w:sz w:val="24"/>
          <w:szCs w:val="24"/>
        </w:rPr>
      </w:pPr>
    </w:p>
    <w:p w14:paraId="4D9385FA" w14:textId="77777777" w:rsidR="008A3BC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 </w:t>
      </w:r>
    </w:p>
    <w:tbl>
      <w:tblPr>
        <w:tblStyle w:val="TableGrid"/>
        <w:tblW w:w="0" w:type="auto"/>
        <w:tblLook w:val="04A0" w:firstRow="1" w:lastRow="0" w:firstColumn="1" w:lastColumn="0" w:noHBand="0" w:noVBand="1"/>
      </w:tblPr>
      <w:tblGrid>
        <w:gridCol w:w="1803"/>
        <w:gridCol w:w="1803"/>
        <w:gridCol w:w="1803"/>
        <w:gridCol w:w="1803"/>
        <w:gridCol w:w="1804"/>
      </w:tblGrid>
      <w:tr w:rsidR="00FC643B" w14:paraId="0262B5C9" w14:textId="77777777" w:rsidTr="00FC643B">
        <w:tc>
          <w:tcPr>
            <w:tcW w:w="9016" w:type="dxa"/>
            <w:gridSpan w:val="5"/>
            <w:shd w:val="clear" w:color="auto" w:fill="E7E6E6" w:themeFill="background2"/>
          </w:tcPr>
          <w:p w14:paraId="2F87A8C7" w14:textId="77777777" w:rsidR="00FC643B" w:rsidRDefault="00FC643B" w:rsidP="00FC643B">
            <w:pPr>
              <w:spacing w:after="200" w:line="360" w:lineRule="auto"/>
              <w:jc w:val="center"/>
              <w:rPr>
                <w:rFonts w:ascii="Arial" w:hAnsi="Arial" w:cs="Arial"/>
                <w:sz w:val="24"/>
                <w:szCs w:val="24"/>
              </w:rPr>
            </w:pPr>
            <w:r>
              <w:rPr>
                <w:rFonts w:ascii="Arial" w:hAnsi="Arial" w:cs="Arial"/>
                <w:sz w:val="24"/>
                <w:szCs w:val="24"/>
              </w:rPr>
              <w:t>The Stages of Mitosis</w:t>
            </w:r>
          </w:p>
        </w:tc>
      </w:tr>
      <w:tr w:rsidR="00FC643B" w14:paraId="4FC8F136" w14:textId="77777777" w:rsidTr="00FC643B">
        <w:tc>
          <w:tcPr>
            <w:tcW w:w="1803" w:type="dxa"/>
          </w:tcPr>
          <w:p w14:paraId="1FE48B2E" w14:textId="77777777" w:rsidR="00FC643B" w:rsidRDefault="00FC643B" w:rsidP="008A3BCB">
            <w:pPr>
              <w:spacing w:after="200" w:line="360" w:lineRule="auto"/>
              <w:rPr>
                <w:rFonts w:ascii="Arial" w:hAnsi="Arial" w:cs="Arial"/>
                <w:sz w:val="24"/>
                <w:szCs w:val="24"/>
              </w:rPr>
            </w:pPr>
            <w:r>
              <w:rPr>
                <w:rFonts w:ascii="Arial" w:hAnsi="Arial" w:cs="Arial"/>
                <w:sz w:val="24"/>
                <w:szCs w:val="24"/>
              </w:rPr>
              <w:t>Interphase</w:t>
            </w:r>
          </w:p>
        </w:tc>
        <w:tc>
          <w:tcPr>
            <w:tcW w:w="1803" w:type="dxa"/>
          </w:tcPr>
          <w:p w14:paraId="1DBC2F2B" w14:textId="77777777" w:rsidR="00FC643B" w:rsidRDefault="00FC643B" w:rsidP="008A3BCB">
            <w:pPr>
              <w:spacing w:after="200" w:line="360" w:lineRule="auto"/>
              <w:rPr>
                <w:rFonts w:ascii="Arial" w:hAnsi="Arial" w:cs="Arial"/>
                <w:sz w:val="24"/>
                <w:szCs w:val="24"/>
              </w:rPr>
            </w:pPr>
            <w:r>
              <w:rPr>
                <w:rFonts w:ascii="Arial" w:hAnsi="Arial" w:cs="Arial"/>
                <w:sz w:val="24"/>
                <w:szCs w:val="24"/>
              </w:rPr>
              <w:t>Prophase</w:t>
            </w:r>
          </w:p>
        </w:tc>
        <w:tc>
          <w:tcPr>
            <w:tcW w:w="1803" w:type="dxa"/>
          </w:tcPr>
          <w:p w14:paraId="576A4BBA" w14:textId="77777777" w:rsidR="00FC643B" w:rsidRDefault="00FC643B" w:rsidP="008A3BCB">
            <w:pPr>
              <w:spacing w:after="200" w:line="360" w:lineRule="auto"/>
              <w:rPr>
                <w:rFonts w:ascii="Arial" w:hAnsi="Arial" w:cs="Arial"/>
                <w:sz w:val="24"/>
                <w:szCs w:val="24"/>
              </w:rPr>
            </w:pPr>
            <w:r>
              <w:rPr>
                <w:rFonts w:ascii="Arial" w:hAnsi="Arial" w:cs="Arial"/>
                <w:sz w:val="24"/>
                <w:szCs w:val="24"/>
              </w:rPr>
              <w:t>Metaphase</w:t>
            </w:r>
          </w:p>
        </w:tc>
        <w:tc>
          <w:tcPr>
            <w:tcW w:w="1803" w:type="dxa"/>
          </w:tcPr>
          <w:p w14:paraId="23E806DF" w14:textId="77777777" w:rsidR="00FC643B" w:rsidRDefault="00FC643B" w:rsidP="008A3BCB">
            <w:pPr>
              <w:spacing w:after="200" w:line="360" w:lineRule="auto"/>
              <w:rPr>
                <w:rFonts w:ascii="Arial" w:hAnsi="Arial" w:cs="Arial"/>
                <w:sz w:val="24"/>
                <w:szCs w:val="24"/>
              </w:rPr>
            </w:pPr>
            <w:r>
              <w:rPr>
                <w:rFonts w:ascii="Arial" w:hAnsi="Arial" w:cs="Arial"/>
                <w:sz w:val="24"/>
                <w:szCs w:val="24"/>
              </w:rPr>
              <w:t>Anaphase</w:t>
            </w:r>
          </w:p>
        </w:tc>
        <w:tc>
          <w:tcPr>
            <w:tcW w:w="1804" w:type="dxa"/>
          </w:tcPr>
          <w:p w14:paraId="175C6CDC" w14:textId="77777777" w:rsidR="00FC643B" w:rsidRDefault="00FC643B" w:rsidP="008A3BCB">
            <w:pPr>
              <w:spacing w:after="200" w:line="360" w:lineRule="auto"/>
              <w:rPr>
                <w:rFonts w:ascii="Arial" w:hAnsi="Arial" w:cs="Arial"/>
                <w:sz w:val="24"/>
                <w:szCs w:val="24"/>
              </w:rPr>
            </w:pPr>
            <w:r>
              <w:rPr>
                <w:rFonts w:ascii="Arial" w:hAnsi="Arial" w:cs="Arial"/>
                <w:sz w:val="24"/>
                <w:szCs w:val="24"/>
              </w:rPr>
              <w:t>Telophase</w:t>
            </w:r>
          </w:p>
        </w:tc>
      </w:tr>
      <w:tr w:rsidR="00FC643B" w14:paraId="62A1F316" w14:textId="77777777" w:rsidTr="00FC643B">
        <w:tc>
          <w:tcPr>
            <w:tcW w:w="1803" w:type="dxa"/>
          </w:tcPr>
          <w:p w14:paraId="6ADA94C8" w14:textId="77777777" w:rsidR="00FC643B" w:rsidRDefault="00FC643B" w:rsidP="008A3BCB">
            <w:pPr>
              <w:spacing w:after="200" w:line="360" w:lineRule="auto"/>
              <w:rPr>
                <w:rFonts w:ascii="Arial" w:hAnsi="Arial" w:cs="Arial"/>
                <w:sz w:val="24"/>
                <w:szCs w:val="24"/>
              </w:rPr>
            </w:pPr>
          </w:p>
          <w:p w14:paraId="5E8AB9A3" w14:textId="77777777" w:rsidR="00FC643B" w:rsidRDefault="00FC643B" w:rsidP="008A3BCB">
            <w:pPr>
              <w:spacing w:after="200" w:line="360" w:lineRule="auto"/>
              <w:rPr>
                <w:rFonts w:ascii="Arial" w:hAnsi="Arial" w:cs="Arial"/>
                <w:sz w:val="24"/>
                <w:szCs w:val="24"/>
              </w:rPr>
            </w:pPr>
          </w:p>
          <w:p w14:paraId="0B007B29" w14:textId="77777777" w:rsidR="00FC643B" w:rsidRDefault="00FC643B" w:rsidP="008A3BCB">
            <w:pPr>
              <w:spacing w:after="200" w:line="360" w:lineRule="auto"/>
              <w:rPr>
                <w:rFonts w:ascii="Arial" w:hAnsi="Arial" w:cs="Arial"/>
                <w:sz w:val="24"/>
                <w:szCs w:val="24"/>
              </w:rPr>
            </w:pPr>
          </w:p>
        </w:tc>
        <w:tc>
          <w:tcPr>
            <w:tcW w:w="1803" w:type="dxa"/>
          </w:tcPr>
          <w:p w14:paraId="2C817850" w14:textId="77777777" w:rsidR="00FC643B" w:rsidRDefault="00FC643B" w:rsidP="008A3BCB">
            <w:pPr>
              <w:spacing w:after="200" w:line="360" w:lineRule="auto"/>
              <w:rPr>
                <w:rFonts w:ascii="Arial" w:hAnsi="Arial" w:cs="Arial"/>
                <w:sz w:val="24"/>
                <w:szCs w:val="24"/>
              </w:rPr>
            </w:pPr>
          </w:p>
        </w:tc>
        <w:tc>
          <w:tcPr>
            <w:tcW w:w="1803" w:type="dxa"/>
          </w:tcPr>
          <w:p w14:paraId="7DF1532D" w14:textId="77777777" w:rsidR="00FC643B" w:rsidRDefault="00FC643B" w:rsidP="008A3BCB">
            <w:pPr>
              <w:spacing w:after="200" w:line="360" w:lineRule="auto"/>
              <w:rPr>
                <w:rFonts w:ascii="Arial" w:hAnsi="Arial" w:cs="Arial"/>
                <w:sz w:val="24"/>
                <w:szCs w:val="24"/>
              </w:rPr>
            </w:pPr>
          </w:p>
        </w:tc>
        <w:tc>
          <w:tcPr>
            <w:tcW w:w="1803" w:type="dxa"/>
          </w:tcPr>
          <w:p w14:paraId="2E10D571" w14:textId="77777777" w:rsidR="00FC643B" w:rsidRDefault="00FC643B" w:rsidP="008A3BCB">
            <w:pPr>
              <w:spacing w:after="200" w:line="360" w:lineRule="auto"/>
              <w:rPr>
                <w:rFonts w:ascii="Arial" w:hAnsi="Arial" w:cs="Arial"/>
                <w:sz w:val="24"/>
                <w:szCs w:val="24"/>
              </w:rPr>
            </w:pPr>
          </w:p>
        </w:tc>
        <w:tc>
          <w:tcPr>
            <w:tcW w:w="1804" w:type="dxa"/>
          </w:tcPr>
          <w:p w14:paraId="56D91FB3" w14:textId="77777777" w:rsidR="00FC643B" w:rsidRDefault="00FC643B" w:rsidP="008A3BCB">
            <w:pPr>
              <w:spacing w:after="200" w:line="360" w:lineRule="auto"/>
              <w:rPr>
                <w:rFonts w:ascii="Arial" w:hAnsi="Arial" w:cs="Arial"/>
                <w:sz w:val="24"/>
                <w:szCs w:val="24"/>
              </w:rPr>
            </w:pPr>
          </w:p>
        </w:tc>
      </w:tr>
    </w:tbl>
    <w:p w14:paraId="79F783C2" w14:textId="77777777" w:rsidR="00FC643B" w:rsidRPr="00FC643B" w:rsidRDefault="00FC643B" w:rsidP="008A3BCB">
      <w:pPr>
        <w:spacing w:after="200" w:line="360" w:lineRule="auto"/>
        <w:rPr>
          <w:rFonts w:ascii="Arial" w:hAnsi="Arial" w:cs="Arial"/>
          <w:sz w:val="24"/>
          <w:szCs w:val="24"/>
        </w:rPr>
      </w:pPr>
    </w:p>
    <w:p w14:paraId="2786917B"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5. Start the lab simulation to examine the different stages of mitosis.  Drag and drop the labels into place in the spaces in the circle of cells.  Then check your answers. Count the cells and record the total number of cells and the number of cells undergoing a phase of mitosis in the table below.  </w:t>
      </w:r>
    </w:p>
    <w:p w14:paraId="7087D3A7"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6.  Six types of tissue are available for examination.  Click the tissue slides box and choose a cell type.  Label each stage of the cell cycle, and then check your answers by clicking “check”.  Record the number of cells in each stage of the cell cycle in the Data Table.    </w:t>
      </w:r>
    </w:p>
    <w:p w14:paraId="25CFA1CF"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7. Examine both normal and cancerous tissue for each tissue type.     </w:t>
      </w:r>
    </w:p>
    <w:p w14:paraId="297F4AA8" w14:textId="77777777" w:rsidR="00FC643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 </w:t>
      </w:r>
    </w:p>
    <w:tbl>
      <w:tblPr>
        <w:tblStyle w:val="TableGrid"/>
        <w:tblW w:w="0" w:type="auto"/>
        <w:tblLayout w:type="fixed"/>
        <w:tblLook w:val="04A0" w:firstRow="1" w:lastRow="0" w:firstColumn="1" w:lastColumn="0" w:noHBand="0" w:noVBand="1"/>
      </w:tblPr>
      <w:tblGrid>
        <w:gridCol w:w="2689"/>
        <w:gridCol w:w="1275"/>
        <w:gridCol w:w="1560"/>
        <w:gridCol w:w="1842"/>
        <w:gridCol w:w="1650"/>
      </w:tblGrid>
      <w:tr w:rsidR="00FC643B" w14:paraId="7271E142" w14:textId="77777777" w:rsidTr="00606D23">
        <w:tc>
          <w:tcPr>
            <w:tcW w:w="2689" w:type="dxa"/>
            <w:shd w:val="clear" w:color="auto" w:fill="E7E6E6" w:themeFill="background2"/>
          </w:tcPr>
          <w:p w14:paraId="135FDB50" w14:textId="77777777" w:rsidR="00FC643B" w:rsidRPr="00606D23" w:rsidRDefault="00FC643B" w:rsidP="00FC643B">
            <w:pPr>
              <w:rPr>
                <w:rFonts w:ascii="Arial" w:hAnsi="Arial" w:cs="Arial"/>
                <w:sz w:val="20"/>
                <w:szCs w:val="20"/>
              </w:rPr>
            </w:pPr>
            <w:r w:rsidRPr="00606D23">
              <w:rPr>
                <w:rFonts w:ascii="Arial" w:hAnsi="Arial" w:cs="Arial"/>
                <w:sz w:val="20"/>
                <w:szCs w:val="20"/>
              </w:rPr>
              <w:t>Tissue Type</w:t>
            </w:r>
          </w:p>
        </w:tc>
        <w:tc>
          <w:tcPr>
            <w:tcW w:w="1275" w:type="dxa"/>
            <w:shd w:val="clear" w:color="auto" w:fill="E7E6E6" w:themeFill="background2"/>
          </w:tcPr>
          <w:p w14:paraId="5F6D3C17" w14:textId="77777777" w:rsidR="00FC643B" w:rsidRPr="00606D23" w:rsidRDefault="00FC643B" w:rsidP="00FC643B">
            <w:pPr>
              <w:rPr>
                <w:rFonts w:ascii="Arial" w:hAnsi="Arial" w:cs="Arial"/>
                <w:sz w:val="20"/>
                <w:szCs w:val="20"/>
              </w:rPr>
            </w:pPr>
            <w:r w:rsidRPr="00606D23">
              <w:rPr>
                <w:rFonts w:ascii="Arial" w:hAnsi="Arial" w:cs="Arial"/>
                <w:sz w:val="20"/>
                <w:szCs w:val="20"/>
              </w:rPr>
              <w:t>Number of cells in interphase</w:t>
            </w:r>
          </w:p>
        </w:tc>
        <w:tc>
          <w:tcPr>
            <w:tcW w:w="1560" w:type="dxa"/>
            <w:shd w:val="clear" w:color="auto" w:fill="E7E6E6" w:themeFill="background2"/>
          </w:tcPr>
          <w:p w14:paraId="7CA728C0" w14:textId="77777777" w:rsidR="00FC643B" w:rsidRPr="00606D23" w:rsidRDefault="00FC643B" w:rsidP="00FC643B">
            <w:pPr>
              <w:rPr>
                <w:rFonts w:ascii="Arial" w:hAnsi="Arial" w:cs="Arial"/>
                <w:sz w:val="20"/>
                <w:szCs w:val="20"/>
              </w:rPr>
            </w:pPr>
            <w:r w:rsidRPr="00606D23">
              <w:rPr>
                <w:rFonts w:ascii="Arial" w:hAnsi="Arial" w:cs="Arial"/>
                <w:sz w:val="20"/>
                <w:szCs w:val="20"/>
              </w:rPr>
              <w:t>Number of cells in any phase of mitosis</w:t>
            </w:r>
          </w:p>
        </w:tc>
        <w:tc>
          <w:tcPr>
            <w:tcW w:w="1842" w:type="dxa"/>
            <w:shd w:val="clear" w:color="auto" w:fill="E7E6E6" w:themeFill="background2"/>
          </w:tcPr>
          <w:p w14:paraId="33D34B42" w14:textId="77777777" w:rsidR="00FC643B" w:rsidRPr="00606D23" w:rsidRDefault="00FC643B" w:rsidP="00FC643B">
            <w:pPr>
              <w:rPr>
                <w:rFonts w:ascii="Arial" w:hAnsi="Arial" w:cs="Arial"/>
                <w:sz w:val="20"/>
                <w:szCs w:val="20"/>
              </w:rPr>
            </w:pPr>
            <w:r w:rsidRPr="00606D23">
              <w:rPr>
                <w:rFonts w:ascii="Arial" w:hAnsi="Arial" w:cs="Arial"/>
                <w:sz w:val="20"/>
                <w:szCs w:val="20"/>
              </w:rPr>
              <w:t>Mitotic index=Number of cells in mitosis/total number of cells</w:t>
            </w:r>
          </w:p>
        </w:tc>
        <w:tc>
          <w:tcPr>
            <w:tcW w:w="1650" w:type="dxa"/>
            <w:shd w:val="clear" w:color="auto" w:fill="E7E6E6" w:themeFill="background2"/>
          </w:tcPr>
          <w:p w14:paraId="4BFAE00B" w14:textId="77777777" w:rsidR="00FC643B" w:rsidRPr="00606D23" w:rsidRDefault="00FC643B" w:rsidP="00FC643B">
            <w:pPr>
              <w:rPr>
                <w:rFonts w:ascii="Arial" w:hAnsi="Arial" w:cs="Arial"/>
                <w:sz w:val="20"/>
                <w:szCs w:val="20"/>
              </w:rPr>
            </w:pPr>
            <w:r w:rsidRPr="00606D23">
              <w:rPr>
                <w:rFonts w:ascii="Arial" w:hAnsi="Arial" w:cs="Arial"/>
                <w:sz w:val="20"/>
                <w:szCs w:val="20"/>
              </w:rPr>
              <w:t>% mitotic index</w:t>
            </w:r>
          </w:p>
        </w:tc>
      </w:tr>
      <w:tr w:rsidR="00FC643B" w14:paraId="5A28DE72" w14:textId="77777777" w:rsidTr="00255C57">
        <w:tc>
          <w:tcPr>
            <w:tcW w:w="2689" w:type="dxa"/>
          </w:tcPr>
          <w:p w14:paraId="15DB83F6" w14:textId="77777777" w:rsidR="00FC643B" w:rsidRPr="00FC643B" w:rsidRDefault="00FC643B" w:rsidP="008A3BCB">
            <w:pPr>
              <w:spacing w:after="200" w:line="360" w:lineRule="auto"/>
              <w:rPr>
                <w:rFonts w:ascii="Arial" w:hAnsi="Arial" w:cs="Arial"/>
                <w:sz w:val="20"/>
                <w:szCs w:val="20"/>
              </w:rPr>
            </w:pPr>
            <w:r w:rsidRPr="00FC643B">
              <w:rPr>
                <w:rFonts w:ascii="Arial" w:hAnsi="Arial" w:cs="Arial"/>
                <w:sz w:val="20"/>
                <w:szCs w:val="20"/>
              </w:rPr>
              <w:t>Normal lung Tissue</w:t>
            </w:r>
          </w:p>
        </w:tc>
        <w:tc>
          <w:tcPr>
            <w:tcW w:w="1275" w:type="dxa"/>
          </w:tcPr>
          <w:p w14:paraId="216225E6" w14:textId="77777777" w:rsidR="00FC643B" w:rsidRPr="00FC643B" w:rsidRDefault="00FC643B" w:rsidP="008A3BCB">
            <w:pPr>
              <w:spacing w:after="200" w:line="360" w:lineRule="auto"/>
              <w:rPr>
                <w:rFonts w:ascii="Arial" w:hAnsi="Arial" w:cs="Arial"/>
                <w:sz w:val="20"/>
                <w:szCs w:val="20"/>
              </w:rPr>
            </w:pPr>
          </w:p>
        </w:tc>
        <w:tc>
          <w:tcPr>
            <w:tcW w:w="1560" w:type="dxa"/>
          </w:tcPr>
          <w:p w14:paraId="4D549E81" w14:textId="77777777" w:rsidR="00FC643B" w:rsidRPr="00FC643B" w:rsidRDefault="00FC643B" w:rsidP="008A3BCB">
            <w:pPr>
              <w:spacing w:after="200" w:line="360" w:lineRule="auto"/>
              <w:rPr>
                <w:rFonts w:ascii="Arial" w:hAnsi="Arial" w:cs="Arial"/>
                <w:sz w:val="20"/>
                <w:szCs w:val="20"/>
              </w:rPr>
            </w:pPr>
          </w:p>
        </w:tc>
        <w:tc>
          <w:tcPr>
            <w:tcW w:w="1842" w:type="dxa"/>
          </w:tcPr>
          <w:p w14:paraId="42518C4F" w14:textId="77777777" w:rsidR="00FC643B" w:rsidRPr="00FC643B" w:rsidRDefault="00FC643B" w:rsidP="008A3BCB">
            <w:pPr>
              <w:spacing w:after="200" w:line="360" w:lineRule="auto"/>
              <w:rPr>
                <w:rFonts w:ascii="Arial" w:hAnsi="Arial" w:cs="Arial"/>
                <w:sz w:val="20"/>
                <w:szCs w:val="20"/>
              </w:rPr>
            </w:pPr>
          </w:p>
        </w:tc>
        <w:tc>
          <w:tcPr>
            <w:tcW w:w="1650" w:type="dxa"/>
          </w:tcPr>
          <w:p w14:paraId="4D809D8C" w14:textId="77777777" w:rsidR="00FC643B" w:rsidRPr="00FC643B" w:rsidRDefault="00FC643B" w:rsidP="008A3BCB">
            <w:pPr>
              <w:spacing w:after="200" w:line="360" w:lineRule="auto"/>
              <w:rPr>
                <w:rFonts w:ascii="Arial" w:hAnsi="Arial" w:cs="Arial"/>
                <w:sz w:val="20"/>
                <w:szCs w:val="20"/>
              </w:rPr>
            </w:pPr>
          </w:p>
        </w:tc>
      </w:tr>
      <w:tr w:rsidR="00FC643B" w14:paraId="557F68C5" w14:textId="77777777" w:rsidTr="00255C57">
        <w:tc>
          <w:tcPr>
            <w:tcW w:w="2689" w:type="dxa"/>
          </w:tcPr>
          <w:p w14:paraId="6CEAAC67" w14:textId="77777777" w:rsidR="00FC643B" w:rsidRPr="00FC643B" w:rsidRDefault="00FC643B" w:rsidP="008A3BCB">
            <w:pPr>
              <w:spacing w:after="200" w:line="360" w:lineRule="auto"/>
              <w:rPr>
                <w:rFonts w:ascii="Arial" w:hAnsi="Arial" w:cs="Arial"/>
                <w:sz w:val="20"/>
                <w:szCs w:val="20"/>
              </w:rPr>
            </w:pPr>
            <w:r w:rsidRPr="00FC643B">
              <w:rPr>
                <w:rFonts w:ascii="Arial" w:hAnsi="Arial" w:cs="Arial"/>
                <w:sz w:val="20"/>
                <w:szCs w:val="20"/>
              </w:rPr>
              <w:t>Cancerous lung tissue</w:t>
            </w:r>
          </w:p>
        </w:tc>
        <w:tc>
          <w:tcPr>
            <w:tcW w:w="1275" w:type="dxa"/>
          </w:tcPr>
          <w:p w14:paraId="01E4E854" w14:textId="77777777" w:rsidR="00FC643B" w:rsidRPr="00FC643B" w:rsidRDefault="00FC643B" w:rsidP="008A3BCB">
            <w:pPr>
              <w:spacing w:after="200" w:line="360" w:lineRule="auto"/>
              <w:rPr>
                <w:rFonts w:ascii="Arial" w:hAnsi="Arial" w:cs="Arial"/>
                <w:sz w:val="20"/>
                <w:szCs w:val="20"/>
              </w:rPr>
            </w:pPr>
          </w:p>
        </w:tc>
        <w:tc>
          <w:tcPr>
            <w:tcW w:w="1560" w:type="dxa"/>
          </w:tcPr>
          <w:p w14:paraId="45B18A33" w14:textId="77777777" w:rsidR="00FC643B" w:rsidRPr="00FC643B" w:rsidRDefault="00FC643B" w:rsidP="008A3BCB">
            <w:pPr>
              <w:spacing w:after="200" w:line="360" w:lineRule="auto"/>
              <w:rPr>
                <w:rFonts w:ascii="Arial" w:hAnsi="Arial" w:cs="Arial"/>
                <w:sz w:val="20"/>
                <w:szCs w:val="20"/>
              </w:rPr>
            </w:pPr>
          </w:p>
        </w:tc>
        <w:tc>
          <w:tcPr>
            <w:tcW w:w="1842" w:type="dxa"/>
          </w:tcPr>
          <w:p w14:paraId="470F9C66" w14:textId="77777777" w:rsidR="00FC643B" w:rsidRPr="00FC643B" w:rsidRDefault="00FC643B" w:rsidP="008A3BCB">
            <w:pPr>
              <w:spacing w:after="200" w:line="360" w:lineRule="auto"/>
              <w:rPr>
                <w:rFonts w:ascii="Arial" w:hAnsi="Arial" w:cs="Arial"/>
                <w:sz w:val="20"/>
                <w:szCs w:val="20"/>
              </w:rPr>
            </w:pPr>
          </w:p>
        </w:tc>
        <w:tc>
          <w:tcPr>
            <w:tcW w:w="1650" w:type="dxa"/>
          </w:tcPr>
          <w:p w14:paraId="3CEFC5AE" w14:textId="77777777" w:rsidR="00FC643B" w:rsidRPr="00FC643B" w:rsidRDefault="00FC643B" w:rsidP="008A3BCB">
            <w:pPr>
              <w:spacing w:after="200" w:line="360" w:lineRule="auto"/>
              <w:rPr>
                <w:rFonts w:ascii="Arial" w:hAnsi="Arial" w:cs="Arial"/>
                <w:sz w:val="20"/>
                <w:szCs w:val="20"/>
              </w:rPr>
            </w:pPr>
          </w:p>
        </w:tc>
      </w:tr>
      <w:tr w:rsidR="00FC643B" w14:paraId="696F9B85" w14:textId="77777777" w:rsidTr="00255C57">
        <w:tc>
          <w:tcPr>
            <w:tcW w:w="2689" w:type="dxa"/>
          </w:tcPr>
          <w:p w14:paraId="13E32F20" w14:textId="77777777" w:rsidR="00FC643B" w:rsidRPr="00FC643B" w:rsidRDefault="00FC643B" w:rsidP="008A3BCB">
            <w:pPr>
              <w:spacing w:after="200" w:line="360" w:lineRule="auto"/>
              <w:rPr>
                <w:rFonts w:ascii="Arial" w:hAnsi="Arial" w:cs="Arial"/>
                <w:sz w:val="20"/>
                <w:szCs w:val="20"/>
              </w:rPr>
            </w:pPr>
            <w:r>
              <w:rPr>
                <w:rFonts w:ascii="Arial" w:hAnsi="Arial" w:cs="Arial"/>
                <w:sz w:val="20"/>
                <w:szCs w:val="20"/>
              </w:rPr>
              <w:t>Normal stomach tissue</w:t>
            </w:r>
          </w:p>
        </w:tc>
        <w:tc>
          <w:tcPr>
            <w:tcW w:w="1275" w:type="dxa"/>
          </w:tcPr>
          <w:p w14:paraId="0D93A523" w14:textId="77777777" w:rsidR="00FC643B" w:rsidRPr="00FC643B" w:rsidRDefault="00FC643B" w:rsidP="008A3BCB">
            <w:pPr>
              <w:spacing w:after="200" w:line="360" w:lineRule="auto"/>
              <w:rPr>
                <w:rFonts w:ascii="Arial" w:hAnsi="Arial" w:cs="Arial"/>
                <w:sz w:val="20"/>
                <w:szCs w:val="20"/>
              </w:rPr>
            </w:pPr>
          </w:p>
        </w:tc>
        <w:tc>
          <w:tcPr>
            <w:tcW w:w="1560" w:type="dxa"/>
          </w:tcPr>
          <w:p w14:paraId="7432E044" w14:textId="77777777" w:rsidR="00FC643B" w:rsidRPr="00FC643B" w:rsidRDefault="00FC643B" w:rsidP="008A3BCB">
            <w:pPr>
              <w:spacing w:after="200" w:line="360" w:lineRule="auto"/>
              <w:rPr>
                <w:rFonts w:ascii="Arial" w:hAnsi="Arial" w:cs="Arial"/>
                <w:sz w:val="20"/>
                <w:szCs w:val="20"/>
              </w:rPr>
            </w:pPr>
          </w:p>
        </w:tc>
        <w:tc>
          <w:tcPr>
            <w:tcW w:w="1842" w:type="dxa"/>
          </w:tcPr>
          <w:p w14:paraId="5ED28584" w14:textId="77777777" w:rsidR="00FC643B" w:rsidRPr="00FC643B" w:rsidRDefault="00FC643B" w:rsidP="008A3BCB">
            <w:pPr>
              <w:spacing w:after="200" w:line="360" w:lineRule="auto"/>
              <w:rPr>
                <w:rFonts w:ascii="Arial" w:hAnsi="Arial" w:cs="Arial"/>
                <w:sz w:val="20"/>
                <w:szCs w:val="20"/>
              </w:rPr>
            </w:pPr>
          </w:p>
        </w:tc>
        <w:tc>
          <w:tcPr>
            <w:tcW w:w="1650" w:type="dxa"/>
          </w:tcPr>
          <w:p w14:paraId="4D58F9AF" w14:textId="77777777" w:rsidR="00FC643B" w:rsidRPr="00FC643B" w:rsidRDefault="00FC643B" w:rsidP="008A3BCB">
            <w:pPr>
              <w:spacing w:after="200" w:line="360" w:lineRule="auto"/>
              <w:rPr>
                <w:rFonts w:ascii="Arial" w:hAnsi="Arial" w:cs="Arial"/>
                <w:sz w:val="20"/>
                <w:szCs w:val="20"/>
              </w:rPr>
            </w:pPr>
          </w:p>
        </w:tc>
      </w:tr>
      <w:tr w:rsidR="00FC643B" w14:paraId="074AE1FD" w14:textId="77777777" w:rsidTr="00255C57">
        <w:tc>
          <w:tcPr>
            <w:tcW w:w="2689" w:type="dxa"/>
          </w:tcPr>
          <w:p w14:paraId="79AE1B33" w14:textId="77777777" w:rsidR="00FC643B" w:rsidRPr="00FC643B" w:rsidRDefault="00FC643B" w:rsidP="008A3BCB">
            <w:pPr>
              <w:spacing w:after="200" w:line="360" w:lineRule="auto"/>
              <w:rPr>
                <w:rFonts w:ascii="Arial" w:hAnsi="Arial" w:cs="Arial"/>
                <w:sz w:val="20"/>
                <w:szCs w:val="20"/>
              </w:rPr>
            </w:pPr>
            <w:r>
              <w:rPr>
                <w:rFonts w:ascii="Arial" w:hAnsi="Arial" w:cs="Arial"/>
                <w:sz w:val="20"/>
                <w:szCs w:val="20"/>
              </w:rPr>
              <w:t>Cancerous stomach tissue</w:t>
            </w:r>
          </w:p>
        </w:tc>
        <w:tc>
          <w:tcPr>
            <w:tcW w:w="1275" w:type="dxa"/>
          </w:tcPr>
          <w:p w14:paraId="27566439" w14:textId="77777777" w:rsidR="00FC643B" w:rsidRPr="00FC643B" w:rsidRDefault="00FC643B" w:rsidP="008A3BCB">
            <w:pPr>
              <w:spacing w:after="200" w:line="360" w:lineRule="auto"/>
              <w:rPr>
                <w:rFonts w:ascii="Arial" w:hAnsi="Arial" w:cs="Arial"/>
                <w:sz w:val="20"/>
                <w:szCs w:val="20"/>
              </w:rPr>
            </w:pPr>
          </w:p>
        </w:tc>
        <w:tc>
          <w:tcPr>
            <w:tcW w:w="1560" w:type="dxa"/>
          </w:tcPr>
          <w:p w14:paraId="384F9960" w14:textId="77777777" w:rsidR="00FC643B" w:rsidRPr="00FC643B" w:rsidRDefault="00FC643B" w:rsidP="008A3BCB">
            <w:pPr>
              <w:spacing w:after="200" w:line="360" w:lineRule="auto"/>
              <w:rPr>
                <w:rFonts w:ascii="Arial" w:hAnsi="Arial" w:cs="Arial"/>
                <w:sz w:val="20"/>
                <w:szCs w:val="20"/>
              </w:rPr>
            </w:pPr>
          </w:p>
        </w:tc>
        <w:tc>
          <w:tcPr>
            <w:tcW w:w="1842" w:type="dxa"/>
          </w:tcPr>
          <w:p w14:paraId="60BBDA54" w14:textId="77777777" w:rsidR="00FC643B" w:rsidRPr="00FC643B" w:rsidRDefault="00FC643B" w:rsidP="008A3BCB">
            <w:pPr>
              <w:spacing w:after="200" w:line="360" w:lineRule="auto"/>
              <w:rPr>
                <w:rFonts w:ascii="Arial" w:hAnsi="Arial" w:cs="Arial"/>
                <w:sz w:val="20"/>
                <w:szCs w:val="20"/>
              </w:rPr>
            </w:pPr>
          </w:p>
        </w:tc>
        <w:tc>
          <w:tcPr>
            <w:tcW w:w="1650" w:type="dxa"/>
          </w:tcPr>
          <w:p w14:paraId="21B3BC48" w14:textId="77777777" w:rsidR="00FC643B" w:rsidRPr="00FC643B" w:rsidRDefault="00FC643B" w:rsidP="008A3BCB">
            <w:pPr>
              <w:spacing w:after="200" w:line="360" w:lineRule="auto"/>
              <w:rPr>
                <w:rFonts w:ascii="Arial" w:hAnsi="Arial" w:cs="Arial"/>
                <w:sz w:val="20"/>
                <w:szCs w:val="20"/>
              </w:rPr>
            </w:pPr>
          </w:p>
        </w:tc>
      </w:tr>
      <w:tr w:rsidR="00FC643B" w14:paraId="40764B44" w14:textId="77777777" w:rsidTr="00255C57">
        <w:tc>
          <w:tcPr>
            <w:tcW w:w="2689" w:type="dxa"/>
          </w:tcPr>
          <w:p w14:paraId="5ECC537E" w14:textId="77777777" w:rsidR="00FC643B" w:rsidRPr="00255C57" w:rsidRDefault="00255C57" w:rsidP="008A3BCB">
            <w:pPr>
              <w:spacing w:after="200" w:line="360" w:lineRule="auto"/>
              <w:rPr>
                <w:rFonts w:ascii="Arial" w:hAnsi="Arial" w:cs="Arial"/>
                <w:sz w:val="20"/>
                <w:szCs w:val="20"/>
              </w:rPr>
            </w:pPr>
            <w:r w:rsidRPr="00255C57">
              <w:rPr>
                <w:rFonts w:ascii="Arial" w:hAnsi="Arial" w:cs="Arial"/>
                <w:sz w:val="20"/>
                <w:szCs w:val="20"/>
              </w:rPr>
              <w:t>Normal Ovarian Tissue</w:t>
            </w:r>
          </w:p>
        </w:tc>
        <w:tc>
          <w:tcPr>
            <w:tcW w:w="1275" w:type="dxa"/>
          </w:tcPr>
          <w:p w14:paraId="5FABE588" w14:textId="77777777" w:rsidR="00FC643B" w:rsidRPr="00255C57" w:rsidRDefault="00FC643B" w:rsidP="008A3BCB">
            <w:pPr>
              <w:spacing w:after="200" w:line="360" w:lineRule="auto"/>
              <w:rPr>
                <w:rFonts w:ascii="Arial" w:hAnsi="Arial" w:cs="Arial"/>
                <w:sz w:val="20"/>
                <w:szCs w:val="20"/>
              </w:rPr>
            </w:pPr>
          </w:p>
        </w:tc>
        <w:tc>
          <w:tcPr>
            <w:tcW w:w="1560" w:type="dxa"/>
          </w:tcPr>
          <w:p w14:paraId="60918DA9" w14:textId="77777777" w:rsidR="00FC643B" w:rsidRPr="00255C57" w:rsidRDefault="00FC643B" w:rsidP="008A3BCB">
            <w:pPr>
              <w:spacing w:after="200" w:line="360" w:lineRule="auto"/>
              <w:rPr>
                <w:rFonts w:ascii="Arial" w:hAnsi="Arial" w:cs="Arial"/>
                <w:sz w:val="20"/>
                <w:szCs w:val="20"/>
              </w:rPr>
            </w:pPr>
          </w:p>
        </w:tc>
        <w:tc>
          <w:tcPr>
            <w:tcW w:w="1842" w:type="dxa"/>
          </w:tcPr>
          <w:p w14:paraId="4AF484E1" w14:textId="77777777" w:rsidR="00FC643B" w:rsidRPr="00255C57" w:rsidRDefault="00FC643B" w:rsidP="008A3BCB">
            <w:pPr>
              <w:spacing w:after="200" w:line="360" w:lineRule="auto"/>
              <w:rPr>
                <w:rFonts w:ascii="Arial" w:hAnsi="Arial" w:cs="Arial"/>
                <w:sz w:val="20"/>
                <w:szCs w:val="20"/>
              </w:rPr>
            </w:pPr>
          </w:p>
        </w:tc>
        <w:tc>
          <w:tcPr>
            <w:tcW w:w="1650" w:type="dxa"/>
          </w:tcPr>
          <w:p w14:paraId="219A8894" w14:textId="77777777" w:rsidR="00FC643B" w:rsidRPr="00255C57" w:rsidRDefault="00FC643B" w:rsidP="008A3BCB">
            <w:pPr>
              <w:spacing w:after="200" w:line="360" w:lineRule="auto"/>
              <w:rPr>
                <w:rFonts w:ascii="Arial" w:hAnsi="Arial" w:cs="Arial"/>
                <w:sz w:val="20"/>
                <w:szCs w:val="20"/>
              </w:rPr>
            </w:pPr>
          </w:p>
        </w:tc>
      </w:tr>
      <w:tr w:rsidR="00FC643B" w14:paraId="0348D37A" w14:textId="77777777" w:rsidTr="00255C57">
        <w:tc>
          <w:tcPr>
            <w:tcW w:w="2689" w:type="dxa"/>
          </w:tcPr>
          <w:p w14:paraId="15323DB5" w14:textId="77777777" w:rsidR="00FC643B" w:rsidRPr="00255C57" w:rsidRDefault="00255C57" w:rsidP="008A3BCB">
            <w:pPr>
              <w:spacing w:after="200" w:line="360" w:lineRule="auto"/>
              <w:rPr>
                <w:rFonts w:ascii="Arial" w:hAnsi="Arial" w:cs="Arial"/>
                <w:sz w:val="20"/>
                <w:szCs w:val="20"/>
              </w:rPr>
            </w:pPr>
            <w:r>
              <w:rPr>
                <w:rFonts w:ascii="Arial" w:hAnsi="Arial" w:cs="Arial"/>
                <w:sz w:val="20"/>
                <w:szCs w:val="20"/>
              </w:rPr>
              <w:t>Cancerous Ovarian Tissue</w:t>
            </w:r>
          </w:p>
        </w:tc>
        <w:tc>
          <w:tcPr>
            <w:tcW w:w="1275" w:type="dxa"/>
          </w:tcPr>
          <w:p w14:paraId="4375FF9A" w14:textId="77777777" w:rsidR="00FC643B" w:rsidRPr="00255C57" w:rsidRDefault="00FC643B" w:rsidP="008A3BCB">
            <w:pPr>
              <w:spacing w:after="200" w:line="360" w:lineRule="auto"/>
              <w:rPr>
                <w:rFonts w:ascii="Arial" w:hAnsi="Arial" w:cs="Arial"/>
                <w:sz w:val="20"/>
                <w:szCs w:val="20"/>
              </w:rPr>
            </w:pPr>
          </w:p>
        </w:tc>
        <w:tc>
          <w:tcPr>
            <w:tcW w:w="1560" w:type="dxa"/>
          </w:tcPr>
          <w:p w14:paraId="20DB8F4A" w14:textId="77777777" w:rsidR="00FC643B" w:rsidRPr="00255C57" w:rsidRDefault="00FC643B" w:rsidP="008A3BCB">
            <w:pPr>
              <w:spacing w:after="200" w:line="360" w:lineRule="auto"/>
              <w:rPr>
                <w:rFonts w:ascii="Arial" w:hAnsi="Arial" w:cs="Arial"/>
                <w:sz w:val="20"/>
                <w:szCs w:val="20"/>
              </w:rPr>
            </w:pPr>
          </w:p>
        </w:tc>
        <w:tc>
          <w:tcPr>
            <w:tcW w:w="1842" w:type="dxa"/>
          </w:tcPr>
          <w:p w14:paraId="2214C348" w14:textId="77777777" w:rsidR="00FC643B" w:rsidRPr="00255C57" w:rsidRDefault="00FC643B" w:rsidP="008A3BCB">
            <w:pPr>
              <w:spacing w:after="200" w:line="360" w:lineRule="auto"/>
              <w:rPr>
                <w:rFonts w:ascii="Arial" w:hAnsi="Arial" w:cs="Arial"/>
                <w:sz w:val="20"/>
                <w:szCs w:val="20"/>
              </w:rPr>
            </w:pPr>
          </w:p>
        </w:tc>
        <w:tc>
          <w:tcPr>
            <w:tcW w:w="1650" w:type="dxa"/>
          </w:tcPr>
          <w:p w14:paraId="119459E1" w14:textId="77777777" w:rsidR="00FC643B" w:rsidRPr="00255C57" w:rsidRDefault="00FC643B" w:rsidP="008A3BCB">
            <w:pPr>
              <w:spacing w:after="200" w:line="360" w:lineRule="auto"/>
              <w:rPr>
                <w:rFonts w:ascii="Arial" w:hAnsi="Arial" w:cs="Arial"/>
                <w:sz w:val="20"/>
                <w:szCs w:val="20"/>
              </w:rPr>
            </w:pPr>
          </w:p>
        </w:tc>
      </w:tr>
    </w:tbl>
    <w:p w14:paraId="1BE58E6B"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Note: You can collect repeats of each tissue type by clicking “reset”.  </w:t>
      </w:r>
    </w:p>
    <w:p w14:paraId="509560F6" w14:textId="77777777" w:rsidR="008A3BCB" w:rsidRPr="00255C57" w:rsidRDefault="008A3BCB" w:rsidP="008A3BCB">
      <w:pPr>
        <w:spacing w:after="200" w:line="360" w:lineRule="auto"/>
        <w:rPr>
          <w:rFonts w:ascii="Arial" w:hAnsi="Arial" w:cs="Arial"/>
          <w:color w:val="2E74B5" w:themeColor="accent1" w:themeShade="BF"/>
          <w:sz w:val="24"/>
          <w:szCs w:val="24"/>
        </w:rPr>
      </w:pPr>
      <w:r w:rsidRPr="00255C57">
        <w:rPr>
          <w:rFonts w:ascii="Arial" w:hAnsi="Arial" w:cs="Arial"/>
          <w:color w:val="2E74B5" w:themeColor="accent1" w:themeShade="BF"/>
          <w:sz w:val="24"/>
          <w:szCs w:val="24"/>
        </w:rPr>
        <w:t xml:space="preserve">Analysis of data  </w:t>
      </w:r>
    </w:p>
    <w:p w14:paraId="0DB58FCB" w14:textId="77777777" w:rsidR="008A3BCB" w:rsidRPr="00FC643B" w:rsidRDefault="008A3BCB" w:rsidP="00255C57">
      <w:pPr>
        <w:spacing w:after="200" w:line="360" w:lineRule="auto"/>
        <w:jc w:val="both"/>
        <w:rPr>
          <w:rFonts w:ascii="Arial" w:hAnsi="Arial" w:cs="Arial"/>
          <w:sz w:val="24"/>
          <w:szCs w:val="24"/>
        </w:rPr>
      </w:pPr>
      <w:r w:rsidRPr="00FC643B">
        <w:rPr>
          <w:rFonts w:ascii="Arial" w:hAnsi="Arial" w:cs="Arial"/>
          <w:sz w:val="24"/>
          <w:szCs w:val="24"/>
        </w:rPr>
        <w:t xml:space="preserve">Calculate the mitotic index. Using a calculator, sum up the total number of cells you counted by adding the number of mitotic cells and cells in interphase together.  Divide the number of mitotic cells by the total number of cells you counted to calculate the mitotic index of your tissue sample.  Multiply this number by 100 to get the percentage of cells undergoing mitosis in your sample.  </w:t>
      </w:r>
    </w:p>
    <w:p w14:paraId="095A0ABC" w14:textId="77777777" w:rsidR="008A3BCB" w:rsidRPr="00255C57" w:rsidRDefault="008A3BCB" w:rsidP="008A3BCB">
      <w:pPr>
        <w:spacing w:after="200" w:line="360" w:lineRule="auto"/>
        <w:rPr>
          <w:rFonts w:ascii="Arial" w:hAnsi="Arial" w:cs="Arial"/>
          <w:color w:val="2E74B5" w:themeColor="accent1" w:themeShade="BF"/>
          <w:sz w:val="24"/>
          <w:szCs w:val="24"/>
        </w:rPr>
      </w:pPr>
      <w:r w:rsidRPr="00255C57">
        <w:rPr>
          <w:rFonts w:ascii="Arial" w:hAnsi="Arial" w:cs="Arial"/>
          <w:color w:val="2E74B5" w:themeColor="accent1" w:themeShade="BF"/>
          <w:sz w:val="24"/>
          <w:szCs w:val="24"/>
        </w:rPr>
        <w:t xml:space="preserve">Questions  </w:t>
      </w:r>
    </w:p>
    <w:p w14:paraId="5E5A734F"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1. What does your data show about the rate of cell division in ca</w:t>
      </w:r>
      <w:r w:rsidR="00255C57">
        <w:rPr>
          <w:rFonts w:ascii="Arial" w:hAnsi="Arial" w:cs="Arial"/>
          <w:sz w:val="24"/>
          <w:szCs w:val="24"/>
        </w:rPr>
        <w:t xml:space="preserve">ncerous tissue compared to the </w:t>
      </w:r>
      <w:r w:rsidRPr="00FC643B">
        <w:rPr>
          <w:rFonts w:ascii="Arial" w:hAnsi="Arial" w:cs="Arial"/>
          <w:sz w:val="24"/>
          <w:szCs w:val="24"/>
        </w:rPr>
        <w:t xml:space="preserve">rate of cell division in normal tissue?  What data supports your answer to this question? </w:t>
      </w:r>
    </w:p>
    <w:p w14:paraId="4F069390" w14:textId="77777777" w:rsidR="00255C57" w:rsidRDefault="008A3BCB" w:rsidP="008A3BCB">
      <w:pPr>
        <w:spacing w:after="200" w:line="360" w:lineRule="auto"/>
        <w:rPr>
          <w:rFonts w:ascii="Arial" w:hAnsi="Arial" w:cs="Arial"/>
          <w:sz w:val="24"/>
          <w:szCs w:val="24"/>
        </w:rPr>
      </w:pP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 xml:space="preserve"> </w:t>
      </w:r>
    </w:p>
    <w:p w14:paraId="4A57CA70" w14:textId="77777777" w:rsidR="00255C57" w:rsidRDefault="00255C57" w:rsidP="008A3BCB">
      <w:pPr>
        <w:spacing w:after="200" w:line="360" w:lineRule="auto"/>
        <w:rPr>
          <w:rFonts w:ascii="Arial" w:hAnsi="Arial" w:cs="Arial"/>
          <w:sz w:val="24"/>
          <w:szCs w:val="24"/>
        </w:rPr>
      </w:pPr>
    </w:p>
    <w:p w14:paraId="24FDFD56"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 xml:space="preserve">2. Which type of cancer is the fastest growing?  Explain your </w:t>
      </w:r>
      <w:r w:rsidR="00255C57">
        <w:rPr>
          <w:rFonts w:ascii="Arial" w:hAnsi="Arial" w:cs="Arial"/>
          <w:sz w:val="24"/>
          <w:szCs w:val="24"/>
        </w:rPr>
        <w:t xml:space="preserve">answer, using relevant data to </w:t>
      </w:r>
      <w:r w:rsidRPr="00FC643B">
        <w:rPr>
          <w:rFonts w:ascii="Arial" w:hAnsi="Arial" w:cs="Arial"/>
          <w:sz w:val="24"/>
          <w:szCs w:val="24"/>
        </w:rPr>
        <w:t xml:space="preserve">support your claim. </w:t>
      </w:r>
    </w:p>
    <w:p w14:paraId="3EEC8D21" w14:textId="77777777" w:rsidR="008A3BCB" w:rsidRPr="00FC643B" w:rsidRDefault="008A3BCB" w:rsidP="008A3BCB">
      <w:pPr>
        <w:spacing w:after="200" w:line="360" w:lineRule="auto"/>
        <w:rPr>
          <w:rFonts w:ascii="Arial" w:hAnsi="Arial" w:cs="Arial"/>
          <w:sz w:val="24"/>
          <w:szCs w:val="24"/>
        </w:rPr>
      </w:pP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r w:rsidRPr="00FC643B">
        <w:rPr>
          <w:rFonts w:ascii="Arial" w:hAnsi="Arial" w:cs="Arial"/>
          <w:sz w:val="24"/>
          <w:szCs w:val="24"/>
        </w:rPr>
        <w:t>………………………………………………………………………………………………………………………………………………</w:t>
      </w:r>
      <w:r w:rsidR="00255C57">
        <w:rPr>
          <w:rFonts w:ascii="Arial" w:hAnsi="Arial" w:cs="Arial"/>
          <w:sz w:val="24"/>
          <w:szCs w:val="24"/>
        </w:rPr>
        <w:t>………………..</w:t>
      </w:r>
    </w:p>
    <w:p w14:paraId="13EF105F" w14:textId="77777777" w:rsidR="008A3BCB" w:rsidRDefault="002A66A6" w:rsidP="0088268D">
      <w:pPr>
        <w:spacing w:after="200" w:line="360" w:lineRule="auto"/>
        <w:rPr>
          <w:rFonts w:ascii="Arial" w:hAnsi="Arial" w:cs="Arial"/>
          <w:sz w:val="24"/>
          <w:szCs w:val="24"/>
        </w:rPr>
      </w:pPr>
      <w:r>
        <w:rPr>
          <w:rFonts w:ascii="Arial" w:hAnsi="Arial" w:cs="Arial"/>
          <w:sz w:val="24"/>
          <w:szCs w:val="24"/>
        </w:rPr>
        <w:t>What Causes Cancer?</w:t>
      </w:r>
    </w:p>
    <w:p w14:paraId="5553B6C5" w14:textId="77777777" w:rsidR="005A4EC3" w:rsidRPr="005A4EC3" w:rsidRDefault="00D13FC8" w:rsidP="00484942">
      <w:pPr>
        <w:spacing w:after="200" w:line="360" w:lineRule="auto"/>
        <w:rPr>
          <w:rFonts w:ascii="Arial" w:hAnsi="Arial" w:cs="Arial"/>
          <w:sz w:val="24"/>
          <w:szCs w:val="24"/>
        </w:rPr>
      </w:pPr>
      <w:r>
        <w:rPr>
          <w:rFonts w:ascii="Arial" w:hAnsi="Arial" w:cs="Arial"/>
          <w:sz w:val="24"/>
          <w:szCs w:val="24"/>
        </w:rPr>
        <w:t xml:space="preserve">A mutation in a gene that controls the cell cycle causing uncontrolled growth leading to the development of a tumour. Cancer is a group of about 200 diseases and can occur in any organ </w:t>
      </w:r>
      <w:r w:rsidRPr="00D13FC8">
        <w:rPr>
          <w:rFonts w:ascii="Arial" w:hAnsi="Arial" w:cs="Arial"/>
          <w:sz w:val="24"/>
          <w:szCs w:val="24"/>
        </w:rPr>
        <w:t>but most common in lungs, prostate gland, breast, ovaries, stomach, oesophagus and pancreas</w:t>
      </w:r>
      <w:r>
        <w:rPr>
          <w:rFonts w:ascii="Arial" w:hAnsi="Arial" w:cs="Arial"/>
          <w:sz w:val="24"/>
          <w:szCs w:val="24"/>
        </w:rPr>
        <w:t>.</w:t>
      </w:r>
      <w:r w:rsidR="005A4EC3">
        <w:rPr>
          <w:rFonts w:ascii="Arial" w:hAnsi="Arial" w:cs="Arial"/>
          <w:sz w:val="24"/>
          <w:szCs w:val="24"/>
        </w:rPr>
        <w:t xml:space="preserve"> </w:t>
      </w:r>
    </w:p>
    <w:p w14:paraId="07978E7E" w14:textId="77777777" w:rsidR="00D13FC8" w:rsidRDefault="00D13FC8" w:rsidP="0088268D">
      <w:pPr>
        <w:spacing w:after="200" w:line="360" w:lineRule="auto"/>
        <w:rPr>
          <w:rFonts w:ascii="Arial" w:hAnsi="Arial" w:cs="Arial"/>
          <w:sz w:val="24"/>
          <w:szCs w:val="24"/>
        </w:rPr>
      </w:pPr>
      <w:r>
        <w:rPr>
          <w:rFonts w:ascii="Arial" w:hAnsi="Arial" w:cs="Arial"/>
          <w:sz w:val="24"/>
          <w:szCs w:val="24"/>
        </w:rPr>
        <w:t>Two Types of tumour</w:t>
      </w:r>
    </w:p>
    <w:p w14:paraId="5C4232F7" w14:textId="77777777" w:rsidR="00D13FC8" w:rsidRPr="00D13FC8" w:rsidRDefault="00D13FC8" w:rsidP="00D13FC8">
      <w:pPr>
        <w:pStyle w:val="ListParagraph"/>
        <w:numPr>
          <w:ilvl w:val="0"/>
          <w:numId w:val="12"/>
        </w:numPr>
        <w:spacing w:after="200" w:line="360" w:lineRule="auto"/>
        <w:rPr>
          <w:rFonts w:ascii="Arial" w:hAnsi="Arial" w:cs="Arial"/>
          <w:sz w:val="24"/>
          <w:szCs w:val="24"/>
        </w:rPr>
      </w:pPr>
      <w:r w:rsidRPr="00D13FC8">
        <w:rPr>
          <w:rFonts w:ascii="Arial" w:hAnsi="Arial" w:cs="Arial"/>
          <w:sz w:val="24"/>
          <w:szCs w:val="24"/>
        </w:rPr>
        <w:t>Benign (non Cancerous)-</w:t>
      </w:r>
      <w:r w:rsidRPr="00D13FC8">
        <w:t xml:space="preserve"> </w:t>
      </w:r>
      <w:r w:rsidRPr="00D13FC8">
        <w:rPr>
          <w:rFonts w:ascii="Arial" w:hAnsi="Arial" w:cs="Arial"/>
          <w:sz w:val="24"/>
          <w:szCs w:val="24"/>
        </w:rPr>
        <w:t>– tumours that do not spread from their point of origin but they may still be painful because they compress surrounding tissues and displace them. Benign tumours are usually encased in a fibrous capsule and do not invade the tissue in which they originate. Do not cause cancer and do not metastasise</w:t>
      </w:r>
    </w:p>
    <w:p w14:paraId="72AA1A99" w14:textId="77777777" w:rsidR="00D13FC8" w:rsidRDefault="00D13FC8" w:rsidP="00D13FC8">
      <w:pPr>
        <w:pStyle w:val="ListParagraph"/>
        <w:numPr>
          <w:ilvl w:val="0"/>
          <w:numId w:val="12"/>
        </w:numPr>
        <w:spacing w:after="200" w:line="360" w:lineRule="auto"/>
        <w:rPr>
          <w:rFonts w:ascii="Arial" w:hAnsi="Arial" w:cs="Arial"/>
          <w:sz w:val="24"/>
          <w:szCs w:val="24"/>
        </w:rPr>
      </w:pPr>
      <w:r>
        <w:rPr>
          <w:rFonts w:ascii="Arial" w:hAnsi="Arial" w:cs="Arial"/>
          <w:sz w:val="24"/>
          <w:szCs w:val="24"/>
        </w:rPr>
        <w:t>Malignant (Cancerous)-</w:t>
      </w:r>
      <w:r w:rsidRPr="00D13FC8">
        <w:t xml:space="preserve"> </w:t>
      </w:r>
      <w:r w:rsidRPr="00D13FC8">
        <w:rPr>
          <w:rFonts w:ascii="Arial" w:hAnsi="Arial" w:cs="Arial"/>
          <w:sz w:val="24"/>
          <w:szCs w:val="24"/>
        </w:rPr>
        <w:t>divide in a more uncontrolled way than benign tumours and can be carried by the blood stream or lymphatic system to invade other tissues, causing secondary cancers. This process is called metastasis</w:t>
      </w:r>
    </w:p>
    <w:p w14:paraId="02CB5CDE" w14:textId="77777777" w:rsidR="00D13FC8" w:rsidRDefault="00D13FC8" w:rsidP="00D13FC8">
      <w:pPr>
        <w:spacing w:after="200" w:line="360" w:lineRule="auto"/>
        <w:rPr>
          <w:rFonts w:ascii="Arial" w:hAnsi="Arial" w:cs="Arial"/>
          <w:sz w:val="24"/>
          <w:szCs w:val="24"/>
        </w:rPr>
      </w:pPr>
      <w:r>
        <w:rPr>
          <w:rFonts w:ascii="Arial" w:hAnsi="Arial" w:cs="Arial"/>
          <w:sz w:val="24"/>
          <w:szCs w:val="24"/>
        </w:rPr>
        <w:t>Both tumours my damage organ concerned, cause blockages and exert pressure on other organs</w:t>
      </w:r>
    </w:p>
    <w:p w14:paraId="4EB658BC" w14:textId="77777777" w:rsidR="00D13FC8" w:rsidRDefault="00D13FC8" w:rsidP="00D13FC8">
      <w:pPr>
        <w:spacing w:after="200" w:line="360" w:lineRule="auto"/>
        <w:rPr>
          <w:rFonts w:ascii="Arial" w:hAnsi="Arial" w:cs="Arial"/>
          <w:sz w:val="24"/>
          <w:szCs w:val="24"/>
        </w:rPr>
      </w:pPr>
      <w:r>
        <w:rPr>
          <w:rFonts w:ascii="Arial" w:hAnsi="Arial" w:cs="Arial"/>
          <w:sz w:val="24"/>
          <w:szCs w:val="24"/>
        </w:rPr>
        <w:t>Malignant tumour</w:t>
      </w:r>
    </w:p>
    <w:p w14:paraId="447704F5" w14:textId="77777777" w:rsidR="00D13FC8" w:rsidRPr="00D13FC8" w:rsidRDefault="00D13FC8" w:rsidP="00D13FC8">
      <w:pPr>
        <w:spacing w:after="200" w:line="360" w:lineRule="auto"/>
        <w:rPr>
          <w:rFonts w:ascii="Arial" w:hAnsi="Arial" w:cs="Arial"/>
          <w:sz w:val="24"/>
          <w:szCs w:val="24"/>
        </w:rPr>
      </w:pPr>
      <w:r>
        <w:rPr>
          <w:rFonts w:ascii="Arial" w:hAnsi="Arial" w:cs="Arial"/>
          <w:noProof/>
          <w:sz w:val="24"/>
          <w:szCs w:val="24"/>
          <w:lang w:eastAsia="en-GB"/>
        </w:rPr>
        <w:drawing>
          <wp:inline distT="0" distB="0" distL="0" distR="0" wp14:anchorId="3D8BA62E" wp14:editId="3172FF70">
            <wp:extent cx="4675505" cy="33378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2904" cy="3343151"/>
                    </a:xfrm>
                    <a:prstGeom prst="rect">
                      <a:avLst/>
                    </a:prstGeom>
                    <a:noFill/>
                  </pic:spPr>
                </pic:pic>
              </a:graphicData>
            </a:graphic>
          </wp:inline>
        </w:drawing>
      </w:r>
    </w:p>
    <w:p w14:paraId="2506019F" w14:textId="77777777" w:rsidR="008A3BCB" w:rsidRDefault="008A3BCB" w:rsidP="0088268D">
      <w:pPr>
        <w:spacing w:after="200" w:line="360" w:lineRule="auto"/>
        <w:rPr>
          <w:rFonts w:ascii="Arial" w:hAnsi="Arial" w:cs="Arial"/>
          <w:sz w:val="24"/>
          <w:szCs w:val="24"/>
        </w:rPr>
      </w:pPr>
    </w:p>
    <w:p w14:paraId="727909B3" w14:textId="77777777" w:rsidR="0088268D" w:rsidRDefault="0088268D" w:rsidP="0088268D">
      <w:pPr>
        <w:spacing w:after="200" w:line="360" w:lineRule="auto"/>
        <w:rPr>
          <w:rFonts w:ascii="Arial" w:hAnsi="Arial" w:cs="Arial"/>
          <w:sz w:val="24"/>
          <w:szCs w:val="24"/>
        </w:rPr>
      </w:pPr>
    </w:p>
    <w:p w14:paraId="2876092C" w14:textId="77777777" w:rsidR="00D13FC8" w:rsidRDefault="00D13FC8" w:rsidP="0088268D">
      <w:pPr>
        <w:spacing w:after="200" w:line="360" w:lineRule="auto"/>
        <w:rPr>
          <w:rFonts w:ascii="Arial" w:hAnsi="Arial" w:cs="Arial"/>
          <w:sz w:val="24"/>
          <w:szCs w:val="24"/>
        </w:rPr>
      </w:pPr>
      <w:r>
        <w:rPr>
          <w:rFonts w:ascii="Arial" w:hAnsi="Arial" w:cs="Arial"/>
          <w:sz w:val="24"/>
          <w:szCs w:val="24"/>
        </w:rPr>
        <w:t>Two types of genes that control the cell cycle</w:t>
      </w:r>
    </w:p>
    <w:p w14:paraId="534A9B40" w14:textId="77777777" w:rsidR="00D13FC8" w:rsidRPr="00D13FC8" w:rsidRDefault="00D13FC8" w:rsidP="00D13FC8">
      <w:pPr>
        <w:pStyle w:val="ListParagraph"/>
        <w:numPr>
          <w:ilvl w:val="0"/>
          <w:numId w:val="13"/>
        </w:numPr>
        <w:spacing w:after="200" w:line="360" w:lineRule="auto"/>
        <w:rPr>
          <w:rFonts w:ascii="Arial" w:hAnsi="Arial" w:cs="Arial"/>
          <w:sz w:val="24"/>
          <w:szCs w:val="24"/>
        </w:rPr>
      </w:pPr>
      <w:r w:rsidRPr="00D13FC8">
        <w:rPr>
          <w:rFonts w:ascii="Arial" w:hAnsi="Arial" w:cs="Arial"/>
          <w:sz w:val="24"/>
          <w:szCs w:val="24"/>
        </w:rPr>
        <w:t>Proto-oncogenes- stimulate cell division</w:t>
      </w:r>
    </w:p>
    <w:p w14:paraId="7032BDEA" w14:textId="77777777" w:rsidR="00D13FC8" w:rsidRDefault="00D13FC8" w:rsidP="00D13FC8">
      <w:pPr>
        <w:pStyle w:val="ListParagraph"/>
        <w:numPr>
          <w:ilvl w:val="0"/>
          <w:numId w:val="13"/>
        </w:numPr>
        <w:spacing w:after="200" w:line="360" w:lineRule="auto"/>
        <w:rPr>
          <w:rFonts w:ascii="Arial" w:hAnsi="Arial" w:cs="Arial"/>
          <w:sz w:val="24"/>
          <w:szCs w:val="24"/>
        </w:rPr>
      </w:pPr>
      <w:r w:rsidRPr="00D13FC8">
        <w:rPr>
          <w:rFonts w:ascii="Arial" w:hAnsi="Arial" w:cs="Arial"/>
          <w:sz w:val="24"/>
          <w:szCs w:val="24"/>
        </w:rPr>
        <w:t>Tumour suppressor factors-stop</w:t>
      </w:r>
      <w:r>
        <w:rPr>
          <w:rFonts w:ascii="Arial" w:hAnsi="Arial" w:cs="Arial"/>
          <w:sz w:val="24"/>
          <w:szCs w:val="24"/>
        </w:rPr>
        <w:t xml:space="preserve"> (supress) cell div</w:t>
      </w:r>
      <w:r w:rsidRPr="00D13FC8">
        <w:rPr>
          <w:rFonts w:ascii="Arial" w:hAnsi="Arial" w:cs="Arial"/>
          <w:sz w:val="24"/>
          <w:szCs w:val="24"/>
        </w:rPr>
        <w:t>ision</w:t>
      </w:r>
    </w:p>
    <w:p w14:paraId="65ACA7C7" w14:textId="77777777" w:rsidR="00D13FC8" w:rsidRDefault="00D13FC8" w:rsidP="00D13FC8">
      <w:pPr>
        <w:pStyle w:val="ListParagraph"/>
        <w:spacing w:after="200" w:line="360" w:lineRule="auto"/>
        <w:rPr>
          <w:rFonts w:ascii="Arial" w:hAnsi="Arial" w:cs="Arial"/>
          <w:sz w:val="24"/>
          <w:szCs w:val="24"/>
        </w:rPr>
      </w:pPr>
    </w:p>
    <w:p w14:paraId="2BAD5B2E" w14:textId="77777777" w:rsidR="00D13FC8" w:rsidRPr="00D13FC8" w:rsidRDefault="00D13FC8" w:rsidP="00D13FC8">
      <w:pPr>
        <w:pStyle w:val="ListParagraph"/>
        <w:spacing w:after="200" w:line="360" w:lineRule="auto"/>
        <w:jc w:val="both"/>
        <w:rPr>
          <w:rFonts w:ascii="Arial" w:hAnsi="Arial" w:cs="Arial"/>
          <w:sz w:val="24"/>
          <w:szCs w:val="24"/>
        </w:rPr>
      </w:pPr>
      <w:r>
        <w:rPr>
          <w:rFonts w:ascii="Arial" w:hAnsi="Arial" w:cs="Arial"/>
          <w:noProof/>
          <w:sz w:val="24"/>
          <w:szCs w:val="24"/>
          <w:lang w:eastAsia="en-GB"/>
        </w:rPr>
        <w:drawing>
          <wp:anchor distT="0" distB="0" distL="114300" distR="114300" simplePos="0" relativeHeight="251678720" behindDoc="1" locked="0" layoutInCell="1" allowOverlap="1" wp14:anchorId="23BE4587" wp14:editId="557E1DB7">
            <wp:simplePos x="0" y="0"/>
            <wp:positionH relativeFrom="margin">
              <wp:align>left</wp:align>
            </wp:positionH>
            <wp:positionV relativeFrom="paragraph">
              <wp:posOffset>12065</wp:posOffset>
            </wp:positionV>
            <wp:extent cx="3181350" cy="2114550"/>
            <wp:effectExtent l="0" t="0" r="0" b="0"/>
            <wp:wrapTight wrapText="bothSides">
              <wp:wrapPolygon edited="0">
                <wp:start x="0" y="0"/>
                <wp:lineTo x="0" y="21405"/>
                <wp:lineTo x="21471" y="21405"/>
                <wp:lineTo x="214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3134" cy="2129029"/>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A proto-oncogene is a </w:t>
      </w:r>
      <w:r w:rsidRPr="00D13FC8">
        <w:rPr>
          <w:rFonts w:ascii="Arial" w:hAnsi="Arial" w:cs="Arial"/>
          <w:sz w:val="24"/>
          <w:szCs w:val="24"/>
        </w:rPr>
        <w:t xml:space="preserve">gene that encodes a protein that is involved in regulation of cell growth or proliferation </w:t>
      </w:r>
    </w:p>
    <w:p w14:paraId="348FBE0A" w14:textId="77777777" w:rsidR="00D13FC8" w:rsidRPr="00D13FC8" w:rsidRDefault="00D13FC8" w:rsidP="00D13FC8">
      <w:pPr>
        <w:pStyle w:val="ListParagraph"/>
        <w:spacing w:after="200" w:line="360" w:lineRule="auto"/>
        <w:jc w:val="both"/>
        <w:rPr>
          <w:rFonts w:ascii="Arial" w:hAnsi="Arial" w:cs="Arial"/>
          <w:sz w:val="24"/>
          <w:szCs w:val="24"/>
        </w:rPr>
      </w:pPr>
      <w:r w:rsidRPr="00D13FC8">
        <w:rPr>
          <w:rFonts w:ascii="Arial" w:hAnsi="Arial" w:cs="Arial"/>
          <w:sz w:val="24"/>
          <w:szCs w:val="24"/>
        </w:rPr>
        <w:t>Can be mutated into a cancer promoting oncogene where the gene is stuck in a state of constant activity</w:t>
      </w:r>
      <w:r>
        <w:rPr>
          <w:rFonts w:ascii="Arial" w:hAnsi="Arial" w:cs="Arial"/>
          <w:sz w:val="24"/>
          <w:szCs w:val="24"/>
        </w:rPr>
        <w:t xml:space="preserve"> leading to uncontrolled growth</w:t>
      </w:r>
    </w:p>
    <w:p w14:paraId="097A66AB" w14:textId="77777777" w:rsidR="00D13FC8" w:rsidRPr="0088268D" w:rsidRDefault="00D13FC8" w:rsidP="0088268D">
      <w:pPr>
        <w:spacing w:after="200" w:line="360" w:lineRule="auto"/>
        <w:rPr>
          <w:rFonts w:ascii="Arial" w:hAnsi="Arial" w:cs="Arial"/>
          <w:sz w:val="24"/>
          <w:szCs w:val="24"/>
        </w:rPr>
      </w:pPr>
    </w:p>
    <w:p w14:paraId="37C16A37" w14:textId="77777777" w:rsidR="005A4EC3" w:rsidRPr="005A4EC3" w:rsidRDefault="005A4EC3" w:rsidP="005A4EC3">
      <w:pPr>
        <w:spacing w:after="200" w:line="360" w:lineRule="auto"/>
        <w:jc w:val="both"/>
        <w:rPr>
          <w:rFonts w:ascii="Arial" w:hAnsi="Arial" w:cs="Arial"/>
          <w:sz w:val="24"/>
          <w:szCs w:val="24"/>
        </w:rPr>
      </w:pPr>
      <w:r w:rsidRPr="005A4EC3">
        <w:rPr>
          <w:rFonts w:ascii="Arial" w:hAnsi="Arial" w:cs="Arial"/>
          <w:noProof/>
          <w:sz w:val="24"/>
          <w:szCs w:val="24"/>
          <w:lang w:eastAsia="en-GB"/>
        </w:rPr>
        <w:drawing>
          <wp:anchor distT="0" distB="0" distL="114300" distR="114300" simplePos="0" relativeHeight="251679744" behindDoc="1" locked="0" layoutInCell="1" allowOverlap="1" wp14:anchorId="6246CEDE" wp14:editId="517B0F3C">
            <wp:simplePos x="0" y="0"/>
            <wp:positionH relativeFrom="margin">
              <wp:align>left</wp:align>
            </wp:positionH>
            <wp:positionV relativeFrom="paragraph">
              <wp:posOffset>20320</wp:posOffset>
            </wp:positionV>
            <wp:extent cx="3316584" cy="1913108"/>
            <wp:effectExtent l="0" t="0" r="0" b="0"/>
            <wp:wrapTight wrapText="bothSides">
              <wp:wrapPolygon edited="0">
                <wp:start x="0" y="0"/>
                <wp:lineTo x="0" y="21299"/>
                <wp:lineTo x="21468" y="21299"/>
                <wp:lineTo x="2146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16584" cy="1913108"/>
                    </a:xfrm>
                    <a:prstGeom prst="rect">
                      <a:avLst/>
                    </a:prstGeom>
                    <a:noFill/>
                  </pic:spPr>
                </pic:pic>
              </a:graphicData>
            </a:graphic>
          </wp:anchor>
        </w:drawing>
      </w:r>
      <w:r w:rsidRPr="005A4EC3">
        <w:rPr>
          <w:rFonts w:ascii="Arial" w:hAnsi="Arial" w:cs="Arial"/>
          <w:sz w:val="24"/>
          <w:szCs w:val="24"/>
        </w:rPr>
        <w:t>Tumour suppressor genes encode proteins that inhibit cell proliferation.</w:t>
      </w:r>
    </w:p>
    <w:p w14:paraId="12148D62" w14:textId="77777777" w:rsidR="003B164F" w:rsidRPr="005A4EC3" w:rsidRDefault="005A4EC3" w:rsidP="005A4EC3">
      <w:pPr>
        <w:spacing w:after="200" w:line="360" w:lineRule="auto"/>
        <w:jc w:val="both"/>
        <w:rPr>
          <w:rFonts w:ascii="Arial" w:hAnsi="Arial" w:cs="Arial"/>
          <w:sz w:val="24"/>
          <w:szCs w:val="24"/>
        </w:rPr>
      </w:pPr>
      <w:r w:rsidRPr="005A4EC3">
        <w:rPr>
          <w:rFonts w:ascii="Arial" w:hAnsi="Arial" w:cs="Arial"/>
          <w:sz w:val="24"/>
          <w:szCs w:val="24"/>
        </w:rPr>
        <w:t xml:space="preserve"> Loss of these genes can contribute to the development of cancer </w:t>
      </w:r>
    </w:p>
    <w:p w14:paraId="3980B46E" w14:textId="77777777" w:rsidR="003B164F" w:rsidRDefault="003B164F" w:rsidP="002F40BF">
      <w:pPr>
        <w:spacing w:after="200" w:line="360" w:lineRule="auto"/>
        <w:jc w:val="center"/>
        <w:rPr>
          <w:rFonts w:ascii="Arial" w:hAnsi="Arial" w:cs="Arial"/>
          <w:b/>
          <w:sz w:val="24"/>
          <w:szCs w:val="24"/>
        </w:rPr>
      </w:pPr>
    </w:p>
    <w:p w14:paraId="1996B2E9" w14:textId="77777777" w:rsidR="003B164F" w:rsidRPr="00300CA1" w:rsidRDefault="00484942" w:rsidP="00484942">
      <w:pPr>
        <w:spacing w:after="200" w:line="360" w:lineRule="auto"/>
        <w:jc w:val="both"/>
        <w:rPr>
          <w:rFonts w:ascii="Arial" w:hAnsi="Arial" w:cs="Arial"/>
          <w:b/>
          <w:sz w:val="24"/>
          <w:szCs w:val="24"/>
        </w:rPr>
      </w:pPr>
      <w:r w:rsidRPr="00484942">
        <w:rPr>
          <w:rFonts w:ascii="Arial" w:hAnsi="Arial" w:cs="Arial"/>
          <w:sz w:val="24"/>
          <w:szCs w:val="24"/>
        </w:rPr>
        <w:t xml:space="preserve">Treatments for cancer are designed to </w:t>
      </w:r>
      <w:r w:rsidRPr="00300CA1">
        <w:rPr>
          <w:rFonts w:ascii="Arial" w:hAnsi="Arial" w:cs="Arial"/>
          <w:b/>
          <w:sz w:val="24"/>
          <w:szCs w:val="24"/>
        </w:rPr>
        <w:t>control the rate of cell division in tumour cells by disrupting the cell cycle.</w:t>
      </w:r>
    </w:p>
    <w:p w14:paraId="455A4B0B" w14:textId="77777777" w:rsidR="00484942" w:rsidRDefault="00484942" w:rsidP="00484942">
      <w:pPr>
        <w:spacing w:after="200" w:line="360" w:lineRule="auto"/>
        <w:jc w:val="both"/>
        <w:rPr>
          <w:rFonts w:ascii="Arial" w:hAnsi="Arial" w:cs="Arial"/>
          <w:sz w:val="24"/>
          <w:szCs w:val="24"/>
        </w:rPr>
      </w:pPr>
      <w:r>
        <w:rPr>
          <w:rFonts w:ascii="Arial" w:hAnsi="Arial" w:cs="Arial"/>
          <w:sz w:val="24"/>
          <w:szCs w:val="24"/>
        </w:rPr>
        <w:t>Will normal cells be killed by cancer treatments?</w:t>
      </w:r>
    </w:p>
    <w:p w14:paraId="33FDB9E4" w14:textId="77777777" w:rsidR="00484942" w:rsidRDefault="00484942" w:rsidP="00484942">
      <w:pPr>
        <w:spacing w:after="200" w:line="360" w:lineRule="auto"/>
        <w:jc w:val="both"/>
        <w:rPr>
          <w:rFonts w:ascii="Arial" w:hAnsi="Arial" w:cs="Arial"/>
          <w:sz w:val="24"/>
          <w:szCs w:val="24"/>
        </w:rPr>
      </w:pPr>
      <w:r>
        <w:rPr>
          <w:rFonts w:ascii="Arial" w:hAnsi="Arial" w:cs="Arial"/>
          <w:sz w:val="24"/>
          <w:szCs w:val="24"/>
        </w:rPr>
        <w:t>Yes</w:t>
      </w:r>
    </w:p>
    <w:p w14:paraId="27D131F4" w14:textId="77777777" w:rsidR="00484942" w:rsidRDefault="00484942" w:rsidP="00484942">
      <w:pPr>
        <w:spacing w:after="200" w:line="360" w:lineRule="auto"/>
        <w:jc w:val="both"/>
        <w:rPr>
          <w:rFonts w:ascii="Arial" w:hAnsi="Arial" w:cs="Arial"/>
          <w:sz w:val="24"/>
          <w:szCs w:val="24"/>
        </w:rPr>
      </w:pPr>
      <w:r>
        <w:rPr>
          <w:rFonts w:ascii="Arial" w:hAnsi="Arial" w:cs="Arial"/>
          <w:sz w:val="24"/>
          <w:szCs w:val="24"/>
        </w:rPr>
        <w:t>Why are treatments more effective against cancerous cells than normal cells?</w:t>
      </w:r>
    </w:p>
    <w:p w14:paraId="1F76141E" w14:textId="77777777" w:rsidR="00484942" w:rsidRDefault="00484942" w:rsidP="00484942">
      <w:pPr>
        <w:spacing w:after="200" w:line="360" w:lineRule="auto"/>
        <w:jc w:val="both"/>
        <w:rPr>
          <w:rFonts w:ascii="Arial" w:hAnsi="Arial" w:cs="Arial"/>
          <w:sz w:val="24"/>
          <w:szCs w:val="24"/>
        </w:rPr>
      </w:pPr>
      <w:r>
        <w:rPr>
          <w:rFonts w:ascii="Arial" w:hAnsi="Arial" w:cs="Arial"/>
          <w:sz w:val="24"/>
          <w:szCs w:val="24"/>
        </w:rPr>
        <w:t>Cancer cells divide more frequently</w:t>
      </w:r>
    </w:p>
    <w:p w14:paraId="0FEE7867" w14:textId="77777777" w:rsidR="00300CA1" w:rsidRDefault="00300CA1" w:rsidP="00484942">
      <w:pPr>
        <w:spacing w:after="200" w:line="360" w:lineRule="auto"/>
        <w:jc w:val="both"/>
        <w:rPr>
          <w:rFonts w:ascii="Arial" w:hAnsi="Arial" w:cs="Arial"/>
          <w:sz w:val="24"/>
          <w:szCs w:val="24"/>
        </w:rPr>
      </w:pPr>
    </w:p>
    <w:p w14:paraId="4A8DAF0E" w14:textId="77777777" w:rsidR="00300CA1" w:rsidRDefault="00300CA1" w:rsidP="00484942">
      <w:pPr>
        <w:spacing w:after="200" w:line="360" w:lineRule="auto"/>
        <w:jc w:val="both"/>
        <w:rPr>
          <w:rFonts w:ascii="Arial" w:hAnsi="Arial" w:cs="Arial"/>
          <w:sz w:val="24"/>
          <w:szCs w:val="24"/>
        </w:rPr>
      </w:pPr>
    </w:p>
    <w:p w14:paraId="3881894C" w14:textId="77777777" w:rsidR="00300CA1" w:rsidRDefault="00300CA1" w:rsidP="00484942">
      <w:pPr>
        <w:spacing w:after="200" w:line="360" w:lineRule="auto"/>
        <w:jc w:val="both"/>
        <w:rPr>
          <w:rFonts w:ascii="Arial" w:hAnsi="Arial" w:cs="Arial"/>
          <w:sz w:val="24"/>
          <w:szCs w:val="24"/>
        </w:rPr>
      </w:pPr>
      <w:r>
        <w:rPr>
          <w:rFonts w:ascii="Arial" w:hAnsi="Arial" w:cs="Arial"/>
          <w:sz w:val="24"/>
          <w:szCs w:val="24"/>
        </w:rPr>
        <w:t>How to treat cancer</w:t>
      </w:r>
    </w:p>
    <w:p w14:paraId="5C7D00F3" w14:textId="77777777" w:rsidR="00300CA1" w:rsidRPr="00300CA1" w:rsidRDefault="00300CA1" w:rsidP="00300CA1">
      <w:pPr>
        <w:spacing w:after="200" w:line="360" w:lineRule="auto"/>
        <w:jc w:val="both"/>
        <w:rPr>
          <w:rFonts w:ascii="Arial" w:hAnsi="Arial" w:cs="Arial"/>
          <w:sz w:val="24"/>
          <w:szCs w:val="24"/>
        </w:rPr>
      </w:pPr>
      <w:r w:rsidRPr="00300CA1">
        <w:rPr>
          <w:rFonts w:ascii="Arial" w:hAnsi="Arial" w:cs="Arial"/>
          <w:sz w:val="24"/>
          <w:szCs w:val="24"/>
        </w:rPr>
        <w:t>Three approaches to cancer treatment</w:t>
      </w:r>
    </w:p>
    <w:p w14:paraId="429A4A09" w14:textId="77777777" w:rsidR="00300CA1" w:rsidRDefault="00300CA1" w:rsidP="00300CA1">
      <w:pPr>
        <w:pStyle w:val="ListParagraph"/>
        <w:numPr>
          <w:ilvl w:val="0"/>
          <w:numId w:val="15"/>
        </w:numPr>
        <w:spacing w:after="200" w:line="360" w:lineRule="auto"/>
        <w:jc w:val="both"/>
        <w:rPr>
          <w:rFonts w:ascii="Arial" w:hAnsi="Arial" w:cs="Arial"/>
          <w:sz w:val="24"/>
          <w:szCs w:val="24"/>
        </w:rPr>
      </w:pPr>
      <w:r w:rsidRPr="00300CA1">
        <w:rPr>
          <w:rFonts w:ascii="Arial" w:hAnsi="Arial" w:cs="Arial"/>
          <w:sz w:val="24"/>
          <w:szCs w:val="24"/>
        </w:rPr>
        <w:t>Surgery-removal of the tumour</w:t>
      </w:r>
    </w:p>
    <w:p w14:paraId="34171A5B" w14:textId="77777777" w:rsidR="00300CA1" w:rsidRPr="00300CA1" w:rsidRDefault="00300CA1" w:rsidP="00300CA1">
      <w:pPr>
        <w:pStyle w:val="ListParagraph"/>
        <w:spacing w:after="200" w:line="360" w:lineRule="auto"/>
        <w:jc w:val="both"/>
        <w:rPr>
          <w:rFonts w:ascii="Arial" w:hAnsi="Arial" w:cs="Arial"/>
          <w:sz w:val="24"/>
          <w:szCs w:val="24"/>
        </w:rPr>
      </w:pPr>
    </w:p>
    <w:p w14:paraId="755ADBCA" w14:textId="77777777" w:rsidR="00300CA1" w:rsidRDefault="00300CA1" w:rsidP="00300CA1">
      <w:pPr>
        <w:pStyle w:val="ListParagraph"/>
        <w:numPr>
          <w:ilvl w:val="0"/>
          <w:numId w:val="15"/>
        </w:numPr>
        <w:spacing w:after="200" w:line="360" w:lineRule="auto"/>
        <w:jc w:val="both"/>
        <w:rPr>
          <w:rFonts w:ascii="Arial" w:hAnsi="Arial" w:cs="Arial"/>
          <w:sz w:val="24"/>
          <w:szCs w:val="24"/>
        </w:rPr>
      </w:pPr>
      <w:r w:rsidRPr="00300CA1">
        <w:rPr>
          <w:rFonts w:ascii="Arial" w:hAnsi="Arial" w:cs="Arial"/>
          <w:sz w:val="24"/>
          <w:szCs w:val="24"/>
        </w:rPr>
        <w:t>Radiotherapy-radiation damages the DNA and causes cells to kill them selves</w:t>
      </w:r>
    </w:p>
    <w:p w14:paraId="39AEC035" w14:textId="77777777" w:rsidR="00300CA1" w:rsidRPr="00300CA1" w:rsidRDefault="00300CA1" w:rsidP="00300CA1">
      <w:pPr>
        <w:pStyle w:val="ListParagraph"/>
        <w:rPr>
          <w:rFonts w:ascii="Arial" w:hAnsi="Arial" w:cs="Arial"/>
          <w:sz w:val="24"/>
          <w:szCs w:val="24"/>
        </w:rPr>
      </w:pPr>
    </w:p>
    <w:p w14:paraId="0010736B" w14:textId="77777777" w:rsidR="00300CA1" w:rsidRPr="00300CA1" w:rsidRDefault="00300CA1" w:rsidP="00300CA1">
      <w:pPr>
        <w:pStyle w:val="ListParagraph"/>
        <w:spacing w:after="200" w:line="360" w:lineRule="auto"/>
        <w:jc w:val="both"/>
        <w:rPr>
          <w:rFonts w:ascii="Arial" w:hAnsi="Arial" w:cs="Arial"/>
          <w:sz w:val="24"/>
          <w:szCs w:val="24"/>
        </w:rPr>
      </w:pPr>
    </w:p>
    <w:p w14:paraId="12289243" w14:textId="77777777" w:rsidR="00300CA1" w:rsidRDefault="00300CA1" w:rsidP="00300CA1">
      <w:pPr>
        <w:pStyle w:val="ListParagraph"/>
        <w:numPr>
          <w:ilvl w:val="0"/>
          <w:numId w:val="15"/>
        </w:numPr>
        <w:spacing w:after="200" w:line="360" w:lineRule="auto"/>
        <w:jc w:val="both"/>
        <w:rPr>
          <w:rFonts w:ascii="Arial" w:hAnsi="Arial" w:cs="Arial"/>
          <w:sz w:val="24"/>
          <w:szCs w:val="24"/>
        </w:rPr>
      </w:pPr>
      <w:r w:rsidRPr="00300CA1">
        <w:rPr>
          <w:rFonts w:ascii="Arial" w:hAnsi="Arial" w:cs="Arial"/>
          <w:sz w:val="24"/>
          <w:szCs w:val="24"/>
        </w:rPr>
        <w:t>Chemotherapy- drugs are used to kill cancerous cells preventing them from dividing or damaging them so they kill themselves.</w:t>
      </w:r>
    </w:p>
    <w:p w14:paraId="397FC545" w14:textId="77777777" w:rsidR="00300CA1" w:rsidRDefault="00300CA1" w:rsidP="00300CA1">
      <w:pPr>
        <w:spacing w:after="200" w:line="360" w:lineRule="auto"/>
        <w:jc w:val="both"/>
        <w:rPr>
          <w:rFonts w:ascii="Arial" w:hAnsi="Arial" w:cs="Arial"/>
          <w:sz w:val="24"/>
          <w:szCs w:val="24"/>
        </w:rPr>
      </w:pPr>
      <w:r>
        <w:rPr>
          <w:rFonts w:ascii="Arial" w:hAnsi="Arial" w:cs="Arial"/>
          <w:sz w:val="24"/>
          <w:szCs w:val="24"/>
        </w:rPr>
        <w:t>Two types of chemotherapy:</w:t>
      </w:r>
    </w:p>
    <w:p w14:paraId="75BFC0A6" w14:textId="77777777" w:rsidR="00300CA1" w:rsidRPr="00300CA1" w:rsidRDefault="00300CA1" w:rsidP="00300CA1">
      <w:pPr>
        <w:pStyle w:val="ListParagraph"/>
        <w:numPr>
          <w:ilvl w:val="0"/>
          <w:numId w:val="16"/>
        </w:numPr>
        <w:spacing w:after="200" w:line="360" w:lineRule="auto"/>
        <w:jc w:val="both"/>
        <w:rPr>
          <w:rFonts w:ascii="Arial" w:hAnsi="Arial" w:cs="Arial"/>
          <w:sz w:val="24"/>
          <w:szCs w:val="24"/>
        </w:rPr>
      </w:pPr>
      <w:r w:rsidRPr="00300CA1">
        <w:rPr>
          <w:rFonts w:ascii="Arial" w:hAnsi="Arial" w:cs="Arial"/>
          <w:sz w:val="24"/>
          <w:szCs w:val="24"/>
        </w:rPr>
        <w:t>Prevent the DNA from replicating</w:t>
      </w:r>
    </w:p>
    <w:p w14:paraId="584E8D19" w14:textId="77777777" w:rsidR="00300CA1" w:rsidRPr="00300CA1" w:rsidRDefault="00300CA1" w:rsidP="00300CA1">
      <w:pPr>
        <w:spacing w:after="0" w:line="240" w:lineRule="auto"/>
        <w:ind w:left="357"/>
        <w:jc w:val="both"/>
        <w:rPr>
          <w:rFonts w:ascii="Arial" w:hAnsi="Arial" w:cs="Arial"/>
          <w:sz w:val="24"/>
          <w:szCs w:val="24"/>
        </w:rPr>
      </w:pPr>
      <w:r w:rsidRPr="00300CA1">
        <w:rPr>
          <w:rFonts w:ascii="Arial" w:hAnsi="Arial" w:cs="Arial"/>
          <w:sz w:val="24"/>
          <w:szCs w:val="24"/>
        </w:rPr>
        <w:t>Some drugs target G1 region in interphase</w:t>
      </w:r>
    </w:p>
    <w:p w14:paraId="5887EE65" w14:textId="77777777" w:rsidR="00300CA1" w:rsidRPr="00300CA1" w:rsidRDefault="00300CA1" w:rsidP="00300CA1">
      <w:pPr>
        <w:spacing w:after="0" w:line="240" w:lineRule="auto"/>
        <w:ind w:left="357"/>
        <w:jc w:val="both"/>
        <w:rPr>
          <w:rFonts w:ascii="Arial" w:hAnsi="Arial" w:cs="Arial"/>
          <w:sz w:val="24"/>
          <w:szCs w:val="24"/>
        </w:rPr>
      </w:pPr>
      <w:r w:rsidRPr="00300CA1">
        <w:rPr>
          <w:rFonts w:ascii="Arial" w:hAnsi="Arial" w:cs="Arial"/>
          <w:sz w:val="24"/>
          <w:szCs w:val="24"/>
        </w:rPr>
        <w:t>Prevent the synthesis of enzymes needed for DNA replication and therefore cell is unable to enter S phase</w:t>
      </w:r>
    </w:p>
    <w:p w14:paraId="71D16B42" w14:textId="77777777" w:rsidR="00300CA1" w:rsidRPr="00300CA1" w:rsidRDefault="00300CA1" w:rsidP="00300CA1">
      <w:pPr>
        <w:spacing w:after="0" w:line="240" w:lineRule="auto"/>
        <w:ind w:left="357"/>
        <w:jc w:val="both"/>
        <w:rPr>
          <w:rFonts w:ascii="Arial" w:hAnsi="Arial" w:cs="Arial"/>
          <w:sz w:val="24"/>
          <w:szCs w:val="24"/>
        </w:rPr>
      </w:pPr>
      <w:r w:rsidRPr="00300CA1">
        <w:rPr>
          <w:rFonts w:ascii="Arial" w:hAnsi="Arial" w:cs="Arial"/>
          <w:sz w:val="24"/>
          <w:szCs w:val="24"/>
        </w:rPr>
        <w:t>Some drugs target the S phase</w:t>
      </w:r>
    </w:p>
    <w:p w14:paraId="0A0CC9A0" w14:textId="77777777" w:rsidR="00300CA1" w:rsidRDefault="00300CA1" w:rsidP="00300CA1">
      <w:pPr>
        <w:spacing w:after="0" w:line="240" w:lineRule="auto"/>
        <w:ind w:left="357"/>
        <w:jc w:val="both"/>
        <w:rPr>
          <w:rFonts w:ascii="Arial" w:hAnsi="Arial" w:cs="Arial"/>
          <w:sz w:val="24"/>
          <w:szCs w:val="24"/>
        </w:rPr>
      </w:pPr>
      <w:r w:rsidRPr="00300CA1">
        <w:rPr>
          <w:rFonts w:ascii="Arial" w:hAnsi="Arial" w:cs="Arial"/>
          <w:sz w:val="24"/>
          <w:szCs w:val="24"/>
        </w:rPr>
        <w:t>Includes radiation as DNA becomes so damaged cell will kill itself (checkpoints)</w:t>
      </w:r>
    </w:p>
    <w:p w14:paraId="279FC256" w14:textId="77777777" w:rsidR="00300CA1" w:rsidRPr="00300CA1" w:rsidRDefault="00300CA1" w:rsidP="00300CA1">
      <w:pPr>
        <w:spacing w:after="0" w:line="240" w:lineRule="auto"/>
        <w:ind w:left="357"/>
        <w:jc w:val="both"/>
        <w:rPr>
          <w:rFonts w:ascii="Arial" w:hAnsi="Arial" w:cs="Arial"/>
          <w:sz w:val="24"/>
          <w:szCs w:val="24"/>
        </w:rPr>
      </w:pPr>
    </w:p>
    <w:p w14:paraId="36EF3476" w14:textId="77777777" w:rsidR="00300CA1" w:rsidRPr="00300CA1" w:rsidRDefault="00300CA1" w:rsidP="00300CA1">
      <w:pPr>
        <w:pStyle w:val="ListParagraph"/>
        <w:numPr>
          <w:ilvl w:val="0"/>
          <w:numId w:val="16"/>
        </w:numPr>
        <w:spacing w:after="200" w:line="360" w:lineRule="auto"/>
        <w:jc w:val="both"/>
        <w:rPr>
          <w:rFonts w:ascii="Arial" w:hAnsi="Arial" w:cs="Arial"/>
          <w:sz w:val="24"/>
          <w:szCs w:val="24"/>
        </w:rPr>
      </w:pPr>
      <w:r w:rsidRPr="00300CA1">
        <w:rPr>
          <w:rFonts w:ascii="Arial" w:hAnsi="Arial" w:cs="Arial"/>
          <w:sz w:val="24"/>
          <w:szCs w:val="24"/>
        </w:rPr>
        <w:t>Inhibit the metaphase stage of mitosis by interfering with spindle formation</w:t>
      </w:r>
    </w:p>
    <w:p w14:paraId="11BC56D5" w14:textId="77777777" w:rsidR="003B164F" w:rsidRDefault="00300CA1" w:rsidP="002F40BF">
      <w:pPr>
        <w:spacing w:after="200" w:line="360" w:lineRule="auto"/>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80768" behindDoc="1" locked="0" layoutInCell="1" allowOverlap="1" wp14:anchorId="790462E9" wp14:editId="385376FC">
            <wp:simplePos x="0" y="0"/>
            <wp:positionH relativeFrom="margin">
              <wp:posOffset>-647700</wp:posOffset>
            </wp:positionH>
            <wp:positionV relativeFrom="paragraph">
              <wp:posOffset>373380</wp:posOffset>
            </wp:positionV>
            <wp:extent cx="3686175" cy="27146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6175" cy="2714625"/>
                    </a:xfrm>
                    <a:prstGeom prst="rect">
                      <a:avLst/>
                    </a:prstGeom>
                    <a:noFill/>
                  </pic:spPr>
                </pic:pic>
              </a:graphicData>
            </a:graphic>
          </wp:anchor>
        </w:drawing>
      </w:r>
    </w:p>
    <w:p w14:paraId="015BD331" w14:textId="77777777" w:rsidR="003B164F" w:rsidRPr="00300CA1" w:rsidRDefault="00300CA1" w:rsidP="00300CA1">
      <w:pPr>
        <w:spacing w:after="200" w:line="360" w:lineRule="auto"/>
        <w:rPr>
          <w:rFonts w:ascii="Arial" w:hAnsi="Arial" w:cs="Arial"/>
          <w:sz w:val="24"/>
          <w:szCs w:val="24"/>
        </w:rPr>
      </w:pPr>
      <w:r w:rsidRPr="00300CA1">
        <w:rPr>
          <w:rFonts w:ascii="Arial" w:hAnsi="Arial" w:cs="Arial"/>
          <w:sz w:val="24"/>
          <w:szCs w:val="24"/>
        </w:rPr>
        <w:t>Suggest why</w:t>
      </w:r>
    </w:p>
    <w:p w14:paraId="3AC1BFEA" w14:textId="77777777" w:rsidR="00300CA1" w:rsidRDefault="00300CA1" w:rsidP="00300CA1">
      <w:pPr>
        <w:pStyle w:val="ListParagraph"/>
        <w:spacing w:after="200" w:line="360" w:lineRule="auto"/>
        <w:rPr>
          <w:rFonts w:ascii="Arial" w:hAnsi="Arial" w:cs="Arial"/>
          <w:sz w:val="24"/>
          <w:szCs w:val="24"/>
        </w:rPr>
      </w:pPr>
      <w:r>
        <w:rPr>
          <w:rFonts w:ascii="Arial" w:hAnsi="Arial" w:cs="Arial"/>
          <w:sz w:val="24"/>
          <w:szCs w:val="24"/>
        </w:rPr>
        <w:t>1.</w:t>
      </w:r>
      <w:r w:rsidRPr="00300CA1">
        <w:rPr>
          <w:rFonts w:ascii="Arial" w:hAnsi="Arial" w:cs="Arial"/>
          <w:sz w:val="24"/>
          <w:szCs w:val="24"/>
        </w:rPr>
        <w:t>The drug was not given more frequently</w:t>
      </w:r>
    </w:p>
    <w:p w14:paraId="35EC47EE" w14:textId="77777777" w:rsidR="00300CA1" w:rsidRPr="00300CA1" w:rsidRDefault="00300CA1" w:rsidP="00300CA1">
      <w:pPr>
        <w:pStyle w:val="ListParagraph"/>
        <w:spacing w:after="0" w:line="240" w:lineRule="auto"/>
        <w:rPr>
          <w:rFonts w:ascii="Arial" w:hAnsi="Arial" w:cs="Arial"/>
          <w:color w:val="FF0000"/>
          <w:sz w:val="24"/>
          <w:szCs w:val="24"/>
        </w:rPr>
      </w:pPr>
      <w:r w:rsidRPr="00300CA1">
        <w:rPr>
          <w:rFonts w:ascii="Arial" w:hAnsi="Arial" w:cs="Arial"/>
          <w:color w:val="FF0000"/>
          <w:sz w:val="24"/>
          <w:szCs w:val="24"/>
        </w:rPr>
        <w:t>If frequency increased the healthy body cells would not have time to recover and numbers would decline and could kill the patient</w:t>
      </w:r>
    </w:p>
    <w:p w14:paraId="4490452F" w14:textId="77777777" w:rsidR="00300CA1" w:rsidRPr="00300CA1" w:rsidRDefault="00300CA1" w:rsidP="00300CA1">
      <w:pPr>
        <w:pStyle w:val="ListParagraph"/>
        <w:spacing w:after="200" w:line="360" w:lineRule="auto"/>
        <w:rPr>
          <w:rFonts w:ascii="Arial" w:hAnsi="Arial" w:cs="Arial"/>
          <w:sz w:val="24"/>
          <w:szCs w:val="24"/>
        </w:rPr>
      </w:pPr>
    </w:p>
    <w:p w14:paraId="6DBB001A" w14:textId="77777777" w:rsidR="00300CA1" w:rsidRPr="00300CA1" w:rsidRDefault="00300CA1" w:rsidP="00300CA1">
      <w:pPr>
        <w:pStyle w:val="ListParagraph"/>
        <w:spacing w:after="200" w:line="360" w:lineRule="auto"/>
        <w:rPr>
          <w:rFonts w:ascii="Arial" w:hAnsi="Arial" w:cs="Arial"/>
          <w:sz w:val="24"/>
          <w:szCs w:val="24"/>
        </w:rPr>
      </w:pPr>
      <w:r>
        <w:rPr>
          <w:rFonts w:ascii="Arial" w:hAnsi="Arial" w:cs="Arial"/>
          <w:sz w:val="24"/>
          <w:szCs w:val="24"/>
        </w:rPr>
        <w:t>2.</w:t>
      </w:r>
      <w:r w:rsidRPr="00300CA1">
        <w:rPr>
          <w:rFonts w:ascii="Arial" w:hAnsi="Arial" w:cs="Arial"/>
          <w:sz w:val="24"/>
          <w:szCs w:val="24"/>
        </w:rPr>
        <w:t>The dose of the drug was not increased</w:t>
      </w:r>
    </w:p>
    <w:p w14:paraId="39FFD218" w14:textId="77777777" w:rsidR="003B164F" w:rsidRDefault="003B164F" w:rsidP="002F40BF">
      <w:pPr>
        <w:spacing w:after="200" w:line="360" w:lineRule="auto"/>
        <w:jc w:val="center"/>
        <w:rPr>
          <w:rFonts w:ascii="Arial" w:hAnsi="Arial" w:cs="Arial"/>
          <w:b/>
          <w:sz w:val="24"/>
          <w:szCs w:val="24"/>
        </w:rPr>
      </w:pPr>
    </w:p>
    <w:p w14:paraId="262BA4E2" w14:textId="77777777" w:rsidR="003B164F" w:rsidRPr="00300CA1" w:rsidRDefault="00300CA1" w:rsidP="00300CA1">
      <w:pPr>
        <w:spacing w:after="200" w:line="360" w:lineRule="auto"/>
        <w:rPr>
          <w:rFonts w:ascii="Arial" w:hAnsi="Arial" w:cs="Arial"/>
          <w:color w:val="FF0000"/>
          <w:sz w:val="24"/>
          <w:szCs w:val="24"/>
        </w:rPr>
      </w:pPr>
      <w:r w:rsidRPr="00300CA1">
        <w:rPr>
          <w:rFonts w:ascii="Arial" w:hAnsi="Arial" w:cs="Arial"/>
          <w:color w:val="FF0000"/>
          <w:sz w:val="24"/>
          <w:szCs w:val="24"/>
        </w:rPr>
        <w:t>The increased dose would kill even more healthy cells and again numbers would decline rapidly after a few treatments-could kill patients</w:t>
      </w:r>
    </w:p>
    <w:p w14:paraId="7361347C" w14:textId="77777777" w:rsidR="003B164F" w:rsidRDefault="00A7587E" w:rsidP="0056490F">
      <w:pPr>
        <w:spacing w:after="200" w:line="360" w:lineRule="auto"/>
        <w:rPr>
          <w:rFonts w:ascii="Arial" w:hAnsi="Arial" w:cs="Arial"/>
          <w:sz w:val="24"/>
          <w:szCs w:val="24"/>
        </w:rPr>
      </w:pPr>
      <w:r>
        <w:rPr>
          <w:rFonts w:ascii="Arial" w:hAnsi="Arial" w:cs="Arial"/>
          <w:sz w:val="24"/>
          <w:szCs w:val="24"/>
        </w:rPr>
        <w:t>Cell Division in Prokaryotes (Binary Fission)</w:t>
      </w:r>
    </w:p>
    <w:p w14:paraId="732776B3" w14:textId="77777777" w:rsidR="00A7587E" w:rsidRDefault="00A7587E" w:rsidP="0056490F">
      <w:pPr>
        <w:spacing w:after="200" w:line="360" w:lineRule="auto"/>
        <w:rPr>
          <w:rFonts w:ascii="Arial" w:hAnsi="Arial" w:cs="Arial"/>
          <w:sz w:val="24"/>
          <w:szCs w:val="24"/>
        </w:rPr>
      </w:pPr>
      <w:r>
        <w:rPr>
          <w:rFonts w:ascii="Arial" w:hAnsi="Arial" w:cs="Arial"/>
          <w:sz w:val="24"/>
          <w:szCs w:val="24"/>
        </w:rPr>
        <w:t>A sexual reproduction to form two identical daughter cells</w:t>
      </w:r>
    </w:p>
    <w:p w14:paraId="4C01A265" w14:textId="77777777" w:rsidR="00A7587E" w:rsidRDefault="00A7587E" w:rsidP="0056490F">
      <w:pPr>
        <w:spacing w:after="200" w:line="360" w:lineRule="auto"/>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82816" behindDoc="0" locked="0" layoutInCell="1" allowOverlap="1" wp14:anchorId="75088293" wp14:editId="62864A38">
            <wp:simplePos x="0" y="0"/>
            <wp:positionH relativeFrom="margin">
              <wp:align>left</wp:align>
            </wp:positionH>
            <wp:positionV relativeFrom="paragraph">
              <wp:posOffset>8890</wp:posOffset>
            </wp:positionV>
            <wp:extent cx="3374390" cy="425767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4390" cy="4257675"/>
                    </a:xfrm>
                    <a:prstGeom prst="rect">
                      <a:avLst/>
                    </a:prstGeom>
                    <a:noFill/>
                  </pic:spPr>
                </pic:pic>
              </a:graphicData>
            </a:graphic>
          </wp:anchor>
        </w:drawing>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54DA3A42" wp14:editId="52F9CFBD">
                <wp:simplePos x="0" y="0"/>
                <wp:positionH relativeFrom="column">
                  <wp:posOffset>342900</wp:posOffset>
                </wp:positionH>
                <wp:positionV relativeFrom="paragraph">
                  <wp:posOffset>4067810</wp:posOffset>
                </wp:positionV>
                <wp:extent cx="2876550" cy="171450"/>
                <wp:effectExtent l="0" t="0" r="0" b="0"/>
                <wp:wrapNone/>
                <wp:docPr id="17" name="Rectangle 17"/>
                <wp:cNvGraphicFramePr/>
                <a:graphic xmlns:a="http://schemas.openxmlformats.org/drawingml/2006/main">
                  <a:graphicData uri="http://schemas.microsoft.com/office/word/2010/wordprocessingShape">
                    <wps:wsp>
                      <wps:cNvSpPr/>
                      <wps:spPr>
                        <a:xfrm>
                          <a:off x="0" y="0"/>
                          <a:ext cx="28765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5E368" id="Rectangle 17" o:spid="_x0000_s1026" style="position:absolute;margin-left:27pt;margin-top:320.3pt;width:226.5pt;height: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" fillcolor="white [3212]" stroked="f" strokeweight="1pt"/>
            </w:pict>
          </mc:Fallback>
        </mc:AlternateContent>
      </w:r>
      <w:r>
        <w:rPr>
          <w:rFonts w:ascii="Arial" w:hAnsi="Arial" w:cs="Arial"/>
          <w:noProof/>
          <w:sz w:val="24"/>
          <w:szCs w:val="24"/>
          <w:lang w:eastAsia="en-GB"/>
        </w:rPr>
        <w:t>Write down the stages of Binary fission</w:t>
      </w:r>
    </w:p>
    <w:p w14:paraId="75BFCFC9" w14:textId="77777777" w:rsidR="00A7587E" w:rsidRPr="00A7587E" w:rsidRDefault="00A7587E" w:rsidP="00A7587E">
      <w:pPr>
        <w:spacing w:after="200" w:line="360" w:lineRule="auto"/>
        <w:rPr>
          <w:rFonts w:ascii="Arial" w:hAnsi="Arial" w:cs="Arial"/>
          <w:noProof/>
          <w:sz w:val="24"/>
          <w:szCs w:val="24"/>
          <w:lang w:eastAsia="en-GB"/>
        </w:rPr>
      </w:pPr>
      <w:r w:rsidRPr="00A7587E">
        <w:rPr>
          <w:rFonts w:ascii="Arial" w:hAnsi="Arial" w:cs="Arial"/>
          <w:noProof/>
          <w:sz w:val="24"/>
          <w:szCs w:val="24"/>
          <w:lang w:eastAsia="en-GB"/>
        </w:rPr>
        <w:t>Very similar to mitosis genetic material is replicated before the prokaryote splits Into two.</w:t>
      </w:r>
    </w:p>
    <w:p w14:paraId="5A933CB7" w14:textId="77777777" w:rsidR="00A7587E" w:rsidRPr="00A7587E" w:rsidRDefault="00A7587E" w:rsidP="00A7587E">
      <w:pPr>
        <w:spacing w:after="200" w:line="360" w:lineRule="auto"/>
        <w:rPr>
          <w:rFonts w:ascii="Arial" w:hAnsi="Arial" w:cs="Arial"/>
          <w:noProof/>
          <w:sz w:val="24"/>
          <w:szCs w:val="24"/>
          <w:lang w:eastAsia="en-GB"/>
        </w:rPr>
      </w:pPr>
      <w:r w:rsidRPr="00A7587E">
        <w:rPr>
          <w:rFonts w:ascii="Arial" w:hAnsi="Arial" w:cs="Arial"/>
          <w:noProof/>
          <w:sz w:val="24"/>
          <w:szCs w:val="24"/>
          <w:lang w:eastAsia="en-GB"/>
        </w:rPr>
        <w:t>Replicated large loop of DNA attaches to cytoplasmic membrane. As cell grows the DNA is separated</w:t>
      </w:r>
    </w:p>
    <w:p w14:paraId="5D8D2B7E" w14:textId="77777777" w:rsidR="00A7587E" w:rsidRPr="00A7587E" w:rsidRDefault="00A7587E" w:rsidP="00A7587E">
      <w:pPr>
        <w:spacing w:after="200" w:line="360" w:lineRule="auto"/>
        <w:rPr>
          <w:rFonts w:ascii="Arial" w:hAnsi="Arial" w:cs="Arial"/>
          <w:noProof/>
          <w:sz w:val="24"/>
          <w:szCs w:val="24"/>
          <w:lang w:eastAsia="en-GB"/>
        </w:rPr>
      </w:pPr>
      <w:r w:rsidRPr="00A7587E">
        <w:rPr>
          <w:rFonts w:ascii="Arial" w:hAnsi="Arial" w:cs="Arial"/>
          <w:noProof/>
          <w:sz w:val="24"/>
          <w:szCs w:val="24"/>
          <w:lang w:eastAsia="en-GB"/>
        </w:rPr>
        <w:t>The main DNA loop is only replicated once, but plasmids can be replicated numerous times</w:t>
      </w:r>
    </w:p>
    <w:p w14:paraId="0BCA7A03" w14:textId="77777777" w:rsidR="00A7587E" w:rsidRDefault="00A7587E" w:rsidP="00A7587E">
      <w:pPr>
        <w:spacing w:after="200" w:line="360" w:lineRule="auto"/>
        <w:rPr>
          <w:rFonts w:ascii="Arial" w:hAnsi="Arial" w:cs="Arial"/>
          <w:noProof/>
          <w:sz w:val="24"/>
          <w:szCs w:val="24"/>
          <w:lang w:eastAsia="en-GB"/>
        </w:rPr>
      </w:pPr>
      <w:r w:rsidRPr="00A7587E">
        <w:rPr>
          <w:rFonts w:ascii="Arial" w:hAnsi="Arial" w:cs="Arial"/>
          <w:noProof/>
          <w:sz w:val="24"/>
          <w:szCs w:val="24"/>
          <w:lang w:eastAsia="en-GB"/>
        </w:rPr>
        <w:t>Daughter cells can contain variable numbers of plasmids</w:t>
      </w:r>
    </w:p>
    <w:p w14:paraId="71B77484" w14:textId="77777777" w:rsidR="00A7587E" w:rsidRDefault="00A7587E" w:rsidP="0056490F">
      <w:pPr>
        <w:spacing w:after="200" w:line="360" w:lineRule="auto"/>
        <w:rPr>
          <w:rFonts w:ascii="Arial" w:hAnsi="Arial" w:cs="Arial"/>
          <w:noProof/>
          <w:sz w:val="24"/>
          <w:szCs w:val="24"/>
          <w:lang w:eastAsia="en-GB"/>
        </w:rPr>
      </w:pPr>
      <w:r>
        <w:rPr>
          <w:rFonts w:ascii="Arial" w:hAnsi="Arial" w:cs="Arial"/>
          <w:noProof/>
          <w:sz w:val="24"/>
          <w:szCs w:val="24"/>
          <w:lang w:eastAsia="en-GB"/>
        </w:rPr>
        <w:t>Write a synopsis of viral replication (recall)</w:t>
      </w:r>
    </w:p>
    <w:p w14:paraId="25FDEB55" w14:textId="77777777" w:rsidR="00A7587E" w:rsidRDefault="009C19F3" w:rsidP="0056490F">
      <w:pPr>
        <w:spacing w:after="200" w:line="360" w:lineRule="auto"/>
        <w:rPr>
          <w:rFonts w:ascii="Arial" w:hAnsi="Arial" w:cs="Arial"/>
          <w:noProof/>
          <w:sz w:val="24"/>
          <w:szCs w:val="24"/>
          <w:lang w:eastAsia="en-GB"/>
        </w:rPr>
      </w:pPr>
      <w:r>
        <w:rPr>
          <w:rFonts w:ascii="Arial" w:hAnsi="Arial" w:cs="Arial"/>
          <w:noProof/>
          <w:sz w:val="24"/>
          <w:szCs w:val="24"/>
          <w:lang w:eastAsia="en-GB"/>
        </w:rPr>
        <w:t>Reme</w:t>
      </w:r>
      <w:r w:rsidR="00A7587E">
        <w:rPr>
          <w:rFonts w:ascii="Arial" w:hAnsi="Arial" w:cs="Arial"/>
          <w:noProof/>
          <w:sz w:val="24"/>
          <w:szCs w:val="24"/>
          <w:lang w:eastAsia="en-GB"/>
        </w:rPr>
        <w:t>mber as viruses are non living they do not undergo cell division. Host cell replicates the virus particle</w:t>
      </w:r>
    </w:p>
    <w:p w14:paraId="1939EDA1" w14:textId="77777777" w:rsidR="00A7587E" w:rsidRDefault="00A7587E" w:rsidP="0056490F">
      <w:pPr>
        <w:spacing w:after="200" w:line="360" w:lineRule="auto"/>
        <w:rPr>
          <w:rFonts w:ascii="Arial" w:hAnsi="Arial" w:cs="Arial"/>
          <w:noProof/>
          <w:sz w:val="24"/>
          <w:szCs w:val="24"/>
          <w:lang w:eastAsia="en-GB"/>
        </w:rPr>
      </w:pPr>
      <w:r>
        <w:rPr>
          <w:rFonts w:ascii="Arial" w:hAnsi="Arial" w:cs="Arial"/>
          <w:noProof/>
          <w:sz w:val="24"/>
          <w:szCs w:val="24"/>
          <w:lang w:eastAsia="en-GB"/>
        </w:rPr>
        <w:drawing>
          <wp:anchor distT="0" distB="0" distL="114300" distR="114300" simplePos="0" relativeHeight="251683840" behindDoc="0" locked="0" layoutInCell="1" allowOverlap="1" wp14:anchorId="54A376BA" wp14:editId="1E0E9B15">
            <wp:simplePos x="0" y="0"/>
            <wp:positionH relativeFrom="column">
              <wp:posOffset>0</wp:posOffset>
            </wp:positionH>
            <wp:positionV relativeFrom="paragraph">
              <wp:posOffset>635</wp:posOffset>
            </wp:positionV>
            <wp:extent cx="3148143" cy="2209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48143" cy="2209800"/>
                    </a:xfrm>
                    <a:prstGeom prst="rect">
                      <a:avLst/>
                    </a:prstGeom>
                    <a:noFill/>
                  </pic:spPr>
                </pic:pic>
              </a:graphicData>
            </a:graphic>
          </wp:anchor>
        </w:drawing>
      </w:r>
    </w:p>
    <w:p w14:paraId="5E5DF37B" w14:textId="77777777" w:rsidR="00A7587E" w:rsidRPr="00A7587E" w:rsidRDefault="00A7587E" w:rsidP="00A7587E">
      <w:pPr>
        <w:spacing w:after="200" w:line="360" w:lineRule="auto"/>
        <w:rPr>
          <w:rFonts w:ascii="Arial" w:hAnsi="Arial" w:cs="Arial"/>
          <w:sz w:val="24"/>
          <w:szCs w:val="24"/>
        </w:rPr>
      </w:pPr>
      <w:r w:rsidRPr="00A7587E">
        <w:rPr>
          <w:rFonts w:ascii="Arial" w:hAnsi="Arial" w:cs="Arial"/>
          <w:sz w:val="24"/>
          <w:szCs w:val="24"/>
        </w:rPr>
        <w:t>Attachment: The virus attaches to a host cell</w:t>
      </w:r>
      <w:r w:rsidR="009C19F3">
        <w:rPr>
          <w:rFonts w:ascii="Arial" w:hAnsi="Arial" w:cs="Arial"/>
          <w:sz w:val="24"/>
          <w:szCs w:val="24"/>
        </w:rPr>
        <w:t xml:space="preserve"> via attachment proteins on virus and a receptor protein on the cell</w:t>
      </w:r>
      <w:r w:rsidRPr="00A7587E">
        <w:rPr>
          <w:rFonts w:ascii="Arial" w:hAnsi="Arial" w:cs="Arial"/>
          <w:sz w:val="24"/>
          <w:szCs w:val="24"/>
        </w:rPr>
        <w:t>. In the case of the bacteriophage it will attach to a bacterium.</w:t>
      </w:r>
    </w:p>
    <w:p w14:paraId="5552A626" w14:textId="77777777" w:rsidR="00A7587E" w:rsidRPr="00A7587E" w:rsidRDefault="00A7587E" w:rsidP="00A7587E">
      <w:pPr>
        <w:spacing w:after="200" w:line="360" w:lineRule="auto"/>
        <w:rPr>
          <w:rFonts w:ascii="Arial" w:hAnsi="Arial" w:cs="Arial"/>
          <w:sz w:val="24"/>
          <w:szCs w:val="24"/>
        </w:rPr>
      </w:pPr>
      <w:r w:rsidRPr="00A7587E">
        <w:rPr>
          <w:rFonts w:ascii="Arial" w:hAnsi="Arial" w:cs="Arial"/>
          <w:sz w:val="24"/>
          <w:szCs w:val="24"/>
        </w:rPr>
        <w:t>Entry: The virus forms a hole in the membrane or cell wall of the host. The nucleic acid of the virus enters the host cell.</w:t>
      </w:r>
    </w:p>
    <w:p w14:paraId="5EBCF24B" w14:textId="77777777" w:rsidR="00A7587E" w:rsidRPr="00A7587E" w:rsidRDefault="00A7587E" w:rsidP="00A7587E">
      <w:pPr>
        <w:spacing w:after="200" w:line="360" w:lineRule="auto"/>
        <w:rPr>
          <w:rFonts w:ascii="Arial" w:hAnsi="Arial" w:cs="Arial"/>
          <w:sz w:val="24"/>
          <w:szCs w:val="24"/>
        </w:rPr>
      </w:pPr>
      <w:r w:rsidRPr="00A7587E">
        <w:rPr>
          <w:rFonts w:ascii="Arial" w:hAnsi="Arial" w:cs="Arial"/>
          <w:sz w:val="24"/>
          <w:szCs w:val="24"/>
        </w:rPr>
        <w:t>Synthesis: The virus’ nucleic acid is used to make new viral nucleic acid and proteins for the new viruses being produced. (The host cells’ DNA becomes deactivated)</w:t>
      </w:r>
    </w:p>
    <w:p w14:paraId="11A81611" w14:textId="77777777" w:rsidR="00A7587E" w:rsidRPr="00A7587E" w:rsidRDefault="00A7587E" w:rsidP="00A7587E">
      <w:pPr>
        <w:spacing w:after="200" w:line="360" w:lineRule="auto"/>
        <w:rPr>
          <w:rFonts w:ascii="Arial" w:hAnsi="Arial" w:cs="Arial"/>
          <w:sz w:val="24"/>
          <w:szCs w:val="24"/>
        </w:rPr>
      </w:pPr>
      <w:r w:rsidRPr="00A7587E">
        <w:rPr>
          <w:rFonts w:ascii="Arial" w:hAnsi="Arial" w:cs="Arial"/>
          <w:sz w:val="24"/>
          <w:szCs w:val="24"/>
        </w:rPr>
        <w:t>Assembly: New viruses are made inside the host cell.</w:t>
      </w:r>
    </w:p>
    <w:p w14:paraId="78635673" w14:textId="77777777" w:rsidR="00A7587E" w:rsidRPr="0056490F" w:rsidRDefault="00A7587E" w:rsidP="00A7587E">
      <w:pPr>
        <w:spacing w:after="200" w:line="360" w:lineRule="auto"/>
        <w:rPr>
          <w:rFonts w:ascii="Arial" w:hAnsi="Arial" w:cs="Arial"/>
          <w:sz w:val="24"/>
          <w:szCs w:val="24"/>
        </w:rPr>
      </w:pPr>
      <w:r w:rsidRPr="00A7587E">
        <w:rPr>
          <w:rFonts w:ascii="Arial" w:hAnsi="Arial" w:cs="Arial"/>
          <w:sz w:val="24"/>
          <w:szCs w:val="24"/>
        </w:rPr>
        <w:t>Release: The host cell bursts to release the new viruses. The bursting is called lysis.</w:t>
      </w:r>
    </w:p>
    <w:p w14:paraId="15F87689" w14:textId="77777777" w:rsidR="00A7587E" w:rsidRDefault="003F6699" w:rsidP="009C19F3">
      <w:pPr>
        <w:spacing w:after="200" w:line="360" w:lineRule="auto"/>
        <w:rPr>
          <w:rFonts w:ascii="Arial" w:hAnsi="Arial" w:cs="Arial"/>
          <w:b/>
          <w:sz w:val="24"/>
          <w:szCs w:val="24"/>
        </w:rPr>
      </w:pPr>
      <w:r>
        <w:rPr>
          <w:rFonts w:ascii="Arial" w:hAnsi="Arial" w:cs="Arial"/>
          <w:b/>
          <w:sz w:val="24"/>
          <w:szCs w:val="24"/>
        </w:rPr>
        <w:t>Practical-Root Tip Squash</w:t>
      </w:r>
    </w:p>
    <w:p w14:paraId="77E829E0" w14:textId="77777777" w:rsidR="003F6699" w:rsidRDefault="003F6699" w:rsidP="009C19F3">
      <w:pPr>
        <w:spacing w:after="200" w:line="360" w:lineRule="auto"/>
        <w:rPr>
          <w:rFonts w:ascii="Arial" w:hAnsi="Arial" w:cs="Arial"/>
          <w:b/>
          <w:sz w:val="24"/>
          <w:szCs w:val="24"/>
        </w:rPr>
      </w:pPr>
      <w:r>
        <w:rPr>
          <w:rFonts w:ascii="Arial" w:hAnsi="Arial" w:cs="Arial"/>
          <w:b/>
          <w:sz w:val="24"/>
          <w:szCs w:val="24"/>
        </w:rPr>
        <w:t>Key points:</w:t>
      </w:r>
    </w:p>
    <w:p w14:paraId="209B7ADA" w14:textId="77777777" w:rsidR="003F6699" w:rsidRDefault="003F6699" w:rsidP="009C19F3">
      <w:pPr>
        <w:spacing w:after="200" w:line="360" w:lineRule="auto"/>
        <w:rPr>
          <w:rFonts w:ascii="Arial" w:hAnsi="Arial" w:cs="Arial"/>
          <w:sz w:val="24"/>
          <w:szCs w:val="24"/>
        </w:rPr>
      </w:pPr>
      <w:r>
        <w:rPr>
          <w:rFonts w:ascii="Arial" w:hAnsi="Arial" w:cs="Arial"/>
          <w:sz w:val="24"/>
          <w:szCs w:val="24"/>
        </w:rPr>
        <w:t>Why do you add acetic orcein stain?</w:t>
      </w:r>
    </w:p>
    <w:p w14:paraId="07C4B612" w14:textId="77777777" w:rsidR="003F6699" w:rsidRDefault="003F6699" w:rsidP="009C19F3">
      <w:pPr>
        <w:spacing w:after="200" w:line="360" w:lineRule="auto"/>
        <w:rPr>
          <w:rFonts w:ascii="Arial" w:hAnsi="Arial" w:cs="Arial"/>
          <w:sz w:val="24"/>
          <w:szCs w:val="24"/>
        </w:rPr>
      </w:pPr>
      <w:r>
        <w:rPr>
          <w:rFonts w:ascii="Arial" w:hAnsi="Arial" w:cs="Arial"/>
          <w:sz w:val="24"/>
          <w:szCs w:val="24"/>
        </w:rPr>
        <w:t>Make chromatids visible</w:t>
      </w:r>
    </w:p>
    <w:p w14:paraId="20897ED9" w14:textId="77777777" w:rsidR="003F6699" w:rsidRDefault="003F6699" w:rsidP="009C19F3">
      <w:pPr>
        <w:spacing w:after="200" w:line="360" w:lineRule="auto"/>
        <w:rPr>
          <w:rFonts w:ascii="Arial" w:hAnsi="Arial" w:cs="Arial"/>
          <w:sz w:val="24"/>
          <w:szCs w:val="24"/>
        </w:rPr>
      </w:pPr>
      <w:r>
        <w:rPr>
          <w:rFonts w:ascii="Arial" w:hAnsi="Arial" w:cs="Arial"/>
          <w:sz w:val="24"/>
          <w:szCs w:val="24"/>
        </w:rPr>
        <w:t>Why do you add 1M hydrochloric acid?</w:t>
      </w:r>
    </w:p>
    <w:p w14:paraId="55D4080C" w14:textId="77777777" w:rsidR="003F6699" w:rsidRDefault="003F6699" w:rsidP="009C19F3">
      <w:pPr>
        <w:spacing w:after="200" w:line="360" w:lineRule="auto"/>
        <w:rPr>
          <w:rFonts w:ascii="Arial" w:hAnsi="Arial" w:cs="Arial"/>
          <w:sz w:val="24"/>
          <w:szCs w:val="24"/>
        </w:rPr>
      </w:pPr>
      <w:r>
        <w:rPr>
          <w:rFonts w:ascii="Arial" w:hAnsi="Arial" w:cs="Arial"/>
          <w:sz w:val="24"/>
          <w:szCs w:val="24"/>
        </w:rPr>
        <w:t>Softens cell wall and lets stain enter the cell</w:t>
      </w:r>
    </w:p>
    <w:p w14:paraId="42459D8F" w14:textId="77777777" w:rsidR="00F50C2B" w:rsidRDefault="00F50C2B" w:rsidP="009C19F3">
      <w:pPr>
        <w:spacing w:after="200" w:line="360" w:lineRule="auto"/>
        <w:rPr>
          <w:rFonts w:ascii="Arial" w:hAnsi="Arial" w:cs="Arial"/>
          <w:sz w:val="24"/>
          <w:szCs w:val="24"/>
        </w:rPr>
      </w:pPr>
      <w:r>
        <w:rPr>
          <w:rFonts w:ascii="Arial" w:hAnsi="Arial" w:cs="Arial"/>
          <w:sz w:val="24"/>
          <w:szCs w:val="24"/>
        </w:rPr>
        <w:t>Why do you heat the root tip?</w:t>
      </w:r>
    </w:p>
    <w:p w14:paraId="03BA51B1" w14:textId="77777777" w:rsidR="00F50C2B" w:rsidRDefault="00F50C2B" w:rsidP="009C19F3">
      <w:pPr>
        <w:spacing w:after="200" w:line="360" w:lineRule="auto"/>
        <w:rPr>
          <w:rFonts w:ascii="Arial" w:hAnsi="Arial" w:cs="Arial"/>
          <w:sz w:val="24"/>
          <w:szCs w:val="24"/>
        </w:rPr>
      </w:pPr>
      <w:r>
        <w:rPr>
          <w:rFonts w:ascii="Arial" w:hAnsi="Arial" w:cs="Arial"/>
          <w:sz w:val="24"/>
          <w:szCs w:val="24"/>
        </w:rPr>
        <w:t>Speeds up softening and staining</w:t>
      </w:r>
    </w:p>
    <w:p w14:paraId="1DDCA581" w14:textId="77777777" w:rsidR="003F6699" w:rsidRDefault="00F50C2B" w:rsidP="009C19F3">
      <w:pPr>
        <w:spacing w:after="200" w:line="360" w:lineRule="auto"/>
        <w:rPr>
          <w:rFonts w:ascii="Arial" w:hAnsi="Arial" w:cs="Arial"/>
          <w:sz w:val="24"/>
          <w:szCs w:val="24"/>
        </w:rPr>
      </w:pPr>
      <w:r>
        <w:rPr>
          <w:rFonts w:ascii="Arial" w:hAnsi="Arial" w:cs="Arial"/>
          <w:sz w:val="24"/>
          <w:szCs w:val="24"/>
        </w:rPr>
        <w:t>Why do you squash the root tip?</w:t>
      </w:r>
    </w:p>
    <w:p w14:paraId="34C6142A" w14:textId="77777777" w:rsidR="00F50C2B" w:rsidRPr="003F6699" w:rsidRDefault="00F50C2B" w:rsidP="009C19F3">
      <w:pPr>
        <w:spacing w:after="200" w:line="360" w:lineRule="auto"/>
        <w:rPr>
          <w:rFonts w:ascii="Arial" w:hAnsi="Arial" w:cs="Arial"/>
          <w:sz w:val="24"/>
          <w:szCs w:val="24"/>
        </w:rPr>
      </w:pPr>
      <w:r>
        <w:rPr>
          <w:rFonts w:ascii="Arial" w:hAnsi="Arial" w:cs="Arial"/>
          <w:sz w:val="24"/>
          <w:szCs w:val="24"/>
        </w:rPr>
        <w:t>So it is one cell thick making it easier to see dividing cells</w:t>
      </w:r>
    </w:p>
    <w:p w14:paraId="2E0061FB" w14:textId="77777777" w:rsidR="003930FE" w:rsidRPr="002F40BF" w:rsidRDefault="003930FE" w:rsidP="002F40BF">
      <w:pPr>
        <w:spacing w:after="200" w:line="360" w:lineRule="auto"/>
        <w:jc w:val="center"/>
        <w:rPr>
          <w:rFonts w:ascii="Arial" w:hAnsi="Arial" w:cs="Arial"/>
          <w:b/>
          <w:sz w:val="24"/>
          <w:szCs w:val="24"/>
        </w:rPr>
      </w:pPr>
      <w:r w:rsidRPr="002F40BF">
        <w:rPr>
          <w:rFonts w:ascii="Arial" w:hAnsi="Arial" w:cs="Arial"/>
          <w:b/>
          <w:sz w:val="24"/>
          <w:szCs w:val="24"/>
        </w:rPr>
        <w:t>Glossary</w:t>
      </w:r>
    </w:p>
    <w:tbl>
      <w:tblPr>
        <w:tblStyle w:val="TableGrid"/>
        <w:tblW w:w="0" w:type="auto"/>
        <w:tblLook w:val="04A0" w:firstRow="1" w:lastRow="0" w:firstColumn="1" w:lastColumn="0" w:noHBand="0" w:noVBand="1"/>
      </w:tblPr>
      <w:tblGrid>
        <w:gridCol w:w="4508"/>
        <w:gridCol w:w="4508"/>
      </w:tblGrid>
      <w:tr w:rsidR="003930FE" w14:paraId="2AF6C90A" w14:textId="77777777" w:rsidTr="002F40BF">
        <w:trPr>
          <w:cantSplit/>
        </w:trPr>
        <w:tc>
          <w:tcPr>
            <w:tcW w:w="4508" w:type="dxa"/>
            <w:vAlign w:val="center"/>
          </w:tcPr>
          <w:p w14:paraId="5FBBA20A"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Meiosis</w:t>
            </w:r>
          </w:p>
          <w:p w14:paraId="3C443AE4" w14:textId="77777777" w:rsidR="002F40BF" w:rsidRDefault="002F40BF" w:rsidP="002F40BF">
            <w:pPr>
              <w:spacing w:after="200" w:line="360" w:lineRule="auto"/>
              <w:jc w:val="center"/>
              <w:rPr>
                <w:rFonts w:ascii="Arial" w:hAnsi="Arial" w:cs="Arial"/>
                <w:sz w:val="24"/>
                <w:szCs w:val="24"/>
              </w:rPr>
            </w:pPr>
          </w:p>
          <w:p w14:paraId="20940DD4" w14:textId="77777777" w:rsidR="002F40BF" w:rsidRDefault="002F40BF" w:rsidP="002F40BF">
            <w:pPr>
              <w:spacing w:after="200" w:line="360" w:lineRule="auto"/>
              <w:jc w:val="center"/>
              <w:rPr>
                <w:rFonts w:ascii="Arial" w:hAnsi="Arial" w:cs="Arial"/>
                <w:sz w:val="24"/>
                <w:szCs w:val="24"/>
              </w:rPr>
            </w:pPr>
          </w:p>
        </w:tc>
        <w:tc>
          <w:tcPr>
            <w:tcW w:w="4508" w:type="dxa"/>
          </w:tcPr>
          <w:p w14:paraId="6AE33F0D" w14:textId="77777777" w:rsidR="003930FE" w:rsidRDefault="003930FE" w:rsidP="005C3C50">
            <w:pPr>
              <w:spacing w:after="200" w:line="360" w:lineRule="auto"/>
              <w:rPr>
                <w:rFonts w:ascii="Arial" w:hAnsi="Arial" w:cs="Arial"/>
                <w:sz w:val="24"/>
                <w:szCs w:val="24"/>
              </w:rPr>
            </w:pPr>
          </w:p>
        </w:tc>
      </w:tr>
      <w:tr w:rsidR="003930FE" w14:paraId="5EFED0BF" w14:textId="77777777" w:rsidTr="002F40BF">
        <w:trPr>
          <w:cantSplit/>
        </w:trPr>
        <w:tc>
          <w:tcPr>
            <w:tcW w:w="4508" w:type="dxa"/>
          </w:tcPr>
          <w:p w14:paraId="588B4D16"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Mitosis</w:t>
            </w:r>
          </w:p>
          <w:p w14:paraId="731937A1" w14:textId="77777777" w:rsidR="002F40BF" w:rsidRDefault="002F40BF" w:rsidP="002F40BF">
            <w:pPr>
              <w:spacing w:after="200" w:line="360" w:lineRule="auto"/>
              <w:jc w:val="center"/>
              <w:rPr>
                <w:rFonts w:ascii="Arial" w:hAnsi="Arial" w:cs="Arial"/>
                <w:sz w:val="24"/>
                <w:szCs w:val="24"/>
              </w:rPr>
            </w:pPr>
          </w:p>
          <w:p w14:paraId="2978183F" w14:textId="77777777" w:rsidR="002F40BF" w:rsidRDefault="002F40BF" w:rsidP="002F40BF">
            <w:pPr>
              <w:spacing w:after="200" w:line="360" w:lineRule="auto"/>
              <w:jc w:val="center"/>
              <w:rPr>
                <w:rFonts w:ascii="Arial" w:hAnsi="Arial" w:cs="Arial"/>
                <w:sz w:val="24"/>
                <w:szCs w:val="24"/>
              </w:rPr>
            </w:pPr>
          </w:p>
        </w:tc>
        <w:tc>
          <w:tcPr>
            <w:tcW w:w="4508" w:type="dxa"/>
          </w:tcPr>
          <w:p w14:paraId="7F46ECFE" w14:textId="77777777" w:rsidR="003930FE" w:rsidRDefault="003930FE" w:rsidP="005C3C50">
            <w:pPr>
              <w:spacing w:after="200" w:line="360" w:lineRule="auto"/>
              <w:rPr>
                <w:rFonts w:ascii="Arial" w:hAnsi="Arial" w:cs="Arial"/>
                <w:sz w:val="24"/>
                <w:szCs w:val="24"/>
              </w:rPr>
            </w:pPr>
          </w:p>
        </w:tc>
      </w:tr>
      <w:tr w:rsidR="003930FE" w14:paraId="5DA69366" w14:textId="77777777" w:rsidTr="002F40BF">
        <w:trPr>
          <w:cantSplit/>
        </w:trPr>
        <w:tc>
          <w:tcPr>
            <w:tcW w:w="4508" w:type="dxa"/>
          </w:tcPr>
          <w:p w14:paraId="709B0E9E"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Binary Fission</w:t>
            </w:r>
          </w:p>
          <w:p w14:paraId="078CBE6F" w14:textId="77777777" w:rsidR="002F40BF" w:rsidRDefault="002F40BF" w:rsidP="002F40BF">
            <w:pPr>
              <w:spacing w:after="200" w:line="360" w:lineRule="auto"/>
              <w:jc w:val="center"/>
              <w:rPr>
                <w:rFonts w:ascii="Arial" w:hAnsi="Arial" w:cs="Arial"/>
                <w:sz w:val="24"/>
                <w:szCs w:val="24"/>
              </w:rPr>
            </w:pPr>
          </w:p>
          <w:p w14:paraId="3D7265B1" w14:textId="77777777" w:rsidR="002F40BF" w:rsidRDefault="002F40BF" w:rsidP="002F40BF">
            <w:pPr>
              <w:spacing w:after="200" w:line="360" w:lineRule="auto"/>
              <w:jc w:val="center"/>
              <w:rPr>
                <w:rFonts w:ascii="Arial" w:hAnsi="Arial" w:cs="Arial"/>
                <w:sz w:val="24"/>
                <w:szCs w:val="24"/>
              </w:rPr>
            </w:pPr>
          </w:p>
        </w:tc>
        <w:tc>
          <w:tcPr>
            <w:tcW w:w="4508" w:type="dxa"/>
          </w:tcPr>
          <w:p w14:paraId="68B40812" w14:textId="77777777" w:rsidR="003930FE" w:rsidRDefault="003930FE" w:rsidP="005C3C50">
            <w:pPr>
              <w:spacing w:after="200" w:line="360" w:lineRule="auto"/>
              <w:rPr>
                <w:rFonts w:ascii="Arial" w:hAnsi="Arial" w:cs="Arial"/>
                <w:sz w:val="24"/>
                <w:szCs w:val="24"/>
              </w:rPr>
            </w:pPr>
          </w:p>
        </w:tc>
      </w:tr>
      <w:tr w:rsidR="003930FE" w14:paraId="1E3B2214" w14:textId="77777777" w:rsidTr="002F40BF">
        <w:trPr>
          <w:cantSplit/>
        </w:trPr>
        <w:tc>
          <w:tcPr>
            <w:tcW w:w="4508" w:type="dxa"/>
          </w:tcPr>
          <w:p w14:paraId="5A71895E"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Chromosome</w:t>
            </w:r>
          </w:p>
          <w:p w14:paraId="50AFC8C5" w14:textId="77777777" w:rsidR="002F40BF" w:rsidRDefault="002F40BF" w:rsidP="002F40BF">
            <w:pPr>
              <w:spacing w:after="200" w:line="360" w:lineRule="auto"/>
              <w:jc w:val="center"/>
              <w:rPr>
                <w:rFonts w:ascii="Arial" w:hAnsi="Arial" w:cs="Arial"/>
                <w:sz w:val="24"/>
                <w:szCs w:val="24"/>
              </w:rPr>
            </w:pPr>
          </w:p>
          <w:p w14:paraId="02B5FD72" w14:textId="77777777" w:rsidR="002F40BF" w:rsidRDefault="002F40BF" w:rsidP="002F40BF">
            <w:pPr>
              <w:spacing w:after="200" w:line="360" w:lineRule="auto"/>
              <w:jc w:val="center"/>
              <w:rPr>
                <w:rFonts w:ascii="Arial" w:hAnsi="Arial" w:cs="Arial"/>
                <w:sz w:val="24"/>
                <w:szCs w:val="24"/>
              </w:rPr>
            </w:pPr>
          </w:p>
        </w:tc>
        <w:tc>
          <w:tcPr>
            <w:tcW w:w="4508" w:type="dxa"/>
          </w:tcPr>
          <w:p w14:paraId="1AC8A3A8" w14:textId="77777777" w:rsidR="003930FE" w:rsidRDefault="003930FE" w:rsidP="005C3C50">
            <w:pPr>
              <w:spacing w:after="200" w:line="360" w:lineRule="auto"/>
              <w:rPr>
                <w:rFonts w:ascii="Arial" w:hAnsi="Arial" w:cs="Arial"/>
                <w:sz w:val="24"/>
                <w:szCs w:val="24"/>
              </w:rPr>
            </w:pPr>
          </w:p>
        </w:tc>
      </w:tr>
      <w:tr w:rsidR="003930FE" w14:paraId="0EE55073" w14:textId="77777777" w:rsidTr="002F40BF">
        <w:trPr>
          <w:cantSplit/>
        </w:trPr>
        <w:tc>
          <w:tcPr>
            <w:tcW w:w="4508" w:type="dxa"/>
          </w:tcPr>
          <w:p w14:paraId="5D970CAA"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Chromatin</w:t>
            </w:r>
          </w:p>
          <w:p w14:paraId="06CDC6D4" w14:textId="77777777" w:rsidR="002F40BF" w:rsidRDefault="002F40BF" w:rsidP="002F40BF">
            <w:pPr>
              <w:spacing w:after="200" w:line="360" w:lineRule="auto"/>
              <w:jc w:val="center"/>
              <w:rPr>
                <w:rFonts w:ascii="Arial" w:hAnsi="Arial" w:cs="Arial"/>
                <w:sz w:val="24"/>
                <w:szCs w:val="24"/>
              </w:rPr>
            </w:pPr>
          </w:p>
          <w:p w14:paraId="1F516A2A" w14:textId="77777777" w:rsidR="002F40BF" w:rsidRDefault="002F40BF" w:rsidP="002F40BF">
            <w:pPr>
              <w:spacing w:after="200" w:line="360" w:lineRule="auto"/>
              <w:jc w:val="center"/>
              <w:rPr>
                <w:rFonts w:ascii="Arial" w:hAnsi="Arial" w:cs="Arial"/>
                <w:sz w:val="24"/>
                <w:szCs w:val="24"/>
              </w:rPr>
            </w:pPr>
          </w:p>
        </w:tc>
        <w:tc>
          <w:tcPr>
            <w:tcW w:w="4508" w:type="dxa"/>
          </w:tcPr>
          <w:p w14:paraId="11629B1D" w14:textId="77777777" w:rsidR="003930FE" w:rsidRDefault="003930FE" w:rsidP="005C3C50">
            <w:pPr>
              <w:spacing w:after="200" w:line="360" w:lineRule="auto"/>
              <w:rPr>
                <w:rFonts w:ascii="Arial" w:hAnsi="Arial" w:cs="Arial"/>
                <w:sz w:val="24"/>
                <w:szCs w:val="24"/>
              </w:rPr>
            </w:pPr>
          </w:p>
        </w:tc>
      </w:tr>
      <w:tr w:rsidR="003930FE" w14:paraId="553E90F9" w14:textId="77777777" w:rsidTr="002F40BF">
        <w:trPr>
          <w:cantSplit/>
        </w:trPr>
        <w:tc>
          <w:tcPr>
            <w:tcW w:w="4508" w:type="dxa"/>
          </w:tcPr>
          <w:p w14:paraId="0E4C0600"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Centromere</w:t>
            </w:r>
          </w:p>
          <w:p w14:paraId="158EE6A6" w14:textId="77777777" w:rsidR="002F40BF" w:rsidRDefault="002F40BF" w:rsidP="002F40BF">
            <w:pPr>
              <w:spacing w:after="200" w:line="360" w:lineRule="auto"/>
              <w:jc w:val="center"/>
              <w:rPr>
                <w:rFonts w:ascii="Arial" w:hAnsi="Arial" w:cs="Arial"/>
                <w:sz w:val="24"/>
                <w:szCs w:val="24"/>
              </w:rPr>
            </w:pPr>
          </w:p>
          <w:p w14:paraId="26332E12" w14:textId="77777777" w:rsidR="002F40BF" w:rsidRDefault="002F40BF" w:rsidP="002F40BF">
            <w:pPr>
              <w:spacing w:after="200" w:line="360" w:lineRule="auto"/>
              <w:jc w:val="center"/>
              <w:rPr>
                <w:rFonts w:ascii="Arial" w:hAnsi="Arial" w:cs="Arial"/>
                <w:sz w:val="24"/>
                <w:szCs w:val="24"/>
              </w:rPr>
            </w:pPr>
          </w:p>
        </w:tc>
        <w:tc>
          <w:tcPr>
            <w:tcW w:w="4508" w:type="dxa"/>
          </w:tcPr>
          <w:p w14:paraId="147B321F" w14:textId="77777777" w:rsidR="003930FE" w:rsidRDefault="003930FE" w:rsidP="005C3C50">
            <w:pPr>
              <w:spacing w:after="200" w:line="360" w:lineRule="auto"/>
              <w:rPr>
                <w:rFonts w:ascii="Arial" w:hAnsi="Arial" w:cs="Arial"/>
                <w:sz w:val="24"/>
                <w:szCs w:val="24"/>
              </w:rPr>
            </w:pPr>
          </w:p>
        </w:tc>
      </w:tr>
      <w:tr w:rsidR="003930FE" w14:paraId="459F31F1" w14:textId="77777777" w:rsidTr="002F40BF">
        <w:trPr>
          <w:cantSplit/>
        </w:trPr>
        <w:tc>
          <w:tcPr>
            <w:tcW w:w="4508" w:type="dxa"/>
          </w:tcPr>
          <w:p w14:paraId="5C4C85C2"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Histone</w:t>
            </w:r>
          </w:p>
          <w:p w14:paraId="7EB4537E" w14:textId="77777777" w:rsidR="002F40BF" w:rsidRDefault="002F40BF" w:rsidP="002F40BF">
            <w:pPr>
              <w:spacing w:after="200" w:line="360" w:lineRule="auto"/>
              <w:jc w:val="center"/>
              <w:rPr>
                <w:rFonts w:ascii="Arial" w:hAnsi="Arial" w:cs="Arial"/>
                <w:sz w:val="24"/>
                <w:szCs w:val="24"/>
              </w:rPr>
            </w:pPr>
          </w:p>
          <w:p w14:paraId="66F3F7D1" w14:textId="77777777" w:rsidR="002F40BF" w:rsidRDefault="002F40BF" w:rsidP="002F40BF">
            <w:pPr>
              <w:spacing w:after="200" w:line="360" w:lineRule="auto"/>
              <w:jc w:val="center"/>
              <w:rPr>
                <w:rFonts w:ascii="Arial" w:hAnsi="Arial" w:cs="Arial"/>
                <w:sz w:val="24"/>
                <w:szCs w:val="24"/>
              </w:rPr>
            </w:pPr>
          </w:p>
        </w:tc>
        <w:tc>
          <w:tcPr>
            <w:tcW w:w="4508" w:type="dxa"/>
          </w:tcPr>
          <w:p w14:paraId="3876EE42" w14:textId="77777777" w:rsidR="003930FE" w:rsidRDefault="003930FE" w:rsidP="005C3C50">
            <w:pPr>
              <w:spacing w:after="200" w:line="360" w:lineRule="auto"/>
              <w:rPr>
                <w:rFonts w:ascii="Arial" w:hAnsi="Arial" w:cs="Arial"/>
                <w:sz w:val="24"/>
                <w:szCs w:val="24"/>
              </w:rPr>
            </w:pPr>
          </w:p>
        </w:tc>
      </w:tr>
      <w:tr w:rsidR="003930FE" w14:paraId="72DDF7D5" w14:textId="77777777" w:rsidTr="002F40BF">
        <w:trPr>
          <w:cantSplit/>
        </w:trPr>
        <w:tc>
          <w:tcPr>
            <w:tcW w:w="4508" w:type="dxa"/>
          </w:tcPr>
          <w:p w14:paraId="074BCDD6"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Cancer</w:t>
            </w:r>
          </w:p>
          <w:p w14:paraId="022431B6" w14:textId="77777777" w:rsidR="002F40BF" w:rsidRDefault="002F40BF" w:rsidP="002F40BF">
            <w:pPr>
              <w:spacing w:after="200" w:line="360" w:lineRule="auto"/>
              <w:jc w:val="center"/>
              <w:rPr>
                <w:rFonts w:ascii="Arial" w:hAnsi="Arial" w:cs="Arial"/>
                <w:sz w:val="24"/>
                <w:szCs w:val="24"/>
              </w:rPr>
            </w:pPr>
          </w:p>
          <w:p w14:paraId="4193B19D" w14:textId="77777777" w:rsidR="002F40BF" w:rsidRDefault="002F40BF" w:rsidP="002F40BF">
            <w:pPr>
              <w:spacing w:after="200" w:line="360" w:lineRule="auto"/>
              <w:jc w:val="center"/>
              <w:rPr>
                <w:rFonts w:ascii="Arial" w:hAnsi="Arial" w:cs="Arial"/>
                <w:sz w:val="24"/>
                <w:szCs w:val="24"/>
              </w:rPr>
            </w:pPr>
          </w:p>
        </w:tc>
        <w:tc>
          <w:tcPr>
            <w:tcW w:w="4508" w:type="dxa"/>
          </w:tcPr>
          <w:p w14:paraId="5A11AB1A" w14:textId="77777777" w:rsidR="003930FE" w:rsidRDefault="003930FE" w:rsidP="005C3C50">
            <w:pPr>
              <w:spacing w:after="200" w:line="360" w:lineRule="auto"/>
              <w:rPr>
                <w:rFonts w:ascii="Arial" w:hAnsi="Arial" w:cs="Arial"/>
                <w:sz w:val="24"/>
                <w:szCs w:val="24"/>
              </w:rPr>
            </w:pPr>
          </w:p>
        </w:tc>
      </w:tr>
      <w:tr w:rsidR="003930FE" w14:paraId="362789B4" w14:textId="77777777" w:rsidTr="002F40BF">
        <w:trPr>
          <w:cantSplit/>
        </w:trPr>
        <w:tc>
          <w:tcPr>
            <w:tcW w:w="4508" w:type="dxa"/>
          </w:tcPr>
          <w:p w14:paraId="48799C17"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Benign tumour</w:t>
            </w:r>
          </w:p>
          <w:p w14:paraId="7C6605FA" w14:textId="77777777" w:rsidR="002F40BF" w:rsidRDefault="002F40BF" w:rsidP="002F40BF">
            <w:pPr>
              <w:spacing w:after="200" w:line="360" w:lineRule="auto"/>
              <w:jc w:val="center"/>
              <w:rPr>
                <w:rFonts w:ascii="Arial" w:hAnsi="Arial" w:cs="Arial"/>
                <w:sz w:val="24"/>
                <w:szCs w:val="24"/>
              </w:rPr>
            </w:pPr>
          </w:p>
          <w:p w14:paraId="7100500A" w14:textId="77777777" w:rsidR="002F40BF" w:rsidRDefault="002F40BF" w:rsidP="002F40BF">
            <w:pPr>
              <w:spacing w:after="200" w:line="360" w:lineRule="auto"/>
              <w:jc w:val="center"/>
              <w:rPr>
                <w:rFonts w:ascii="Arial" w:hAnsi="Arial" w:cs="Arial"/>
                <w:sz w:val="24"/>
                <w:szCs w:val="24"/>
              </w:rPr>
            </w:pPr>
          </w:p>
        </w:tc>
        <w:tc>
          <w:tcPr>
            <w:tcW w:w="4508" w:type="dxa"/>
          </w:tcPr>
          <w:p w14:paraId="340B722A" w14:textId="77777777" w:rsidR="003930FE" w:rsidRDefault="003930FE" w:rsidP="005C3C50">
            <w:pPr>
              <w:spacing w:after="200" w:line="360" w:lineRule="auto"/>
              <w:rPr>
                <w:rFonts w:ascii="Arial" w:hAnsi="Arial" w:cs="Arial"/>
                <w:sz w:val="24"/>
                <w:szCs w:val="24"/>
              </w:rPr>
            </w:pPr>
          </w:p>
        </w:tc>
      </w:tr>
      <w:tr w:rsidR="003930FE" w14:paraId="4C4CF9F6" w14:textId="77777777" w:rsidTr="002F40BF">
        <w:trPr>
          <w:cantSplit/>
        </w:trPr>
        <w:tc>
          <w:tcPr>
            <w:tcW w:w="4508" w:type="dxa"/>
          </w:tcPr>
          <w:p w14:paraId="25DA8D11"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Malignant tumour</w:t>
            </w:r>
          </w:p>
          <w:p w14:paraId="4C629460" w14:textId="77777777" w:rsidR="002F40BF" w:rsidRDefault="002F40BF" w:rsidP="002F40BF">
            <w:pPr>
              <w:spacing w:after="200" w:line="360" w:lineRule="auto"/>
              <w:jc w:val="center"/>
              <w:rPr>
                <w:rFonts w:ascii="Arial" w:hAnsi="Arial" w:cs="Arial"/>
                <w:sz w:val="24"/>
                <w:szCs w:val="24"/>
              </w:rPr>
            </w:pPr>
          </w:p>
          <w:p w14:paraId="7CE3007C" w14:textId="77777777" w:rsidR="002F40BF" w:rsidRDefault="002F40BF" w:rsidP="002F40BF">
            <w:pPr>
              <w:spacing w:after="200" w:line="360" w:lineRule="auto"/>
              <w:jc w:val="center"/>
              <w:rPr>
                <w:rFonts w:ascii="Arial" w:hAnsi="Arial" w:cs="Arial"/>
                <w:sz w:val="24"/>
                <w:szCs w:val="24"/>
              </w:rPr>
            </w:pPr>
          </w:p>
        </w:tc>
        <w:tc>
          <w:tcPr>
            <w:tcW w:w="4508" w:type="dxa"/>
          </w:tcPr>
          <w:p w14:paraId="2B969E8B" w14:textId="77777777" w:rsidR="003930FE" w:rsidRDefault="003930FE" w:rsidP="005C3C50">
            <w:pPr>
              <w:spacing w:after="200" w:line="360" w:lineRule="auto"/>
              <w:rPr>
                <w:rFonts w:ascii="Arial" w:hAnsi="Arial" w:cs="Arial"/>
                <w:sz w:val="24"/>
                <w:szCs w:val="24"/>
              </w:rPr>
            </w:pPr>
          </w:p>
        </w:tc>
      </w:tr>
      <w:tr w:rsidR="003930FE" w14:paraId="377EF18E" w14:textId="77777777" w:rsidTr="002F40BF">
        <w:trPr>
          <w:cantSplit/>
        </w:trPr>
        <w:tc>
          <w:tcPr>
            <w:tcW w:w="4508" w:type="dxa"/>
          </w:tcPr>
          <w:p w14:paraId="401E2670"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Proto oncogene</w:t>
            </w:r>
          </w:p>
          <w:p w14:paraId="5FB568E2" w14:textId="77777777" w:rsidR="002F40BF" w:rsidRDefault="002F40BF" w:rsidP="002F40BF">
            <w:pPr>
              <w:spacing w:after="200" w:line="360" w:lineRule="auto"/>
              <w:jc w:val="center"/>
              <w:rPr>
                <w:rFonts w:ascii="Arial" w:hAnsi="Arial" w:cs="Arial"/>
                <w:sz w:val="24"/>
                <w:szCs w:val="24"/>
              </w:rPr>
            </w:pPr>
          </w:p>
          <w:p w14:paraId="4D8589E8" w14:textId="77777777" w:rsidR="002F40BF" w:rsidRDefault="002F40BF" w:rsidP="002F40BF">
            <w:pPr>
              <w:spacing w:after="200" w:line="360" w:lineRule="auto"/>
              <w:jc w:val="center"/>
              <w:rPr>
                <w:rFonts w:ascii="Arial" w:hAnsi="Arial" w:cs="Arial"/>
                <w:sz w:val="24"/>
                <w:szCs w:val="24"/>
              </w:rPr>
            </w:pPr>
          </w:p>
        </w:tc>
        <w:tc>
          <w:tcPr>
            <w:tcW w:w="4508" w:type="dxa"/>
          </w:tcPr>
          <w:p w14:paraId="17086106" w14:textId="77777777" w:rsidR="003930FE" w:rsidRDefault="003930FE" w:rsidP="005C3C50">
            <w:pPr>
              <w:spacing w:after="200" w:line="360" w:lineRule="auto"/>
              <w:rPr>
                <w:rFonts w:ascii="Arial" w:hAnsi="Arial" w:cs="Arial"/>
                <w:sz w:val="24"/>
                <w:szCs w:val="24"/>
              </w:rPr>
            </w:pPr>
          </w:p>
        </w:tc>
      </w:tr>
      <w:tr w:rsidR="003930FE" w14:paraId="7903E218" w14:textId="77777777" w:rsidTr="002F40BF">
        <w:trPr>
          <w:cantSplit/>
        </w:trPr>
        <w:tc>
          <w:tcPr>
            <w:tcW w:w="4508" w:type="dxa"/>
          </w:tcPr>
          <w:p w14:paraId="1C05AE47"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Oncogene</w:t>
            </w:r>
          </w:p>
          <w:p w14:paraId="20FB9D88" w14:textId="77777777" w:rsidR="002F40BF" w:rsidRDefault="002F40BF" w:rsidP="002F40BF">
            <w:pPr>
              <w:spacing w:after="200" w:line="360" w:lineRule="auto"/>
              <w:jc w:val="center"/>
              <w:rPr>
                <w:rFonts w:ascii="Arial" w:hAnsi="Arial" w:cs="Arial"/>
                <w:sz w:val="24"/>
                <w:szCs w:val="24"/>
              </w:rPr>
            </w:pPr>
          </w:p>
          <w:p w14:paraId="6FD725AC" w14:textId="77777777" w:rsidR="002F40BF" w:rsidRDefault="002F40BF" w:rsidP="002F40BF">
            <w:pPr>
              <w:spacing w:after="200" w:line="360" w:lineRule="auto"/>
              <w:jc w:val="center"/>
              <w:rPr>
                <w:rFonts w:ascii="Arial" w:hAnsi="Arial" w:cs="Arial"/>
                <w:sz w:val="24"/>
                <w:szCs w:val="24"/>
              </w:rPr>
            </w:pPr>
          </w:p>
        </w:tc>
        <w:tc>
          <w:tcPr>
            <w:tcW w:w="4508" w:type="dxa"/>
          </w:tcPr>
          <w:p w14:paraId="2BCD2B53" w14:textId="77777777" w:rsidR="003930FE" w:rsidRDefault="003930FE" w:rsidP="005C3C50">
            <w:pPr>
              <w:spacing w:after="200" w:line="360" w:lineRule="auto"/>
              <w:rPr>
                <w:rFonts w:ascii="Arial" w:hAnsi="Arial" w:cs="Arial"/>
                <w:sz w:val="24"/>
                <w:szCs w:val="24"/>
              </w:rPr>
            </w:pPr>
          </w:p>
        </w:tc>
      </w:tr>
      <w:tr w:rsidR="003930FE" w14:paraId="2191C52C" w14:textId="77777777" w:rsidTr="002F40BF">
        <w:trPr>
          <w:cantSplit/>
        </w:trPr>
        <w:tc>
          <w:tcPr>
            <w:tcW w:w="4508" w:type="dxa"/>
          </w:tcPr>
          <w:p w14:paraId="2505B5D8"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Tumour supressing factor</w:t>
            </w:r>
          </w:p>
          <w:p w14:paraId="671DF483" w14:textId="77777777" w:rsidR="002F40BF" w:rsidRDefault="002F40BF" w:rsidP="002F40BF">
            <w:pPr>
              <w:spacing w:after="200" w:line="360" w:lineRule="auto"/>
              <w:jc w:val="center"/>
              <w:rPr>
                <w:rFonts w:ascii="Arial" w:hAnsi="Arial" w:cs="Arial"/>
                <w:sz w:val="24"/>
                <w:szCs w:val="24"/>
              </w:rPr>
            </w:pPr>
          </w:p>
          <w:p w14:paraId="033A25A7" w14:textId="77777777" w:rsidR="002F40BF" w:rsidRDefault="002F40BF" w:rsidP="002F40BF">
            <w:pPr>
              <w:spacing w:after="200" w:line="360" w:lineRule="auto"/>
              <w:jc w:val="center"/>
              <w:rPr>
                <w:rFonts w:ascii="Arial" w:hAnsi="Arial" w:cs="Arial"/>
                <w:sz w:val="24"/>
                <w:szCs w:val="24"/>
              </w:rPr>
            </w:pPr>
          </w:p>
        </w:tc>
        <w:tc>
          <w:tcPr>
            <w:tcW w:w="4508" w:type="dxa"/>
          </w:tcPr>
          <w:p w14:paraId="68C325E6" w14:textId="77777777" w:rsidR="003930FE" w:rsidRDefault="003930FE" w:rsidP="005C3C50">
            <w:pPr>
              <w:spacing w:after="200" w:line="360" w:lineRule="auto"/>
              <w:rPr>
                <w:rFonts w:ascii="Arial" w:hAnsi="Arial" w:cs="Arial"/>
                <w:sz w:val="24"/>
                <w:szCs w:val="24"/>
              </w:rPr>
            </w:pPr>
          </w:p>
        </w:tc>
      </w:tr>
      <w:tr w:rsidR="003930FE" w14:paraId="19A57439" w14:textId="77777777" w:rsidTr="002F40BF">
        <w:trPr>
          <w:cantSplit/>
        </w:trPr>
        <w:tc>
          <w:tcPr>
            <w:tcW w:w="4508" w:type="dxa"/>
          </w:tcPr>
          <w:p w14:paraId="7045E094"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Chemotherapy</w:t>
            </w:r>
          </w:p>
          <w:p w14:paraId="43C5856D" w14:textId="77777777" w:rsidR="002F40BF" w:rsidRDefault="002F40BF" w:rsidP="002F40BF">
            <w:pPr>
              <w:spacing w:after="200" w:line="360" w:lineRule="auto"/>
              <w:jc w:val="center"/>
              <w:rPr>
                <w:rFonts w:ascii="Arial" w:hAnsi="Arial" w:cs="Arial"/>
                <w:sz w:val="24"/>
                <w:szCs w:val="24"/>
              </w:rPr>
            </w:pPr>
          </w:p>
          <w:p w14:paraId="0B9C8396" w14:textId="77777777" w:rsidR="002F40BF" w:rsidRDefault="002F40BF" w:rsidP="002F40BF">
            <w:pPr>
              <w:spacing w:after="200" w:line="360" w:lineRule="auto"/>
              <w:jc w:val="center"/>
              <w:rPr>
                <w:rFonts w:ascii="Arial" w:hAnsi="Arial" w:cs="Arial"/>
                <w:sz w:val="24"/>
                <w:szCs w:val="24"/>
              </w:rPr>
            </w:pPr>
          </w:p>
        </w:tc>
        <w:tc>
          <w:tcPr>
            <w:tcW w:w="4508" w:type="dxa"/>
          </w:tcPr>
          <w:p w14:paraId="0E70D4EE" w14:textId="77777777" w:rsidR="003930FE" w:rsidRDefault="003930FE" w:rsidP="005C3C50">
            <w:pPr>
              <w:spacing w:after="200" w:line="360" w:lineRule="auto"/>
              <w:rPr>
                <w:rFonts w:ascii="Arial" w:hAnsi="Arial" w:cs="Arial"/>
                <w:sz w:val="24"/>
                <w:szCs w:val="24"/>
              </w:rPr>
            </w:pPr>
          </w:p>
        </w:tc>
      </w:tr>
      <w:tr w:rsidR="003930FE" w14:paraId="0044EF21" w14:textId="77777777" w:rsidTr="002F40BF">
        <w:trPr>
          <w:cantSplit/>
        </w:trPr>
        <w:tc>
          <w:tcPr>
            <w:tcW w:w="4508" w:type="dxa"/>
          </w:tcPr>
          <w:p w14:paraId="7B68664D"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Radiotherapy</w:t>
            </w:r>
          </w:p>
          <w:p w14:paraId="6F298FA1" w14:textId="77777777" w:rsidR="002F40BF" w:rsidRDefault="002F40BF" w:rsidP="002F40BF">
            <w:pPr>
              <w:spacing w:after="200" w:line="360" w:lineRule="auto"/>
              <w:jc w:val="center"/>
              <w:rPr>
                <w:rFonts w:ascii="Arial" w:hAnsi="Arial" w:cs="Arial"/>
                <w:sz w:val="24"/>
                <w:szCs w:val="24"/>
              </w:rPr>
            </w:pPr>
          </w:p>
          <w:p w14:paraId="287816D7" w14:textId="77777777" w:rsidR="002F40BF" w:rsidRDefault="002F40BF" w:rsidP="002F40BF">
            <w:pPr>
              <w:spacing w:after="200" w:line="360" w:lineRule="auto"/>
              <w:jc w:val="center"/>
              <w:rPr>
                <w:rFonts w:ascii="Arial" w:hAnsi="Arial" w:cs="Arial"/>
                <w:sz w:val="24"/>
                <w:szCs w:val="24"/>
              </w:rPr>
            </w:pPr>
          </w:p>
        </w:tc>
        <w:tc>
          <w:tcPr>
            <w:tcW w:w="4508" w:type="dxa"/>
          </w:tcPr>
          <w:p w14:paraId="2210F99E" w14:textId="77777777" w:rsidR="003930FE" w:rsidRDefault="003930FE" w:rsidP="005C3C50">
            <w:pPr>
              <w:spacing w:after="200" w:line="360" w:lineRule="auto"/>
              <w:rPr>
                <w:rFonts w:ascii="Arial" w:hAnsi="Arial" w:cs="Arial"/>
                <w:sz w:val="24"/>
                <w:szCs w:val="24"/>
              </w:rPr>
            </w:pPr>
          </w:p>
        </w:tc>
      </w:tr>
      <w:tr w:rsidR="003930FE" w14:paraId="6BD6D3BA" w14:textId="77777777" w:rsidTr="002F40BF">
        <w:trPr>
          <w:cantSplit/>
        </w:trPr>
        <w:tc>
          <w:tcPr>
            <w:tcW w:w="4508" w:type="dxa"/>
          </w:tcPr>
          <w:p w14:paraId="6F967876"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Interphase</w:t>
            </w:r>
          </w:p>
          <w:p w14:paraId="7A983EE7" w14:textId="77777777" w:rsidR="002F40BF" w:rsidRDefault="002F40BF" w:rsidP="002F40BF">
            <w:pPr>
              <w:spacing w:after="200" w:line="360" w:lineRule="auto"/>
              <w:jc w:val="center"/>
              <w:rPr>
                <w:rFonts w:ascii="Arial" w:hAnsi="Arial" w:cs="Arial"/>
                <w:sz w:val="24"/>
                <w:szCs w:val="24"/>
              </w:rPr>
            </w:pPr>
          </w:p>
          <w:p w14:paraId="3DB20BB2" w14:textId="77777777" w:rsidR="002F40BF" w:rsidRDefault="002F40BF" w:rsidP="002F40BF">
            <w:pPr>
              <w:spacing w:after="200" w:line="360" w:lineRule="auto"/>
              <w:jc w:val="center"/>
              <w:rPr>
                <w:rFonts w:ascii="Arial" w:hAnsi="Arial" w:cs="Arial"/>
                <w:sz w:val="24"/>
                <w:szCs w:val="24"/>
              </w:rPr>
            </w:pPr>
          </w:p>
        </w:tc>
        <w:tc>
          <w:tcPr>
            <w:tcW w:w="4508" w:type="dxa"/>
          </w:tcPr>
          <w:p w14:paraId="7277752A" w14:textId="77777777" w:rsidR="003930FE" w:rsidRDefault="003930FE" w:rsidP="005C3C50">
            <w:pPr>
              <w:spacing w:after="200" w:line="360" w:lineRule="auto"/>
              <w:rPr>
                <w:rFonts w:ascii="Arial" w:hAnsi="Arial" w:cs="Arial"/>
                <w:sz w:val="24"/>
                <w:szCs w:val="24"/>
              </w:rPr>
            </w:pPr>
          </w:p>
        </w:tc>
      </w:tr>
      <w:tr w:rsidR="003930FE" w14:paraId="519D9060" w14:textId="77777777" w:rsidTr="002F40BF">
        <w:trPr>
          <w:cantSplit/>
        </w:trPr>
        <w:tc>
          <w:tcPr>
            <w:tcW w:w="4508" w:type="dxa"/>
          </w:tcPr>
          <w:p w14:paraId="2B856FFF"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Gap 1 phase</w:t>
            </w:r>
          </w:p>
          <w:p w14:paraId="392652FE" w14:textId="77777777" w:rsidR="002F40BF" w:rsidRDefault="002F40BF" w:rsidP="002F40BF">
            <w:pPr>
              <w:spacing w:after="200" w:line="360" w:lineRule="auto"/>
              <w:jc w:val="center"/>
              <w:rPr>
                <w:rFonts w:ascii="Arial" w:hAnsi="Arial" w:cs="Arial"/>
                <w:sz w:val="24"/>
                <w:szCs w:val="24"/>
              </w:rPr>
            </w:pPr>
          </w:p>
          <w:p w14:paraId="0E4AAD72" w14:textId="77777777" w:rsidR="002F40BF" w:rsidRDefault="002F40BF" w:rsidP="002F40BF">
            <w:pPr>
              <w:spacing w:after="200" w:line="360" w:lineRule="auto"/>
              <w:jc w:val="center"/>
              <w:rPr>
                <w:rFonts w:ascii="Arial" w:hAnsi="Arial" w:cs="Arial"/>
                <w:sz w:val="24"/>
                <w:szCs w:val="24"/>
              </w:rPr>
            </w:pPr>
          </w:p>
        </w:tc>
        <w:tc>
          <w:tcPr>
            <w:tcW w:w="4508" w:type="dxa"/>
          </w:tcPr>
          <w:p w14:paraId="61ECB9B7" w14:textId="77777777" w:rsidR="003930FE" w:rsidRDefault="003930FE" w:rsidP="005C3C50">
            <w:pPr>
              <w:spacing w:after="200" w:line="360" w:lineRule="auto"/>
              <w:rPr>
                <w:rFonts w:ascii="Arial" w:hAnsi="Arial" w:cs="Arial"/>
                <w:sz w:val="24"/>
                <w:szCs w:val="24"/>
              </w:rPr>
            </w:pPr>
          </w:p>
        </w:tc>
      </w:tr>
      <w:tr w:rsidR="003930FE" w14:paraId="2EB2C8A1" w14:textId="77777777" w:rsidTr="002F40BF">
        <w:trPr>
          <w:cantSplit/>
        </w:trPr>
        <w:tc>
          <w:tcPr>
            <w:tcW w:w="4508" w:type="dxa"/>
          </w:tcPr>
          <w:p w14:paraId="24B8861F"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Gap 2 phase</w:t>
            </w:r>
          </w:p>
          <w:p w14:paraId="55FE2588" w14:textId="77777777" w:rsidR="002F40BF" w:rsidRDefault="002F40BF" w:rsidP="002F40BF">
            <w:pPr>
              <w:spacing w:after="200" w:line="360" w:lineRule="auto"/>
              <w:jc w:val="center"/>
              <w:rPr>
                <w:rFonts w:ascii="Arial" w:hAnsi="Arial" w:cs="Arial"/>
                <w:sz w:val="24"/>
                <w:szCs w:val="24"/>
              </w:rPr>
            </w:pPr>
          </w:p>
          <w:p w14:paraId="11F2BD2F" w14:textId="77777777" w:rsidR="002F40BF" w:rsidRDefault="002F40BF" w:rsidP="002F40BF">
            <w:pPr>
              <w:spacing w:after="200" w:line="360" w:lineRule="auto"/>
              <w:jc w:val="center"/>
              <w:rPr>
                <w:rFonts w:ascii="Arial" w:hAnsi="Arial" w:cs="Arial"/>
                <w:sz w:val="24"/>
                <w:szCs w:val="24"/>
              </w:rPr>
            </w:pPr>
          </w:p>
        </w:tc>
        <w:tc>
          <w:tcPr>
            <w:tcW w:w="4508" w:type="dxa"/>
          </w:tcPr>
          <w:p w14:paraId="28506155" w14:textId="77777777" w:rsidR="003930FE" w:rsidRDefault="003930FE" w:rsidP="005C3C50">
            <w:pPr>
              <w:spacing w:after="200" w:line="360" w:lineRule="auto"/>
              <w:rPr>
                <w:rFonts w:ascii="Arial" w:hAnsi="Arial" w:cs="Arial"/>
                <w:sz w:val="24"/>
                <w:szCs w:val="24"/>
              </w:rPr>
            </w:pPr>
          </w:p>
        </w:tc>
      </w:tr>
      <w:tr w:rsidR="003930FE" w14:paraId="30566832" w14:textId="77777777" w:rsidTr="002F40BF">
        <w:trPr>
          <w:cantSplit/>
        </w:trPr>
        <w:tc>
          <w:tcPr>
            <w:tcW w:w="4508" w:type="dxa"/>
          </w:tcPr>
          <w:p w14:paraId="1BC79EA9"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S phase</w:t>
            </w:r>
          </w:p>
          <w:p w14:paraId="541E6886" w14:textId="77777777" w:rsidR="002F40BF" w:rsidRDefault="002F40BF" w:rsidP="002F40BF">
            <w:pPr>
              <w:spacing w:after="200" w:line="360" w:lineRule="auto"/>
              <w:jc w:val="center"/>
              <w:rPr>
                <w:rFonts w:ascii="Arial" w:hAnsi="Arial" w:cs="Arial"/>
                <w:sz w:val="24"/>
                <w:szCs w:val="24"/>
              </w:rPr>
            </w:pPr>
          </w:p>
          <w:p w14:paraId="2D9CC030" w14:textId="77777777" w:rsidR="002F40BF" w:rsidRDefault="002F40BF" w:rsidP="002F40BF">
            <w:pPr>
              <w:spacing w:after="200" w:line="360" w:lineRule="auto"/>
              <w:jc w:val="center"/>
              <w:rPr>
                <w:rFonts w:ascii="Arial" w:hAnsi="Arial" w:cs="Arial"/>
                <w:sz w:val="24"/>
                <w:szCs w:val="24"/>
              </w:rPr>
            </w:pPr>
          </w:p>
        </w:tc>
        <w:tc>
          <w:tcPr>
            <w:tcW w:w="4508" w:type="dxa"/>
          </w:tcPr>
          <w:p w14:paraId="7185AD4D" w14:textId="77777777" w:rsidR="003930FE" w:rsidRDefault="003930FE" w:rsidP="005C3C50">
            <w:pPr>
              <w:spacing w:after="200" w:line="360" w:lineRule="auto"/>
              <w:rPr>
                <w:rFonts w:ascii="Arial" w:hAnsi="Arial" w:cs="Arial"/>
                <w:sz w:val="24"/>
                <w:szCs w:val="24"/>
              </w:rPr>
            </w:pPr>
          </w:p>
        </w:tc>
      </w:tr>
      <w:tr w:rsidR="003930FE" w14:paraId="4052D6EA" w14:textId="77777777" w:rsidTr="002F40BF">
        <w:trPr>
          <w:cantSplit/>
        </w:trPr>
        <w:tc>
          <w:tcPr>
            <w:tcW w:w="4508" w:type="dxa"/>
          </w:tcPr>
          <w:p w14:paraId="7DE81E80"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Prophase</w:t>
            </w:r>
          </w:p>
          <w:p w14:paraId="4CE71A9F" w14:textId="77777777" w:rsidR="002F40BF" w:rsidRDefault="002F40BF" w:rsidP="002F40BF">
            <w:pPr>
              <w:spacing w:after="200" w:line="360" w:lineRule="auto"/>
              <w:jc w:val="center"/>
              <w:rPr>
                <w:rFonts w:ascii="Arial" w:hAnsi="Arial" w:cs="Arial"/>
                <w:sz w:val="24"/>
                <w:szCs w:val="24"/>
              </w:rPr>
            </w:pPr>
          </w:p>
          <w:p w14:paraId="58F524FF" w14:textId="77777777" w:rsidR="002F40BF" w:rsidRDefault="002F40BF" w:rsidP="002F40BF">
            <w:pPr>
              <w:spacing w:after="200" w:line="360" w:lineRule="auto"/>
              <w:jc w:val="center"/>
              <w:rPr>
                <w:rFonts w:ascii="Arial" w:hAnsi="Arial" w:cs="Arial"/>
                <w:sz w:val="24"/>
                <w:szCs w:val="24"/>
              </w:rPr>
            </w:pPr>
          </w:p>
        </w:tc>
        <w:tc>
          <w:tcPr>
            <w:tcW w:w="4508" w:type="dxa"/>
          </w:tcPr>
          <w:p w14:paraId="4F991F4E" w14:textId="77777777" w:rsidR="003930FE" w:rsidRDefault="003930FE" w:rsidP="005C3C50">
            <w:pPr>
              <w:spacing w:after="200" w:line="360" w:lineRule="auto"/>
              <w:rPr>
                <w:rFonts w:ascii="Arial" w:hAnsi="Arial" w:cs="Arial"/>
                <w:sz w:val="24"/>
                <w:szCs w:val="24"/>
              </w:rPr>
            </w:pPr>
          </w:p>
        </w:tc>
      </w:tr>
      <w:tr w:rsidR="003930FE" w14:paraId="5E3AAD3E" w14:textId="77777777" w:rsidTr="002F40BF">
        <w:trPr>
          <w:cantSplit/>
        </w:trPr>
        <w:tc>
          <w:tcPr>
            <w:tcW w:w="4508" w:type="dxa"/>
          </w:tcPr>
          <w:p w14:paraId="450BB835"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Metaphase</w:t>
            </w:r>
          </w:p>
          <w:p w14:paraId="6DA6A3FD" w14:textId="77777777" w:rsidR="002F40BF" w:rsidRDefault="002F40BF" w:rsidP="002F40BF">
            <w:pPr>
              <w:spacing w:after="200" w:line="360" w:lineRule="auto"/>
              <w:jc w:val="center"/>
              <w:rPr>
                <w:rFonts w:ascii="Arial" w:hAnsi="Arial" w:cs="Arial"/>
                <w:sz w:val="24"/>
                <w:szCs w:val="24"/>
              </w:rPr>
            </w:pPr>
          </w:p>
          <w:p w14:paraId="2CEE1FD7" w14:textId="77777777" w:rsidR="002F40BF" w:rsidRDefault="002F40BF" w:rsidP="002F40BF">
            <w:pPr>
              <w:spacing w:after="200" w:line="360" w:lineRule="auto"/>
              <w:jc w:val="center"/>
              <w:rPr>
                <w:rFonts w:ascii="Arial" w:hAnsi="Arial" w:cs="Arial"/>
                <w:sz w:val="24"/>
                <w:szCs w:val="24"/>
              </w:rPr>
            </w:pPr>
          </w:p>
        </w:tc>
        <w:tc>
          <w:tcPr>
            <w:tcW w:w="4508" w:type="dxa"/>
          </w:tcPr>
          <w:p w14:paraId="4648498E" w14:textId="77777777" w:rsidR="003930FE" w:rsidRDefault="003930FE" w:rsidP="005C3C50">
            <w:pPr>
              <w:spacing w:after="200" w:line="360" w:lineRule="auto"/>
              <w:rPr>
                <w:rFonts w:ascii="Arial" w:hAnsi="Arial" w:cs="Arial"/>
                <w:sz w:val="24"/>
                <w:szCs w:val="24"/>
              </w:rPr>
            </w:pPr>
          </w:p>
        </w:tc>
      </w:tr>
      <w:tr w:rsidR="003930FE" w14:paraId="334FDC8D" w14:textId="77777777" w:rsidTr="002F40BF">
        <w:trPr>
          <w:cantSplit/>
        </w:trPr>
        <w:tc>
          <w:tcPr>
            <w:tcW w:w="4508" w:type="dxa"/>
          </w:tcPr>
          <w:p w14:paraId="0C150981"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Anaphase</w:t>
            </w:r>
          </w:p>
          <w:p w14:paraId="1E1A5582" w14:textId="77777777" w:rsidR="002F40BF" w:rsidRDefault="002F40BF" w:rsidP="002F40BF">
            <w:pPr>
              <w:spacing w:after="200" w:line="360" w:lineRule="auto"/>
              <w:jc w:val="center"/>
              <w:rPr>
                <w:rFonts w:ascii="Arial" w:hAnsi="Arial" w:cs="Arial"/>
                <w:sz w:val="24"/>
                <w:szCs w:val="24"/>
              </w:rPr>
            </w:pPr>
          </w:p>
          <w:p w14:paraId="734F262E" w14:textId="77777777" w:rsidR="002F40BF" w:rsidRDefault="002F40BF" w:rsidP="002F40BF">
            <w:pPr>
              <w:spacing w:after="200" w:line="360" w:lineRule="auto"/>
              <w:jc w:val="center"/>
              <w:rPr>
                <w:rFonts w:ascii="Arial" w:hAnsi="Arial" w:cs="Arial"/>
                <w:sz w:val="24"/>
                <w:szCs w:val="24"/>
              </w:rPr>
            </w:pPr>
          </w:p>
        </w:tc>
        <w:tc>
          <w:tcPr>
            <w:tcW w:w="4508" w:type="dxa"/>
          </w:tcPr>
          <w:p w14:paraId="3E789744" w14:textId="77777777" w:rsidR="003930FE" w:rsidRDefault="003930FE" w:rsidP="005C3C50">
            <w:pPr>
              <w:spacing w:after="200" w:line="360" w:lineRule="auto"/>
              <w:rPr>
                <w:rFonts w:ascii="Arial" w:hAnsi="Arial" w:cs="Arial"/>
                <w:sz w:val="24"/>
                <w:szCs w:val="24"/>
              </w:rPr>
            </w:pPr>
          </w:p>
        </w:tc>
      </w:tr>
      <w:tr w:rsidR="003930FE" w14:paraId="6A702DFD" w14:textId="77777777" w:rsidTr="002F40BF">
        <w:trPr>
          <w:cantSplit/>
        </w:trPr>
        <w:tc>
          <w:tcPr>
            <w:tcW w:w="4508" w:type="dxa"/>
          </w:tcPr>
          <w:p w14:paraId="19CCE6B1"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Telophase</w:t>
            </w:r>
          </w:p>
          <w:p w14:paraId="64BAC321" w14:textId="77777777" w:rsidR="002F40BF" w:rsidRDefault="002F40BF" w:rsidP="002F40BF">
            <w:pPr>
              <w:spacing w:after="200" w:line="360" w:lineRule="auto"/>
              <w:jc w:val="center"/>
              <w:rPr>
                <w:rFonts w:ascii="Arial" w:hAnsi="Arial" w:cs="Arial"/>
                <w:sz w:val="24"/>
                <w:szCs w:val="24"/>
              </w:rPr>
            </w:pPr>
          </w:p>
          <w:p w14:paraId="6BDCB6FB" w14:textId="77777777" w:rsidR="002F40BF" w:rsidRDefault="002F40BF" w:rsidP="002F40BF">
            <w:pPr>
              <w:spacing w:after="200" w:line="360" w:lineRule="auto"/>
              <w:jc w:val="center"/>
              <w:rPr>
                <w:rFonts w:ascii="Arial" w:hAnsi="Arial" w:cs="Arial"/>
                <w:sz w:val="24"/>
                <w:szCs w:val="24"/>
              </w:rPr>
            </w:pPr>
          </w:p>
        </w:tc>
        <w:tc>
          <w:tcPr>
            <w:tcW w:w="4508" w:type="dxa"/>
          </w:tcPr>
          <w:p w14:paraId="0D64ADE7" w14:textId="77777777" w:rsidR="003930FE" w:rsidRDefault="003930FE" w:rsidP="005C3C50">
            <w:pPr>
              <w:spacing w:after="200" w:line="360" w:lineRule="auto"/>
              <w:rPr>
                <w:rFonts w:ascii="Arial" w:hAnsi="Arial" w:cs="Arial"/>
                <w:sz w:val="24"/>
                <w:szCs w:val="24"/>
              </w:rPr>
            </w:pPr>
          </w:p>
        </w:tc>
      </w:tr>
      <w:tr w:rsidR="003930FE" w14:paraId="3D7135C8" w14:textId="77777777" w:rsidTr="002F40BF">
        <w:trPr>
          <w:cantSplit/>
        </w:trPr>
        <w:tc>
          <w:tcPr>
            <w:tcW w:w="4508" w:type="dxa"/>
          </w:tcPr>
          <w:p w14:paraId="6CA13027" w14:textId="77777777" w:rsidR="003930FE" w:rsidRDefault="002F40BF" w:rsidP="002F40BF">
            <w:pPr>
              <w:spacing w:after="200" w:line="360" w:lineRule="auto"/>
              <w:jc w:val="center"/>
              <w:rPr>
                <w:rFonts w:ascii="Arial" w:hAnsi="Arial" w:cs="Arial"/>
                <w:sz w:val="24"/>
                <w:szCs w:val="24"/>
              </w:rPr>
            </w:pPr>
            <w:r>
              <w:rPr>
                <w:rFonts w:ascii="Arial" w:hAnsi="Arial" w:cs="Arial"/>
                <w:sz w:val="24"/>
                <w:szCs w:val="24"/>
              </w:rPr>
              <w:t>C</w:t>
            </w:r>
            <w:r w:rsidR="003930FE">
              <w:rPr>
                <w:rFonts w:ascii="Arial" w:hAnsi="Arial" w:cs="Arial"/>
                <w:sz w:val="24"/>
                <w:szCs w:val="24"/>
              </w:rPr>
              <w:t>ytokinesis</w:t>
            </w:r>
          </w:p>
          <w:p w14:paraId="7EC141EC" w14:textId="77777777" w:rsidR="002F40BF" w:rsidRDefault="002F40BF" w:rsidP="002F40BF">
            <w:pPr>
              <w:spacing w:after="200" w:line="360" w:lineRule="auto"/>
              <w:jc w:val="center"/>
              <w:rPr>
                <w:rFonts w:ascii="Arial" w:hAnsi="Arial" w:cs="Arial"/>
                <w:sz w:val="24"/>
                <w:szCs w:val="24"/>
              </w:rPr>
            </w:pPr>
          </w:p>
          <w:p w14:paraId="570B0161" w14:textId="77777777" w:rsidR="002F40BF" w:rsidRDefault="002F40BF" w:rsidP="002F40BF">
            <w:pPr>
              <w:spacing w:after="200" w:line="360" w:lineRule="auto"/>
              <w:jc w:val="center"/>
              <w:rPr>
                <w:rFonts w:ascii="Arial" w:hAnsi="Arial" w:cs="Arial"/>
                <w:sz w:val="24"/>
                <w:szCs w:val="24"/>
              </w:rPr>
            </w:pPr>
          </w:p>
        </w:tc>
        <w:tc>
          <w:tcPr>
            <w:tcW w:w="4508" w:type="dxa"/>
          </w:tcPr>
          <w:p w14:paraId="5C40CFD0" w14:textId="77777777" w:rsidR="003930FE" w:rsidRDefault="003930FE" w:rsidP="005C3C50">
            <w:pPr>
              <w:spacing w:after="200" w:line="360" w:lineRule="auto"/>
              <w:rPr>
                <w:rFonts w:ascii="Arial" w:hAnsi="Arial" w:cs="Arial"/>
                <w:sz w:val="24"/>
                <w:szCs w:val="24"/>
              </w:rPr>
            </w:pPr>
          </w:p>
        </w:tc>
      </w:tr>
      <w:tr w:rsidR="003930FE" w14:paraId="7B9FAAA2" w14:textId="77777777" w:rsidTr="002F40BF">
        <w:trPr>
          <w:cantSplit/>
        </w:trPr>
        <w:tc>
          <w:tcPr>
            <w:tcW w:w="4508" w:type="dxa"/>
          </w:tcPr>
          <w:p w14:paraId="3B28FD9E"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Spindle fibre</w:t>
            </w:r>
          </w:p>
          <w:p w14:paraId="2E966693" w14:textId="77777777" w:rsidR="002F40BF" w:rsidRDefault="002F40BF" w:rsidP="002F40BF">
            <w:pPr>
              <w:spacing w:after="200" w:line="360" w:lineRule="auto"/>
              <w:jc w:val="center"/>
              <w:rPr>
                <w:rFonts w:ascii="Arial" w:hAnsi="Arial" w:cs="Arial"/>
                <w:sz w:val="24"/>
                <w:szCs w:val="24"/>
              </w:rPr>
            </w:pPr>
          </w:p>
          <w:p w14:paraId="5AE9D684" w14:textId="77777777" w:rsidR="002F40BF" w:rsidRDefault="002F40BF" w:rsidP="002F40BF">
            <w:pPr>
              <w:spacing w:after="200" w:line="360" w:lineRule="auto"/>
              <w:jc w:val="center"/>
              <w:rPr>
                <w:rFonts w:ascii="Arial" w:hAnsi="Arial" w:cs="Arial"/>
                <w:sz w:val="24"/>
                <w:szCs w:val="24"/>
              </w:rPr>
            </w:pPr>
          </w:p>
        </w:tc>
        <w:tc>
          <w:tcPr>
            <w:tcW w:w="4508" w:type="dxa"/>
          </w:tcPr>
          <w:p w14:paraId="57D759DF" w14:textId="77777777" w:rsidR="003930FE" w:rsidRPr="00CA126F" w:rsidRDefault="00CA126F" w:rsidP="00CA126F">
            <w:pPr>
              <w:rPr>
                <w:rFonts w:ascii="Arial" w:hAnsi="Arial" w:cs="Arial"/>
                <w:sz w:val="20"/>
                <w:szCs w:val="20"/>
              </w:rPr>
            </w:pPr>
            <w:r w:rsidRPr="00CA126F">
              <w:rPr>
                <w:rFonts w:ascii="Arial" w:hAnsi="Arial" w:cs="Arial"/>
                <w:sz w:val="20"/>
                <w:szCs w:val="20"/>
              </w:rPr>
              <w:t>The spindle brings about chromosome movement. Two types of spindle fibers are involved in the movement of chromosomes during anaphase. One type extends from the poles to the equator of the spindle; there, they overlap. As mitosis proceeds, these ﬁbers increase in length, and this helps push the chromosomes apart.</w:t>
            </w:r>
            <w:r w:rsidRPr="00CA126F">
              <w:rPr>
                <w:sz w:val="20"/>
                <w:szCs w:val="20"/>
              </w:rPr>
              <w:t xml:space="preserve"> </w:t>
            </w:r>
            <w:r w:rsidRPr="00CA126F">
              <w:rPr>
                <w:rFonts w:ascii="Arial" w:hAnsi="Arial" w:cs="Arial"/>
                <w:sz w:val="20"/>
                <w:szCs w:val="20"/>
              </w:rPr>
              <w:t>Spindle ﬁbers, as stated earlier, are composed of microtubules. Microtubules can assemble and disassemble by the addition or subtraction of tubulin (protein) subunits. This is what enables spindle ﬁbers to lengthen and shorten, and it ultimately causes the movement of the chromosomes.</w:t>
            </w:r>
          </w:p>
        </w:tc>
      </w:tr>
      <w:tr w:rsidR="003930FE" w14:paraId="5158A746" w14:textId="77777777" w:rsidTr="002F40BF">
        <w:trPr>
          <w:cantSplit/>
        </w:trPr>
        <w:tc>
          <w:tcPr>
            <w:tcW w:w="4508" w:type="dxa"/>
          </w:tcPr>
          <w:p w14:paraId="3761F4E6"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Meristem</w:t>
            </w:r>
          </w:p>
          <w:p w14:paraId="43FCF2B2" w14:textId="77777777" w:rsidR="002F40BF" w:rsidRDefault="002F40BF" w:rsidP="002F40BF">
            <w:pPr>
              <w:spacing w:after="200" w:line="360" w:lineRule="auto"/>
              <w:jc w:val="center"/>
              <w:rPr>
                <w:rFonts w:ascii="Arial" w:hAnsi="Arial" w:cs="Arial"/>
                <w:sz w:val="24"/>
                <w:szCs w:val="24"/>
              </w:rPr>
            </w:pPr>
          </w:p>
          <w:p w14:paraId="59F77A05" w14:textId="77777777" w:rsidR="002F40BF" w:rsidRDefault="002F40BF" w:rsidP="002F40BF">
            <w:pPr>
              <w:spacing w:after="200" w:line="360" w:lineRule="auto"/>
              <w:jc w:val="center"/>
              <w:rPr>
                <w:rFonts w:ascii="Arial" w:hAnsi="Arial" w:cs="Arial"/>
                <w:sz w:val="24"/>
                <w:szCs w:val="24"/>
              </w:rPr>
            </w:pPr>
          </w:p>
        </w:tc>
        <w:tc>
          <w:tcPr>
            <w:tcW w:w="4508" w:type="dxa"/>
          </w:tcPr>
          <w:p w14:paraId="0610E61D" w14:textId="77777777" w:rsidR="003930FE" w:rsidRDefault="003930FE" w:rsidP="005C3C50">
            <w:pPr>
              <w:spacing w:after="200" w:line="360" w:lineRule="auto"/>
              <w:rPr>
                <w:rFonts w:ascii="Arial" w:hAnsi="Arial" w:cs="Arial"/>
                <w:sz w:val="24"/>
                <w:szCs w:val="24"/>
              </w:rPr>
            </w:pPr>
          </w:p>
        </w:tc>
      </w:tr>
      <w:tr w:rsidR="003930FE" w14:paraId="4EB62875" w14:textId="77777777" w:rsidTr="002F40BF">
        <w:trPr>
          <w:cantSplit/>
        </w:trPr>
        <w:tc>
          <w:tcPr>
            <w:tcW w:w="4508" w:type="dxa"/>
          </w:tcPr>
          <w:p w14:paraId="5115FFDF" w14:textId="77777777" w:rsidR="003930FE" w:rsidRDefault="003930FE" w:rsidP="002F40BF">
            <w:pPr>
              <w:spacing w:after="200" w:line="360" w:lineRule="auto"/>
              <w:jc w:val="center"/>
              <w:rPr>
                <w:rFonts w:ascii="Arial" w:hAnsi="Arial" w:cs="Arial"/>
                <w:sz w:val="24"/>
                <w:szCs w:val="24"/>
              </w:rPr>
            </w:pPr>
            <w:r>
              <w:rPr>
                <w:rFonts w:ascii="Arial" w:hAnsi="Arial" w:cs="Arial"/>
                <w:sz w:val="24"/>
                <w:szCs w:val="24"/>
              </w:rPr>
              <w:t>Virion</w:t>
            </w:r>
          </w:p>
          <w:p w14:paraId="5405E6E0" w14:textId="77777777" w:rsidR="002F40BF" w:rsidRDefault="002F40BF" w:rsidP="002F40BF">
            <w:pPr>
              <w:spacing w:after="200" w:line="360" w:lineRule="auto"/>
              <w:jc w:val="center"/>
              <w:rPr>
                <w:rFonts w:ascii="Arial" w:hAnsi="Arial" w:cs="Arial"/>
                <w:sz w:val="24"/>
                <w:szCs w:val="24"/>
              </w:rPr>
            </w:pPr>
          </w:p>
        </w:tc>
        <w:tc>
          <w:tcPr>
            <w:tcW w:w="4508" w:type="dxa"/>
          </w:tcPr>
          <w:p w14:paraId="0177098D" w14:textId="77777777" w:rsidR="003930FE" w:rsidRDefault="003930FE" w:rsidP="005C3C50">
            <w:pPr>
              <w:spacing w:after="200" w:line="360" w:lineRule="auto"/>
              <w:rPr>
                <w:rFonts w:ascii="Arial" w:hAnsi="Arial" w:cs="Arial"/>
                <w:sz w:val="24"/>
                <w:szCs w:val="24"/>
              </w:rPr>
            </w:pPr>
          </w:p>
        </w:tc>
      </w:tr>
    </w:tbl>
    <w:p w14:paraId="3D3B0039" w14:textId="77777777" w:rsidR="001D289D" w:rsidRDefault="001D289D" w:rsidP="005C3C50">
      <w:pPr>
        <w:spacing w:after="200" w:line="360" w:lineRule="auto"/>
        <w:rPr>
          <w:rFonts w:ascii="Arial" w:hAnsi="Arial" w:cs="Arial"/>
          <w:sz w:val="24"/>
          <w:szCs w:val="24"/>
        </w:rPr>
      </w:pPr>
    </w:p>
    <w:p w14:paraId="1B846958" w14:textId="77777777" w:rsidR="005C3C50" w:rsidRDefault="005C3C50" w:rsidP="005C3C50">
      <w:pPr>
        <w:spacing w:after="200" w:line="360" w:lineRule="auto"/>
        <w:rPr>
          <w:rFonts w:ascii="Arial" w:hAnsi="Arial" w:cs="Arial"/>
          <w:sz w:val="24"/>
          <w:szCs w:val="24"/>
        </w:rPr>
      </w:pPr>
    </w:p>
    <w:p w14:paraId="41CA1841" w14:textId="77777777" w:rsidR="005C3C50" w:rsidRPr="005C3C50" w:rsidRDefault="005C3C50" w:rsidP="005C3C50">
      <w:pPr>
        <w:spacing w:after="200" w:line="360" w:lineRule="auto"/>
        <w:rPr>
          <w:rFonts w:ascii="Arial" w:hAnsi="Arial" w:cs="Arial"/>
          <w:sz w:val="24"/>
          <w:szCs w:val="24"/>
        </w:rPr>
      </w:pPr>
    </w:p>
    <w:p w14:paraId="011153CD" w14:textId="77777777" w:rsidR="00116131" w:rsidRPr="00E33901" w:rsidRDefault="00116131" w:rsidP="00116131">
      <w:pPr>
        <w:spacing w:after="200" w:line="360" w:lineRule="auto"/>
        <w:rPr>
          <w:rFonts w:ascii="Arial" w:hAnsi="Arial" w:cs="Arial"/>
          <w:sz w:val="24"/>
          <w:szCs w:val="24"/>
        </w:rPr>
      </w:pPr>
    </w:p>
    <w:p w14:paraId="10C89F51" w14:textId="77777777" w:rsidR="00B80A67" w:rsidRPr="00B80A67" w:rsidRDefault="00B80A67" w:rsidP="00E33901">
      <w:pPr>
        <w:spacing w:after="200" w:line="360" w:lineRule="auto"/>
        <w:rPr>
          <w:rFonts w:ascii="Arial" w:hAnsi="Arial" w:cs="Arial"/>
          <w:sz w:val="24"/>
          <w:szCs w:val="24"/>
        </w:rPr>
      </w:pPr>
    </w:p>
    <w:sectPr w:rsidR="00B80A67" w:rsidRPr="00B80A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68D2"/>
    <w:multiLevelType w:val="hybridMultilevel"/>
    <w:tmpl w:val="A4827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F81FC5"/>
    <w:multiLevelType w:val="hybridMultilevel"/>
    <w:tmpl w:val="03485E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2162DF"/>
    <w:multiLevelType w:val="hybridMultilevel"/>
    <w:tmpl w:val="311A0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385272"/>
    <w:multiLevelType w:val="hybridMultilevel"/>
    <w:tmpl w:val="722C7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2F74EB"/>
    <w:multiLevelType w:val="hybridMultilevel"/>
    <w:tmpl w:val="F3BAC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621FE1"/>
    <w:multiLevelType w:val="hybridMultilevel"/>
    <w:tmpl w:val="60481510"/>
    <w:lvl w:ilvl="0" w:tplc="8884BF06">
      <w:start w:val="1"/>
      <w:numFmt w:val="bullet"/>
      <w:lvlText w:val=""/>
      <w:lvlJc w:val="left"/>
      <w:pPr>
        <w:tabs>
          <w:tab w:val="num" w:pos="720"/>
        </w:tabs>
        <w:ind w:left="720" w:hanging="360"/>
      </w:pPr>
      <w:rPr>
        <w:rFonts w:ascii="Wingdings" w:hAnsi="Wingdings" w:hint="default"/>
      </w:rPr>
    </w:lvl>
    <w:lvl w:ilvl="1" w:tplc="CE46E5AC" w:tentative="1">
      <w:start w:val="1"/>
      <w:numFmt w:val="bullet"/>
      <w:lvlText w:val=""/>
      <w:lvlJc w:val="left"/>
      <w:pPr>
        <w:tabs>
          <w:tab w:val="num" w:pos="1440"/>
        </w:tabs>
        <w:ind w:left="1440" w:hanging="360"/>
      </w:pPr>
      <w:rPr>
        <w:rFonts w:ascii="Wingdings" w:hAnsi="Wingdings" w:hint="default"/>
      </w:rPr>
    </w:lvl>
    <w:lvl w:ilvl="2" w:tplc="AA5ACE5A" w:tentative="1">
      <w:start w:val="1"/>
      <w:numFmt w:val="bullet"/>
      <w:lvlText w:val=""/>
      <w:lvlJc w:val="left"/>
      <w:pPr>
        <w:tabs>
          <w:tab w:val="num" w:pos="2160"/>
        </w:tabs>
        <w:ind w:left="2160" w:hanging="360"/>
      </w:pPr>
      <w:rPr>
        <w:rFonts w:ascii="Wingdings" w:hAnsi="Wingdings" w:hint="default"/>
      </w:rPr>
    </w:lvl>
    <w:lvl w:ilvl="3" w:tplc="C85055E2" w:tentative="1">
      <w:start w:val="1"/>
      <w:numFmt w:val="bullet"/>
      <w:lvlText w:val=""/>
      <w:lvlJc w:val="left"/>
      <w:pPr>
        <w:tabs>
          <w:tab w:val="num" w:pos="2880"/>
        </w:tabs>
        <w:ind w:left="2880" w:hanging="360"/>
      </w:pPr>
      <w:rPr>
        <w:rFonts w:ascii="Wingdings" w:hAnsi="Wingdings" w:hint="default"/>
      </w:rPr>
    </w:lvl>
    <w:lvl w:ilvl="4" w:tplc="25F0DE1E" w:tentative="1">
      <w:start w:val="1"/>
      <w:numFmt w:val="bullet"/>
      <w:lvlText w:val=""/>
      <w:lvlJc w:val="left"/>
      <w:pPr>
        <w:tabs>
          <w:tab w:val="num" w:pos="3600"/>
        </w:tabs>
        <w:ind w:left="3600" w:hanging="360"/>
      </w:pPr>
      <w:rPr>
        <w:rFonts w:ascii="Wingdings" w:hAnsi="Wingdings" w:hint="default"/>
      </w:rPr>
    </w:lvl>
    <w:lvl w:ilvl="5" w:tplc="BE3453AA" w:tentative="1">
      <w:start w:val="1"/>
      <w:numFmt w:val="bullet"/>
      <w:lvlText w:val=""/>
      <w:lvlJc w:val="left"/>
      <w:pPr>
        <w:tabs>
          <w:tab w:val="num" w:pos="4320"/>
        </w:tabs>
        <w:ind w:left="4320" w:hanging="360"/>
      </w:pPr>
      <w:rPr>
        <w:rFonts w:ascii="Wingdings" w:hAnsi="Wingdings" w:hint="default"/>
      </w:rPr>
    </w:lvl>
    <w:lvl w:ilvl="6" w:tplc="16286DC4" w:tentative="1">
      <w:start w:val="1"/>
      <w:numFmt w:val="bullet"/>
      <w:lvlText w:val=""/>
      <w:lvlJc w:val="left"/>
      <w:pPr>
        <w:tabs>
          <w:tab w:val="num" w:pos="5040"/>
        </w:tabs>
        <w:ind w:left="5040" w:hanging="360"/>
      </w:pPr>
      <w:rPr>
        <w:rFonts w:ascii="Wingdings" w:hAnsi="Wingdings" w:hint="default"/>
      </w:rPr>
    </w:lvl>
    <w:lvl w:ilvl="7" w:tplc="9934015C" w:tentative="1">
      <w:start w:val="1"/>
      <w:numFmt w:val="bullet"/>
      <w:lvlText w:val=""/>
      <w:lvlJc w:val="left"/>
      <w:pPr>
        <w:tabs>
          <w:tab w:val="num" w:pos="5760"/>
        </w:tabs>
        <w:ind w:left="5760" w:hanging="360"/>
      </w:pPr>
      <w:rPr>
        <w:rFonts w:ascii="Wingdings" w:hAnsi="Wingdings" w:hint="default"/>
      </w:rPr>
    </w:lvl>
    <w:lvl w:ilvl="8" w:tplc="71E6F6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C11B67"/>
    <w:multiLevelType w:val="hybridMultilevel"/>
    <w:tmpl w:val="D31EC74A"/>
    <w:lvl w:ilvl="0" w:tplc="D73CD2F0">
      <w:start w:val="1"/>
      <w:numFmt w:val="bullet"/>
      <w:lvlText w:val=""/>
      <w:lvlJc w:val="left"/>
      <w:pPr>
        <w:tabs>
          <w:tab w:val="num" w:pos="720"/>
        </w:tabs>
        <w:ind w:left="720" w:hanging="360"/>
      </w:pPr>
      <w:rPr>
        <w:rFonts w:ascii="Wingdings" w:hAnsi="Wingdings" w:hint="default"/>
      </w:rPr>
    </w:lvl>
    <w:lvl w:ilvl="1" w:tplc="FC563AC8" w:tentative="1">
      <w:start w:val="1"/>
      <w:numFmt w:val="bullet"/>
      <w:lvlText w:val=""/>
      <w:lvlJc w:val="left"/>
      <w:pPr>
        <w:tabs>
          <w:tab w:val="num" w:pos="1440"/>
        </w:tabs>
        <w:ind w:left="1440" w:hanging="360"/>
      </w:pPr>
      <w:rPr>
        <w:rFonts w:ascii="Wingdings" w:hAnsi="Wingdings" w:hint="default"/>
      </w:rPr>
    </w:lvl>
    <w:lvl w:ilvl="2" w:tplc="91609952" w:tentative="1">
      <w:start w:val="1"/>
      <w:numFmt w:val="bullet"/>
      <w:lvlText w:val=""/>
      <w:lvlJc w:val="left"/>
      <w:pPr>
        <w:tabs>
          <w:tab w:val="num" w:pos="2160"/>
        </w:tabs>
        <w:ind w:left="2160" w:hanging="360"/>
      </w:pPr>
      <w:rPr>
        <w:rFonts w:ascii="Wingdings" w:hAnsi="Wingdings" w:hint="default"/>
      </w:rPr>
    </w:lvl>
    <w:lvl w:ilvl="3" w:tplc="705AC3A2" w:tentative="1">
      <w:start w:val="1"/>
      <w:numFmt w:val="bullet"/>
      <w:lvlText w:val=""/>
      <w:lvlJc w:val="left"/>
      <w:pPr>
        <w:tabs>
          <w:tab w:val="num" w:pos="2880"/>
        </w:tabs>
        <w:ind w:left="2880" w:hanging="360"/>
      </w:pPr>
      <w:rPr>
        <w:rFonts w:ascii="Wingdings" w:hAnsi="Wingdings" w:hint="default"/>
      </w:rPr>
    </w:lvl>
    <w:lvl w:ilvl="4" w:tplc="9D646B4A" w:tentative="1">
      <w:start w:val="1"/>
      <w:numFmt w:val="bullet"/>
      <w:lvlText w:val=""/>
      <w:lvlJc w:val="left"/>
      <w:pPr>
        <w:tabs>
          <w:tab w:val="num" w:pos="3600"/>
        </w:tabs>
        <w:ind w:left="3600" w:hanging="360"/>
      </w:pPr>
      <w:rPr>
        <w:rFonts w:ascii="Wingdings" w:hAnsi="Wingdings" w:hint="default"/>
      </w:rPr>
    </w:lvl>
    <w:lvl w:ilvl="5" w:tplc="602AB706" w:tentative="1">
      <w:start w:val="1"/>
      <w:numFmt w:val="bullet"/>
      <w:lvlText w:val=""/>
      <w:lvlJc w:val="left"/>
      <w:pPr>
        <w:tabs>
          <w:tab w:val="num" w:pos="4320"/>
        </w:tabs>
        <w:ind w:left="4320" w:hanging="360"/>
      </w:pPr>
      <w:rPr>
        <w:rFonts w:ascii="Wingdings" w:hAnsi="Wingdings" w:hint="default"/>
      </w:rPr>
    </w:lvl>
    <w:lvl w:ilvl="6" w:tplc="E4FE7682" w:tentative="1">
      <w:start w:val="1"/>
      <w:numFmt w:val="bullet"/>
      <w:lvlText w:val=""/>
      <w:lvlJc w:val="left"/>
      <w:pPr>
        <w:tabs>
          <w:tab w:val="num" w:pos="5040"/>
        </w:tabs>
        <w:ind w:left="5040" w:hanging="360"/>
      </w:pPr>
      <w:rPr>
        <w:rFonts w:ascii="Wingdings" w:hAnsi="Wingdings" w:hint="default"/>
      </w:rPr>
    </w:lvl>
    <w:lvl w:ilvl="7" w:tplc="E102C52C" w:tentative="1">
      <w:start w:val="1"/>
      <w:numFmt w:val="bullet"/>
      <w:lvlText w:val=""/>
      <w:lvlJc w:val="left"/>
      <w:pPr>
        <w:tabs>
          <w:tab w:val="num" w:pos="5760"/>
        </w:tabs>
        <w:ind w:left="5760" w:hanging="360"/>
      </w:pPr>
      <w:rPr>
        <w:rFonts w:ascii="Wingdings" w:hAnsi="Wingdings" w:hint="default"/>
      </w:rPr>
    </w:lvl>
    <w:lvl w:ilvl="8" w:tplc="9EEC47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85006E"/>
    <w:multiLevelType w:val="hybridMultilevel"/>
    <w:tmpl w:val="67B60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B81E26"/>
    <w:multiLevelType w:val="hybridMultilevel"/>
    <w:tmpl w:val="FE56D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A87603"/>
    <w:multiLevelType w:val="hybridMultilevel"/>
    <w:tmpl w:val="4EBCF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77041B"/>
    <w:multiLevelType w:val="hybridMultilevel"/>
    <w:tmpl w:val="2DD49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1DE5254"/>
    <w:multiLevelType w:val="hybridMultilevel"/>
    <w:tmpl w:val="451CB1DC"/>
    <w:lvl w:ilvl="0" w:tplc="452629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6005627"/>
    <w:multiLevelType w:val="hybridMultilevel"/>
    <w:tmpl w:val="902C4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5F3E27"/>
    <w:multiLevelType w:val="hybridMultilevel"/>
    <w:tmpl w:val="4FD87538"/>
    <w:lvl w:ilvl="0" w:tplc="4864B940">
      <w:start w:val="1"/>
      <w:numFmt w:val="bullet"/>
      <w:lvlText w:val=""/>
      <w:lvlJc w:val="left"/>
      <w:pPr>
        <w:tabs>
          <w:tab w:val="num" w:pos="720"/>
        </w:tabs>
        <w:ind w:left="720" w:hanging="360"/>
      </w:pPr>
      <w:rPr>
        <w:rFonts w:ascii="Wingdings" w:hAnsi="Wingdings" w:hint="default"/>
      </w:rPr>
    </w:lvl>
    <w:lvl w:ilvl="1" w:tplc="7B76D5CE" w:tentative="1">
      <w:start w:val="1"/>
      <w:numFmt w:val="bullet"/>
      <w:lvlText w:val=""/>
      <w:lvlJc w:val="left"/>
      <w:pPr>
        <w:tabs>
          <w:tab w:val="num" w:pos="1440"/>
        </w:tabs>
        <w:ind w:left="1440" w:hanging="360"/>
      </w:pPr>
      <w:rPr>
        <w:rFonts w:ascii="Wingdings" w:hAnsi="Wingdings" w:hint="default"/>
      </w:rPr>
    </w:lvl>
    <w:lvl w:ilvl="2" w:tplc="D602BCA6" w:tentative="1">
      <w:start w:val="1"/>
      <w:numFmt w:val="bullet"/>
      <w:lvlText w:val=""/>
      <w:lvlJc w:val="left"/>
      <w:pPr>
        <w:tabs>
          <w:tab w:val="num" w:pos="2160"/>
        </w:tabs>
        <w:ind w:left="2160" w:hanging="360"/>
      </w:pPr>
      <w:rPr>
        <w:rFonts w:ascii="Wingdings" w:hAnsi="Wingdings" w:hint="default"/>
      </w:rPr>
    </w:lvl>
    <w:lvl w:ilvl="3" w:tplc="D67E4542" w:tentative="1">
      <w:start w:val="1"/>
      <w:numFmt w:val="bullet"/>
      <w:lvlText w:val=""/>
      <w:lvlJc w:val="left"/>
      <w:pPr>
        <w:tabs>
          <w:tab w:val="num" w:pos="2880"/>
        </w:tabs>
        <w:ind w:left="2880" w:hanging="360"/>
      </w:pPr>
      <w:rPr>
        <w:rFonts w:ascii="Wingdings" w:hAnsi="Wingdings" w:hint="default"/>
      </w:rPr>
    </w:lvl>
    <w:lvl w:ilvl="4" w:tplc="67E64706" w:tentative="1">
      <w:start w:val="1"/>
      <w:numFmt w:val="bullet"/>
      <w:lvlText w:val=""/>
      <w:lvlJc w:val="left"/>
      <w:pPr>
        <w:tabs>
          <w:tab w:val="num" w:pos="3600"/>
        </w:tabs>
        <w:ind w:left="3600" w:hanging="360"/>
      </w:pPr>
      <w:rPr>
        <w:rFonts w:ascii="Wingdings" w:hAnsi="Wingdings" w:hint="default"/>
      </w:rPr>
    </w:lvl>
    <w:lvl w:ilvl="5" w:tplc="1CB22242" w:tentative="1">
      <w:start w:val="1"/>
      <w:numFmt w:val="bullet"/>
      <w:lvlText w:val=""/>
      <w:lvlJc w:val="left"/>
      <w:pPr>
        <w:tabs>
          <w:tab w:val="num" w:pos="4320"/>
        </w:tabs>
        <w:ind w:left="4320" w:hanging="360"/>
      </w:pPr>
      <w:rPr>
        <w:rFonts w:ascii="Wingdings" w:hAnsi="Wingdings" w:hint="default"/>
      </w:rPr>
    </w:lvl>
    <w:lvl w:ilvl="6" w:tplc="8AA8DB2C" w:tentative="1">
      <w:start w:val="1"/>
      <w:numFmt w:val="bullet"/>
      <w:lvlText w:val=""/>
      <w:lvlJc w:val="left"/>
      <w:pPr>
        <w:tabs>
          <w:tab w:val="num" w:pos="5040"/>
        </w:tabs>
        <w:ind w:left="5040" w:hanging="360"/>
      </w:pPr>
      <w:rPr>
        <w:rFonts w:ascii="Wingdings" w:hAnsi="Wingdings" w:hint="default"/>
      </w:rPr>
    </w:lvl>
    <w:lvl w:ilvl="7" w:tplc="ADB231C2" w:tentative="1">
      <w:start w:val="1"/>
      <w:numFmt w:val="bullet"/>
      <w:lvlText w:val=""/>
      <w:lvlJc w:val="left"/>
      <w:pPr>
        <w:tabs>
          <w:tab w:val="num" w:pos="5760"/>
        </w:tabs>
        <w:ind w:left="5760" w:hanging="360"/>
      </w:pPr>
      <w:rPr>
        <w:rFonts w:ascii="Wingdings" w:hAnsi="Wingdings" w:hint="default"/>
      </w:rPr>
    </w:lvl>
    <w:lvl w:ilvl="8" w:tplc="336E848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69F02C6"/>
    <w:multiLevelType w:val="hybridMultilevel"/>
    <w:tmpl w:val="951CD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344C67"/>
    <w:multiLevelType w:val="hybridMultilevel"/>
    <w:tmpl w:val="FBB03A6A"/>
    <w:lvl w:ilvl="0" w:tplc="235006F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7A432D0A"/>
    <w:multiLevelType w:val="hybridMultilevel"/>
    <w:tmpl w:val="4DAAE1CC"/>
    <w:lvl w:ilvl="0" w:tplc="CA32804A">
      <w:start w:val="1"/>
      <w:numFmt w:val="bullet"/>
      <w:lvlText w:val=""/>
      <w:lvlJc w:val="left"/>
      <w:pPr>
        <w:tabs>
          <w:tab w:val="num" w:pos="720"/>
        </w:tabs>
        <w:ind w:left="720" w:hanging="360"/>
      </w:pPr>
      <w:rPr>
        <w:rFonts w:ascii="Wingdings" w:hAnsi="Wingdings" w:hint="default"/>
      </w:rPr>
    </w:lvl>
    <w:lvl w:ilvl="1" w:tplc="283AC1DA" w:tentative="1">
      <w:start w:val="1"/>
      <w:numFmt w:val="bullet"/>
      <w:lvlText w:val=""/>
      <w:lvlJc w:val="left"/>
      <w:pPr>
        <w:tabs>
          <w:tab w:val="num" w:pos="1440"/>
        </w:tabs>
        <w:ind w:left="1440" w:hanging="360"/>
      </w:pPr>
      <w:rPr>
        <w:rFonts w:ascii="Wingdings" w:hAnsi="Wingdings" w:hint="default"/>
      </w:rPr>
    </w:lvl>
    <w:lvl w:ilvl="2" w:tplc="6FBA96E8" w:tentative="1">
      <w:start w:val="1"/>
      <w:numFmt w:val="bullet"/>
      <w:lvlText w:val=""/>
      <w:lvlJc w:val="left"/>
      <w:pPr>
        <w:tabs>
          <w:tab w:val="num" w:pos="2160"/>
        </w:tabs>
        <w:ind w:left="2160" w:hanging="360"/>
      </w:pPr>
      <w:rPr>
        <w:rFonts w:ascii="Wingdings" w:hAnsi="Wingdings" w:hint="default"/>
      </w:rPr>
    </w:lvl>
    <w:lvl w:ilvl="3" w:tplc="D61A518C" w:tentative="1">
      <w:start w:val="1"/>
      <w:numFmt w:val="bullet"/>
      <w:lvlText w:val=""/>
      <w:lvlJc w:val="left"/>
      <w:pPr>
        <w:tabs>
          <w:tab w:val="num" w:pos="2880"/>
        </w:tabs>
        <w:ind w:left="2880" w:hanging="360"/>
      </w:pPr>
      <w:rPr>
        <w:rFonts w:ascii="Wingdings" w:hAnsi="Wingdings" w:hint="default"/>
      </w:rPr>
    </w:lvl>
    <w:lvl w:ilvl="4" w:tplc="EA8E0DC4" w:tentative="1">
      <w:start w:val="1"/>
      <w:numFmt w:val="bullet"/>
      <w:lvlText w:val=""/>
      <w:lvlJc w:val="left"/>
      <w:pPr>
        <w:tabs>
          <w:tab w:val="num" w:pos="3600"/>
        </w:tabs>
        <w:ind w:left="3600" w:hanging="360"/>
      </w:pPr>
      <w:rPr>
        <w:rFonts w:ascii="Wingdings" w:hAnsi="Wingdings" w:hint="default"/>
      </w:rPr>
    </w:lvl>
    <w:lvl w:ilvl="5" w:tplc="755259D4" w:tentative="1">
      <w:start w:val="1"/>
      <w:numFmt w:val="bullet"/>
      <w:lvlText w:val=""/>
      <w:lvlJc w:val="left"/>
      <w:pPr>
        <w:tabs>
          <w:tab w:val="num" w:pos="4320"/>
        </w:tabs>
        <w:ind w:left="4320" w:hanging="360"/>
      </w:pPr>
      <w:rPr>
        <w:rFonts w:ascii="Wingdings" w:hAnsi="Wingdings" w:hint="default"/>
      </w:rPr>
    </w:lvl>
    <w:lvl w:ilvl="6" w:tplc="75D2884C" w:tentative="1">
      <w:start w:val="1"/>
      <w:numFmt w:val="bullet"/>
      <w:lvlText w:val=""/>
      <w:lvlJc w:val="left"/>
      <w:pPr>
        <w:tabs>
          <w:tab w:val="num" w:pos="5040"/>
        </w:tabs>
        <w:ind w:left="5040" w:hanging="360"/>
      </w:pPr>
      <w:rPr>
        <w:rFonts w:ascii="Wingdings" w:hAnsi="Wingdings" w:hint="default"/>
      </w:rPr>
    </w:lvl>
    <w:lvl w:ilvl="7" w:tplc="5E7E69E8" w:tentative="1">
      <w:start w:val="1"/>
      <w:numFmt w:val="bullet"/>
      <w:lvlText w:val=""/>
      <w:lvlJc w:val="left"/>
      <w:pPr>
        <w:tabs>
          <w:tab w:val="num" w:pos="5760"/>
        </w:tabs>
        <w:ind w:left="5760" w:hanging="360"/>
      </w:pPr>
      <w:rPr>
        <w:rFonts w:ascii="Wingdings" w:hAnsi="Wingdings" w:hint="default"/>
      </w:rPr>
    </w:lvl>
    <w:lvl w:ilvl="8" w:tplc="553A2D34"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3"/>
  </w:num>
  <w:num w:numId="4">
    <w:abstractNumId w:val="16"/>
  </w:num>
  <w:num w:numId="5">
    <w:abstractNumId w:val="13"/>
  </w:num>
  <w:num w:numId="6">
    <w:abstractNumId w:val="2"/>
  </w:num>
  <w:num w:numId="7">
    <w:abstractNumId w:val="11"/>
  </w:num>
  <w:num w:numId="8">
    <w:abstractNumId w:val="15"/>
  </w:num>
  <w:num w:numId="9">
    <w:abstractNumId w:val="9"/>
  </w:num>
  <w:num w:numId="10">
    <w:abstractNumId w:val="14"/>
  </w:num>
  <w:num w:numId="11">
    <w:abstractNumId w:val="4"/>
  </w:num>
  <w:num w:numId="12">
    <w:abstractNumId w:val="0"/>
  </w:num>
  <w:num w:numId="13">
    <w:abstractNumId w:val="10"/>
  </w:num>
  <w:num w:numId="14">
    <w:abstractNumId w:val="12"/>
  </w:num>
  <w:num w:numId="15">
    <w:abstractNumId w:val="7"/>
  </w:num>
  <w:num w:numId="16">
    <w:abstractNumId w:val="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372"/>
    <w:rsid w:val="00035869"/>
    <w:rsid w:val="000F4581"/>
    <w:rsid w:val="00116131"/>
    <w:rsid w:val="00120A88"/>
    <w:rsid w:val="00151103"/>
    <w:rsid w:val="00171609"/>
    <w:rsid w:val="001D289D"/>
    <w:rsid w:val="00255C57"/>
    <w:rsid w:val="002A66A6"/>
    <w:rsid w:val="002E7B7F"/>
    <w:rsid w:val="002F40BF"/>
    <w:rsid w:val="00300CA1"/>
    <w:rsid w:val="003930FE"/>
    <w:rsid w:val="003B164F"/>
    <w:rsid w:val="003F6699"/>
    <w:rsid w:val="00447E44"/>
    <w:rsid w:val="00484942"/>
    <w:rsid w:val="004C2EB3"/>
    <w:rsid w:val="005335B3"/>
    <w:rsid w:val="005427C4"/>
    <w:rsid w:val="00552A75"/>
    <w:rsid w:val="005602CC"/>
    <w:rsid w:val="0056490F"/>
    <w:rsid w:val="005A4EC3"/>
    <w:rsid w:val="005C3C50"/>
    <w:rsid w:val="00606D23"/>
    <w:rsid w:val="00650574"/>
    <w:rsid w:val="006A248E"/>
    <w:rsid w:val="00741E8C"/>
    <w:rsid w:val="00793C3E"/>
    <w:rsid w:val="0088268D"/>
    <w:rsid w:val="008A3BCB"/>
    <w:rsid w:val="009C19F3"/>
    <w:rsid w:val="00A12372"/>
    <w:rsid w:val="00A7587E"/>
    <w:rsid w:val="00AA11AF"/>
    <w:rsid w:val="00AA2946"/>
    <w:rsid w:val="00B80A67"/>
    <w:rsid w:val="00BA5553"/>
    <w:rsid w:val="00C54199"/>
    <w:rsid w:val="00C56467"/>
    <w:rsid w:val="00C56FE8"/>
    <w:rsid w:val="00C677A8"/>
    <w:rsid w:val="00C705F2"/>
    <w:rsid w:val="00CA126F"/>
    <w:rsid w:val="00D13FC8"/>
    <w:rsid w:val="00E33901"/>
    <w:rsid w:val="00E975E2"/>
    <w:rsid w:val="00F50C2B"/>
    <w:rsid w:val="00F531CB"/>
    <w:rsid w:val="00FC6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69297"/>
  <w15:chartTrackingRefBased/>
  <w15:docId w15:val="{76F58855-8018-4497-BE0F-BCCAA11BF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A88"/>
    <w:rPr>
      <w:color w:val="0563C1" w:themeColor="hyperlink"/>
      <w:u w:val="single"/>
    </w:rPr>
  </w:style>
  <w:style w:type="paragraph" w:styleId="ListParagraph">
    <w:name w:val="List Paragraph"/>
    <w:basedOn w:val="Normal"/>
    <w:uiPriority w:val="34"/>
    <w:qFormat/>
    <w:rsid w:val="00E33901"/>
    <w:pPr>
      <w:ind w:left="720"/>
      <w:contextualSpacing/>
    </w:pPr>
  </w:style>
  <w:style w:type="table" w:styleId="TableGrid">
    <w:name w:val="Table Grid"/>
    <w:basedOn w:val="TableNormal"/>
    <w:uiPriority w:val="39"/>
    <w:rsid w:val="00393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626537">
      <w:bodyDiv w:val="1"/>
      <w:marLeft w:val="0"/>
      <w:marRight w:val="0"/>
      <w:marTop w:val="0"/>
      <w:marBottom w:val="0"/>
      <w:divBdr>
        <w:top w:val="none" w:sz="0" w:space="0" w:color="auto"/>
        <w:left w:val="none" w:sz="0" w:space="0" w:color="auto"/>
        <w:bottom w:val="none" w:sz="0" w:space="0" w:color="auto"/>
        <w:right w:val="none" w:sz="0" w:space="0" w:color="auto"/>
      </w:divBdr>
      <w:divsChild>
        <w:div w:id="296304158">
          <w:marLeft w:val="547"/>
          <w:marRight w:val="0"/>
          <w:marTop w:val="154"/>
          <w:marBottom w:val="0"/>
          <w:divBdr>
            <w:top w:val="none" w:sz="0" w:space="0" w:color="auto"/>
            <w:left w:val="none" w:sz="0" w:space="0" w:color="auto"/>
            <w:bottom w:val="none" w:sz="0" w:space="0" w:color="auto"/>
            <w:right w:val="none" w:sz="0" w:space="0" w:color="auto"/>
          </w:divBdr>
        </w:div>
      </w:divsChild>
    </w:div>
    <w:div w:id="790903296">
      <w:bodyDiv w:val="1"/>
      <w:marLeft w:val="0"/>
      <w:marRight w:val="0"/>
      <w:marTop w:val="0"/>
      <w:marBottom w:val="0"/>
      <w:divBdr>
        <w:top w:val="none" w:sz="0" w:space="0" w:color="auto"/>
        <w:left w:val="none" w:sz="0" w:space="0" w:color="auto"/>
        <w:bottom w:val="none" w:sz="0" w:space="0" w:color="auto"/>
        <w:right w:val="none" w:sz="0" w:space="0" w:color="auto"/>
      </w:divBdr>
      <w:divsChild>
        <w:div w:id="2101951984">
          <w:marLeft w:val="0"/>
          <w:marRight w:val="0"/>
          <w:marTop w:val="216"/>
          <w:marBottom w:val="0"/>
          <w:divBdr>
            <w:top w:val="none" w:sz="0" w:space="0" w:color="auto"/>
            <w:left w:val="none" w:sz="0" w:space="0" w:color="auto"/>
            <w:bottom w:val="none" w:sz="0" w:space="0" w:color="auto"/>
            <w:right w:val="none" w:sz="0" w:space="0" w:color="auto"/>
          </w:divBdr>
        </w:div>
      </w:divsChild>
    </w:div>
    <w:div w:id="1076633694">
      <w:bodyDiv w:val="1"/>
      <w:marLeft w:val="0"/>
      <w:marRight w:val="0"/>
      <w:marTop w:val="0"/>
      <w:marBottom w:val="0"/>
      <w:divBdr>
        <w:top w:val="none" w:sz="0" w:space="0" w:color="auto"/>
        <w:left w:val="none" w:sz="0" w:space="0" w:color="auto"/>
        <w:bottom w:val="none" w:sz="0" w:space="0" w:color="auto"/>
        <w:right w:val="none" w:sz="0" w:space="0" w:color="auto"/>
      </w:divBdr>
    </w:div>
    <w:div w:id="1556160388">
      <w:bodyDiv w:val="1"/>
      <w:marLeft w:val="0"/>
      <w:marRight w:val="0"/>
      <w:marTop w:val="0"/>
      <w:marBottom w:val="0"/>
      <w:divBdr>
        <w:top w:val="none" w:sz="0" w:space="0" w:color="auto"/>
        <w:left w:val="none" w:sz="0" w:space="0" w:color="auto"/>
        <w:bottom w:val="none" w:sz="0" w:space="0" w:color="auto"/>
        <w:right w:val="none" w:sz="0" w:space="0" w:color="auto"/>
      </w:divBdr>
      <w:divsChild>
        <w:div w:id="1053193463">
          <w:marLeft w:val="0"/>
          <w:marRight w:val="0"/>
          <w:marTop w:val="216"/>
          <w:marBottom w:val="0"/>
          <w:divBdr>
            <w:top w:val="none" w:sz="0" w:space="0" w:color="auto"/>
            <w:left w:val="none" w:sz="0" w:space="0" w:color="auto"/>
            <w:bottom w:val="none" w:sz="0" w:space="0" w:color="auto"/>
            <w:right w:val="none" w:sz="0" w:space="0" w:color="auto"/>
          </w:divBdr>
        </w:div>
      </w:divsChild>
    </w:div>
    <w:div w:id="1993019611">
      <w:bodyDiv w:val="1"/>
      <w:marLeft w:val="0"/>
      <w:marRight w:val="0"/>
      <w:marTop w:val="0"/>
      <w:marBottom w:val="0"/>
      <w:divBdr>
        <w:top w:val="none" w:sz="0" w:space="0" w:color="auto"/>
        <w:left w:val="none" w:sz="0" w:space="0" w:color="auto"/>
        <w:bottom w:val="none" w:sz="0" w:space="0" w:color="auto"/>
        <w:right w:val="none" w:sz="0" w:space="0" w:color="auto"/>
      </w:divBdr>
      <w:divsChild>
        <w:div w:id="1152673052">
          <w:marLeft w:val="547"/>
          <w:marRight w:val="0"/>
          <w:marTop w:val="154"/>
          <w:marBottom w:val="0"/>
          <w:divBdr>
            <w:top w:val="none" w:sz="0" w:space="0" w:color="auto"/>
            <w:left w:val="none" w:sz="0" w:space="0" w:color="auto"/>
            <w:bottom w:val="none" w:sz="0" w:space="0" w:color="auto"/>
            <w:right w:val="none" w:sz="0" w:space="0" w:color="auto"/>
          </w:divBdr>
        </w:div>
        <w:div w:id="808329987">
          <w:marLeft w:val="547"/>
          <w:marRight w:val="0"/>
          <w:marTop w:val="154"/>
          <w:marBottom w:val="0"/>
          <w:divBdr>
            <w:top w:val="none" w:sz="0" w:space="0" w:color="auto"/>
            <w:left w:val="none" w:sz="0" w:space="0" w:color="auto"/>
            <w:bottom w:val="none" w:sz="0" w:space="0" w:color="auto"/>
            <w:right w:val="none" w:sz="0" w:space="0" w:color="auto"/>
          </w:divBdr>
        </w:div>
        <w:div w:id="186328038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cVZBV9tD-A"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1cVZBV9tD-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C57FFF-9FDE-4C3C-8FED-5EB47868A3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1AE20B-2D37-4E23-B0CC-4D678772A57C}">
  <ds:schemaRefs>
    <ds:schemaRef ds:uri="http://schemas.microsoft.com/sharepoint/v3/contenttype/forms"/>
  </ds:schemaRefs>
</ds:datastoreItem>
</file>

<file path=customXml/itemProps3.xml><?xml version="1.0" encoding="utf-8"?>
<ds:datastoreItem xmlns:ds="http://schemas.openxmlformats.org/officeDocument/2006/customXml" ds:itemID="{304BFAF1-1CAA-41BE-8653-7CD979D4043F}">
  <ds:schemaRefs>
    <ds:schemaRef ds:uri="http://schemas.microsoft.com/office/2006/documentManagement/types"/>
    <ds:schemaRef ds:uri="http://purl.org/dc/terms/"/>
    <ds:schemaRef ds:uri="http://purl.org/dc/dcmitype/"/>
    <ds:schemaRef ds:uri="http://www.w3.org/XML/1998/namespace"/>
    <ds:schemaRef ds:uri="http://schemas.microsoft.com/sharepoint/v3"/>
    <ds:schemaRef ds:uri="http://schemas.microsoft.com/office/infopath/2007/PartnerControls"/>
    <ds:schemaRef ds:uri="http://schemas.openxmlformats.org/package/2006/metadata/core-properties"/>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19BBDEA3</Template>
  <TotalTime>1</TotalTime>
  <Pages>26</Pages>
  <Words>2718</Words>
  <Characters>15494</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Deborah Haggar</cp:lastModifiedBy>
  <cp:revision>2</cp:revision>
  <dcterms:created xsi:type="dcterms:W3CDTF">2015-11-13T16:03:00Z</dcterms:created>
  <dcterms:modified xsi:type="dcterms:W3CDTF">2015-11-13T16:03:00Z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