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50785" w14:textId="77777777" w:rsidR="005946B8" w:rsidRPr="004B695F" w:rsidRDefault="005946B8" w:rsidP="005946B8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4B695F">
        <w:rPr>
          <w:rFonts w:asciiTheme="minorHAnsi" w:hAnsiTheme="minorHAnsi" w:cs="Arial"/>
          <w:b/>
          <w:sz w:val="28"/>
          <w:szCs w:val="28"/>
          <w:u w:val="single"/>
        </w:rPr>
        <w:t>Investigation into the effect of a named variable on the rate of an enzyme-controlled reaction</w:t>
      </w:r>
    </w:p>
    <w:p w14:paraId="32AE5EFF" w14:textId="77777777" w:rsidR="005946B8" w:rsidRPr="004B695F" w:rsidRDefault="005946B8" w:rsidP="005946B8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14:paraId="667F22C5" w14:textId="77777777" w:rsidR="005946B8" w:rsidRPr="004B695F" w:rsidRDefault="005946B8" w:rsidP="005946B8">
      <w:pPr>
        <w:rPr>
          <w:rFonts w:asciiTheme="minorHAnsi" w:hAnsiTheme="minorHAnsi" w:cs="Arial"/>
          <w:sz w:val="24"/>
        </w:rPr>
      </w:pPr>
      <w:r w:rsidRPr="004B695F">
        <w:rPr>
          <w:rFonts w:asciiTheme="minorHAnsi" w:hAnsiTheme="minorHAnsi" w:cs="Arial"/>
          <w:b/>
          <w:sz w:val="24"/>
        </w:rPr>
        <w:t>Learning Objectives</w:t>
      </w:r>
      <w:r w:rsidRPr="004B695F">
        <w:rPr>
          <w:rFonts w:asciiTheme="minorHAnsi" w:hAnsiTheme="minorHAnsi" w:cs="Arial"/>
          <w:sz w:val="24"/>
        </w:rPr>
        <w:t xml:space="preserve">: </w:t>
      </w:r>
    </w:p>
    <w:p w14:paraId="3665BA01" w14:textId="591A8D33" w:rsidR="005946B8" w:rsidRPr="004B695F" w:rsidRDefault="005946B8" w:rsidP="005946B8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4"/>
        </w:rPr>
      </w:pPr>
      <w:r w:rsidRPr="004B695F">
        <w:rPr>
          <w:rFonts w:asciiTheme="minorHAnsi" w:hAnsiTheme="minorHAnsi" w:cs="Arial"/>
          <w:sz w:val="24"/>
        </w:rPr>
        <w:t xml:space="preserve">To develop practical skills </w:t>
      </w:r>
      <w:r w:rsidR="006D202B">
        <w:rPr>
          <w:rFonts w:asciiTheme="minorHAnsi" w:eastAsia="Arial" w:hAnsiTheme="minorHAnsi" w:cs="Arial"/>
          <w:b/>
          <w:szCs w:val="22"/>
        </w:rPr>
        <w:t xml:space="preserve">a </w:t>
      </w:r>
      <w:r w:rsidR="006D202B" w:rsidRPr="006D202B">
        <w:rPr>
          <w:rFonts w:asciiTheme="minorHAnsi" w:eastAsia="Arial" w:hAnsiTheme="minorHAnsi" w:cs="Arial"/>
          <w:szCs w:val="22"/>
        </w:rPr>
        <w:t>and</w:t>
      </w:r>
      <w:r w:rsidRPr="004B695F">
        <w:rPr>
          <w:rFonts w:asciiTheme="minorHAnsi" w:eastAsia="Arial" w:hAnsiTheme="minorHAnsi" w:cs="Arial"/>
          <w:b/>
          <w:spacing w:val="-5"/>
          <w:szCs w:val="22"/>
        </w:rPr>
        <w:t xml:space="preserve"> </w:t>
      </w:r>
      <w:r w:rsidR="008E5090" w:rsidRPr="004B695F">
        <w:rPr>
          <w:rFonts w:asciiTheme="minorHAnsi" w:eastAsia="Arial" w:hAnsiTheme="minorHAnsi" w:cs="Arial"/>
          <w:b/>
          <w:spacing w:val="-5"/>
          <w:szCs w:val="22"/>
        </w:rPr>
        <w:t>c</w:t>
      </w:r>
      <w:r w:rsidRPr="004B695F">
        <w:rPr>
          <w:rFonts w:asciiTheme="minorHAnsi" w:hAnsiTheme="minorHAnsi" w:cs="Arial"/>
          <w:sz w:val="24"/>
        </w:rPr>
        <w:t xml:space="preserve"> and begin to demonstrate </w:t>
      </w:r>
      <w:r w:rsidRPr="004B695F">
        <w:rPr>
          <w:rFonts w:asciiTheme="minorHAnsi" w:hAnsiTheme="minorHAnsi" w:cs="Arial"/>
          <w:b/>
          <w:sz w:val="24"/>
        </w:rPr>
        <w:t xml:space="preserve">competencies </w:t>
      </w:r>
      <w:r w:rsidRPr="004B695F">
        <w:rPr>
          <w:rFonts w:asciiTheme="minorHAnsi" w:eastAsia="Arial" w:hAnsiTheme="minorHAnsi" w:cs="Arial"/>
          <w:b/>
          <w:szCs w:val="22"/>
        </w:rPr>
        <w:t>1a and 4a</w:t>
      </w:r>
      <w:r w:rsidRPr="004B695F">
        <w:rPr>
          <w:rFonts w:asciiTheme="minorHAnsi" w:hAnsiTheme="minorHAnsi" w:cs="Arial"/>
          <w:sz w:val="24"/>
        </w:rPr>
        <w:t xml:space="preserve"> </w:t>
      </w:r>
    </w:p>
    <w:p w14:paraId="779D9B6A" w14:textId="48315BDB" w:rsidR="005946B8" w:rsidRPr="004B695F" w:rsidRDefault="005946B8" w:rsidP="005946B8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4"/>
        </w:rPr>
      </w:pPr>
      <w:r w:rsidRPr="004B695F">
        <w:rPr>
          <w:rFonts w:asciiTheme="minorHAnsi" w:hAnsiTheme="minorHAnsi" w:cs="Arial"/>
          <w:sz w:val="24"/>
        </w:rPr>
        <w:t xml:space="preserve">To investigate the effect of </w:t>
      </w:r>
      <w:r w:rsidR="003D2D75" w:rsidRPr="004B695F">
        <w:rPr>
          <w:rFonts w:asciiTheme="minorHAnsi" w:hAnsiTheme="minorHAnsi" w:cs="Arial"/>
          <w:sz w:val="24"/>
        </w:rPr>
        <w:t>pH</w:t>
      </w:r>
      <w:r w:rsidRPr="004B695F">
        <w:rPr>
          <w:rFonts w:asciiTheme="minorHAnsi" w:hAnsiTheme="minorHAnsi" w:cs="Arial"/>
          <w:sz w:val="24"/>
        </w:rPr>
        <w:t xml:space="preserve"> on the rate of an enzyme controlled reaction.</w:t>
      </w:r>
    </w:p>
    <w:p w14:paraId="2A1D9C55" w14:textId="77777777" w:rsidR="005946B8" w:rsidRPr="004B695F" w:rsidRDefault="005946B8" w:rsidP="005946B8">
      <w:pPr>
        <w:jc w:val="center"/>
        <w:rPr>
          <w:rFonts w:asciiTheme="minorHAnsi" w:hAnsiTheme="minorHAnsi" w:cs="Arial"/>
          <w:b/>
          <w:szCs w:val="22"/>
        </w:rPr>
      </w:pPr>
    </w:p>
    <w:p w14:paraId="4D031F80" w14:textId="06641DEA" w:rsidR="005946B8" w:rsidRPr="004B695F" w:rsidRDefault="005946B8" w:rsidP="005946B8">
      <w:pPr>
        <w:rPr>
          <w:rFonts w:asciiTheme="minorHAnsi" w:hAnsiTheme="minorHAnsi" w:cs="Arial"/>
          <w:b/>
          <w:sz w:val="24"/>
          <w:u w:val="single"/>
        </w:rPr>
      </w:pPr>
      <w:r w:rsidRPr="004B695F">
        <w:rPr>
          <w:rFonts w:asciiTheme="minorHAnsi" w:hAnsiTheme="minorHAnsi" w:cs="Arial"/>
          <w:b/>
          <w:sz w:val="24"/>
          <w:u w:val="single"/>
        </w:rPr>
        <w:t xml:space="preserve">The effect of </w:t>
      </w:r>
      <w:r w:rsidR="003D2D75" w:rsidRPr="004B695F">
        <w:rPr>
          <w:rFonts w:asciiTheme="minorHAnsi" w:hAnsiTheme="minorHAnsi" w:cs="Arial"/>
          <w:b/>
          <w:sz w:val="24"/>
          <w:u w:val="single"/>
        </w:rPr>
        <w:t>pH</w:t>
      </w:r>
      <w:r w:rsidRPr="004B695F">
        <w:rPr>
          <w:rFonts w:asciiTheme="minorHAnsi" w:hAnsiTheme="minorHAnsi" w:cs="Arial"/>
          <w:b/>
          <w:sz w:val="24"/>
          <w:u w:val="single"/>
        </w:rPr>
        <w:t xml:space="preserve"> on the rate of </w:t>
      </w:r>
      <w:r w:rsidR="003D2D75" w:rsidRPr="004B695F">
        <w:rPr>
          <w:rFonts w:asciiTheme="minorHAnsi" w:hAnsiTheme="minorHAnsi" w:cs="Arial"/>
          <w:b/>
          <w:sz w:val="24"/>
          <w:u w:val="single"/>
        </w:rPr>
        <w:t>decomposition of hydrogen peroxide</w:t>
      </w:r>
      <w:r w:rsidRPr="004B695F">
        <w:rPr>
          <w:rFonts w:asciiTheme="minorHAnsi" w:hAnsiTheme="minorHAnsi" w:cs="Arial"/>
          <w:b/>
          <w:sz w:val="24"/>
          <w:u w:val="single"/>
        </w:rPr>
        <w:t xml:space="preserve"> catalysed by </w:t>
      </w:r>
      <w:r w:rsidR="003D2D75" w:rsidRPr="004B695F">
        <w:rPr>
          <w:rFonts w:asciiTheme="minorHAnsi" w:hAnsiTheme="minorHAnsi" w:cs="Arial"/>
          <w:b/>
          <w:sz w:val="24"/>
          <w:u w:val="single"/>
        </w:rPr>
        <w:t>catalase</w:t>
      </w:r>
    </w:p>
    <w:p w14:paraId="0BDC5B4D" w14:textId="77777777" w:rsidR="005946B8" w:rsidRPr="004B695F" w:rsidRDefault="005946B8" w:rsidP="005946B8">
      <w:pPr>
        <w:rPr>
          <w:rFonts w:asciiTheme="minorHAnsi" w:hAnsiTheme="minorHAnsi" w:cs="Arial"/>
          <w:b/>
          <w:szCs w:val="22"/>
        </w:rPr>
      </w:pPr>
    </w:p>
    <w:p w14:paraId="10AB3BD0" w14:textId="77777777" w:rsidR="003D2D75" w:rsidRPr="004B695F" w:rsidRDefault="003D2D75" w:rsidP="003D2D75">
      <w:pPr>
        <w:jc w:val="both"/>
        <w:rPr>
          <w:rFonts w:asciiTheme="minorHAnsi" w:hAnsiTheme="minorHAnsi" w:cs="Arial"/>
        </w:rPr>
      </w:pPr>
      <w:r w:rsidRPr="004B695F">
        <w:rPr>
          <w:rFonts w:asciiTheme="minorHAnsi" w:hAnsiTheme="minorHAnsi" w:cs="Arial"/>
        </w:rPr>
        <w:t>The enzyme catalase, which is present in pot</w:t>
      </w:r>
      <w:smartTag w:uri="urn:schemas-microsoft-com:office:smarttags" w:element="PersonName">
        <w:r w:rsidRPr="004B695F">
          <w:rPr>
            <w:rFonts w:asciiTheme="minorHAnsi" w:hAnsiTheme="minorHAnsi" w:cs="Arial"/>
          </w:rPr>
          <w:t>a</w:t>
        </w:r>
      </w:smartTag>
      <w:r w:rsidRPr="004B695F">
        <w:rPr>
          <w:rFonts w:asciiTheme="minorHAnsi" w:hAnsiTheme="minorHAnsi" w:cs="Arial"/>
        </w:rPr>
        <w:t>toes, n</w:t>
      </w:r>
      <w:smartTag w:uri="urn:schemas-microsoft-com:office:smarttags" w:element="PersonName">
        <w:r w:rsidRPr="004B695F">
          <w:rPr>
            <w:rFonts w:asciiTheme="minorHAnsi" w:hAnsiTheme="minorHAnsi" w:cs="Arial"/>
          </w:rPr>
          <w:t>a</w:t>
        </w:r>
      </w:smartTag>
      <w:r w:rsidRPr="004B695F">
        <w:rPr>
          <w:rFonts w:asciiTheme="minorHAnsi" w:hAnsiTheme="minorHAnsi" w:cs="Arial"/>
        </w:rPr>
        <w:t>tur</w:t>
      </w:r>
      <w:smartTag w:uri="urn:schemas-microsoft-com:office:smarttags" w:element="PersonName">
        <w:r w:rsidRPr="004B695F">
          <w:rPr>
            <w:rFonts w:asciiTheme="minorHAnsi" w:hAnsiTheme="minorHAnsi" w:cs="Arial"/>
          </w:rPr>
          <w:t>a</w:t>
        </w:r>
      </w:smartTag>
      <w:r w:rsidRPr="004B695F">
        <w:rPr>
          <w:rFonts w:asciiTheme="minorHAnsi" w:hAnsiTheme="minorHAnsi" w:cs="Arial"/>
        </w:rPr>
        <w:t>lly decomposes hydrogen peroxide (H</w:t>
      </w:r>
      <w:r w:rsidRPr="004B695F">
        <w:rPr>
          <w:rFonts w:asciiTheme="minorHAnsi" w:hAnsiTheme="minorHAnsi" w:cs="Arial"/>
          <w:vertAlign w:val="subscript"/>
        </w:rPr>
        <w:t>2</w:t>
      </w:r>
      <w:r w:rsidRPr="004B695F">
        <w:rPr>
          <w:rFonts w:asciiTheme="minorHAnsi" w:hAnsiTheme="minorHAnsi" w:cs="Arial"/>
        </w:rPr>
        <w:t>O</w:t>
      </w:r>
      <w:r w:rsidRPr="004B695F">
        <w:rPr>
          <w:rFonts w:asciiTheme="minorHAnsi" w:hAnsiTheme="minorHAnsi" w:cs="Arial"/>
          <w:vertAlign w:val="subscript"/>
        </w:rPr>
        <w:t>2</w:t>
      </w:r>
      <w:r w:rsidRPr="004B695F">
        <w:rPr>
          <w:rFonts w:asciiTheme="minorHAnsi" w:hAnsiTheme="minorHAnsi" w:cs="Arial"/>
        </w:rPr>
        <w:t>) to w</w:t>
      </w:r>
      <w:smartTag w:uri="urn:schemas-microsoft-com:office:smarttags" w:element="PersonName">
        <w:r w:rsidRPr="004B695F">
          <w:rPr>
            <w:rFonts w:asciiTheme="minorHAnsi" w:hAnsiTheme="minorHAnsi" w:cs="Arial"/>
          </w:rPr>
          <w:t>a</w:t>
        </w:r>
      </w:smartTag>
      <w:r w:rsidRPr="004B695F">
        <w:rPr>
          <w:rFonts w:asciiTheme="minorHAnsi" w:hAnsiTheme="minorHAnsi" w:cs="Arial"/>
        </w:rPr>
        <w:t xml:space="preserve">ter </w:t>
      </w:r>
      <w:smartTag w:uri="urn:schemas-microsoft-com:office:smarttags" w:element="PersonName">
        <w:r w:rsidRPr="004B695F">
          <w:rPr>
            <w:rFonts w:asciiTheme="minorHAnsi" w:hAnsiTheme="minorHAnsi" w:cs="Arial"/>
          </w:rPr>
          <w:t>a</w:t>
        </w:r>
      </w:smartTag>
      <w:r w:rsidRPr="004B695F">
        <w:rPr>
          <w:rFonts w:asciiTheme="minorHAnsi" w:hAnsiTheme="minorHAnsi" w:cs="Arial"/>
        </w:rPr>
        <w:t>nd oxygen; the following re</w:t>
      </w:r>
      <w:smartTag w:uri="urn:schemas-microsoft-com:office:smarttags" w:element="PersonName">
        <w:r w:rsidRPr="004B695F">
          <w:rPr>
            <w:rFonts w:asciiTheme="minorHAnsi" w:hAnsiTheme="minorHAnsi" w:cs="Arial"/>
          </w:rPr>
          <w:t>a</w:t>
        </w:r>
      </w:smartTag>
      <w:r w:rsidRPr="004B695F">
        <w:rPr>
          <w:rFonts w:asciiTheme="minorHAnsi" w:hAnsiTheme="minorHAnsi" w:cs="Arial"/>
        </w:rPr>
        <w:t>ction summarises this process:</w:t>
      </w:r>
    </w:p>
    <w:p w14:paraId="14226724" w14:textId="77777777" w:rsidR="003D2D75" w:rsidRPr="004B695F" w:rsidRDefault="003D2D75" w:rsidP="003D2D75">
      <w:pPr>
        <w:jc w:val="both"/>
        <w:rPr>
          <w:rFonts w:asciiTheme="minorHAnsi" w:hAnsiTheme="minorHAnsi" w:cs="Arial"/>
        </w:rPr>
      </w:pPr>
    </w:p>
    <w:p w14:paraId="06DB9BFC" w14:textId="77777777" w:rsidR="003D2D75" w:rsidRPr="004B695F" w:rsidRDefault="003D2D75" w:rsidP="003D2D75">
      <w:pPr>
        <w:jc w:val="both"/>
        <w:rPr>
          <w:rFonts w:asciiTheme="minorHAnsi" w:hAnsiTheme="minorHAnsi" w:cs="Arial"/>
        </w:rPr>
      </w:pPr>
    </w:p>
    <w:p w14:paraId="31FBC619" w14:textId="69C2F2F8" w:rsidR="003D2D75" w:rsidRPr="004B695F" w:rsidRDefault="003D2D75" w:rsidP="003D2D75">
      <w:pPr>
        <w:ind w:left="1440" w:firstLine="720"/>
        <w:jc w:val="both"/>
        <w:rPr>
          <w:rFonts w:asciiTheme="minorHAnsi" w:hAnsiTheme="minorHAnsi" w:cs="Arial"/>
        </w:rPr>
      </w:pPr>
      <w:r w:rsidRPr="004B695F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DCB8D2" wp14:editId="4280FEFC">
                <wp:simplePos x="0" y="0"/>
                <wp:positionH relativeFrom="column">
                  <wp:posOffset>1905000</wp:posOffset>
                </wp:positionH>
                <wp:positionV relativeFrom="paragraph">
                  <wp:posOffset>73025</wp:posOffset>
                </wp:positionV>
                <wp:extent cx="762000" cy="0"/>
                <wp:effectExtent l="9525" t="53975" r="19050" b="603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DAD73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5.75pt" to="210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">
                <v:stroke endarrow="block"/>
              </v:line>
            </w:pict>
          </mc:Fallback>
        </mc:AlternateContent>
      </w:r>
      <w:r w:rsidRPr="004B695F">
        <w:rPr>
          <w:rFonts w:asciiTheme="minorHAnsi" w:hAnsiTheme="minorHAnsi" w:cs="Arial"/>
        </w:rPr>
        <w:t>2H</w:t>
      </w:r>
      <w:r w:rsidRPr="004B695F">
        <w:rPr>
          <w:rFonts w:asciiTheme="minorHAnsi" w:hAnsiTheme="minorHAnsi" w:cs="Arial"/>
          <w:vertAlign w:val="subscript"/>
        </w:rPr>
        <w:t>2</w:t>
      </w:r>
      <w:r w:rsidRPr="004B695F">
        <w:rPr>
          <w:rFonts w:asciiTheme="minorHAnsi" w:hAnsiTheme="minorHAnsi" w:cs="Arial"/>
        </w:rPr>
        <w:t>O</w:t>
      </w:r>
      <w:r w:rsidRPr="004B695F">
        <w:rPr>
          <w:rFonts w:asciiTheme="minorHAnsi" w:hAnsiTheme="minorHAnsi" w:cs="Arial"/>
          <w:vertAlign w:val="subscript"/>
        </w:rPr>
        <w:t>2</w:t>
      </w:r>
      <w:r w:rsidRPr="004B695F">
        <w:rPr>
          <w:rFonts w:asciiTheme="minorHAnsi" w:hAnsiTheme="minorHAnsi" w:cs="Arial"/>
          <w:vertAlign w:val="subscript"/>
        </w:rPr>
        <w:tab/>
      </w:r>
      <w:r w:rsidRPr="004B695F">
        <w:rPr>
          <w:rFonts w:asciiTheme="minorHAnsi" w:hAnsiTheme="minorHAnsi" w:cs="Arial"/>
          <w:vertAlign w:val="subscript"/>
        </w:rPr>
        <w:tab/>
      </w:r>
      <w:r w:rsidRPr="004B695F">
        <w:rPr>
          <w:rFonts w:asciiTheme="minorHAnsi" w:hAnsiTheme="minorHAnsi" w:cs="Arial"/>
          <w:vertAlign w:val="subscript"/>
        </w:rPr>
        <w:tab/>
      </w:r>
      <w:r w:rsidRPr="004B695F">
        <w:rPr>
          <w:rFonts w:asciiTheme="minorHAnsi" w:hAnsiTheme="minorHAnsi" w:cs="Arial"/>
        </w:rPr>
        <w:t>2H</w:t>
      </w:r>
      <w:r w:rsidRPr="004B695F">
        <w:rPr>
          <w:rFonts w:asciiTheme="minorHAnsi" w:hAnsiTheme="minorHAnsi" w:cs="Arial"/>
          <w:vertAlign w:val="subscript"/>
        </w:rPr>
        <w:t>2</w:t>
      </w:r>
      <w:r w:rsidRPr="004B695F">
        <w:rPr>
          <w:rFonts w:asciiTheme="minorHAnsi" w:hAnsiTheme="minorHAnsi" w:cs="Arial"/>
        </w:rPr>
        <w:t>O</w:t>
      </w:r>
      <w:r w:rsidRPr="004B695F">
        <w:rPr>
          <w:rFonts w:asciiTheme="minorHAnsi" w:hAnsiTheme="minorHAnsi" w:cs="Arial"/>
        </w:rPr>
        <w:tab/>
        <w:t xml:space="preserve">  +</w:t>
      </w:r>
      <w:r w:rsidRPr="004B695F">
        <w:rPr>
          <w:rFonts w:asciiTheme="minorHAnsi" w:hAnsiTheme="minorHAnsi" w:cs="Arial"/>
        </w:rPr>
        <w:tab/>
        <w:t>O</w:t>
      </w:r>
      <w:r w:rsidRPr="004B695F">
        <w:rPr>
          <w:rFonts w:asciiTheme="minorHAnsi" w:hAnsiTheme="minorHAnsi" w:cs="Arial"/>
          <w:vertAlign w:val="subscript"/>
        </w:rPr>
        <w:t>2</w:t>
      </w:r>
    </w:p>
    <w:p w14:paraId="22EB85B9" w14:textId="77777777" w:rsidR="003D2D75" w:rsidRPr="004B695F" w:rsidRDefault="003D2D75" w:rsidP="003D2D75">
      <w:pPr>
        <w:jc w:val="both"/>
        <w:rPr>
          <w:rFonts w:asciiTheme="minorHAnsi" w:hAnsiTheme="minorHAnsi" w:cs="Arial"/>
        </w:rPr>
      </w:pPr>
    </w:p>
    <w:p w14:paraId="4075DF7A" w14:textId="0CFF5F6A" w:rsidR="003D2D75" w:rsidRPr="004B695F" w:rsidRDefault="003D2D75" w:rsidP="003D2D75">
      <w:pPr>
        <w:jc w:val="both"/>
        <w:rPr>
          <w:rFonts w:asciiTheme="minorHAnsi" w:hAnsiTheme="minorHAnsi" w:cs="Arial"/>
        </w:rPr>
      </w:pPr>
      <w:r w:rsidRPr="004B695F">
        <w:rPr>
          <w:rFonts w:asciiTheme="minorHAnsi" w:hAnsiTheme="minorHAnsi" w:cs="Arial"/>
        </w:rPr>
        <w:t xml:space="preserve">You are to investigate how </w:t>
      </w:r>
      <w:r w:rsidR="001E4212" w:rsidRPr="004B695F">
        <w:rPr>
          <w:rFonts w:asciiTheme="minorHAnsi" w:hAnsiTheme="minorHAnsi" w:cs="Arial"/>
        </w:rPr>
        <w:t xml:space="preserve">pH </w:t>
      </w:r>
      <w:r w:rsidRPr="004B695F">
        <w:rPr>
          <w:rFonts w:asciiTheme="minorHAnsi" w:hAnsiTheme="minorHAnsi" w:cs="Arial"/>
        </w:rPr>
        <w:t xml:space="preserve">affects the rate of this reaction. </w:t>
      </w:r>
    </w:p>
    <w:p w14:paraId="72EA09E4" w14:textId="77777777" w:rsidR="005946B8" w:rsidRPr="004B695F" w:rsidRDefault="005946B8" w:rsidP="005946B8">
      <w:pPr>
        <w:rPr>
          <w:rFonts w:asciiTheme="minorHAnsi" w:hAnsiTheme="minorHAnsi" w:cs="Arial"/>
          <w:szCs w:val="22"/>
        </w:rPr>
      </w:pPr>
    </w:p>
    <w:p w14:paraId="178A677E" w14:textId="77777777" w:rsidR="005946B8" w:rsidRPr="004B695F" w:rsidRDefault="005946B8" w:rsidP="005946B8">
      <w:pPr>
        <w:rPr>
          <w:rFonts w:asciiTheme="minorHAnsi" w:hAnsiTheme="minorHAnsi" w:cs="Arial"/>
          <w:b/>
          <w:szCs w:val="22"/>
        </w:rPr>
      </w:pPr>
      <w:r w:rsidRPr="004B695F">
        <w:rPr>
          <w:rFonts w:asciiTheme="minorHAnsi" w:hAnsiTheme="minorHAnsi" w:cs="Arial"/>
          <w:b/>
          <w:szCs w:val="22"/>
        </w:rPr>
        <w:t>Method</w:t>
      </w:r>
    </w:p>
    <w:p w14:paraId="33B10366" w14:textId="77777777" w:rsidR="005946B8" w:rsidRPr="004B695F" w:rsidRDefault="005946B8" w:rsidP="005946B8">
      <w:pPr>
        <w:rPr>
          <w:rFonts w:asciiTheme="minorHAnsi" w:hAnsiTheme="minorHAnsi" w:cs="Arial"/>
          <w:b/>
          <w:szCs w:val="22"/>
        </w:rPr>
      </w:pPr>
    </w:p>
    <w:p w14:paraId="28DC237E" w14:textId="77777777" w:rsidR="005946B8" w:rsidRPr="004B695F" w:rsidRDefault="005946B8" w:rsidP="005946B8">
      <w:pPr>
        <w:rPr>
          <w:rFonts w:asciiTheme="minorHAnsi" w:hAnsiTheme="minorHAnsi" w:cs="Arial"/>
          <w:szCs w:val="22"/>
        </w:rPr>
      </w:pPr>
      <w:r w:rsidRPr="004B695F">
        <w:rPr>
          <w:rFonts w:asciiTheme="minorHAnsi" w:hAnsiTheme="minorHAnsi" w:cs="Arial"/>
          <w:szCs w:val="22"/>
        </w:rPr>
        <w:t>You are provided with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31"/>
      </w:tblGrid>
      <w:tr w:rsidR="004B695F" w:rsidRPr="004B695F" w14:paraId="00AF2A54" w14:textId="77777777" w:rsidTr="004B695F">
        <w:trPr>
          <w:trHeight w:val="784"/>
        </w:trPr>
        <w:tc>
          <w:tcPr>
            <w:tcW w:w="4395" w:type="dxa"/>
          </w:tcPr>
          <w:p w14:paraId="0E880BA3" w14:textId="1433247D" w:rsidR="004B695F" w:rsidRPr="004B695F" w:rsidRDefault="004B695F" w:rsidP="007D275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Arial"/>
                <w:szCs w:val="22"/>
              </w:rPr>
            </w:pPr>
            <w:r w:rsidRPr="004B695F">
              <w:rPr>
                <w:rFonts w:asciiTheme="minorHAnsi" w:hAnsiTheme="minorHAnsi" w:cs="Arial"/>
                <w:szCs w:val="22"/>
              </w:rPr>
              <w:t>Potato</w:t>
            </w:r>
          </w:p>
          <w:p w14:paraId="204A5E89" w14:textId="090B92B3" w:rsidR="004B695F" w:rsidRPr="004B695F" w:rsidRDefault="004B695F" w:rsidP="007D275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Arial"/>
                <w:szCs w:val="22"/>
              </w:rPr>
            </w:pPr>
            <w:r w:rsidRPr="004B695F">
              <w:rPr>
                <w:rFonts w:asciiTheme="minorHAnsi" w:hAnsiTheme="minorHAnsi" w:cs="Arial"/>
                <w:szCs w:val="22"/>
              </w:rPr>
              <w:t>Core borer</w:t>
            </w:r>
          </w:p>
        </w:tc>
        <w:tc>
          <w:tcPr>
            <w:tcW w:w="4631" w:type="dxa"/>
          </w:tcPr>
          <w:p w14:paraId="6019655D" w14:textId="60F2E3EE" w:rsidR="004B695F" w:rsidRPr="004B695F" w:rsidRDefault="00844389" w:rsidP="007D275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T</w:t>
            </w:r>
            <w:r w:rsidR="004B695F" w:rsidRPr="004B695F">
              <w:rPr>
                <w:rFonts w:asciiTheme="minorHAnsi" w:hAnsiTheme="minorHAnsi" w:cs="Arial"/>
                <w:szCs w:val="22"/>
              </w:rPr>
              <w:t>est-tube rack</w:t>
            </w:r>
          </w:p>
          <w:p w14:paraId="49529872" w14:textId="34E9249E" w:rsidR="004B695F" w:rsidRPr="004B695F" w:rsidRDefault="004B695F" w:rsidP="004B695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Arial"/>
                <w:szCs w:val="22"/>
              </w:rPr>
            </w:pPr>
            <w:r w:rsidRPr="004B695F">
              <w:rPr>
                <w:rFonts w:asciiTheme="minorHAnsi" w:hAnsiTheme="minorHAnsi" w:cs="Arial"/>
                <w:szCs w:val="22"/>
              </w:rPr>
              <w:t>Stop</w:t>
            </w:r>
            <w:r>
              <w:rPr>
                <w:rFonts w:asciiTheme="minorHAnsi" w:hAnsiTheme="minorHAnsi" w:cs="Arial"/>
                <w:szCs w:val="22"/>
              </w:rPr>
              <w:t xml:space="preserve"> </w:t>
            </w:r>
            <w:r w:rsidRPr="004B695F">
              <w:rPr>
                <w:rFonts w:asciiTheme="minorHAnsi" w:hAnsiTheme="minorHAnsi" w:cs="Arial"/>
                <w:szCs w:val="22"/>
              </w:rPr>
              <w:t>clock</w:t>
            </w:r>
          </w:p>
        </w:tc>
      </w:tr>
      <w:tr w:rsidR="004B695F" w:rsidRPr="004B695F" w14:paraId="5A38CC1B" w14:textId="77777777" w:rsidTr="004B695F">
        <w:tc>
          <w:tcPr>
            <w:tcW w:w="4395" w:type="dxa"/>
          </w:tcPr>
          <w:p w14:paraId="5AF794FB" w14:textId="3CDC4C93" w:rsidR="004B695F" w:rsidRPr="004B695F" w:rsidRDefault="004B695F" w:rsidP="006E508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Cs w:val="22"/>
              </w:rPr>
            </w:pPr>
            <w:r w:rsidRPr="004B695F">
              <w:rPr>
                <w:rFonts w:asciiTheme="minorHAnsi" w:hAnsiTheme="minorHAnsi" w:cs="Arial"/>
                <w:szCs w:val="22"/>
              </w:rPr>
              <w:t xml:space="preserve">20 </w:t>
            </w:r>
            <w:proofErr w:type="spellStart"/>
            <w:r w:rsidRPr="004B695F">
              <w:rPr>
                <w:rFonts w:asciiTheme="minorHAnsi" w:hAnsiTheme="minorHAnsi" w:cs="Arial"/>
                <w:szCs w:val="22"/>
              </w:rPr>
              <w:t>vol</w:t>
            </w:r>
            <w:proofErr w:type="spellEnd"/>
            <w:r w:rsidRPr="004B695F">
              <w:rPr>
                <w:rFonts w:asciiTheme="minorHAnsi" w:hAnsiTheme="minorHAnsi" w:cs="Arial"/>
                <w:szCs w:val="22"/>
              </w:rPr>
              <w:t xml:space="preserve"> hydrogen peroxide solution (H</w:t>
            </w:r>
            <w:r w:rsidRPr="004B695F">
              <w:rPr>
                <w:rFonts w:asciiTheme="minorHAnsi" w:hAnsiTheme="minorHAnsi" w:cs="Arial"/>
                <w:szCs w:val="22"/>
                <w:vertAlign w:val="subscript"/>
              </w:rPr>
              <w:t>2</w:t>
            </w:r>
            <w:r w:rsidRPr="004B695F">
              <w:rPr>
                <w:rFonts w:asciiTheme="minorHAnsi" w:hAnsiTheme="minorHAnsi" w:cs="Arial"/>
                <w:szCs w:val="22"/>
              </w:rPr>
              <w:t>O</w:t>
            </w:r>
            <w:r w:rsidRPr="004B695F">
              <w:rPr>
                <w:rFonts w:asciiTheme="minorHAnsi" w:hAnsiTheme="minorHAnsi" w:cs="Arial"/>
                <w:szCs w:val="22"/>
                <w:vertAlign w:val="subscript"/>
              </w:rPr>
              <w:t>2</w:t>
            </w:r>
            <w:r w:rsidRPr="004B695F">
              <w:rPr>
                <w:rFonts w:asciiTheme="minorHAnsi" w:hAnsiTheme="minorHAnsi" w:cs="Arial"/>
                <w:szCs w:val="22"/>
              </w:rPr>
              <w:t>)</w:t>
            </w:r>
          </w:p>
        </w:tc>
        <w:tc>
          <w:tcPr>
            <w:tcW w:w="4631" w:type="dxa"/>
          </w:tcPr>
          <w:p w14:paraId="615933C3" w14:textId="3623A7D7" w:rsidR="004B695F" w:rsidRPr="004B695F" w:rsidRDefault="004B695F" w:rsidP="007D275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Arial"/>
                <w:szCs w:val="22"/>
              </w:rPr>
            </w:pPr>
            <w:r w:rsidRPr="004B695F">
              <w:rPr>
                <w:rFonts w:asciiTheme="minorHAnsi" w:hAnsiTheme="minorHAnsi" w:cs="Arial"/>
                <w:szCs w:val="22"/>
              </w:rPr>
              <w:t>Kettle</w:t>
            </w:r>
          </w:p>
          <w:p w14:paraId="1E0FABA6" w14:textId="77777777" w:rsidR="004B695F" w:rsidRPr="004B695F" w:rsidRDefault="004B695F" w:rsidP="007D2759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4B695F" w:rsidRPr="004B695F" w14:paraId="7A8EDE0A" w14:textId="77777777" w:rsidTr="004B695F">
        <w:tc>
          <w:tcPr>
            <w:tcW w:w="4395" w:type="dxa"/>
          </w:tcPr>
          <w:p w14:paraId="35A0476C" w14:textId="60E0B9EC" w:rsidR="004B695F" w:rsidRDefault="00B3378C" w:rsidP="007D275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Large beaker</w:t>
            </w:r>
          </w:p>
          <w:p w14:paraId="4FFB089E" w14:textId="28497BB6" w:rsidR="00B3378C" w:rsidRPr="004B695F" w:rsidRDefault="00B3378C" w:rsidP="007D275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Kettle</w:t>
            </w:r>
          </w:p>
        </w:tc>
        <w:tc>
          <w:tcPr>
            <w:tcW w:w="4631" w:type="dxa"/>
          </w:tcPr>
          <w:p w14:paraId="6C8662F2" w14:textId="7EDA70C7" w:rsidR="004B695F" w:rsidRPr="004B695F" w:rsidRDefault="00844389" w:rsidP="007D275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M</w:t>
            </w:r>
            <w:r w:rsidR="004B695F" w:rsidRPr="004B695F">
              <w:rPr>
                <w:rFonts w:asciiTheme="minorHAnsi" w:hAnsiTheme="minorHAnsi" w:cs="Arial"/>
                <w:szCs w:val="22"/>
              </w:rPr>
              <w:t xml:space="preserve">arker pen </w:t>
            </w:r>
          </w:p>
        </w:tc>
      </w:tr>
      <w:tr w:rsidR="004B695F" w:rsidRPr="004B695F" w14:paraId="3B53EA1E" w14:textId="77777777" w:rsidTr="004B695F">
        <w:tc>
          <w:tcPr>
            <w:tcW w:w="4395" w:type="dxa"/>
          </w:tcPr>
          <w:p w14:paraId="55E916D9" w14:textId="73077B31" w:rsidR="004B695F" w:rsidRPr="004B695F" w:rsidRDefault="004B695F" w:rsidP="007D275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Arial"/>
                <w:szCs w:val="22"/>
              </w:rPr>
            </w:pPr>
            <w:r w:rsidRPr="004B695F">
              <w:rPr>
                <w:rFonts w:asciiTheme="minorHAnsi" w:hAnsiTheme="minorHAnsi" w:cs="Arial"/>
                <w:szCs w:val="22"/>
              </w:rPr>
              <w:t>Washing up liquid</w:t>
            </w:r>
          </w:p>
        </w:tc>
        <w:tc>
          <w:tcPr>
            <w:tcW w:w="4631" w:type="dxa"/>
          </w:tcPr>
          <w:p w14:paraId="6A1E6E5A" w14:textId="4031F4BC" w:rsidR="004B695F" w:rsidRPr="004B695F" w:rsidRDefault="00844389" w:rsidP="007D275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S</w:t>
            </w:r>
            <w:r w:rsidR="004B695F" w:rsidRPr="004B695F">
              <w:rPr>
                <w:rFonts w:asciiTheme="minorHAnsi" w:hAnsiTheme="minorHAnsi" w:cs="Arial"/>
                <w:szCs w:val="22"/>
              </w:rPr>
              <w:t>yringes</w:t>
            </w:r>
          </w:p>
          <w:p w14:paraId="2C7C65A3" w14:textId="77777777" w:rsidR="004B695F" w:rsidRPr="004B695F" w:rsidRDefault="004B695F" w:rsidP="007D2759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4B695F" w:rsidRPr="004B695F" w14:paraId="6092F97E" w14:textId="77777777" w:rsidTr="004B695F">
        <w:tc>
          <w:tcPr>
            <w:tcW w:w="4395" w:type="dxa"/>
          </w:tcPr>
          <w:p w14:paraId="78AC4926" w14:textId="77777777" w:rsidR="004B695F" w:rsidRPr="004B695F" w:rsidRDefault="004B695F" w:rsidP="006E508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Arial"/>
                <w:szCs w:val="22"/>
              </w:rPr>
            </w:pPr>
            <w:r w:rsidRPr="004B695F">
              <w:rPr>
                <w:rFonts w:asciiTheme="minorHAnsi" w:hAnsiTheme="minorHAnsi" w:cs="Arial"/>
                <w:szCs w:val="22"/>
              </w:rPr>
              <w:t>4 Boiling tubes</w:t>
            </w:r>
          </w:p>
          <w:p w14:paraId="590F32DE" w14:textId="144A1DA8" w:rsidR="004B695F" w:rsidRPr="004B695F" w:rsidRDefault="004B695F" w:rsidP="006E508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Arial"/>
                <w:szCs w:val="22"/>
              </w:rPr>
            </w:pPr>
            <w:r w:rsidRPr="004B695F">
              <w:rPr>
                <w:rFonts w:asciiTheme="minorHAnsi" w:hAnsiTheme="minorHAnsi" w:cs="Arial"/>
                <w:szCs w:val="22"/>
              </w:rPr>
              <w:t>Sca</w:t>
            </w:r>
            <w:r w:rsidR="00844389">
              <w:rPr>
                <w:rFonts w:asciiTheme="minorHAnsi" w:hAnsiTheme="minorHAnsi" w:cs="Arial"/>
                <w:szCs w:val="22"/>
              </w:rPr>
              <w:t>l</w:t>
            </w:r>
            <w:r w:rsidRPr="004B695F">
              <w:rPr>
                <w:rFonts w:asciiTheme="minorHAnsi" w:hAnsiTheme="minorHAnsi" w:cs="Arial"/>
                <w:szCs w:val="22"/>
              </w:rPr>
              <w:t>pel</w:t>
            </w:r>
          </w:p>
          <w:p w14:paraId="1D495AD1" w14:textId="6A96B432" w:rsidR="004B695F" w:rsidRPr="004B695F" w:rsidRDefault="004B695F" w:rsidP="006E508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Arial"/>
                <w:szCs w:val="22"/>
              </w:rPr>
            </w:pPr>
            <w:r w:rsidRPr="004B695F">
              <w:rPr>
                <w:rFonts w:asciiTheme="minorHAnsi" w:hAnsiTheme="minorHAnsi" w:cs="Arial"/>
                <w:szCs w:val="22"/>
              </w:rPr>
              <w:t>White tile</w:t>
            </w:r>
          </w:p>
        </w:tc>
        <w:tc>
          <w:tcPr>
            <w:tcW w:w="4631" w:type="dxa"/>
          </w:tcPr>
          <w:p w14:paraId="655BB246" w14:textId="77777777" w:rsidR="004B695F" w:rsidRDefault="004B695F" w:rsidP="001E421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Arial"/>
                <w:szCs w:val="22"/>
              </w:rPr>
            </w:pPr>
            <w:r w:rsidRPr="004B695F">
              <w:rPr>
                <w:rFonts w:asciiTheme="minorHAnsi" w:hAnsiTheme="minorHAnsi" w:cs="Arial"/>
                <w:szCs w:val="22"/>
              </w:rPr>
              <w:t>pH buffer solutions at pH7, 8 and 9</w:t>
            </w:r>
          </w:p>
          <w:p w14:paraId="5786953B" w14:textId="343E0746" w:rsidR="00B3378C" w:rsidRDefault="00111AEE" w:rsidP="001E421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S</w:t>
            </w:r>
            <w:r w:rsidR="00B3378C">
              <w:rPr>
                <w:rFonts w:asciiTheme="minorHAnsi" w:hAnsiTheme="minorHAnsi" w:cs="Arial"/>
                <w:szCs w:val="22"/>
              </w:rPr>
              <w:t>ieve</w:t>
            </w:r>
          </w:p>
          <w:p w14:paraId="4EB3BE29" w14:textId="58294DE7" w:rsidR="00844389" w:rsidRPr="004B695F" w:rsidRDefault="00111AEE" w:rsidP="001E421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R</w:t>
            </w:r>
            <w:r w:rsidR="00844389">
              <w:rPr>
                <w:rFonts w:asciiTheme="minorHAnsi" w:hAnsiTheme="minorHAnsi" w:cs="Arial"/>
                <w:szCs w:val="22"/>
              </w:rPr>
              <w:t>uler</w:t>
            </w:r>
          </w:p>
        </w:tc>
      </w:tr>
    </w:tbl>
    <w:p w14:paraId="017A455F" w14:textId="77777777" w:rsidR="00230F0D" w:rsidRPr="004B695F" w:rsidRDefault="00230F0D" w:rsidP="005946B8">
      <w:pPr>
        <w:rPr>
          <w:rFonts w:asciiTheme="minorHAnsi" w:hAnsiTheme="minorHAnsi" w:cs="Arial"/>
          <w:szCs w:val="22"/>
        </w:rPr>
      </w:pPr>
    </w:p>
    <w:p w14:paraId="5284AA4C" w14:textId="77777777" w:rsidR="005946B8" w:rsidRPr="004B695F" w:rsidRDefault="005946B8" w:rsidP="005946B8">
      <w:pPr>
        <w:pStyle w:val="ListParagraph"/>
        <w:ind w:left="0"/>
        <w:rPr>
          <w:rFonts w:asciiTheme="minorHAnsi" w:hAnsiTheme="minorHAnsi" w:cs="Arial"/>
          <w:szCs w:val="22"/>
        </w:rPr>
      </w:pPr>
      <w:r w:rsidRPr="004B695F">
        <w:rPr>
          <w:rFonts w:asciiTheme="minorHAnsi" w:hAnsiTheme="minorHAnsi" w:cs="Arial"/>
          <w:b/>
          <w:szCs w:val="22"/>
        </w:rPr>
        <w:t>You should read these instructions carefully before you start work</w:t>
      </w:r>
      <w:r w:rsidRPr="004B695F">
        <w:rPr>
          <w:rFonts w:asciiTheme="minorHAnsi" w:hAnsiTheme="minorHAnsi" w:cs="Arial"/>
          <w:szCs w:val="22"/>
        </w:rPr>
        <w:t>.</w:t>
      </w:r>
    </w:p>
    <w:p w14:paraId="19F6E980" w14:textId="21C3F570" w:rsidR="006E508F" w:rsidRPr="004B695F" w:rsidRDefault="006E508F" w:rsidP="006E508F">
      <w:pPr>
        <w:pStyle w:val="BodyText2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4B695F">
        <w:rPr>
          <w:rFonts w:asciiTheme="minorHAnsi" w:hAnsiTheme="minorHAnsi"/>
        </w:rPr>
        <w:t>Using the core borer remove a solid cylinder of potato tissue.</w:t>
      </w:r>
    </w:p>
    <w:p w14:paraId="4746F3EA" w14:textId="77777777" w:rsidR="006E508F" w:rsidRPr="004B695F" w:rsidRDefault="006E508F" w:rsidP="006E508F">
      <w:pPr>
        <w:pStyle w:val="BodyText2"/>
        <w:spacing w:after="0" w:line="240" w:lineRule="auto"/>
        <w:ind w:left="720"/>
        <w:jc w:val="both"/>
        <w:rPr>
          <w:rFonts w:asciiTheme="minorHAnsi" w:hAnsiTheme="minorHAnsi"/>
        </w:rPr>
      </w:pPr>
    </w:p>
    <w:p w14:paraId="330C31FB" w14:textId="67B8C87E" w:rsidR="006E508F" w:rsidRPr="004B695F" w:rsidRDefault="006E508F" w:rsidP="006E508F">
      <w:pPr>
        <w:pStyle w:val="BodyText2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4B695F">
        <w:rPr>
          <w:rFonts w:asciiTheme="minorHAnsi" w:hAnsiTheme="minorHAnsi"/>
        </w:rPr>
        <w:t xml:space="preserve">On </w:t>
      </w:r>
      <w:smartTag w:uri="urn:schemas-microsoft-com:office:smarttags" w:element="PersonName">
        <w:r w:rsidRPr="004B695F">
          <w:rPr>
            <w:rFonts w:asciiTheme="minorHAnsi" w:hAnsiTheme="minorHAnsi"/>
          </w:rPr>
          <w:t>a</w:t>
        </w:r>
      </w:smartTag>
      <w:r w:rsidRPr="004B695F">
        <w:rPr>
          <w:rFonts w:asciiTheme="minorHAnsi" w:hAnsiTheme="minorHAnsi"/>
        </w:rPr>
        <w:t xml:space="preserve"> white tile use the scalpel to m</w:t>
      </w:r>
      <w:smartTag w:uri="urn:schemas-microsoft-com:office:smarttags" w:element="PersonName">
        <w:r w:rsidRPr="004B695F">
          <w:rPr>
            <w:rFonts w:asciiTheme="minorHAnsi" w:hAnsiTheme="minorHAnsi"/>
          </w:rPr>
          <w:t>a</w:t>
        </w:r>
      </w:smartTag>
      <w:r w:rsidRPr="004B695F">
        <w:rPr>
          <w:rFonts w:asciiTheme="minorHAnsi" w:hAnsiTheme="minorHAnsi"/>
        </w:rPr>
        <w:t>ke discs 1mm thick from cores of potato provided. Cut enough discs so that you have 10 discs for each boiling tube.</w:t>
      </w:r>
      <w:r w:rsidR="004B695F" w:rsidRPr="004B695F">
        <w:rPr>
          <w:rFonts w:asciiTheme="minorHAnsi" w:hAnsiTheme="minorHAnsi"/>
        </w:rPr>
        <w:t xml:space="preserve"> (40 discs)</w:t>
      </w:r>
      <w:r w:rsidRPr="004B695F">
        <w:rPr>
          <w:rFonts w:asciiTheme="minorHAnsi" w:hAnsiTheme="minorHAnsi"/>
        </w:rPr>
        <w:t xml:space="preserve"> </w:t>
      </w:r>
    </w:p>
    <w:p w14:paraId="190BD9D4" w14:textId="77777777" w:rsidR="004B695F" w:rsidRPr="004B695F" w:rsidRDefault="004B695F" w:rsidP="004B695F">
      <w:pPr>
        <w:pStyle w:val="ListParagraph"/>
        <w:rPr>
          <w:rFonts w:asciiTheme="minorHAnsi" w:hAnsiTheme="minorHAnsi"/>
        </w:rPr>
      </w:pPr>
    </w:p>
    <w:p w14:paraId="10EAC172" w14:textId="03D9E088" w:rsidR="004B695F" w:rsidRPr="004B695F" w:rsidRDefault="004B695F" w:rsidP="006E508F">
      <w:pPr>
        <w:pStyle w:val="BodyText2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4B695F">
        <w:rPr>
          <w:rFonts w:asciiTheme="minorHAnsi" w:hAnsiTheme="minorHAnsi"/>
        </w:rPr>
        <w:t xml:space="preserve">Place 10 discs in a beaker and cover with boiling water. Leave for 5 minutes. </w:t>
      </w:r>
      <w:r w:rsidR="00B3378C">
        <w:rPr>
          <w:rFonts w:asciiTheme="minorHAnsi" w:hAnsiTheme="minorHAnsi"/>
        </w:rPr>
        <w:t>Pour contents of beaker into a sieve over the sink. Refill beaker with</w:t>
      </w:r>
      <w:r w:rsidRPr="004B695F">
        <w:rPr>
          <w:rFonts w:asciiTheme="minorHAnsi" w:hAnsiTheme="minorHAnsi"/>
        </w:rPr>
        <w:t xml:space="preserve"> cold water.</w:t>
      </w:r>
      <w:r w:rsidR="00B3378C">
        <w:rPr>
          <w:rFonts w:asciiTheme="minorHAnsi" w:hAnsiTheme="minorHAnsi"/>
        </w:rPr>
        <w:t xml:space="preserve"> Add the potato</w:t>
      </w:r>
      <w:r w:rsidR="004F5A50">
        <w:rPr>
          <w:rFonts w:asciiTheme="minorHAnsi" w:hAnsiTheme="minorHAnsi"/>
        </w:rPr>
        <w:t xml:space="preserve"> from the sieve back into the beaker of cold water.</w:t>
      </w:r>
    </w:p>
    <w:p w14:paraId="75E6431F" w14:textId="77777777" w:rsidR="006E508F" w:rsidRPr="004B695F" w:rsidRDefault="006E508F" w:rsidP="006E508F">
      <w:pPr>
        <w:pStyle w:val="BodyText2"/>
        <w:spacing w:after="0" w:line="240" w:lineRule="auto"/>
        <w:jc w:val="both"/>
        <w:rPr>
          <w:rFonts w:asciiTheme="minorHAnsi" w:hAnsiTheme="minorHAnsi"/>
        </w:rPr>
      </w:pPr>
    </w:p>
    <w:p w14:paraId="6A726CAE" w14:textId="6C3A0557" w:rsidR="006E508F" w:rsidRPr="004B695F" w:rsidRDefault="006E508F" w:rsidP="006E508F">
      <w:pPr>
        <w:pStyle w:val="BodyText2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4B695F">
        <w:rPr>
          <w:rFonts w:asciiTheme="minorHAnsi" w:hAnsiTheme="minorHAnsi"/>
        </w:rPr>
        <w:t>Label your boiling tubes pH6, pH7</w:t>
      </w:r>
      <w:r w:rsidR="005702F0" w:rsidRPr="004B695F">
        <w:rPr>
          <w:rFonts w:asciiTheme="minorHAnsi" w:hAnsiTheme="minorHAnsi"/>
        </w:rPr>
        <w:t xml:space="preserve"> or</w:t>
      </w:r>
      <w:r w:rsidRPr="004B695F">
        <w:rPr>
          <w:rFonts w:asciiTheme="minorHAnsi" w:hAnsiTheme="minorHAnsi"/>
        </w:rPr>
        <w:t xml:space="preserve"> pH8</w:t>
      </w:r>
      <w:r w:rsidR="00645C84" w:rsidRPr="004B695F">
        <w:rPr>
          <w:rFonts w:asciiTheme="minorHAnsi" w:hAnsiTheme="minorHAnsi"/>
        </w:rPr>
        <w:t>. Label the fourth tube ‘control’</w:t>
      </w:r>
      <w:r w:rsidR="008F587D" w:rsidRPr="004B695F">
        <w:rPr>
          <w:rFonts w:asciiTheme="minorHAnsi" w:hAnsiTheme="minorHAnsi"/>
        </w:rPr>
        <w:t xml:space="preserve"> </w:t>
      </w:r>
    </w:p>
    <w:p w14:paraId="42C041C7" w14:textId="77777777" w:rsidR="006E508F" w:rsidRPr="004B695F" w:rsidRDefault="006E508F" w:rsidP="006E508F">
      <w:pPr>
        <w:pStyle w:val="ListParagraph"/>
        <w:rPr>
          <w:rFonts w:asciiTheme="minorHAnsi" w:hAnsiTheme="minorHAnsi"/>
        </w:rPr>
      </w:pPr>
    </w:p>
    <w:p w14:paraId="1A5BC2D9" w14:textId="07677DB7" w:rsidR="004B695F" w:rsidRDefault="00B3378C" w:rsidP="004B695F">
      <w:pPr>
        <w:pStyle w:val="BodyText2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Using a syringe a</w:t>
      </w:r>
      <w:r w:rsidR="004B695F" w:rsidRPr="004B695F">
        <w:rPr>
          <w:rFonts w:asciiTheme="minorHAnsi" w:hAnsiTheme="minorHAnsi"/>
        </w:rPr>
        <w:t>dd 1cm</w:t>
      </w:r>
      <w:r w:rsidR="004B695F" w:rsidRPr="004B695F">
        <w:rPr>
          <w:rFonts w:asciiTheme="minorHAnsi" w:hAnsiTheme="minorHAnsi"/>
          <w:vertAlign w:val="superscript"/>
        </w:rPr>
        <w:t xml:space="preserve">3 </w:t>
      </w:r>
      <w:r w:rsidR="004B695F" w:rsidRPr="004B695F">
        <w:rPr>
          <w:rFonts w:asciiTheme="minorHAnsi" w:hAnsiTheme="minorHAnsi"/>
        </w:rPr>
        <w:t>of water</w:t>
      </w:r>
      <w:r w:rsidR="00844389">
        <w:rPr>
          <w:rFonts w:asciiTheme="minorHAnsi" w:hAnsiTheme="minorHAnsi"/>
        </w:rPr>
        <w:t xml:space="preserve"> to the tube labelled ‘Control’ (tap water is fine)</w:t>
      </w:r>
    </w:p>
    <w:p w14:paraId="75BC4284" w14:textId="77777777" w:rsidR="00B3378C" w:rsidRPr="004B695F" w:rsidRDefault="00B3378C" w:rsidP="00B3378C">
      <w:pPr>
        <w:pStyle w:val="BodyText2"/>
        <w:spacing w:after="0" w:line="240" w:lineRule="auto"/>
        <w:ind w:left="720"/>
        <w:jc w:val="both"/>
        <w:rPr>
          <w:rFonts w:asciiTheme="minorHAnsi" w:hAnsiTheme="minorHAnsi"/>
        </w:rPr>
      </w:pPr>
    </w:p>
    <w:p w14:paraId="6195B2FC" w14:textId="183CA06F" w:rsidR="001E4212" w:rsidRPr="00844389" w:rsidRDefault="00B3378C" w:rsidP="00844389">
      <w:pPr>
        <w:pStyle w:val="BodyText2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Using </w:t>
      </w:r>
      <w:r w:rsidR="00844389">
        <w:rPr>
          <w:rFonts w:asciiTheme="minorHAnsi" w:hAnsiTheme="minorHAnsi"/>
        </w:rPr>
        <w:t>separate syringes to avoid contamination</w:t>
      </w:r>
      <w:r w:rsidRPr="00844389">
        <w:rPr>
          <w:rFonts w:asciiTheme="minorHAnsi" w:hAnsiTheme="minorHAnsi"/>
        </w:rPr>
        <w:t xml:space="preserve"> </w:t>
      </w:r>
      <w:r w:rsidRPr="00844389">
        <w:rPr>
          <w:rFonts w:asciiTheme="minorHAnsi" w:hAnsiTheme="minorHAnsi"/>
        </w:rPr>
        <w:t>a</w:t>
      </w:r>
      <w:r w:rsidR="001E4212" w:rsidRPr="00844389">
        <w:rPr>
          <w:rFonts w:asciiTheme="minorHAnsi" w:hAnsiTheme="minorHAnsi"/>
        </w:rPr>
        <w:t xml:space="preserve">dd </w:t>
      </w:r>
      <w:r w:rsidR="00D85D82" w:rsidRPr="00844389">
        <w:rPr>
          <w:rFonts w:asciiTheme="minorHAnsi" w:hAnsiTheme="minorHAnsi"/>
        </w:rPr>
        <w:t>1cm</w:t>
      </w:r>
      <w:r w:rsidR="00D85D82" w:rsidRPr="00844389">
        <w:rPr>
          <w:rFonts w:asciiTheme="minorHAnsi" w:hAnsiTheme="minorHAnsi"/>
          <w:vertAlign w:val="superscript"/>
        </w:rPr>
        <w:t>3</w:t>
      </w:r>
      <w:r w:rsidR="00D85D82" w:rsidRPr="00844389">
        <w:rPr>
          <w:rFonts w:asciiTheme="minorHAnsi" w:hAnsiTheme="minorHAnsi"/>
        </w:rPr>
        <w:t xml:space="preserve"> of the</w:t>
      </w:r>
      <w:r w:rsidR="001E4212" w:rsidRPr="00844389">
        <w:rPr>
          <w:rFonts w:asciiTheme="minorHAnsi" w:hAnsiTheme="minorHAnsi"/>
        </w:rPr>
        <w:t xml:space="preserve"> appropriate buffer solution to the </w:t>
      </w:r>
      <w:r w:rsidR="004B695F" w:rsidRPr="00844389">
        <w:rPr>
          <w:rFonts w:asciiTheme="minorHAnsi" w:hAnsiTheme="minorHAnsi"/>
        </w:rPr>
        <w:t>remaining 3</w:t>
      </w:r>
      <w:r w:rsidR="001E4212" w:rsidRPr="00844389">
        <w:rPr>
          <w:rFonts w:asciiTheme="minorHAnsi" w:hAnsiTheme="minorHAnsi"/>
        </w:rPr>
        <w:t xml:space="preserve"> labelled boiling tubes</w:t>
      </w:r>
      <w:r w:rsidR="004B695F" w:rsidRPr="00844389">
        <w:rPr>
          <w:rFonts w:asciiTheme="minorHAnsi" w:hAnsiTheme="minorHAnsi"/>
        </w:rPr>
        <w:t xml:space="preserve">. </w:t>
      </w:r>
    </w:p>
    <w:p w14:paraId="085A7716" w14:textId="77777777" w:rsidR="004B695F" w:rsidRPr="004B695F" w:rsidRDefault="004B695F" w:rsidP="004B695F">
      <w:pPr>
        <w:pStyle w:val="BodyText2"/>
        <w:spacing w:after="0" w:line="240" w:lineRule="auto"/>
        <w:ind w:left="720"/>
        <w:jc w:val="both"/>
        <w:rPr>
          <w:rFonts w:asciiTheme="minorHAnsi" w:hAnsiTheme="minorHAnsi"/>
        </w:rPr>
      </w:pPr>
    </w:p>
    <w:p w14:paraId="178A82B7" w14:textId="09746B1D" w:rsidR="006E508F" w:rsidRPr="004B695F" w:rsidRDefault="004F5A50" w:rsidP="006E508F">
      <w:pPr>
        <w:pStyle w:val="BodyText2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6E508F" w:rsidRPr="004B695F">
        <w:rPr>
          <w:rFonts w:asciiTheme="minorHAnsi" w:hAnsiTheme="minorHAnsi"/>
        </w:rPr>
        <w:t>dd 1cm</w:t>
      </w:r>
      <w:r w:rsidR="006E508F" w:rsidRPr="004B695F">
        <w:rPr>
          <w:rFonts w:asciiTheme="minorHAnsi" w:hAnsiTheme="minorHAnsi"/>
          <w:vertAlign w:val="superscript"/>
        </w:rPr>
        <w:t xml:space="preserve">3 </w:t>
      </w:r>
      <w:r w:rsidR="006E508F" w:rsidRPr="004B695F">
        <w:rPr>
          <w:rFonts w:asciiTheme="minorHAnsi" w:hAnsiTheme="minorHAnsi"/>
        </w:rPr>
        <w:t>of washing liquid to each boiling tube</w:t>
      </w:r>
    </w:p>
    <w:p w14:paraId="2AE62720" w14:textId="77777777" w:rsidR="006E508F" w:rsidRPr="004B695F" w:rsidRDefault="006E508F" w:rsidP="006E508F">
      <w:pPr>
        <w:pStyle w:val="ListParagraph"/>
        <w:rPr>
          <w:rFonts w:asciiTheme="minorHAnsi" w:hAnsiTheme="minorHAnsi"/>
        </w:rPr>
      </w:pPr>
    </w:p>
    <w:p w14:paraId="71BF4B3B" w14:textId="7DB3D614" w:rsidR="006E508F" w:rsidRDefault="004F5A50" w:rsidP="006E508F">
      <w:pPr>
        <w:pStyle w:val="BodyText2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6E508F" w:rsidRPr="004B695F">
        <w:rPr>
          <w:rFonts w:asciiTheme="minorHAnsi" w:hAnsiTheme="minorHAnsi"/>
        </w:rPr>
        <w:t>dd 5cm</w:t>
      </w:r>
      <w:r w:rsidR="006E508F" w:rsidRPr="004B695F">
        <w:rPr>
          <w:rFonts w:asciiTheme="minorHAnsi" w:hAnsiTheme="minorHAnsi"/>
          <w:vertAlign w:val="superscript"/>
        </w:rPr>
        <w:t>3</w:t>
      </w:r>
      <w:r w:rsidR="006E508F" w:rsidRPr="004B695F">
        <w:rPr>
          <w:rFonts w:asciiTheme="minorHAnsi" w:hAnsiTheme="minorHAnsi"/>
        </w:rPr>
        <w:t xml:space="preserve"> of the 20 </w:t>
      </w:r>
      <w:proofErr w:type="spellStart"/>
      <w:r w:rsidR="006E508F" w:rsidRPr="004B695F">
        <w:rPr>
          <w:rFonts w:asciiTheme="minorHAnsi" w:hAnsiTheme="minorHAnsi"/>
        </w:rPr>
        <w:t>vol</w:t>
      </w:r>
      <w:proofErr w:type="spellEnd"/>
      <w:r w:rsidR="006E508F" w:rsidRPr="004B695F">
        <w:rPr>
          <w:rFonts w:asciiTheme="minorHAnsi" w:hAnsiTheme="minorHAnsi"/>
        </w:rPr>
        <w:t xml:space="preserve"> H</w:t>
      </w:r>
      <w:r w:rsidR="006E508F" w:rsidRPr="004B695F">
        <w:rPr>
          <w:rFonts w:asciiTheme="minorHAnsi" w:hAnsiTheme="minorHAnsi"/>
          <w:vertAlign w:val="subscript"/>
        </w:rPr>
        <w:t>2</w:t>
      </w:r>
      <w:r w:rsidR="006E508F" w:rsidRPr="004B695F">
        <w:rPr>
          <w:rFonts w:asciiTheme="minorHAnsi" w:hAnsiTheme="minorHAnsi"/>
        </w:rPr>
        <w:t>O</w:t>
      </w:r>
      <w:r w:rsidR="006E508F" w:rsidRPr="004B695F">
        <w:rPr>
          <w:rFonts w:asciiTheme="minorHAnsi" w:hAnsiTheme="minorHAnsi"/>
          <w:vertAlign w:val="subscript"/>
        </w:rPr>
        <w:t>2</w:t>
      </w:r>
      <w:r w:rsidR="008F587D" w:rsidRPr="004B695F">
        <w:rPr>
          <w:rFonts w:asciiTheme="minorHAnsi" w:hAnsiTheme="minorHAnsi"/>
          <w:vertAlign w:val="subscript"/>
        </w:rPr>
        <w:t xml:space="preserve"> </w:t>
      </w:r>
      <w:r w:rsidR="008F587D" w:rsidRPr="004B695F">
        <w:rPr>
          <w:rFonts w:asciiTheme="minorHAnsi" w:hAnsiTheme="minorHAnsi"/>
        </w:rPr>
        <w:t>to each boiling</w:t>
      </w:r>
      <w:r w:rsidR="00FF328B" w:rsidRPr="004B695F">
        <w:rPr>
          <w:rFonts w:asciiTheme="minorHAnsi" w:hAnsiTheme="minorHAnsi"/>
        </w:rPr>
        <w:t xml:space="preserve"> </w:t>
      </w:r>
      <w:r w:rsidR="008F587D" w:rsidRPr="004B695F">
        <w:rPr>
          <w:rFonts w:asciiTheme="minorHAnsi" w:hAnsiTheme="minorHAnsi"/>
        </w:rPr>
        <w:t>tube</w:t>
      </w:r>
    </w:p>
    <w:p w14:paraId="3F085FAA" w14:textId="77777777" w:rsidR="004B695F" w:rsidRDefault="004B695F" w:rsidP="004B695F">
      <w:pPr>
        <w:pStyle w:val="ListParagraph"/>
        <w:rPr>
          <w:rFonts w:asciiTheme="minorHAnsi" w:hAnsiTheme="minorHAnsi"/>
        </w:rPr>
      </w:pPr>
    </w:p>
    <w:p w14:paraId="0E6475D0" w14:textId="17B610FA" w:rsidR="004B695F" w:rsidRPr="004B695F" w:rsidRDefault="004B695F" w:rsidP="006E508F">
      <w:pPr>
        <w:pStyle w:val="BodyText2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Place all boiling tubes into the</w:t>
      </w:r>
      <w:r w:rsidR="00B3378C">
        <w:rPr>
          <w:rFonts w:asciiTheme="minorHAnsi" w:hAnsiTheme="minorHAnsi"/>
        </w:rPr>
        <w:t xml:space="preserve"> large beaker and add water from the tap and kettle to create a</w:t>
      </w:r>
      <w:r>
        <w:rPr>
          <w:rFonts w:asciiTheme="minorHAnsi" w:hAnsiTheme="minorHAnsi"/>
        </w:rPr>
        <w:t xml:space="preserve"> </w:t>
      </w:r>
      <w:r w:rsidRPr="004B695F">
        <w:rPr>
          <w:rFonts w:asciiTheme="minorHAnsi" w:hAnsiTheme="minorHAnsi" w:cs="Arial"/>
          <w:szCs w:val="22"/>
        </w:rPr>
        <w:t>25</w:t>
      </w:r>
      <w:r w:rsidRPr="004B695F">
        <w:rPr>
          <w:rFonts w:asciiTheme="minorHAnsi" w:hAnsiTheme="minorHAnsi" w:cs="Arial"/>
          <w:szCs w:val="22"/>
          <w:vertAlign w:val="superscript"/>
        </w:rPr>
        <w:t>o</w:t>
      </w:r>
      <w:r w:rsidRPr="004B695F">
        <w:rPr>
          <w:rFonts w:asciiTheme="minorHAnsi" w:hAnsiTheme="minorHAnsi" w:cs="Arial"/>
          <w:szCs w:val="22"/>
        </w:rPr>
        <w:t>C water bath</w:t>
      </w:r>
      <w:r w:rsidR="00B3378C">
        <w:rPr>
          <w:rFonts w:asciiTheme="minorHAnsi" w:hAnsiTheme="minorHAnsi" w:cs="Arial"/>
          <w:szCs w:val="22"/>
        </w:rPr>
        <w:t>. Leave tubes for 5 minutes to a</w:t>
      </w:r>
      <w:r>
        <w:rPr>
          <w:rFonts w:asciiTheme="minorHAnsi" w:hAnsiTheme="minorHAnsi" w:cs="Arial"/>
          <w:szCs w:val="22"/>
        </w:rPr>
        <w:t xml:space="preserve">llow them to </w:t>
      </w:r>
      <w:r w:rsidR="00636CAE">
        <w:rPr>
          <w:rFonts w:asciiTheme="minorHAnsi" w:hAnsiTheme="minorHAnsi" w:cs="Arial"/>
          <w:szCs w:val="22"/>
        </w:rPr>
        <w:t>equilibrate</w:t>
      </w:r>
      <w:r w:rsidR="00B3378C">
        <w:rPr>
          <w:rFonts w:asciiTheme="minorHAnsi" w:hAnsiTheme="minorHAnsi" w:cs="Arial"/>
          <w:szCs w:val="22"/>
        </w:rPr>
        <w:t>.</w:t>
      </w:r>
    </w:p>
    <w:p w14:paraId="70944D55" w14:textId="77777777" w:rsidR="00645C84" w:rsidRPr="004B695F" w:rsidRDefault="00645C84" w:rsidP="00645C84">
      <w:pPr>
        <w:pStyle w:val="ListParagraph"/>
        <w:rPr>
          <w:rFonts w:asciiTheme="minorHAnsi" w:hAnsiTheme="minorHAnsi"/>
        </w:rPr>
      </w:pPr>
    </w:p>
    <w:p w14:paraId="3E1CC3E7" w14:textId="2180AC10" w:rsidR="00645C84" w:rsidRDefault="00645C84" w:rsidP="006E508F">
      <w:pPr>
        <w:pStyle w:val="BodyText2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4B695F">
        <w:rPr>
          <w:rFonts w:asciiTheme="minorHAnsi" w:hAnsiTheme="minorHAnsi"/>
        </w:rPr>
        <w:t xml:space="preserve">Add </w:t>
      </w:r>
      <w:r w:rsidR="004B695F" w:rsidRPr="004B695F">
        <w:rPr>
          <w:rFonts w:asciiTheme="minorHAnsi" w:hAnsiTheme="minorHAnsi"/>
        </w:rPr>
        <w:t xml:space="preserve">the </w:t>
      </w:r>
      <w:r w:rsidRPr="004B695F">
        <w:rPr>
          <w:rFonts w:asciiTheme="minorHAnsi" w:hAnsiTheme="minorHAnsi"/>
        </w:rPr>
        <w:t>boiled and cooled potato</w:t>
      </w:r>
      <w:r w:rsidR="004B695F" w:rsidRPr="004B695F">
        <w:rPr>
          <w:rFonts w:asciiTheme="minorHAnsi" w:hAnsiTheme="minorHAnsi"/>
        </w:rPr>
        <w:t xml:space="preserve"> discs</w:t>
      </w:r>
      <w:r w:rsidRPr="004B695F">
        <w:rPr>
          <w:rFonts w:asciiTheme="minorHAnsi" w:hAnsiTheme="minorHAnsi"/>
        </w:rPr>
        <w:t xml:space="preserve"> to the control tube</w:t>
      </w:r>
      <w:bookmarkStart w:id="0" w:name="_GoBack"/>
      <w:bookmarkEnd w:id="0"/>
    </w:p>
    <w:p w14:paraId="37C5680B" w14:textId="77777777" w:rsidR="006E508F" w:rsidRPr="004B695F" w:rsidRDefault="006E508F" w:rsidP="006E508F">
      <w:pPr>
        <w:pStyle w:val="ListParagraph"/>
        <w:rPr>
          <w:rFonts w:asciiTheme="minorHAnsi" w:hAnsiTheme="minorHAnsi"/>
        </w:rPr>
      </w:pPr>
    </w:p>
    <w:p w14:paraId="1B056D0D" w14:textId="7BC02D65" w:rsidR="006E508F" w:rsidRPr="004B695F" w:rsidRDefault="006E508F" w:rsidP="00FF328B">
      <w:pPr>
        <w:pStyle w:val="BodyText2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4B695F">
        <w:rPr>
          <w:rFonts w:asciiTheme="minorHAnsi" w:hAnsiTheme="minorHAnsi"/>
        </w:rPr>
        <w:t xml:space="preserve">Place 10 potato discs into </w:t>
      </w:r>
      <w:r w:rsidR="008F587D" w:rsidRPr="004B695F">
        <w:rPr>
          <w:rFonts w:asciiTheme="minorHAnsi" w:hAnsiTheme="minorHAnsi"/>
        </w:rPr>
        <w:t>the boiling tubes labelled pH6, pH7</w:t>
      </w:r>
      <w:r w:rsidR="00FF328B" w:rsidRPr="004B695F">
        <w:rPr>
          <w:rFonts w:asciiTheme="minorHAnsi" w:hAnsiTheme="minorHAnsi"/>
        </w:rPr>
        <w:t xml:space="preserve"> </w:t>
      </w:r>
      <w:r w:rsidR="00844389">
        <w:rPr>
          <w:rFonts w:asciiTheme="minorHAnsi" w:hAnsiTheme="minorHAnsi"/>
        </w:rPr>
        <w:t>and</w:t>
      </w:r>
      <w:r w:rsidR="008F587D" w:rsidRPr="004B695F">
        <w:rPr>
          <w:rFonts w:asciiTheme="minorHAnsi" w:hAnsiTheme="minorHAnsi"/>
        </w:rPr>
        <w:t xml:space="preserve"> pH8. </w:t>
      </w:r>
      <w:r w:rsidR="00645C84" w:rsidRPr="004B695F">
        <w:rPr>
          <w:rFonts w:asciiTheme="minorHAnsi" w:hAnsiTheme="minorHAnsi"/>
        </w:rPr>
        <w:t>Start the stop</w:t>
      </w:r>
      <w:r w:rsidR="004B695F">
        <w:rPr>
          <w:rFonts w:asciiTheme="minorHAnsi" w:hAnsiTheme="minorHAnsi"/>
        </w:rPr>
        <w:t xml:space="preserve"> </w:t>
      </w:r>
      <w:r w:rsidR="00645C84" w:rsidRPr="004B695F">
        <w:rPr>
          <w:rFonts w:asciiTheme="minorHAnsi" w:hAnsiTheme="minorHAnsi"/>
        </w:rPr>
        <w:t>clock.</w:t>
      </w:r>
      <w:r w:rsidR="004B695F">
        <w:rPr>
          <w:rFonts w:asciiTheme="minorHAnsi" w:hAnsiTheme="minorHAnsi"/>
        </w:rPr>
        <w:t xml:space="preserve"> Keep the boiling tubes in the water</w:t>
      </w:r>
      <w:r w:rsidR="00B3378C">
        <w:rPr>
          <w:rFonts w:asciiTheme="minorHAnsi" w:hAnsiTheme="minorHAnsi"/>
        </w:rPr>
        <w:t xml:space="preserve"> </w:t>
      </w:r>
      <w:r w:rsidR="004B695F">
        <w:rPr>
          <w:rFonts w:asciiTheme="minorHAnsi" w:hAnsiTheme="minorHAnsi"/>
        </w:rPr>
        <w:t>bath.</w:t>
      </w:r>
    </w:p>
    <w:p w14:paraId="3F4CFE25" w14:textId="77777777" w:rsidR="00645C84" w:rsidRPr="004B695F" w:rsidRDefault="00645C84" w:rsidP="00645C84">
      <w:pPr>
        <w:pStyle w:val="BodyText2"/>
        <w:spacing w:after="0" w:line="240" w:lineRule="auto"/>
        <w:ind w:left="720"/>
        <w:jc w:val="both"/>
        <w:rPr>
          <w:rFonts w:asciiTheme="minorHAnsi" w:hAnsiTheme="minorHAnsi"/>
        </w:rPr>
      </w:pPr>
    </w:p>
    <w:p w14:paraId="4E6D82BA" w14:textId="57769247" w:rsidR="00645C84" w:rsidRPr="004B695F" w:rsidRDefault="00645C84" w:rsidP="006E508F">
      <w:pPr>
        <w:pStyle w:val="BodyText2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4B695F">
        <w:rPr>
          <w:rFonts w:asciiTheme="minorHAnsi" w:hAnsiTheme="minorHAnsi"/>
        </w:rPr>
        <w:t>After 5 minutes measure the height of the foam above the H</w:t>
      </w:r>
      <w:r w:rsidRPr="004B695F">
        <w:rPr>
          <w:rFonts w:asciiTheme="minorHAnsi" w:hAnsiTheme="minorHAnsi"/>
          <w:vertAlign w:val="subscript"/>
        </w:rPr>
        <w:t>2</w:t>
      </w:r>
      <w:r w:rsidRPr="004B695F">
        <w:rPr>
          <w:rFonts w:asciiTheme="minorHAnsi" w:hAnsiTheme="minorHAnsi"/>
        </w:rPr>
        <w:t>O</w:t>
      </w:r>
      <w:r w:rsidRPr="004B695F">
        <w:rPr>
          <w:rFonts w:asciiTheme="minorHAnsi" w:hAnsiTheme="minorHAnsi"/>
          <w:vertAlign w:val="subscript"/>
        </w:rPr>
        <w:t xml:space="preserve">2 </w:t>
      </w:r>
      <w:r w:rsidRPr="004B695F">
        <w:rPr>
          <w:rFonts w:asciiTheme="minorHAnsi" w:hAnsiTheme="minorHAnsi"/>
        </w:rPr>
        <w:t>solution in each boiling tube.</w:t>
      </w:r>
    </w:p>
    <w:p w14:paraId="09E3BF88" w14:textId="77777777" w:rsidR="004B695F" w:rsidRPr="004B695F" w:rsidRDefault="004B695F" w:rsidP="004B695F">
      <w:pPr>
        <w:pStyle w:val="ListParagraph"/>
        <w:rPr>
          <w:rFonts w:asciiTheme="minorHAnsi" w:hAnsiTheme="minorHAnsi"/>
        </w:rPr>
      </w:pPr>
    </w:p>
    <w:p w14:paraId="7AD69CFC" w14:textId="64D29B6C" w:rsidR="00645C84" w:rsidRPr="004B695F" w:rsidRDefault="00645C84" w:rsidP="006E508F">
      <w:pPr>
        <w:pStyle w:val="BodyText2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4B695F">
        <w:rPr>
          <w:rFonts w:asciiTheme="minorHAnsi" w:hAnsiTheme="minorHAnsi" w:cs="Arial"/>
          <w:szCs w:val="22"/>
        </w:rPr>
        <w:t>Record your data in a suitable table</w:t>
      </w:r>
    </w:p>
    <w:p w14:paraId="2772FCF4" w14:textId="36C03028" w:rsidR="006E508F" w:rsidRDefault="006E508F" w:rsidP="006E508F">
      <w:pPr>
        <w:pStyle w:val="BodyText2"/>
        <w:spacing w:after="0" w:line="240" w:lineRule="auto"/>
        <w:jc w:val="both"/>
        <w:rPr>
          <w:rFonts w:ascii="Comic Sans MS" w:hAnsi="Comic Sans MS"/>
        </w:rPr>
      </w:pPr>
    </w:p>
    <w:p w14:paraId="63915F8D" w14:textId="77777777" w:rsidR="005946B8" w:rsidRPr="004567F5" w:rsidRDefault="005946B8" w:rsidP="005946B8">
      <w:pPr>
        <w:spacing w:after="200" w:line="276" w:lineRule="auto"/>
        <w:rPr>
          <w:rFonts w:cs="Arial"/>
          <w:b/>
          <w:szCs w:val="22"/>
          <w:u w:val="single"/>
        </w:rPr>
      </w:pPr>
      <w:r w:rsidRPr="004567F5">
        <w:rPr>
          <w:rFonts w:cs="Arial"/>
          <w:b/>
          <w:szCs w:val="22"/>
          <w:u w:val="single"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725"/>
        <w:gridCol w:w="5299"/>
      </w:tblGrid>
      <w:tr w:rsidR="005946B8" w14:paraId="4695D0CF" w14:textId="77777777" w:rsidTr="00230F0D">
        <w:trPr>
          <w:trHeight w:val="357"/>
        </w:trPr>
        <w:tc>
          <w:tcPr>
            <w:tcW w:w="0" w:type="auto"/>
          </w:tcPr>
          <w:p w14:paraId="5B0BA120" w14:textId="77777777" w:rsidR="005946B8" w:rsidRDefault="005946B8" w:rsidP="005946B8">
            <w:pPr>
              <w:spacing w:after="20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Hazard</w:t>
            </w:r>
          </w:p>
        </w:tc>
        <w:tc>
          <w:tcPr>
            <w:tcW w:w="0" w:type="auto"/>
          </w:tcPr>
          <w:p w14:paraId="683140F5" w14:textId="77777777" w:rsidR="005946B8" w:rsidRDefault="005946B8" w:rsidP="005946B8">
            <w:pPr>
              <w:spacing w:after="20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Associated Risk</w:t>
            </w:r>
          </w:p>
        </w:tc>
        <w:tc>
          <w:tcPr>
            <w:tcW w:w="0" w:type="auto"/>
          </w:tcPr>
          <w:p w14:paraId="4495EC44" w14:textId="77777777" w:rsidR="005946B8" w:rsidRDefault="005946B8" w:rsidP="005946B8">
            <w:pPr>
              <w:spacing w:after="20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Method to reduce risk</w:t>
            </w:r>
          </w:p>
        </w:tc>
      </w:tr>
      <w:tr w:rsidR="008F587D" w14:paraId="628862A0" w14:textId="77777777" w:rsidTr="00230F0D">
        <w:trPr>
          <w:trHeight w:val="846"/>
        </w:trPr>
        <w:tc>
          <w:tcPr>
            <w:tcW w:w="0" w:type="auto"/>
          </w:tcPr>
          <w:p w14:paraId="0043866C" w14:textId="253C892A" w:rsidR="008F587D" w:rsidRDefault="008F587D" w:rsidP="005946B8">
            <w:pPr>
              <w:spacing w:after="20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Hydrogen Peroxide</w:t>
            </w:r>
          </w:p>
        </w:tc>
        <w:tc>
          <w:tcPr>
            <w:tcW w:w="0" w:type="auto"/>
          </w:tcPr>
          <w:p w14:paraId="398891C3" w14:textId="14DEAA75" w:rsidR="008F587D" w:rsidRDefault="00645C84" w:rsidP="005946B8">
            <w:pPr>
              <w:spacing w:after="20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irritant</w:t>
            </w:r>
          </w:p>
        </w:tc>
        <w:tc>
          <w:tcPr>
            <w:tcW w:w="0" w:type="auto"/>
          </w:tcPr>
          <w:p w14:paraId="474CA5FB" w14:textId="7416AED4" w:rsidR="008F587D" w:rsidRDefault="00645C84" w:rsidP="007822FF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Can cause serious eye irritation so wear eye protection</w:t>
            </w:r>
          </w:p>
        </w:tc>
      </w:tr>
      <w:tr w:rsidR="005946B8" w14:paraId="0C9379A8" w14:textId="77777777" w:rsidTr="00230F0D">
        <w:trPr>
          <w:trHeight w:val="846"/>
        </w:trPr>
        <w:tc>
          <w:tcPr>
            <w:tcW w:w="0" w:type="auto"/>
          </w:tcPr>
          <w:p w14:paraId="7C786272" w14:textId="789706DE" w:rsidR="005946B8" w:rsidRDefault="006E508F" w:rsidP="005946B8">
            <w:pPr>
              <w:spacing w:after="20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Casein</w:t>
            </w:r>
          </w:p>
        </w:tc>
        <w:tc>
          <w:tcPr>
            <w:tcW w:w="0" w:type="auto"/>
          </w:tcPr>
          <w:p w14:paraId="3165BA08" w14:textId="77777777" w:rsidR="005946B8" w:rsidRDefault="00D6378A" w:rsidP="005946B8">
            <w:pPr>
              <w:spacing w:after="20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irritant</w:t>
            </w:r>
          </w:p>
        </w:tc>
        <w:tc>
          <w:tcPr>
            <w:tcW w:w="0" w:type="auto"/>
          </w:tcPr>
          <w:p w14:paraId="269EA03F" w14:textId="253DE7AA" w:rsidR="00735DB4" w:rsidRDefault="00D6378A" w:rsidP="007822FF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Wash hands with soap and water</w:t>
            </w:r>
            <w:r w:rsidR="00645C84">
              <w:rPr>
                <w:rFonts w:cs="Arial"/>
                <w:szCs w:val="22"/>
              </w:rPr>
              <w:t xml:space="preserve"> following handling</w:t>
            </w:r>
          </w:p>
          <w:p w14:paraId="2E765479" w14:textId="77777777" w:rsidR="00D6378A" w:rsidRDefault="00D6378A" w:rsidP="007822FF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Wear lab coats</w:t>
            </w:r>
          </w:p>
        </w:tc>
      </w:tr>
      <w:tr w:rsidR="005946B8" w14:paraId="1ECCA84D" w14:textId="77777777" w:rsidTr="00735DB4">
        <w:tc>
          <w:tcPr>
            <w:tcW w:w="0" w:type="auto"/>
          </w:tcPr>
          <w:p w14:paraId="4BA9A689" w14:textId="77777777" w:rsidR="005946B8" w:rsidRDefault="00D6378A" w:rsidP="005946B8">
            <w:pPr>
              <w:spacing w:after="20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Glass wear</w:t>
            </w:r>
          </w:p>
        </w:tc>
        <w:tc>
          <w:tcPr>
            <w:tcW w:w="0" w:type="auto"/>
          </w:tcPr>
          <w:p w14:paraId="4666B680" w14:textId="77777777" w:rsidR="005946B8" w:rsidRDefault="00D6378A" w:rsidP="005946B8">
            <w:pPr>
              <w:spacing w:after="20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Cuts if broken</w:t>
            </w:r>
          </w:p>
        </w:tc>
        <w:tc>
          <w:tcPr>
            <w:tcW w:w="0" w:type="auto"/>
          </w:tcPr>
          <w:p w14:paraId="6D743971" w14:textId="77777777" w:rsidR="005946B8" w:rsidRDefault="00D6378A" w:rsidP="007822FF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Inform teacher if break any glass wear. Don’t try to tidy up</w:t>
            </w:r>
          </w:p>
        </w:tc>
      </w:tr>
    </w:tbl>
    <w:p w14:paraId="321D53E3" w14:textId="77777777" w:rsidR="005946B8" w:rsidRPr="005422EB" w:rsidRDefault="005946B8" w:rsidP="005946B8">
      <w:pPr>
        <w:rPr>
          <w:rFonts w:cs="Arial"/>
          <w:szCs w:val="22"/>
        </w:rPr>
      </w:pPr>
    </w:p>
    <w:tbl>
      <w:tblPr>
        <w:tblW w:w="9820" w:type="dxa"/>
        <w:tblInd w:w="-28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840"/>
        <w:gridCol w:w="1054"/>
        <w:gridCol w:w="7315"/>
        <w:gridCol w:w="322"/>
      </w:tblGrid>
      <w:tr w:rsidR="007822FF" w14:paraId="5824A3C3" w14:textId="77777777" w:rsidTr="00B3378C">
        <w:trPr>
          <w:gridAfter w:val="1"/>
          <w:wAfter w:w="322" w:type="dxa"/>
          <w:trHeight w:hRule="exact" w:val="459"/>
        </w:trPr>
        <w:tc>
          <w:tcPr>
            <w:tcW w:w="9498" w:type="dxa"/>
            <w:gridSpan w:val="4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shd w:val="clear" w:color="auto" w:fill="7030A0"/>
          </w:tcPr>
          <w:p w14:paraId="2A27E90F" w14:textId="77777777" w:rsidR="007822FF" w:rsidRDefault="007822FF" w:rsidP="00DB6558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  <w:r w:rsidRPr="004567F5">
              <w:rPr>
                <w:rFonts w:eastAsia="Arial" w:cs="Arial"/>
                <w:color w:val="FFFFFF" w:themeColor="background1"/>
                <w:szCs w:val="22"/>
              </w:rPr>
              <w:t>Competencies demonstrated</w:t>
            </w:r>
          </w:p>
        </w:tc>
      </w:tr>
      <w:tr w:rsidR="00735DB4" w14:paraId="12B99E7E" w14:textId="77777777" w:rsidTr="00B3378C">
        <w:trPr>
          <w:gridAfter w:val="1"/>
          <w:wAfter w:w="322" w:type="dxa"/>
          <w:trHeight w:hRule="exact" w:val="861"/>
        </w:trPr>
        <w:tc>
          <w:tcPr>
            <w:tcW w:w="2183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0AB5C57" w14:textId="77777777" w:rsidR="00735DB4" w:rsidRDefault="00735DB4" w:rsidP="00DB6558">
            <w:pPr>
              <w:spacing w:before="59" w:line="246" w:lineRule="auto"/>
              <w:ind w:left="453" w:right="-1" w:hanging="340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 xml:space="preserve">1. </w:t>
            </w:r>
            <w:r>
              <w:rPr>
                <w:rFonts w:eastAsia="Arial" w:cs="Arial"/>
                <w:spacing w:val="3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Follows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w w:val="103"/>
                <w:szCs w:val="22"/>
              </w:rPr>
              <w:t xml:space="preserve">written </w:t>
            </w:r>
            <w:r>
              <w:rPr>
                <w:rFonts w:eastAsia="Arial" w:cs="Arial"/>
                <w:w w:val="104"/>
                <w:szCs w:val="22"/>
              </w:rPr>
              <w:t>p</w:t>
            </w:r>
            <w:r>
              <w:rPr>
                <w:rFonts w:eastAsia="Arial" w:cs="Arial"/>
                <w:spacing w:val="-4"/>
                <w:w w:val="104"/>
                <w:szCs w:val="22"/>
              </w:rPr>
              <w:t>r</w:t>
            </w:r>
            <w:r>
              <w:rPr>
                <w:rFonts w:eastAsia="Arial" w:cs="Arial"/>
                <w:w w:val="102"/>
                <w:szCs w:val="22"/>
              </w:rPr>
              <w:t>ocedu</w:t>
            </w:r>
            <w:r>
              <w:rPr>
                <w:rFonts w:eastAsia="Arial" w:cs="Arial"/>
                <w:spacing w:val="-4"/>
                <w:w w:val="102"/>
                <w:szCs w:val="22"/>
              </w:rPr>
              <w:t>r</w:t>
            </w:r>
            <w:r>
              <w:rPr>
                <w:rFonts w:eastAsia="Arial" w:cs="Arial"/>
                <w:w w:val="98"/>
                <w:szCs w:val="22"/>
              </w:rPr>
              <w:t>es</w:t>
            </w:r>
          </w:p>
        </w:tc>
        <w:tc>
          <w:tcPr>
            <w:tcW w:w="731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90229AF" w14:textId="77777777" w:rsidR="00735DB4" w:rsidRPr="00FC7C71" w:rsidRDefault="00735DB4" w:rsidP="00DB6558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a.</w:t>
            </w:r>
            <w:r w:rsidRPr="00FC7C71">
              <w:rPr>
                <w:rFonts w:eastAsia="Arial" w:cs="Arial"/>
                <w:szCs w:val="22"/>
              </w:rPr>
              <w:t xml:space="preserve"> Correctly follows instructions to carry out experimental techniques or procedures.</w:t>
            </w:r>
          </w:p>
          <w:p w14:paraId="0305DB45" w14:textId="77777777" w:rsidR="00735DB4" w:rsidRDefault="00735DB4" w:rsidP="00DB6558">
            <w:pPr>
              <w:spacing w:before="59" w:line="246" w:lineRule="auto"/>
              <w:ind w:left="107" w:right="-1"/>
              <w:rPr>
                <w:rFonts w:eastAsia="Arial" w:cs="Arial"/>
              </w:rPr>
            </w:pPr>
          </w:p>
        </w:tc>
      </w:tr>
      <w:tr w:rsidR="00735DB4" w14:paraId="22D9708C" w14:textId="77777777" w:rsidTr="00B3378C">
        <w:trPr>
          <w:gridAfter w:val="1"/>
          <w:wAfter w:w="322" w:type="dxa"/>
          <w:trHeight w:hRule="exact" w:val="1003"/>
        </w:trPr>
        <w:tc>
          <w:tcPr>
            <w:tcW w:w="2183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601F2A2" w14:textId="77777777" w:rsidR="00735DB4" w:rsidRDefault="00735DB4" w:rsidP="00DB6558">
            <w:pPr>
              <w:spacing w:before="58" w:line="246" w:lineRule="auto"/>
              <w:ind w:left="454" w:right="-1" w:hanging="340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 xml:space="preserve">4. </w:t>
            </w:r>
            <w:r>
              <w:rPr>
                <w:rFonts w:eastAsia="Arial" w:cs="Arial"/>
                <w:spacing w:val="3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Makes and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w w:val="101"/>
                <w:szCs w:val="22"/>
              </w:rPr>
              <w:t>eco</w:t>
            </w:r>
            <w:r>
              <w:rPr>
                <w:rFonts w:eastAsia="Arial" w:cs="Arial"/>
                <w:spacing w:val="-4"/>
                <w:w w:val="101"/>
                <w:szCs w:val="22"/>
              </w:rPr>
              <w:t>r</w:t>
            </w:r>
            <w:r>
              <w:rPr>
                <w:rFonts w:eastAsia="Arial" w:cs="Arial"/>
                <w:w w:val="103"/>
                <w:szCs w:val="22"/>
              </w:rPr>
              <w:t xml:space="preserve">ds </w:t>
            </w:r>
            <w:r>
              <w:rPr>
                <w:rFonts w:eastAsia="Arial" w:cs="Arial"/>
                <w:w w:val="101"/>
                <w:szCs w:val="22"/>
              </w:rPr>
              <w:t>observations</w:t>
            </w:r>
          </w:p>
        </w:tc>
        <w:tc>
          <w:tcPr>
            <w:tcW w:w="731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3C61DCC" w14:textId="77777777" w:rsidR="00735DB4" w:rsidRDefault="00735DB4" w:rsidP="00DB6558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a.</w:t>
            </w:r>
            <w:r w:rsidRPr="00FC7C71">
              <w:rPr>
                <w:rFonts w:eastAsia="Arial" w:cs="Arial"/>
                <w:szCs w:val="22"/>
              </w:rPr>
              <w:t xml:space="preserve"> Makes accurate observations relevant to the experimental or investigative procedure. </w:t>
            </w:r>
          </w:p>
          <w:p w14:paraId="2271F926" w14:textId="77777777" w:rsidR="00735DB4" w:rsidRPr="00FC7C71" w:rsidRDefault="00735DB4" w:rsidP="00DB6558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</w:p>
          <w:p w14:paraId="096FD8B6" w14:textId="77777777" w:rsidR="00735DB4" w:rsidRPr="00FC7C71" w:rsidRDefault="00735DB4" w:rsidP="00735DB4">
            <w:pPr>
              <w:spacing w:before="59" w:line="246" w:lineRule="auto"/>
              <w:ind w:right="-1"/>
              <w:rPr>
                <w:rFonts w:eastAsia="Arial" w:cs="Arial"/>
                <w:szCs w:val="22"/>
              </w:rPr>
            </w:pPr>
          </w:p>
        </w:tc>
      </w:tr>
      <w:tr w:rsidR="00735DB4" w14:paraId="72C26CC6" w14:textId="77777777" w:rsidTr="00B3378C">
        <w:tblPrEx>
          <w:jc w:val="center"/>
          <w:tblInd w:w="0" w:type="dxa"/>
        </w:tblPrEx>
        <w:trPr>
          <w:gridBefore w:val="1"/>
          <w:wBefore w:w="289" w:type="dxa"/>
          <w:trHeight w:hRule="exact" w:val="407"/>
          <w:jc w:val="center"/>
        </w:trPr>
        <w:tc>
          <w:tcPr>
            <w:tcW w:w="840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6BFA2ABF" w14:textId="77777777" w:rsidR="00735DB4" w:rsidRDefault="00735DB4" w:rsidP="00DB6558">
            <w:pPr>
              <w:ind w:right="-1"/>
            </w:pPr>
          </w:p>
        </w:tc>
        <w:tc>
          <w:tcPr>
            <w:tcW w:w="8691" w:type="dxa"/>
            <w:gridSpan w:val="3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7746D0BA" w14:textId="77777777" w:rsidR="00735DB4" w:rsidRDefault="00735DB4" w:rsidP="00DB6558">
            <w:pPr>
              <w:spacing w:before="50" w:line="240" w:lineRule="auto"/>
              <w:ind w:left="107" w:right="-1"/>
              <w:rPr>
                <w:rFonts w:ascii="AQA Chevin Pro DemiBold" w:eastAsia="AQA Chevin Pro DemiBold" w:hAnsi="AQA Chevin Pro DemiBold" w:cs="AQA Chevin Pro DemiBold"/>
                <w:sz w:val="24"/>
              </w:rPr>
            </w:pP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>App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1"/>
                <w:sz w:val="24"/>
              </w:rPr>
              <w:t>a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2"/>
                <w:sz w:val="24"/>
              </w:rPr>
              <w:t>r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1"/>
                <w:sz w:val="24"/>
              </w:rPr>
              <w:t>a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2"/>
                <w:sz w:val="24"/>
              </w:rPr>
              <w:t>t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>us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1"/>
                <w:sz w:val="24"/>
              </w:rPr>
              <w:t xml:space="preserve"> a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 xml:space="preserve">nd 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2"/>
                <w:sz w:val="24"/>
              </w:rPr>
              <w:t>t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>echni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1"/>
                <w:sz w:val="24"/>
              </w:rPr>
              <w:t>q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>ues</w:t>
            </w:r>
          </w:p>
        </w:tc>
      </w:tr>
      <w:tr w:rsidR="00735DB4" w14:paraId="4DDADC1E" w14:textId="77777777" w:rsidTr="00B3378C">
        <w:tblPrEx>
          <w:jc w:val="center"/>
          <w:tblInd w:w="0" w:type="dxa"/>
        </w:tblPrEx>
        <w:trPr>
          <w:gridBefore w:val="1"/>
          <w:wBefore w:w="289" w:type="dxa"/>
          <w:trHeight w:hRule="exact" w:val="638"/>
          <w:jc w:val="center"/>
        </w:trPr>
        <w:tc>
          <w:tcPr>
            <w:tcW w:w="840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27D3D5DA" w14:textId="77777777" w:rsidR="00735DB4" w:rsidRDefault="00735DB4" w:rsidP="00DB6558">
            <w:pPr>
              <w:spacing w:before="58" w:line="240" w:lineRule="auto"/>
              <w:ind w:left="113" w:right="-1"/>
              <w:rPr>
                <w:rFonts w:eastAsia="Arial" w:cs="Arial"/>
              </w:rPr>
            </w:pPr>
            <w:r>
              <w:rPr>
                <w:rFonts w:eastAsia="Arial" w:cs="Arial"/>
                <w:spacing w:val="-20"/>
                <w:szCs w:val="22"/>
              </w:rPr>
              <w:t>A</w:t>
            </w:r>
            <w:r>
              <w:rPr>
                <w:rFonts w:eastAsia="Arial" w:cs="Arial"/>
                <w:szCs w:val="22"/>
              </w:rPr>
              <w:t>T</w:t>
            </w:r>
            <w:r>
              <w:rPr>
                <w:rFonts w:eastAsia="Arial" w:cs="Arial"/>
                <w:spacing w:val="-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</w:p>
        </w:tc>
        <w:tc>
          <w:tcPr>
            <w:tcW w:w="8691" w:type="dxa"/>
            <w:gridSpan w:val="3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04BFD1A8" w14:textId="77777777" w:rsidR="00735DB4" w:rsidRDefault="00735DB4" w:rsidP="00DB6558">
            <w:pPr>
              <w:spacing w:before="58" w:line="246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app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opriate</w:t>
            </w:r>
            <w:r>
              <w:rPr>
                <w:rFonts w:eastAsia="Arial" w:cs="Arial"/>
                <w:spacing w:val="1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apparatus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to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eco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d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range</w:t>
            </w:r>
            <w:r>
              <w:rPr>
                <w:rFonts w:eastAsia="Arial" w:cs="Arial"/>
                <w:spacing w:val="-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quantitative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measu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ements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(to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include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mass, time,</w:t>
            </w:r>
            <w:r>
              <w:rPr>
                <w:rFonts w:eastAsia="Arial" w:cs="Arial"/>
                <w:spacing w:val="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volume, temperatu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e,</w:t>
            </w:r>
            <w:r>
              <w:rPr>
                <w:rFonts w:eastAsia="Arial" w:cs="Arial"/>
                <w:spacing w:val="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length</w:t>
            </w:r>
            <w:r>
              <w:rPr>
                <w:rFonts w:eastAsia="Arial" w:cs="Arial"/>
                <w:spacing w:val="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and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pH)</w:t>
            </w:r>
          </w:p>
        </w:tc>
      </w:tr>
      <w:tr w:rsidR="00735DB4" w14:paraId="4947E6AE" w14:textId="77777777" w:rsidTr="00B3378C">
        <w:tblPrEx>
          <w:jc w:val="center"/>
          <w:tblInd w:w="0" w:type="dxa"/>
        </w:tblPrEx>
        <w:trPr>
          <w:gridBefore w:val="1"/>
          <w:wBefore w:w="289" w:type="dxa"/>
          <w:trHeight w:hRule="exact" w:val="644"/>
          <w:jc w:val="center"/>
        </w:trPr>
        <w:tc>
          <w:tcPr>
            <w:tcW w:w="84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03B4CAE" w14:textId="77777777" w:rsidR="00735DB4" w:rsidRDefault="00735DB4" w:rsidP="00DB6558">
            <w:pPr>
              <w:spacing w:before="58" w:line="240" w:lineRule="auto"/>
              <w:ind w:left="113" w:right="-1"/>
              <w:rPr>
                <w:rFonts w:eastAsia="Arial" w:cs="Arial"/>
              </w:rPr>
            </w:pPr>
            <w:r>
              <w:rPr>
                <w:rFonts w:eastAsia="Arial" w:cs="Arial"/>
                <w:spacing w:val="-20"/>
                <w:szCs w:val="22"/>
              </w:rPr>
              <w:t>A</w:t>
            </w:r>
            <w:r>
              <w:rPr>
                <w:rFonts w:eastAsia="Arial" w:cs="Arial"/>
                <w:szCs w:val="22"/>
              </w:rPr>
              <w:t>T</w:t>
            </w:r>
            <w:r>
              <w:rPr>
                <w:rFonts w:eastAsia="Arial" w:cs="Arial"/>
                <w:spacing w:val="-14"/>
                <w:szCs w:val="22"/>
              </w:rPr>
              <w:t xml:space="preserve"> </w:t>
            </w:r>
            <w:r>
              <w:rPr>
                <w:rFonts w:eastAsia="Arial" w:cs="Arial"/>
                <w:w w:val="107"/>
                <w:szCs w:val="22"/>
              </w:rPr>
              <w:t>c</w:t>
            </w:r>
          </w:p>
        </w:tc>
        <w:tc>
          <w:tcPr>
            <w:tcW w:w="8691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DF98A9F" w14:textId="77777777" w:rsidR="00735DB4" w:rsidRDefault="00735DB4" w:rsidP="008E5090">
            <w:pPr>
              <w:spacing w:before="58" w:line="246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laboratory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glasswa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apparatus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for</w:t>
            </w:r>
            <w:r>
              <w:rPr>
                <w:rFonts w:eastAsia="Arial" w:cs="Arial"/>
                <w:spacing w:val="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variety</w:t>
            </w:r>
            <w:r>
              <w:rPr>
                <w:rFonts w:eastAsia="Arial" w:cs="Arial"/>
                <w:spacing w:val="-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experimental techniques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</w:p>
        </w:tc>
      </w:tr>
    </w:tbl>
    <w:p w14:paraId="4100BDC2" w14:textId="77777777" w:rsidR="00735DB4" w:rsidRDefault="00735DB4" w:rsidP="00B3378C"/>
    <w:sectPr w:rsidR="00735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QA Chevin Pro DemiBold">
    <w:altName w:val="Calibri"/>
    <w:charset w:val="00"/>
    <w:family w:val="swiss"/>
    <w:pitch w:val="variable"/>
    <w:sig w:usb0="00000001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FCF"/>
    <w:multiLevelType w:val="hybridMultilevel"/>
    <w:tmpl w:val="3C643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7534"/>
    <w:multiLevelType w:val="hybridMultilevel"/>
    <w:tmpl w:val="59CA2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70775"/>
    <w:multiLevelType w:val="hybridMultilevel"/>
    <w:tmpl w:val="90CA434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5597D"/>
    <w:multiLevelType w:val="hybridMultilevel"/>
    <w:tmpl w:val="3BBCE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B43C04"/>
    <w:multiLevelType w:val="hybridMultilevel"/>
    <w:tmpl w:val="0A62BAC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7F3A1570"/>
    <w:multiLevelType w:val="hybridMultilevel"/>
    <w:tmpl w:val="49C80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B8"/>
    <w:rsid w:val="000D384E"/>
    <w:rsid w:val="00111AEE"/>
    <w:rsid w:val="001E4212"/>
    <w:rsid w:val="00230F0D"/>
    <w:rsid w:val="003D2D75"/>
    <w:rsid w:val="004567F5"/>
    <w:rsid w:val="004B695F"/>
    <w:rsid w:val="004F5A50"/>
    <w:rsid w:val="0056769D"/>
    <w:rsid w:val="005702F0"/>
    <w:rsid w:val="005946B8"/>
    <w:rsid w:val="00636CAE"/>
    <w:rsid w:val="00645C84"/>
    <w:rsid w:val="006D202B"/>
    <w:rsid w:val="006E508F"/>
    <w:rsid w:val="00735DB4"/>
    <w:rsid w:val="007822FF"/>
    <w:rsid w:val="007D2759"/>
    <w:rsid w:val="00844389"/>
    <w:rsid w:val="008E5090"/>
    <w:rsid w:val="008F587D"/>
    <w:rsid w:val="00AA7658"/>
    <w:rsid w:val="00B3378C"/>
    <w:rsid w:val="00C152F3"/>
    <w:rsid w:val="00CE193C"/>
    <w:rsid w:val="00D471B7"/>
    <w:rsid w:val="00D6378A"/>
    <w:rsid w:val="00D85D82"/>
    <w:rsid w:val="00D9332F"/>
    <w:rsid w:val="00D97A81"/>
    <w:rsid w:val="00DB6558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11F364E"/>
  <w15:docId w15:val="{A1E96692-AED3-4229-AD2F-81021F98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~BodyText"/>
    <w:uiPriority w:val="4"/>
    <w:qFormat/>
    <w:rsid w:val="005946B8"/>
    <w:pPr>
      <w:spacing w:after="0" w:line="26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6E508F"/>
    <w:pPr>
      <w:spacing w:before="240" w:after="60" w:line="240" w:lineRule="auto"/>
      <w:outlineLvl w:val="5"/>
    </w:pPr>
    <w:rPr>
      <w:rFonts w:ascii="Times New Roman" w:hAnsi="Times New Roman"/>
      <w:b/>
      <w:b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6B8"/>
    <w:pPr>
      <w:ind w:left="720"/>
      <w:contextualSpacing/>
    </w:pPr>
  </w:style>
  <w:style w:type="table" w:styleId="TableGrid">
    <w:name w:val="Table Grid"/>
    <w:basedOn w:val="TableNormal"/>
    <w:uiPriority w:val="39"/>
    <w:rsid w:val="0059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6E508F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rsid w:val="006E508F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6E508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7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78C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988B2B-48FB-4F2D-8334-B855472C9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142EC-B382-4658-A78B-93FE76C4E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9DA33-3415-4E68-B6C6-E30931B622D8}">
  <ds:schemaRefs>
    <ds:schemaRef ds:uri="http://schemas.microsoft.com/office/infopath/2007/PartnerControls"/>
    <ds:schemaRef ds:uri="http://schemas.microsoft.com/sharepoint/v3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B4895923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Haggar</dc:creator>
  <cp:lastModifiedBy>Deborah Haggar</cp:lastModifiedBy>
  <cp:revision>2</cp:revision>
  <cp:lastPrinted>2016-09-21T11:08:00Z</cp:lastPrinted>
  <dcterms:created xsi:type="dcterms:W3CDTF">2016-09-21T12:12:00Z</dcterms:created>
  <dcterms:modified xsi:type="dcterms:W3CDTF">2016-09-21T12:12:00Z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