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4C" w:rsidRPr="008A7D33" w:rsidRDefault="008A7D33" w:rsidP="00146F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8A7D33">
        <w:rPr>
          <w:rFonts w:ascii="Arial" w:hAnsi="Arial" w:cs="Arial"/>
          <w:b/>
          <w:sz w:val="28"/>
          <w:szCs w:val="28"/>
          <w:lang w:val="en-US"/>
        </w:rPr>
        <w:t>Membrane Structure and Function Question Pack 2015 Mark Scheme</w:t>
      </w:r>
    </w:p>
    <w:p w:rsidR="00AA5E4C" w:rsidRDefault="0063590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 xml:space="preserve">          (a)     </w:t>
      </w:r>
      <w:r>
        <w:rPr>
          <w:rFonts w:ascii="Arial" w:hAnsi="Arial" w:cs="Arial"/>
          <w:i/>
          <w:iCs/>
          <w:lang w:val="en-US"/>
        </w:rPr>
        <w:t>two of the following: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lang w:val="en-US"/>
        </w:rPr>
        <w:t>form(water) impermeable barrier to water-soluble substances / selectively</w:t>
      </w:r>
      <w:r>
        <w:rPr>
          <w:rFonts w:ascii="Arial" w:hAnsi="Arial" w:cs="Arial"/>
          <w:lang w:val="en-US"/>
        </w:rPr>
        <w:br/>
        <w:t>permeable / allows non-polar molecules to pass through;</w:t>
      </w:r>
      <w:r>
        <w:rPr>
          <w:rFonts w:ascii="Arial" w:hAnsi="Arial" w:cs="Arial"/>
          <w:lang w:val="en-US"/>
        </w:rPr>
        <w:br/>
        <w:t>allows cell to maintain different concentrations either side;</w:t>
      </w:r>
      <w:r>
        <w:rPr>
          <w:rFonts w:ascii="Arial" w:hAnsi="Arial" w:cs="Arial"/>
          <w:lang w:val="en-US"/>
        </w:rPr>
        <w:br/>
        <w:t>makes membranes self-sealing/able to fuse with other</w:t>
      </w:r>
      <w:r>
        <w:rPr>
          <w:rFonts w:ascii="Arial" w:hAnsi="Arial" w:cs="Arial"/>
          <w:lang w:val="en-US"/>
        </w:rPr>
        <w:br/>
        <w:t>membranes/able to form</w:t>
      </w:r>
      <w:r>
        <w:rPr>
          <w:rFonts w:ascii="Arial" w:hAnsi="Arial" w:cs="Arial"/>
          <w:lang w:val="en-US"/>
        </w:rPr>
        <w:br/>
        <w:t>vesicles / gives flexibility/fluidity;</w:t>
      </w:r>
    </w:p>
    <w:p w:rsidR="00AA5E4C" w:rsidRPr="003D72E8" w:rsidRDefault="0063590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72E8">
        <w:rPr>
          <w:rFonts w:ascii="Times New Roman" w:hAnsi="Times New Roman"/>
          <w:b/>
          <w:bCs/>
          <w:sz w:val="24"/>
          <w:szCs w:val="24"/>
          <w:lang w:val="en-US"/>
        </w:rPr>
        <w:t>2 max</w:t>
      </w:r>
    </w:p>
    <w:p w:rsidR="00AA5E4C" w:rsidRDefault="0063590A" w:rsidP="00737989">
      <w:pPr>
        <w:widowControl w:val="0"/>
        <w:autoSpaceDE w:val="0"/>
        <w:autoSpaceDN w:val="0"/>
        <w:adjustRightInd w:val="0"/>
        <w:spacing w:before="12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(surface/extrinsic protein) for cell recognition / binding to</w:t>
      </w:r>
      <w:r>
        <w:rPr>
          <w:rFonts w:ascii="Arial" w:hAnsi="Arial" w:cs="Arial"/>
          <w:lang w:val="en-US"/>
        </w:rPr>
        <w:br/>
        <w:t>hormones/identification</w:t>
      </w:r>
    </w:p>
    <w:p w:rsidR="00AA5E4C" w:rsidRPr="003D72E8" w:rsidRDefault="0063590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72E8">
        <w:rPr>
          <w:rFonts w:ascii="Times New Roman" w:hAnsi="Times New Roman"/>
          <w:b/>
          <w:bCs/>
          <w:sz w:val="24"/>
          <w:szCs w:val="24"/>
          <w:lang w:val="en-US"/>
        </w:rPr>
        <w:t>1</w:t>
      </w:r>
    </w:p>
    <w:p w:rsidR="00AA5E4C" w:rsidRDefault="0063590A" w:rsidP="00737989">
      <w:pPr>
        <w:widowControl w:val="0"/>
        <w:autoSpaceDE w:val="0"/>
        <w:autoSpaceDN w:val="0"/>
        <w:adjustRightInd w:val="0"/>
        <w:spacing w:before="120" w:after="0" w:line="240" w:lineRule="auto"/>
        <w:ind w:left="1701" w:right="567" w:hanging="1134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>(c)     (i)      involves carrier/transmembrane/transport proteins;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iCs/>
          <w:lang w:val="en-US"/>
        </w:rPr>
        <w:t>(reject channel proteins)</w:t>
      </w:r>
    </w:p>
    <w:p w:rsidR="00AA5E4C" w:rsidRPr="003D72E8" w:rsidRDefault="0063590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72E8">
        <w:rPr>
          <w:rFonts w:ascii="Times New Roman" w:hAnsi="Times New Roman"/>
          <w:b/>
          <w:bCs/>
          <w:sz w:val="24"/>
          <w:szCs w:val="24"/>
          <w:lang w:val="en-US"/>
        </w:rPr>
        <w:t>1</w:t>
      </w:r>
    </w:p>
    <w:p w:rsidR="00AA5E4C" w:rsidRDefault="0063590A" w:rsidP="00737989">
      <w:pPr>
        <w:widowControl w:val="0"/>
        <w:autoSpaceDE w:val="0"/>
        <w:autoSpaceDN w:val="0"/>
        <w:adjustRightInd w:val="0"/>
        <w:spacing w:before="12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requires energy/requires use of ATP / moves</w:t>
      </w:r>
      <w:r>
        <w:rPr>
          <w:rFonts w:ascii="Arial" w:hAnsi="Arial" w:cs="Arial"/>
          <w:lang w:val="en-US"/>
        </w:rPr>
        <w:br/>
        <w:t>substances/ions/molecules against a concentration gradient;</w:t>
      </w:r>
    </w:p>
    <w:p w:rsidR="00AA5E4C" w:rsidRPr="003D72E8" w:rsidRDefault="0063590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72E8">
        <w:rPr>
          <w:rFonts w:ascii="Times New Roman" w:hAnsi="Times New Roman"/>
          <w:b/>
          <w:bCs/>
          <w:sz w:val="24"/>
          <w:szCs w:val="24"/>
          <w:lang w:val="en-US"/>
        </w:rPr>
        <w:t>1</w:t>
      </w:r>
    </w:p>
    <w:p w:rsidR="00AA5E4C" w:rsidRDefault="0063590A" w:rsidP="00737989">
      <w:pPr>
        <w:widowControl w:val="0"/>
        <w:autoSpaceDE w:val="0"/>
        <w:autoSpaceDN w:val="0"/>
        <w:adjustRightInd w:val="0"/>
        <w:spacing w:before="12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the curve levels off above a certain external concentration of</w:t>
      </w:r>
      <w:r>
        <w:rPr>
          <w:rFonts w:ascii="Arial" w:hAnsi="Arial" w:cs="Arial"/>
          <w:lang w:val="en-US"/>
        </w:rPr>
        <w:br/>
        <w:t>substance; as channel proteins are saturated with molecules</w:t>
      </w:r>
      <w:r>
        <w:rPr>
          <w:rFonts w:ascii="Arial" w:hAnsi="Arial" w:cs="Arial"/>
          <w:lang w:val="en-US"/>
        </w:rPr>
        <w:br/>
        <w:t>(and no more can be carried);</w:t>
      </w:r>
    </w:p>
    <w:p w:rsidR="00AA5E4C" w:rsidRPr="003D72E8" w:rsidRDefault="0063590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72E8">
        <w:rPr>
          <w:rFonts w:ascii="Times New Roman" w:hAnsi="Times New Roman"/>
          <w:b/>
          <w:bCs/>
          <w:sz w:val="24"/>
          <w:szCs w:val="24"/>
          <w:lang w:val="en-US"/>
        </w:rPr>
        <w:t>2</w:t>
      </w:r>
    </w:p>
    <w:p w:rsidR="00AA5E4C" w:rsidRPr="008A7D33" w:rsidRDefault="0063590A" w:rsidP="008A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AA5E4C" w:rsidRDefault="0063590A" w:rsidP="00737989">
      <w:pPr>
        <w:widowControl w:val="0"/>
        <w:autoSpaceDE w:val="0"/>
        <w:autoSpaceDN w:val="0"/>
        <w:adjustRightInd w:val="0"/>
        <w:spacing w:before="12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>          (a)     feature and adaption; for example</w:t>
      </w:r>
    </w:p>
    <w:p w:rsidR="00AA5E4C" w:rsidRDefault="0063590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       phospholipid bilayer (as a barrier);</w:t>
      </w:r>
    </w:p>
    <w:p w:rsidR="00AA5E4C" w:rsidRDefault="0063590A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       forms a barrier to water soluble / charged substances / </w:t>
      </w:r>
      <w:r>
        <w:rPr>
          <w:rFonts w:ascii="Arial" w:hAnsi="Arial" w:cs="Arial"/>
          <w:lang w:val="en-US"/>
        </w:rPr>
        <w:br/>
        <w:t>allows non-polar substances to pass</w:t>
      </w:r>
    </w:p>
    <w:p w:rsidR="00AA5E4C" w:rsidRDefault="0063590A" w:rsidP="00737989">
      <w:pPr>
        <w:widowControl w:val="0"/>
        <w:autoSpaceDE w:val="0"/>
        <w:autoSpaceDN w:val="0"/>
        <w:adjustRightInd w:val="0"/>
        <w:spacing w:before="12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</w:t>
      </w:r>
    </w:p>
    <w:p w:rsidR="00AA5E4C" w:rsidRDefault="0063590A" w:rsidP="00737989">
      <w:pPr>
        <w:widowControl w:val="0"/>
        <w:autoSpaceDE w:val="0"/>
        <w:autoSpaceDN w:val="0"/>
        <w:adjustRightInd w:val="0"/>
        <w:spacing w:before="12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maintains a different environment on each side / compartmentalisation;</w:t>
      </w:r>
    </w:p>
    <w:p w:rsidR="00AA5E4C" w:rsidRDefault="0063590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       bilayer is fluid;</w:t>
      </w:r>
    </w:p>
    <w:p w:rsidR="00AA5E4C" w:rsidRDefault="0063590A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4       can bend to take up different shapes for phagocytosis / </w:t>
      </w:r>
      <w:r>
        <w:rPr>
          <w:rFonts w:ascii="Arial" w:hAnsi="Arial" w:cs="Arial"/>
          <w:lang w:val="en-US"/>
        </w:rPr>
        <w:br/>
        <w:t>form vesicles / self repair;</w:t>
      </w:r>
    </w:p>
    <w:p w:rsidR="00AA5E4C" w:rsidRDefault="0063590A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       channel proteins (through the bilayer)/intrinsic protein;</w:t>
      </w:r>
    </w:p>
    <w:p w:rsidR="00AA5E4C" w:rsidRDefault="0063590A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       let water soluble/charged substances through / facilitated diffusion;</w:t>
      </w:r>
    </w:p>
    <w:p w:rsidR="00AA5E4C" w:rsidRDefault="0063590A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       carrier proteins (through the bilayer);</w:t>
      </w:r>
    </w:p>
    <w:p w:rsidR="00AA5E4C" w:rsidRDefault="0063590A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       allow facilitated diffusion / active transport;</w:t>
      </w:r>
    </w:p>
    <w:p w:rsidR="00AA5E4C" w:rsidRDefault="0063590A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9       surface proteins / extrinsic proteins, glycoproteins / glycolipids;</w:t>
      </w:r>
    </w:p>
    <w:p w:rsidR="00AA5E4C" w:rsidRDefault="0063590A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10     cell recognition / act as antigens / receptors;</w:t>
      </w:r>
    </w:p>
    <w:p w:rsidR="00AA5E4C" w:rsidRDefault="0063590A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11     cholesterol;</w:t>
      </w:r>
    </w:p>
    <w:p w:rsidR="00AA5E4C" w:rsidRDefault="0063590A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12     regulates fluidity / increases stability;</w:t>
      </w:r>
    </w:p>
    <w:p w:rsidR="00AA5E4C" w:rsidRPr="003D72E8" w:rsidRDefault="0063590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72E8">
        <w:rPr>
          <w:rFonts w:ascii="Times New Roman" w:hAnsi="Times New Roman"/>
          <w:b/>
          <w:bCs/>
          <w:sz w:val="24"/>
          <w:szCs w:val="24"/>
          <w:lang w:val="en-US"/>
        </w:rPr>
        <w:t>6 max</w:t>
      </w:r>
    </w:p>
    <w:p w:rsidR="00AA5E4C" w:rsidRDefault="0063590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principle mark (only for 5, 6, 7, 8)</w:t>
      </w:r>
    </w:p>
    <w:p w:rsidR="00AA5E4C" w:rsidRDefault="0063590A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proteins transport material across the membrane</w:t>
      </w:r>
    </w:p>
    <w:p w:rsidR="00AA5E4C" w:rsidRDefault="0063590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 features max</w:t>
      </w:r>
    </w:p>
    <w:p w:rsidR="00AA5E4C" w:rsidRDefault="008A7D33" w:rsidP="003D72E8">
      <w:pPr>
        <w:widowControl w:val="0"/>
        <w:autoSpaceDE w:val="0"/>
        <w:autoSpaceDN w:val="0"/>
        <w:adjustRightInd w:val="0"/>
        <w:spacing w:after="0" w:line="240" w:lineRule="auto"/>
        <w:ind w:right="652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[6</w:t>
      </w:r>
      <w:r w:rsidR="0063590A">
        <w:rPr>
          <w:rFonts w:ascii="Arial" w:hAnsi="Arial" w:cs="Arial"/>
          <w:b/>
          <w:bCs/>
          <w:sz w:val="20"/>
          <w:szCs w:val="20"/>
          <w:lang w:val="en-US"/>
        </w:rPr>
        <w:t>]</w:t>
      </w:r>
    </w:p>
    <w:p w:rsidR="00737989" w:rsidRDefault="0063590A" w:rsidP="008A7D3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AA5E4C" w:rsidRDefault="00737989" w:rsidP="007379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r w:rsidR="0063590A">
        <w:rPr>
          <w:rFonts w:ascii="Arial" w:hAnsi="Arial" w:cs="Arial"/>
          <w:b/>
          <w:bCs/>
          <w:lang w:val="en-US"/>
        </w:rPr>
        <w:lastRenderedPageBreak/>
        <w:t>M3.</w:t>
      </w:r>
      <w:r w:rsidR="0063590A">
        <w:rPr>
          <w:rFonts w:ascii="Arial" w:hAnsi="Arial" w:cs="Arial"/>
          <w:lang w:val="en-US"/>
        </w:rPr>
        <w:t>   (a)     B;</w:t>
      </w:r>
      <w:r>
        <w:rPr>
          <w:rFonts w:ascii="Arial" w:hAnsi="Arial" w:cs="Arial"/>
          <w:lang w:val="en-US"/>
        </w:rPr>
        <w:t xml:space="preserve">   </w:t>
      </w:r>
      <w:r w:rsidR="008A7D33">
        <w:rPr>
          <w:rFonts w:ascii="Arial" w:hAnsi="Arial" w:cs="Arial"/>
          <w:lang w:val="en-US"/>
        </w:rPr>
        <w:t xml:space="preserve"> </w:t>
      </w:r>
      <w:r w:rsidR="0063590A">
        <w:rPr>
          <w:rFonts w:ascii="Arial" w:hAnsi="Arial" w:cs="Arial"/>
          <w:lang w:val="en-US"/>
        </w:rPr>
        <w:t>D;</w:t>
      </w:r>
    </w:p>
    <w:p w:rsidR="00AA5E4C" w:rsidRPr="003D72E8" w:rsidRDefault="0063590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72E8">
        <w:rPr>
          <w:rFonts w:ascii="Times New Roman" w:hAnsi="Times New Roman"/>
          <w:b/>
          <w:bCs/>
          <w:sz w:val="24"/>
          <w:szCs w:val="24"/>
          <w:lang w:val="en-US"/>
        </w:rPr>
        <w:t>2</w:t>
      </w:r>
    </w:p>
    <w:p w:rsidR="00AA5E4C" w:rsidRDefault="0063590A" w:rsidP="003926C3">
      <w:pPr>
        <w:widowControl w:val="0"/>
        <w:autoSpaceDE w:val="0"/>
        <w:autoSpaceDN w:val="0"/>
        <w:adjustRightInd w:val="0"/>
        <w:spacing w:before="12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idea of molecules/named molecules </w:t>
      </w:r>
      <w:r>
        <w:rPr>
          <w:rFonts w:ascii="Arial" w:hAnsi="Arial" w:cs="Arial"/>
          <w:u w:val="single"/>
          <w:lang w:val="en-US"/>
        </w:rPr>
        <w:t>moving</w:t>
      </w:r>
      <w:r>
        <w:rPr>
          <w:rFonts w:ascii="Arial" w:hAnsi="Arial" w:cs="Arial"/>
          <w:lang w:val="en-US"/>
        </w:rPr>
        <w:t xml:space="preserve"> = Fluid;</w:t>
      </w:r>
      <w:r>
        <w:rPr>
          <w:rFonts w:ascii="Arial" w:hAnsi="Arial" w:cs="Arial"/>
          <w:lang w:val="en-US"/>
        </w:rPr>
        <w:br/>
        <w:t xml:space="preserve">idea of both </w:t>
      </w:r>
      <w:r>
        <w:rPr>
          <w:rFonts w:ascii="Arial" w:hAnsi="Arial" w:cs="Arial"/>
          <w:u w:val="single"/>
          <w:lang w:val="en-US"/>
        </w:rPr>
        <w:t>proteins and phospholipids</w:t>
      </w:r>
      <w:r>
        <w:rPr>
          <w:rFonts w:ascii="Arial" w:hAnsi="Arial" w:cs="Arial"/>
          <w:lang w:val="en-US"/>
        </w:rPr>
        <w:t xml:space="preserve"> = Mosaic;</w:t>
      </w:r>
    </w:p>
    <w:p w:rsidR="00AA5E4C" w:rsidRPr="003D72E8" w:rsidRDefault="0063590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72E8">
        <w:rPr>
          <w:rFonts w:ascii="Times New Roman" w:hAnsi="Times New Roman"/>
          <w:b/>
          <w:bCs/>
          <w:sz w:val="24"/>
          <w:szCs w:val="24"/>
          <w:lang w:val="en-US"/>
        </w:rPr>
        <w:t>2</w:t>
      </w:r>
    </w:p>
    <w:p w:rsidR="00AA5E4C" w:rsidRDefault="0063590A" w:rsidP="003926C3">
      <w:pPr>
        <w:widowControl w:val="0"/>
        <w:autoSpaceDE w:val="0"/>
        <w:autoSpaceDN w:val="0"/>
        <w:adjustRightInd w:val="0"/>
        <w:spacing w:before="12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slow rise, sharp rise, levelling off (</w:t>
      </w:r>
      <w:r>
        <w:rPr>
          <w:rFonts w:ascii="Arial" w:hAnsi="Arial" w:cs="Arial"/>
          <w:i/>
          <w:iCs/>
          <w:lang w:val="en-US"/>
        </w:rPr>
        <w:t>reject ‘becomes constant’</w:t>
      </w:r>
      <w:r>
        <w:rPr>
          <w:rFonts w:ascii="Arial" w:hAnsi="Arial" w:cs="Arial"/>
          <w:lang w:val="en-US"/>
        </w:rPr>
        <w:t>);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u w:val="single"/>
          <w:lang w:val="en-US"/>
        </w:rPr>
        <w:t>diffusion</w:t>
      </w:r>
      <w:r>
        <w:rPr>
          <w:rFonts w:ascii="Arial" w:hAnsi="Arial" w:cs="Arial"/>
          <w:lang w:val="en-US"/>
        </w:rPr>
        <w:t xml:space="preserve"> rate increases / description of diffusion rate,</w:t>
      </w:r>
      <w:r>
        <w:rPr>
          <w:rFonts w:ascii="Arial" w:hAnsi="Arial" w:cs="Arial"/>
          <w:lang w:val="en-US"/>
        </w:rPr>
        <w:br/>
        <w:t>e.g. increase in kinetic energy increases loss of ions;</w:t>
      </w:r>
    </w:p>
    <w:p w:rsidR="00AA5E4C" w:rsidRPr="003D72E8" w:rsidRDefault="0063590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72E8">
        <w:rPr>
          <w:rFonts w:ascii="Times New Roman" w:hAnsi="Times New Roman"/>
          <w:b/>
          <w:bCs/>
          <w:sz w:val="24"/>
          <w:szCs w:val="24"/>
          <w:lang w:val="en-US"/>
        </w:rPr>
        <w:t>1</w:t>
      </w:r>
    </w:p>
    <w:p w:rsidR="00AA5E4C" w:rsidRDefault="0063590A" w:rsidP="003926C3">
      <w:pPr>
        <w:widowControl w:val="0"/>
        <w:autoSpaceDE w:val="0"/>
        <w:autoSpaceDN w:val="0"/>
        <w:adjustRightInd w:val="0"/>
        <w:spacing w:before="12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sharp rise / above 50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o</w:t>
      </w:r>
      <w:r>
        <w:rPr>
          <w:rFonts w:ascii="Arial" w:hAnsi="Arial" w:cs="Arial"/>
          <w:lang w:val="en-US"/>
        </w:rPr>
        <w:t>C proteins are denatured;</w:t>
      </w:r>
      <w:r>
        <w:rPr>
          <w:rFonts w:ascii="Arial" w:hAnsi="Arial" w:cs="Arial"/>
          <w:lang w:val="en-US"/>
        </w:rPr>
        <w:br/>
        <w:t>levelling off due to concentration of chloride ions in water becoming</w:t>
      </w:r>
      <w:r>
        <w:rPr>
          <w:rFonts w:ascii="Arial" w:hAnsi="Arial" w:cs="Arial"/>
          <w:lang w:val="en-US"/>
        </w:rPr>
        <w:br/>
        <w:t>equal / maximum loss of Cl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-</w:t>
      </w:r>
      <w:r>
        <w:rPr>
          <w:rFonts w:ascii="Arial" w:hAnsi="Arial" w:cs="Arial"/>
          <w:lang w:val="en-US"/>
        </w:rPr>
        <w:t xml:space="preserve"> ions;</w:t>
      </w:r>
    </w:p>
    <w:p w:rsidR="002057E5" w:rsidRPr="003D72E8" w:rsidRDefault="0063590A" w:rsidP="002057E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72E8">
        <w:rPr>
          <w:rFonts w:ascii="Times New Roman" w:hAnsi="Times New Roman"/>
          <w:b/>
          <w:bCs/>
          <w:sz w:val="24"/>
          <w:szCs w:val="24"/>
          <w:lang w:val="en-US"/>
        </w:rPr>
        <w:t>2 max</w:t>
      </w:r>
    </w:p>
    <w:p w:rsidR="00AA5E4C" w:rsidRPr="003D72E8" w:rsidRDefault="0063590A" w:rsidP="002057E5">
      <w:pPr>
        <w:widowControl w:val="0"/>
        <w:autoSpaceDE w:val="0"/>
        <w:autoSpaceDN w:val="0"/>
        <w:adjustRightInd w:val="0"/>
        <w:spacing w:after="0" w:line="240" w:lineRule="auto"/>
        <w:ind w:right="652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72E8">
        <w:rPr>
          <w:rFonts w:ascii="Arial" w:hAnsi="Arial" w:cs="Arial"/>
          <w:b/>
          <w:bCs/>
          <w:sz w:val="24"/>
          <w:szCs w:val="24"/>
          <w:lang w:val="en-US"/>
        </w:rPr>
        <w:t>[7]</w:t>
      </w:r>
    </w:p>
    <w:p w:rsidR="00AA5E4C" w:rsidRDefault="0063590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 xml:space="preserve">   (a)     (i)     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= phospholipid</w:t>
      </w:r>
    </w:p>
    <w:p w:rsidR="00AA5E4C" w:rsidRDefault="008A7D3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 w:rsidR="0063590A">
        <w:rPr>
          <w:rFonts w:ascii="Arial" w:hAnsi="Arial" w:cs="Arial"/>
          <w:b/>
          <w:bCs/>
          <w:lang w:val="en-US"/>
        </w:rPr>
        <w:t>B</w:t>
      </w:r>
      <w:r w:rsidR="0063590A">
        <w:rPr>
          <w:rFonts w:ascii="Arial" w:hAnsi="Arial" w:cs="Arial"/>
          <w:lang w:val="en-US"/>
        </w:rPr>
        <w:t xml:space="preserve"> = protein;</w:t>
      </w:r>
    </w:p>
    <w:p w:rsidR="00AA5E4C" w:rsidRDefault="0063590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(both correct)</w:t>
      </w:r>
    </w:p>
    <w:p w:rsidR="00AA5E4C" w:rsidRPr="003D72E8" w:rsidRDefault="0063590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72E8">
        <w:rPr>
          <w:rFonts w:ascii="Times New Roman" w:hAnsi="Times New Roman"/>
          <w:b/>
          <w:bCs/>
          <w:sz w:val="24"/>
          <w:szCs w:val="24"/>
          <w:lang w:val="en-US"/>
        </w:rPr>
        <w:t>1</w:t>
      </w:r>
    </w:p>
    <w:p w:rsidR="00AA5E4C" w:rsidRDefault="00AA5E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</w:p>
    <w:p w:rsidR="00AA5E4C" w:rsidRDefault="0063590A" w:rsidP="003D72E8">
      <w:pPr>
        <w:widowControl w:val="0"/>
        <w:autoSpaceDE w:val="0"/>
        <w:autoSpaceDN w:val="0"/>
        <w:adjustRightInd w:val="0"/>
        <w:spacing w:before="12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allows movement of lipid soluble/non-polar molecules/named</w:t>
      </w:r>
      <w:r>
        <w:rPr>
          <w:rFonts w:ascii="Arial" w:hAnsi="Arial" w:cs="Arial"/>
          <w:lang w:val="en-US"/>
        </w:rPr>
        <w:br/>
        <w:t>e.g. water/gases;</w:t>
      </w:r>
      <w:r>
        <w:rPr>
          <w:rFonts w:ascii="Arial" w:hAnsi="Arial" w:cs="Arial"/>
          <w:lang w:val="en-US"/>
        </w:rPr>
        <w:br/>
        <w:t xml:space="preserve">prevents movement of water </w:t>
      </w:r>
      <w:r>
        <w:rPr>
          <w:rFonts w:ascii="Arial" w:hAnsi="Arial" w:cs="Arial"/>
          <w:u w:val="single"/>
          <w:lang w:val="en-US"/>
        </w:rPr>
        <w:t>soluble</w:t>
      </w:r>
      <w:r>
        <w:rPr>
          <w:rFonts w:ascii="Arial" w:hAnsi="Arial" w:cs="Arial"/>
          <w:lang w:val="en-US"/>
        </w:rPr>
        <w:t>/polar molecules/named</w:t>
      </w:r>
      <w:r>
        <w:rPr>
          <w:rFonts w:ascii="Arial" w:hAnsi="Arial" w:cs="Arial"/>
          <w:lang w:val="en-US"/>
        </w:rPr>
        <w:br/>
        <w:t>e.g. ions / amino acids;</w:t>
      </w:r>
      <w:r>
        <w:rPr>
          <w:rFonts w:ascii="Arial" w:hAnsi="Arial" w:cs="Arial"/>
          <w:lang w:val="en-US"/>
        </w:rPr>
        <w:br/>
        <w:t>idea of selection / membrane partially/differentially permeable/</w:t>
      </w:r>
      <w:r>
        <w:rPr>
          <w:rFonts w:ascii="Arial" w:hAnsi="Arial" w:cs="Arial"/>
          <w:lang w:val="en-US"/>
        </w:rPr>
        <w:br/>
        <w:t>large molecules do not move through, small molecules do;</w:t>
      </w:r>
    </w:p>
    <w:p w:rsidR="00AA5E4C" w:rsidRPr="003D72E8" w:rsidRDefault="0063590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lang w:val="en-US"/>
        </w:rPr>
        <w:t>(accept semi-permeable)</w:t>
      </w:r>
    </w:p>
    <w:p w:rsidR="00AA5E4C" w:rsidRPr="003D72E8" w:rsidRDefault="0063590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72E8">
        <w:rPr>
          <w:rFonts w:ascii="Times New Roman" w:hAnsi="Times New Roman"/>
          <w:b/>
          <w:bCs/>
          <w:sz w:val="24"/>
          <w:szCs w:val="24"/>
          <w:lang w:val="en-US"/>
        </w:rPr>
        <w:t>2 max</w:t>
      </w:r>
    </w:p>
    <w:p w:rsidR="00AA5E4C" w:rsidRDefault="0063590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diffusion</w:t>
      </w:r>
    </w:p>
    <w:p w:rsidR="00AA5E4C" w:rsidRPr="003D72E8" w:rsidRDefault="0063590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lang w:val="en-US"/>
        </w:rPr>
        <w:t>(reject facilitated)</w:t>
      </w:r>
    </w:p>
    <w:p w:rsidR="00AA5E4C" w:rsidRPr="003D72E8" w:rsidRDefault="0063590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72E8">
        <w:rPr>
          <w:rFonts w:ascii="Times New Roman" w:hAnsi="Times New Roman"/>
          <w:b/>
          <w:bCs/>
          <w:sz w:val="24"/>
          <w:szCs w:val="24"/>
          <w:lang w:val="en-US"/>
        </w:rPr>
        <w:t>1</w:t>
      </w:r>
    </w:p>
    <w:p w:rsidR="00AA5E4C" w:rsidRDefault="0063590A" w:rsidP="003D72E8">
      <w:pPr>
        <w:widowControl w:val="0"/>
        <w:autoSpaceDE w:val="0"/>
        <w:autoSpaceDN w:val="0"/>
        <w:adjustRightInd w:val="0"/>
        <w:spacing w:before="12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higher rate of exchange/diffusion;</w:t>
      </w:r>
      <w:r>
        <w:rPr>
          <w:rFonts w:ascii="Arial" w:hAnsi="Arial" w:cs="Arial"/>
          <w:lang w:val="en-US"/>
        </w:rPr>
        <w:br/>
        <w:t>prevents cooling of the blood / prevents increase in viscosity;</w:t>
      </w:r>
    </w:p>
    <w:p w:rsidR="00AA5E4C" w:rsidRPr="003D72E8" w:rsidRDefault="0063590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72E8">
        <w:rPr>
          <w:rFonts w:ascii="Times New Roman" w:hAnsi="Times New Roman"/>
          <w:b/>
          <w:bCs/>
          <w:sz w:val="24"/>
          <w:szCs w:val="24"/>
          <w:lang w:val="en-US"/>
        </w:rPr>
        <w:t>2</w:t>
      </w:r>
    </w:p>
    <w:p w:rsidR="00AA5E4C" w:rsidRDefault="0063590A" w:rsidP="003D72E8">
      <w:pPr>
        <w:widowControl w:val="0"/>
        <w:autoSpaceDE w:val="0"/>
        <w:autoSpaceDN w:val="0"/>
        <w:adjustRightInd w:val="0"/>
        <w:spacing w:before="12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concentration gradient maintained / equilibrium never achieved;</w:t>
      </w:r>
      <w:r>
        <w:rPr>
          <w:rFonts w:ascii="Arial" w:hAnsi="Arial" w:cs="Arial"/>
          <w:lang w:val="en-US"/>
        </w:rPr>
        <w:br/>
        <w:t>blood always meets fluid with lower concentration of urea;</w:t>
      </w:r>
      <w:r>
        <w:rPr>
          <w:rFonts w:ascii="Arial" w:hAnsi="Arial" w:cs="Arial"/>
          <w:lang w:val="en-US"/>
        </w:rPr>
        <w:br/>
        <w:t>diffusion/exchange along the whole length of surface;</w:t>
      </w:r>
    </w:p>
    <w:p w:rsidR="00AA5E4C" w:rsidRPr="003D72E8" w:rsidRDefault="0063590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72E8">
        <w:rPr>
          <w:rFonts w:ascii="Times New Roman" w:hAnsi="Times New Roman"/>
          <w:b/>
          <w:bCs/>
          <w:sz w:val="24"/>
          <w:szCs w:val="24"/>
          <w:lang w:val="en-US"/>
        </w:rPr>
        <w:t>2 max</w:t>
      </w:r>
    </w:p>
    <w:p w:rsidR="00AA5E4C" w:rsidRDefault="0063590A" w:rsidP="003D72E8">
      <w:pPr>
        <w:widowControl w:val="0"/>
        <w:autoSpaceDE w:val="0"/>
        <w:autoSpaceDN w:val="0"/>
        <w:adjustRightInd w:val="0"/>
        <w:spacing w:before="12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 0.2 × 60 = 12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-1</w:t>
      </w:r>
      <w:r>
        <w:rPr>
          <w:rFonts w:ascii="Arial" w:hAnsi="Arial" w:cs="Arial"/>
          <w:lang w:val="en-US"/>
        </w:rPr>
        <w:t>;</w:t>
      </w:r>
    </w:p>
    <w:p w:rsidR="00AA5E4C" w:rsidRDefault="0063590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(principle: volume per hour)</w:t>
      </w:r>
    </w:p>
    <w:p w:rsidR="00AA5E4C" w:rsidRDefault="0063590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12 × 5 = 60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;</w:t>
      </w:r>
    </w:p>
    <w:p w:rsidR="00AA5E4C" w:rsidRDefault="0063590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(correct answer 2 marks)</w:t>
      </w:r>
    </w:p>
    <w:p w:rsidR="002057E5" w:rsidRPr="003D72E8" w:rsidRDefault="0063590A" w:rsidP="002057E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72E8">
        <w:rPr>
          <w:rFonts w:ascii="Times New Roman" w:hAnsi="Times New Roman"/>
          <w:b/>
          <w:bCs/>
          <w:sz w:val="24"/>
          <w:szCs w:val="24"/>
          <w:lang w:val="en-US"/>
        </w:rPr>
        <w:t>2</w:t>
      </w:r>
    </w:p>
    <w:p w:rsidR="00AA5E4C" w:rsidRPr="003D72E8" w:rsidRDefault="0063590A" w:rsidP="002057E5">
      <w:pPr>
        <w:widowControl w:val="0"/>
        <w:autoSpaceDE w:val="0"/>
        <w:autoSpaceDN w:val="0"/>
        <w:adjustRightInd w:val="0"/>
        <w:spacing w:after="0" w:line="240" w:lineRule="auto"/>
        <w:ind w:right="510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72E8">
        <w:rPr>
          <w:rFonts w:ascii="Arial" w:hAnsi="Arial" w:cs="Arial"/>
          <w:b/>
          <w:bCs/>
          <w:sz w:val="24"/>
          <w:szCs w:val="24"/>
          <w:lang w:val="en-US"/>
        </w:rPr>
        <w:t>[10]</w:t>
      </w:r>
    </w:p>
    <w:p w:rsidR="003D72E8" w:rsidRDefault="0063590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AA5E4C" w:rsidRDefault="003D72E8" w:rsidP="003D72E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r w:rsidR="0063590A">
        <w:rPr>
          <w:rFonts w:ascii="Arial" w:hAnsi="Arial" w:cs="Arial"/>
          <w:b/>
          <w:bCs/>
          <w:lang w:val="en-US"/>
        </w:rPr>
        <w:lastRenderedPageBreak/>
        <w:t>M5.</w:t>
      </w:r>
      <w:r w:rsidR="0063590A">
        <w:rPr>
          <w:rFonts w:ascii="Arial" w:hAnsi="Arial" w:cs="Arial"/>
          <w:lang w:val="en-US"/>
        </w:rPr>
        <w:t>   (a)     (i)      microvilli; (</w:t>
      </w:r>
      <w:r w:rsidR="0063590A">
        <w:rPr>
          <w:rFonts w:ascii="Arial" w:hAnsi="Arial" w:cs="Arial"/>
          <w:i/>
          <w:iCs/>
          <w:lang w:val="en-US"/>
        </w:rPr>
        <w:t>reject brush border</w:t>
      </w:r>
      <w:r w:rsidR="0063590A">
        <w:rPr>
          <w:rFonts w:ascii="Arial" w:hAnsi="Arial" w:cs="Arial"/>
          <w:lang w:val="en-US"/>
        </w:rPr>
        <w:t>)</w:t>
      </w:r>
    </w:p>
    <w:p w:rsidR="00AA5E4C" w:rsidRPr="00F029F4" w:rsidRDefault="0063590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029F4">
        <w:rPr>
          <w:rFonts w:ascii="Times New Roman" w:hAnsi="Times New Roman"/>
          <w:b/>
          <w:bCs/>
          <w:sz w:val="24"/>
          <w:szCs w:val="24"/>
          <w:lang w:val="en-US"/>
        </w:rPr>
        <w:t>1</w:t>
      </w:r>
    </w:p>
    <w:p w:rsidR="00AA5E4C" w:rsidRDefault="0063590A" w:rsidP="00F029F4">
      <w:pPr>
        <w:widowControl w:val="0"/>
        <w:autoSpaceDE w:val="0"/>
        <w:autoSpaceDN w:val="0"/>
        <w:adjustRightInd w:val="0"/>
        <w:spacing w:before="12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increased surface area (for diffusion);</w:t>
      </w:r>
    </w:p>
    <w:p w:rsidR="002057E5" w:rsidRPr="00F029F4" w:rsidRDefault="0063590A" w:rsidP="002057E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029F4">
        <w:rPr>
          <w:rFonts w:ascii="Times New Roman" w:hAnsi="Times New Roman"/>
          <w:b/>
          <w:bCs/>
          <w:sz w:val="24"/>
          <w:szCs w:val="24"/>
          <w:lang w:val="en-US"/>
        </w:rPr>
        <w:t>1</w:t>
      </w:r>
    </w:p>
    <w:p w:rsidR="00AA5E4C" w:rsidRPr="00F029F4" w:rsidRDefault="008A7D33" w:rsidP="002057E5">
      <w:pPr>
        <w:widowControl w:val="0"/>
        <w:autoSpaceDE w:val="0"/>
        <w:autoSpaceDN w:val="0"/>
        <w:adjustRightInd w:val="0"/>
        <w:spacing w:after="0" w:line="240" w:lineRule="auto"/>
        <w:ind w:right="79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F029F4">
        <w:rPr>
          <w:rFonts w:ascii="Arial" w:hAnsi="Arial" w:cs="Arial"/>
          <w:b/>
          <w:bCs/>
          <w:sz w:val="24"/>
          <w:szCs w:val="24"/>
          <w:lang w:val="en-US"/>
        </w:rPr>
        <w:t>[2</w:t>
      </w:r>
      <w:r w:rsidR="0063590A" w:rsidRPr="00F029F4">
        <w:rPr>
          <w:rFonts w:ascii="Arial" w:hAnsi="Arial" w:cs="Arial"/>
          <w:b/>
          <w:bCs/>
          <w:sz w:val="24"/>
          <w:szCs w:val="24"/>
          <w:lang w:val="en-US"/>
        </w:rPr>
        <w:t>]</w:t>
      </w:r>
      <w:bookmarkStart w:id="0" w:name="OLE_LINK2"/>
      <w:bookmarkEnd w:id="0"/>
    </w:p>
    <w:p w:rsidR="00AA5E4C" w:rsidRDefault="0063590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lang w:val="en-US"/>
        </w:rPr>
        <w:t>M6.</w:t>
      </w:r>
      <w:r w:rsidR="0067395A">
        <w:rPr>
          <w:rFonts w:ascii="Arial" w:hAnsi="Arial" w:cs="Arial"/>
          <w:lang w:val="en-US"/>
        </w:rPr>
        <w:t>  </w:t>
      </w:r>
      <w:r>
        <w:rPr>
          <w:rFonts w:ascii="Arial" w:hAnsi="Arial" w:cs="Arial"/>
          <w:lang w:val="en-US"/>
        </w:rPr>
        <w:t xml:space="preserve"> (a)     (i)      Active transport;</w:t>
      </w:r>
      <w:r>
        <w:rPr>
          <w:rFonts w:ascii="Arial" w:hAnsi="Arial" w:cs="Arial"/>
          <w:lang w:val="en-US"/>
        </w:rPr>
        <w:br/>
        <w:t>Low to high concentration / against concentration gradient;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iCs/>
          <w:lang w:val="en-US"/>
        </w:rPr>
        <w:t>Reject answers relating only to high concentration in cell</w:t>
      </w:r>
    </w:p>
    <w:p w:rsidR="00AA5E4C" w:rsidRPr="00F029F4" w:rsidRDefault="0063590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029F4">
        <w:rPr>
          <w:rFonts w:ascii="Times New Roman" w:hAnsi="Times New Roman"/>
          <w:b/>
          <w:bCs/>
          <w:sz w:val="24"/>
          <w:szCs w:val="24"/>
          <w:lang w:val="en-US"/>
        </w:rPr>
        <w:t>2</w:t>
      </w:r>
    </w:p>
    <w:p w:rsidR="00AA5E4C" w:rsidRDefault="0063590A" w:rsidP="00F029F4">
      <w:pPr>
        <w:widowControl w:val="0"/>
        <w:autoSpaceDE w:val="0"/>
        <w:autoSpaceDN w:val="0"/>
        <w:adjustRightInd w:val="0"/>
        <w:spacing w:before="12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>(ii)     Rate of movement / diffusion proportional to concentration gradient/</w:t>
      </w:r>
      <w:r>
        <w:rPr>
          <w:rFonts w:ascii="Arial" w:hAnsi="Arial" w:cs="Arial"/>
          <w:lang w:val="en-US"/>
        </w:rPr>
        <w:br/>
        <w:t>difference in concentration;</w:t>
      </w:r>
      <w:r>
        <w:rPr>
          <w:rFonts w:ascii="Arial" w:hAnsi="Arial" w:cs="Arial"/>
          <w:lang w:val="en-US"/>
        </w:rPr>
        <w:br/>
        <w:t>High concentration of potassium ions inside cell compared to outside;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iCs/>
          <w:lang w:val="en-US"/>
        </w:rPr>
        <w:t>Must mention high concentration. Ignore reference to other factors if</w:t>
      </w:r>
      <w:r>
        <w:rPr>
          <w:rFonts w:ascii="Arial" w:hAnsi="Arial" w:cs="Arial"/>
          <w:i/>
          <w:iCs/>
          <w:lang w:val="en-US"/>
        </w:rPr>
        <w:br/>
        <w:t>reasoning is appropriate.</w:t>
      </w:r>
    </w:p>
    <w:p w:rsidR="00AA5E4C" w:rsidRPr="00F029F4" w:rsidRDefault="0063590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029F4">
        <w:rPr>
          <w:rFonts w:ascii="Times New Roman" w:hAnsi="Times New Roman"/>
          <w:b/>
          <w:bCs/>
          <w:sz w:val="24"/>
          <w:szCs w:val="24"/>
          <w:lang w:val="en-US"/>
        </w:rPr>
        <w:t>2</w:t>
      </w:r>
    </w:p>
    <w:p w:rsidR="00AA5E4C" w:rsidRPr="00424D1B" w:rsidRDefault="0063590A" w:rsidP="00424D1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O</w:t>
      </w:r>
      <w:r>
        <w:rPr>
          <w:rFonts w:ascii="Arial" w:hAnsi="Arial" w:cs="Arial"/>
          <w:lang w:val="en-US"/>
        </w:rPr>
        <w:br/>
        <w:t> ||</w:t>
      </w:r>
      <w:r>
        <w:rPr>
          <w:rFonts w:ascii="Arial" w:hAnsi="Arial" w:cs="Arial"/>
          <w:lang w:val="en-US"/>
        </w:rPr>
        <w:br/>
        <w:t> C – N</w:t>
      </w:r>
      <w:r>
        <w:rPr>
          <w:rFonts w:ascii="Arial" w:hAnsi="Arial" w:cs="Arial"/>
          <w:lang w:val="en-US"/>
        </w:rPr>
        <w:br/>
        <w:t>         |</w:t>
      </w:r>
      <w:r>
        <w:rPr>
          <w:rFonts w:ascii="Arial" w:hAnsi="Arial" w:cs="Arial"/>
          <w:lang w:val="en-US"/>
        </w:rPr>
        <w:br/>
        <w:t>        H;</w:t>
      </w:r>
      <w:r w:rsidR="00424D1B">
        <w:rPr>
          <w:rFonts w:ascii="Arial" w:hAnsi="Arial" w:cs="Arial"/>
          <w:lang w:val="en-US"/>
        </w:rPr>
        <w:tab/>
      </w:r>
      <w:r w:rsidR="00424D1B">
        <w:rPr>
          <w:rFonts w:ascii="Arial" w:hAnsi="Arial" w:cs="Arial"/>
          <w:lang w:val="en-US"/>
        </w:rPr>
        <w:tab/>
      </w:r>
      <w:r w:rsidR="00424D1B">
        <w:rPr>
          <w:rFonts w:ascii="Arial" w:hAnsi="Arial" w:cs="Arial"/>
          <w:lang w:val="en-US"/>
        </w:rPr>
        <w:tab/>
      </w:r>
      <w:r w:rsidR="00424D1B">
        <w:rPr>
          <w:rFonts w:ascii="Arial" w:hAnsi="Arial" w:cs="Arial"/>
          <w:lang w:val="en-US"/>
        </w:rPr>
        <w:tab/>
      </w:r>
      <w:r w:rsidR="00424D1B">
        <w:rPr>
          <w:rFonts w:ascii="Arial" w:hAnsi="Arial" w:cs="Arial"/>
          <w:lang w:val="en-US"/>
        </w:rPr>
        <w:tab/>
      </w:r>
      <w:r w:rsidR="00424D1B">
        <w:rPr>
          <w:rFonts w:ascii="Arial" w:hAnsi="Arial" w:cs="Arial"/>
          <w:lang w:val="en-US"/>
        </w:rPr>
        <w:tab/>
      </w:r>
      <w:r w:rsidR="00424D1B">
        <w:rPr>
          <w:rFonts w:ascii="Arial" w:hAnsi="Arial" w:cs="Arial"/>
          <w:lang w:val="en-US"/>
        </w:rPr>
        <w:tab/>
      </w:r>
      <w:r w:rsidR="00424D1B">
        <w:rPr>
          <w:rFonts w:ascii="Arial" w:hAnsi="Arial" w:cs="Arial"/>
          <w:lang w:val="en-US"/>
        </w:rPr>
        <w:tab/>
      </w:r>
      <w:r w:rsidR="00424D1B">
        <w:rPr>
          <w:rFonts w:ascii="Arial" w:hAnsi="Arial" w:cs="Arial"/>
          <w:lang w:val="en-US"/>
        </w:rPr>
        <w:tab/>
      </w:r>
      <w:r w:rsidRPr="00F029F4">
        <w:rPr>
          <w:rFonts w:ascii="Times New Roman" w:hAnsi="Times New Roman"/>
          <w:b/>
          <w:bCs/>
          <w:sz w:val="24"/>
          <w:szCs w:val="24"/>
          <w:lang w:val="en-US"/>
        </w:rPr>
        <w:t>1</w:t>
      </w:r>
    </w:p>
    <w:p w:rsidR="00AA5E4C" w:rsidRPr="00424D1B" w:rsidRDefault="0063590A" w:rsidP="00424D1B">
      <w:pPr>
        <w:widowControl w:val="0"/>
        <w:autoSpaceDE w:val="0"/>
        <w:autoSpaceDN w:val="0"/>
        <w:adjustRightInd w:val="0"/>
        <w:spacing w:before="12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10;</w:t>
      </w:r>
      <w:r w:rsidR="00424D1B">
        <w:rPr>
          <w:rFonts w:ascii="Arial" w:hAnsi="Arial" w:cs="Arial"/>
          <w:lang w:val="en-US"/>
        </w:rPr>
        <w:tab/>
      </w:r>
      <w:r w:rsidR="00424D1B">
        <w:rPr>
          <w:rFonts w:ascii="Arial" w:hAnsi="Arial" w:cs="Arial"/>
          <w:lang w:val="en-US"/>
        </w:rPr>
        <w:tab/>
      </w:r>
      <w:r w:rsidR="00424D1B">
        <w:rPr>
          <w:rFonts w:ascii="Arial" w:hAnsi="Arial" w:cs="Arial"/>
          <w:lang w:val="en-US"/>
        </w:rPr>
        <w:tab/>
      </w:r>
      <w:r w:rsidR="00424D1B">
        <w:rPr>
          <w:rFonts w:ascii="Arial" w:hAnsi="Arial" w:cs="Arial"/>
          <w:lang w:val="en-US"/>
        </w:rPr>
        <w:tab/>
      </w:r>
      <w:r w:rsidR="00424D1B">
        <w:rPr>
          <w:rFonts w:ascii="Arial" w:hAnsi="Arial" w:cs="Arial"/>
          <w:lang w:val="en-US"/>
        </w:rPr>
        <w:tab/>
      </w:r>
      <w:r w:rsidR="00424D1B">
        <w:rPr>
          <w:rFonts w:ascii="Arial" w:hAnsi="Arial" w:cs="Arial"/>
          <w:lang w:val="en-US"/>
        </w:rPr>
        <w:tab/>
      </w:r>
      <w:r w:rsidR="00424D1B">
        <w:rPr>
          <w:rFonts w:ascii="Arial" w:hAnsi="Arial" w:cs="Arial"/>
          <w:lang w:val="en-US"/>
        </w:rPr>
        <w:tab/>
      </w:r>
      <w:r w:rsidR="00424D1B">
        <w:rPr>
          <w:rFonts w:ascii="Arial" w:hAnsi="Arial" w:cs="Arial"/>
          <w:lang w:val="en-US"/>
        </w:rPr>
        <w:tab/>
      </w:r>
      <w:r w:rsidR="00424D1B">
        <w:rPr>
          <w:rFonts w:ascii="Arial" w:hAnsi="Arial" w:cs="Arial"/>
          <w:lang w:val="en-US"/>
        </w:rPr>
        <w:tab/>
      </w:r>
      <w:r w:rsidR="00424D1B">
        <w:rPr>
          <w:rFonts w:ascii="Arial" w:hAnsi="Arial" w:cs="Arial"/>
          <w:lang w:val="en-US"/>
        </w:rPr>
        <w:tab/>
      </w:r>
      <w:r w:rsidRPr="00F029F4">
        <w:rPr>
          <w:rFonts w:ascii="Times New Roman" w:hAnsi="Times New Roman"/>
          <w:b/>
          <w:bCs/>
          <w:sz w:val="24"/>
          <w:szCs w:val="24"/>
          <w:lang w:val="en-US"/>
        </w:rPr>
        <w:t>1</w:t>
      </w:r>
    </w:p>
    <w:p w:rsidR="00AA5E4C" w:rsidRDefault="0063590A" w:rsidP="00424D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Action of vanilomycin depends on fluidity of membrane;</w:t>
      </w:r>
      <w:r>
        <w:rPr>
          <w:rFonts w:ascii="Arial" w:hAnsi="Arial" w:cs="Arial"/>
          <w:lang w:val="en-US"/>
        </w:rPr>
        <w:br/>
        <w:t>Fluidity reduced / not fluid at low temperatures;</w:t>
      </w:r>
      <w:bookmarkStart w:id="1" w:name="_GoBack"/>
      <w:bookmarkEnd w:id="1"/>
      <w:r>
        <w:rPr>
          <w:rFonts w:ascii="Arial" w:hAnsi="Arial" w:cs="Arial"/>
          <w:lang w:val="en-US"/>
        </w:rPr>
        <w:br/>
        <w:t>Pore formed by gramicidin A remains in place / permanent;</w:t>
      </w:r>
    </w:p>
    <w:p w:rsidR="00AA5E4C" w:rsidRPr="00F029F4" w:rsidRDefault="0063590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029F4">
        <w:rPr>
          <w:rFonts w:ascii="Times New Roman" w:hAnsi="Times New Roman"/>
          <w:b/>
          <w:bCs/>
          <w:sz w:val="24"/>
          <w:szCs w:val="24"/>
          <w:lang w:val="en-US"/>
        </w:rPr>
        <w:t>3</w:t>
      </w:r>
    </w:p>
    <w:p w:rsidR="00AA5E4C" w:rsidRDefault="0063590A" w:rsidP="00F029F4">
      <w:pPr>
        <w:widowControl w:val="0"/>
        <w:autoSpaceDE w:val="0"/>
        <w:autoSpaceDN w:val="0"/>
        <w:adjustRightInd w:val="0"/>
        <w:spacing w:before="12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Pore between sterol molecules lined with polyene antibiotic;</w:t>
      </w:r>
      <w:r>
        <w:rPr>
          <w:rFonts w:ascii="Arial" w:hAnsi="Arial" w:cs="Arial"/>
          <w:lang w:val="en-US"/>
        </w:rPr>
        <w:br/>
        <w:t>Hydrophobic region next to sterol;</w:t>
      </w:r>
    </w:p>
    <w:p w:rsidR="002057E5" w:rsidRPr="00F029F4" w:rsidRDefault="0063590A" w:rsidP="002057E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029F4">
        <w:rPr>
          <w:rFonts w:ascii="Times New Roman" w:hAnsi="Times New Roman"/>
          <w:b/>
          <w:bCs/>
          <w:sz w:val="24"/>
          <w:szCs w:val="24"/>
          <w:lang w:val="en-US"/>
        </w:rPr>
        <w:t>2</w:t>
      </w:r>
    </w:p>
    <w:p w:rsidR="00AA5E4C" w:rsidRPr="00F029F4" w:rsidRDefault="0063590A" w:rsidP="002057E5">
      <w:pPr>
        <w:widowControl w:val="0"/>
        <w:autoSpaceDE w:val="0"/>
        <w:autoSpaceDN w:val="0"/>
        <w:adjustRightInd w:val="0"/>
        <w:spacing w:after="0" w:line="240" w:lineRule="auto"/>
        <w:ind w:right="510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029F4">
        <w:rPr>
          <w:rFonts w:ascii="Arial" w:hAnsi="Arial" w:cs="Arial"/>
          <w:b/>
          <w:bCs/>
          <w:sz w:val="24"/>
          <w:szCs w:val="24"/>
          <w:lang w:val="en-US"/>
        </w:rPr>
        <w:t>[11]</w:t>
      </w:r>
    </w:p>
    <w:p w:rsidR="00AA5E4C" w:rsidRDefault="0063590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M7.</w:t>
      </w:r>
      <w:r>
        <w:rPr>
          <w:rFonts w:ascii="Arial" w:hAnsi="Arial" w:cs="Arial"/>
          <w:lang w:val="en-US"/>
        </w:rPr>
        <w:t>   (a)     phospholipids in a double layer / area covered is twice total surface</w:t>
      </w:r>
      <w:r>
        <w:rPr>
          <w:rFonts w:ascii="Arial" w:hAnsi="Arial" w:cs="Arial"/>
          <w:lang w:val="en-US"/>
        </w:rPr>
        <w:br/>
        <w:t xml:space="preserve">area of red blood cells; </w:t>
      </w:r>
      <w:r>
        <w:rPr>
          <w:rFonts w:ascii="Arial" w:hAnsi="Arial" w:cs="Arial"/>
          <w:lang w:val="en-US"/>
        </w:rPr>
        <w:br/>
        <w:t>evidence of calculation of number × surface area (4.74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9</w:t>
      </w:r>
      <w:r>
        <w:rPr>
          <w:rFonts w:ascii="Arial" w:hAnsi="Arial" w:cs="Arial"/>
          <w:lang w:val="en-US"/>
        </w:rPr>
        <w:t xml:space="preserve"> × 99.4 μm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 xml:space="preserve"> )/</w:t>
      </w:r>
    </w:p>
    <w:p w:rsidR="00AA5E4C" w:rsidRDefault="0063590A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calculation of area of 1 cell </w:t>
      </w:r>
      <w:r w:rsidR="00090304">
        <w:rPr>
          <w:rFonts w:ascii="Arial" w:hAnsi="Arial" w:cs="Arial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0pt">
            <v:imagedata r:id="rId8" o:title=""/>
          </v:shape>
        </w:pict>
      </w:r>
    </w:p>
    <w:p w:rsidR="00AA5E4C" w:rsidRDefault="0063590A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0.471 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 xml:space="preserve"> ≈ 0.5 × 0.92 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 xml:space="preserve"> / 194 μm ≈ 2 × 99.4;</w:t>
      </w:r>
    </w:p>
    <w:p w:rsidR="00AA5E4C" w:rsidRPr="00424D1B" w:rsidRDefault="0063590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24D1B">
        <w:rPr>
          <w:rFonts w:ascii="Times New Roman" w:hAnsi="Times New Roman"/>
          <w:b/>
          <w:bCs/>
          <w:sz w:val="24"/>
          <w:szCs w:val="24"/>
          <w:lang w:val="en-US"/>
        </w:rPr>
        <w:t>3</w:t>
      </w:r>
    </w:p>
    <w:p w:rsidR="00AA5E4C" w:rsidRPr="00424D1B" w:rsidRDefault="0063590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lang w:val="en-US"/>
        </w:rPr>
        <w:t>(b)     EITHER feature + explanation</w:t>
      </w:r>
      <w:r>
        <w:rPr>
          <w:rFonts w:ascii="Arial" w:hAnsi="Arial" w:cs="Arial"/>
          <w:lang w:val="en-US"/>
        </w:rPr>
        <w:br/>
        <w:t xml:space="preserve">red blood cells do not contain organelles / nucleus; </w:t>
      </w:r>
      <w:r>
        <w:rPr>
          <w:rFonts w:ascii="Arial" w:hAnsi="Arial" w:cs="Arial"/>
          <w:lang w:val="en-US"/>
        </w:rPr>
        <w:br/>
        <w:t>so only surface membrane / no internal membranes in macerate;</w:t>
      </w:r>
      <w:r>
        <w:rPr>
          <w:rFonts w:ascii="Arial" w:hAnsi="Arial" w:cs="Arial"/>
          <w:lang w:val="en-US"/>
        </w:rPr>
        <w:br/>
        <w:t>OR</w:t>
      </w:r>
      <w:r>
        <w:rPr>
          <w:rFonts w:ascii="Arial" w:hAnsi="Arial" w:cs="Arial"/>
          <w:lang w:val="en-US"/>
        </w:rPr>
        <w:br/>
        <w:t>red blood cells have simple / regular / spherical shape;</w:t>
      </w:r>
      <w:r>
        <w:rPr>
          <w:rFonts w:ascii="Arial" w:hAnsi="Arial" w:cs="Arial"/>
          <w:lang w:val="en-US"/>
        </w:rPr>
        <w:br/>
        <w:t>so easy to calculate surface area;</w:t>
      </w:r>
      <w:r>
        <w:rPr>
          <w:rFonts w:ascii="Arial" w:hAnsi="Arial" w:cs="Arial"/>
          <w:lang w:val="en-US"/>
        </w:rPr>
        <w:br/>
        <w:t>OR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iCs/>
          <w:lang w:val="en-US"/>
        </w:rPr>
        <w:t>any two features, e.g.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lang w:val="en-US"/>
        </w:rPr>
        <w:t>simple / regular shape;</w:t>
      </w:r>
      <w:r>
        <w:rPr>
          <w:rFonts w:ascii="Arial" w:hAnsi="Arial" w:cs="Arial"/>
          <w:lang w:val="en-US"/>
        </w:rPr>
        <w:br/>
        <w:t>all same size;</w:t>
      </w:r>
    </w:p>
    <w:p w:rsidR="002057E5" w:rsidRPr="00424D1B" w:rsidRDefault="0063590A" w:rsidP="002057E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24D1B">
        <w:rPr>
          <w:rFonts w:ascii="Times New Roman" w:hAnsi="Times New Roman"/>
          <w:b/>
          <w:bCs/>
          <w:sz w:val="24"/>
          <w:szCs w:val="24"/>
          <w:lang w:val="en-US"/>
        </w:rPr>
        <w:t>2</w:t>
      </w:r>
    </w:p>
    <w:p w:rsidR="00AA5E4C" w:rsidRPr="002057E5" w:rsidRDefault="0063590A" w:rsidP="002057E5">
      <w:pPr>
        <w:widowControl w:val="0"/>
        <w:autoSpaceDE w:val="0"/>
        <w:autoSpaceDN w:val="0"/>
        <w:adjustRightInd w:val="0"/>
        <w:spacing w:after="0" w:line="240" w:lineRule="auto"/>
        <w:ind w:right="510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sectPr w:rsidR="00AA5E4C" w:rsidRPr="002057E5" w:rsidSect="00C61BE6">
      <w:headerReference w:type="default" r:id="rId9"/>
      <w:footerReference w:type="default" r:id="rId10"/>
      <w:pgSz w:w="11907" w:h="16839"/>
      <w:pgMar w:top="1134" w:right="90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304" w:rsidRDefault="00090304">
      <w:pPr>
        <w:spacing w:after="0" w:line="240" w:lineRule="auto"/>
      </w:pPr>
      <w:r>
        <w:separator/>
      </w:r>
    </w:p>
  </w:endnote>
  <w:endnote w:type="continuationSeparator" w:id="0">
    <w:p w:rsidR="00090304" w:rsidRDefault="0009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F1" w:rsidRDefault="000824F1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>
      <w:rPr>
        <w:rFonts w:ascii="Arial" w:hAnsi="Arial" w:cs="Arial"/>
        <w:sz w:val="24"/>
        <w:szCs w:val="24"/>
        <w:lang w:val="en-US"/>
      </w:rPr>
      <w:fldChar w:fldCharType="separate"/>
    </w:r>
    <w:r w:rsidR="00424D1B">
      <w:rPr>
        <w:rFonts w:ascii="Arial" w:hAnsi="Arial" w:cs="Arial"/>
        <w:noProof/>
        <w:sz w:val="24"/>
        <w:szCs w:val="24"/>
        <w:lang w:val="en-US"/>
      </w:rPr>
      <w:t>3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304" w:rsidRDefault="00090304">
      <w:pPr>
        <w:spacing w:after="0" w:line="240" w:lineRule="auto"/>
      </w:pPr>
      <w:r>
        <w:separator/>
      </w:r>
    </w:p>
  </w:footnote>
  <w:footnote w:type="continuationSeparator" w:id="0">
    <w:p w:rsidR="00090304" w:rsidRDefault="00090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F1" w:rsidRDefault="007528AA" w:rsidP="008D4C3E">
    <w:pPr>
      <w:widowControl w:val="0"/>
      <w:tabs>
        <w:tab w:val="center" w:pos="4933"/>
        <w:tab w:val="right" w:pos="9866"/>
      </w:tabs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Godalming College</w:t>
    </w:r>
    <w:r w:rsidR="008D4C3E" w:rsidRPr="008D4C3E">
      <w:rPr>
        <w:rFonts w:ascii="Arial" w:hAnsi="Arial" w:cs="Arial"/>
        <w:sz w:val="20"/>
        <w:szCs w:val="20"/>
        <w:lang w:val="en-US"/>
      </w:rPr>
      <w:tab/>
    </w:r>
    <w:r w:rsidR="008D4C3E" w:rsidRPr="008D4C3E">
      <w:rPr>
        <w:rFonts w:ascii="Arial" w:hAnsi="Arial" w:cs="Arial"/>
        <w:sz w:val="20"/>
        <w:szCs w:val="20"/>
        <w:lang w:val="en-US"/>
      </w:rPr>
      <w:tab/>
    </w:r>
    <w:r w:rsidR="008D4C3E">
      <w:rPr>
        <w:rFonts w:ascii="Arial" w:hAnsi="Arial" w:cs="Arial"/>
        <w:sz w:val="20"/>
        <w:szCs w:val="20"/>
        <w:lang w:val="en-US"/>
      </w:rPr>
      <w:t>Name 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2B09"/>
    <w:multiLevelType w:val="hybridMultilevel"/>
    <w:tmpl w:val="932EBA02"/>
    <w:lvl w:ilvl="0" w:tplc="CD56DC6A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9E3D5E"/>
    <w:multiLevelType w:val="hybridMultilevel"/>
    <w:tmpl w:val="A5BE11EC"/>
    <w:lvl w:ilvl="0" w:tplc="35008FC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3A70EE"/>
    <w:multiLevelType w:val="hybridMultilevel"/>
    <w:tmpl w:val="DE666D9C"/>
    <w:lvl w:ilvl="0" w:tplc="59EE63E0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85A701C"/>
    <w:multiLevelType w:val="hybridMultilevel"/>
    <w:tmpl w:val="DCB8FAAC"/>
    <w:lvl w:ilvl="0" w:tplc="908815CA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A7F37CA"/>
    <w:multiLevelType w:val="hybridMultilevel"/>
    <w:tmpl w:val="E196DB72"/>
    <w:lvl w:ilvl="0" w:tplc="318C0D98">
      <w:start w:val="4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B14E5"/>
    <w:multiLevelType w:val="hybridMultilevel"/>
    <w:tmpl w:val="9182B7DE"/>
    <w:lvl w:ilvl="0" w:tplc="9E84AFB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90A"/>
    <w:rsid w:val="000824F1"/>
    <w:rsid w:val="00090304"/>
    <w:rsid w:val="000D694A"/>
    <w:rsid w:val="00146F9B"/>
    <w:rsid w:val="001A614A"/>
    <w:rsid w:val="002057E5"/>
    <w:rsid w:val="00243C7E"/>
    <w:rsid w:val="002B323C"/>
    <w:rsid w:val="00322967"/>
    <w:rsid w:val="003926C3"/>
    <w:rsid w:val="003D72E8"/>
    <w:rsid w:val="004100E9"/>
    <w:rsid w:val="00424D1B"/>
    <w:rsid w:val="00544C25"/>
    <w:rsid w:val="005B608E"/>
    <w:rsid w:val="005C656C"/>
    <w:rsid w:val="0063590A"/>
    <w:rsid w:val="0067395A"/>
    <w:rsid w:val="006855B2"/>
    <w:rsid w:val="007238DF"/>
    <w:rsid w:val="00726FE7"/>
    <w:rsid w:val="00737989"/>
    <w:rsid w:val="007528AA"/>
    <w:rsid w:val="00777322"/>
    <w:rsid w:val="00821191"/>
    <w:rsid w:val="008475AD"/>
    <w:rsid w:val="00847C00"/>
    <w:rsid w:val="008A7D33"/>
    <w:rsid w:val="008D4C3E"/>
    <w:rsid w:val="00900737"/>
    <w:rsid w:val="009079F3"/>
    <w:rsid w:val="00960861"/>
    <w:rsid w:val="00A320C8"/>
    <w:rsid w:val="00AA5E4C"/>
    <w:rsid w:val="00AF0C30"/>
    <w:rsid w:val="00B80882"/>
    <w:rsid w:val="00B84234"/>
    <w:rsid w:val="00BE061C"/>
    <w:rsid w:val="00C61BE6"/>
    <w:rsid w:val="00CD3E56"/>
    <w:rsid w:val="00D11257"/>
    <w:rsid w:val="00D27452"/>
    <w:rsid w:val="00E323B3"/>
    <w:rsid w:val="00E76402"/>
    <w:rsid w:val="00E81AF3"/>
    <w:rsid w:val="00F029F4"/>
    <w:rsid w:val="00F5364F"/>
    <w:rsid w:val="00F6639C"/>
    <w:rsid w:val="00FB40D6"/>
    <w:rsid w:val="00FC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06E9A33-E0F2-44D9-A168-00E9286E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6F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5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0EC"/>
  </w:style>
  <w:style w:type="paragraph" w:styleId="Footer">
    <w:name w:val="footer"/>
    <w:basedOn w:val="Normal"/>
    <w:link w:val="FooterChar"/>
    <w:uiPriority w:val="99"/>
    <w:unhideWhenUsed/>
    <w:rsid w:val="00FC5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83DAF6-C8A7-4F4C-BCC0-E624FBACFDFB}"/>
</file>

<file path=customXml/itemProps2.xml><?xml version="1.0" encoding="utf-8"?>
<ds:datastoreItem xmlns:ds="http://schemas.openxmlformats.org/officeDocument/2006/customXml" ds:itemID="{660B496B-42B5-4713-A00B-B988883FA103}"/>
</file>

<file path=customXml/itemProps3.xml><?xml version="1.0" encoding="utf-8"?>
<ds:datastoreItem xmlns:ds="http://schemas.openxmlformats.org/officeDocument/2006/customXml" ds:itemID="{A6CEA420-6D7F-4076-B6CF-585C443A0463}"/>
</file>

<file path=customXml/itemProps4.xml><?xml version="1.0" encoding="utf-8"?>
<ds:datastoreItem xmlns:ds="http://schemas.openxmlformats.org/officeDocument/2006/customXml" ds:itemID="{598C7BC9-C9C8-4FF7-B3CF-E2A3655645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Crompton</dc:creator>
  <cp:keywords/>
  <dc:description>Created by the HTML-to-RTF Pro DLL .Net 4.6.10.19</dc:description>
  <cp:lastModifiedBy>Kay Crompton</cp:lastModifiedBy>
  <cp:revision>30</cp:revision>
  <cp:lastPrinted>2015-11-20T20:54:00Z</cp:lastPrinted>
  <dcterms:created xsi:type="dcterms:W3CDTF">2015-08-11T21:37:00Z</dcterms:created>
  <dcterms:modified xsi:type="dcterms:W3CDTF">2015-11-21T13:45:00Z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