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A92D" w14:textId="392537F7" w:rsidR="005946B8" w:rsidRDefault="005946B8" w:rsidP="005946B8">
      <w:pPr>
        <w:rPr>
          <w:rFonts w:cs="Arial"/>
          <w:b/>
          <w:szCs w:val="22"/>
        </w:rPr>
      </w:pPr>
      <w:r w:rsidRPr="005422EB">
        <w:rPr>
          <w:rFonts w:cs="Arial"/>
          <w:b/>
          <w:szCs w:val="22"/>
        </w:rPr>
        <w:t>A</w:t>
      </w:r>
      <w:r>
        <w:rPr>
          <w:rFonts w:cs="Arial"/>
          <w:b/>
          <w:szCs w:val="22"/>
        </w:rPr>
        <w:t>-</w:t>
      </w:r>
      <w:r w:rsidRPr="005422EB">
        <w:rPr>
          <w:rFonts w:cs="Arial"/>
          <w:b/>
          <w:szCs w:val="22"/>
        </w:rPr>
        <w:t>level Biology required practical No. 1</w:t>
      </w:r>
      <w:r w:rsidR="009A06A4">
        <w:rPr>
          <w:rFonts w:cs="Arial"/>
          <w:b/>
          <w:szCs w:val="22"/>
        </w:rPr>
        <w:t>2</w:t>
      </w:r>
    </w:p>
    <w:p w14:paraId="5664098C" w14:textId="77777777" w:rsidR="005946B8" w:rsidRDefault="005946B8" w:rsidP="005946B8">
      <w:pPr>
        <w:rPr>
          <w:rFonts w:cs="Arial"/>
          <w:b/>
          <w:szCs w:val="22"/>
        </w:rPr>
      </w:pPr>
      <w:r w:rsidRPr="005422EB">
        <w:rPr>
          <w:rFonts w:cs="Arial"/>
          <w:b/>
          <w:szCs w:val="22"/>
        </w:rPr>
        <w:t>Student Sheet</w:t>
      </w:r>
    </w:p>
    <w:p w14:paraId="56CF36C5" w14:textId="77777777" w:rsidR="005946B8" w:rsidRPr="005422EB" w:rsidRDefault="005946B8" w:rsidP="005946B8">
      <w:pPr>
        <w:rPr>
          <w:rFonts w:cs="Arial"/>
          <w:b/>
          <w:szCs w:val="22"/>
        </w:rPr>
      </w:pPr>
    </w:p>
    <w:p w14:paraId="66750785" w14:textId="0861E5AF" w:rsidR="005946B8" w:rsidRDefault="005946B8" w:rsidP="005946B8">
      <w:pPr>
        <w:rPr>
          <w:rFonts w:cs="Arial"/>
          <w:b/>
          <w:sz w:val="28"/>
          <w:szCs w:val="28"/>
          <w:u w:val="single"/>
        </w:rPr>
      </w:pPr>
      <w:r w:rsidRPr="005946B8">
        <w:rPr>
          <w:rFonts w:cs="Arial"/>
          <w:b/>
          <w:sz w:val="28"/>
          <w:szCs w:val="28"/>
          <w:u w:val="single"/>
        </w:rPr>
        <w:t xml:space="preserve">Investigation into the effect of a named </w:t>
      </w:r>
      <w:r w:rsidR="009A06A4">
        <w:rPr>
          <w:rFonts w:cs="Arial"/>
          <w:b/>
          <w:sz w:val="28"/>
          <w:szCs w:val="28"/>
          <w:u w:val="single"/>
        </w:rPr>
        <w:t>environmental factor on the distribution of a given species</w:t>
      </w:r>
    </w:p>
    <w:p w14:paraId="32AE5EFF" w14:textId="77777777" w:rsidR="005946B8" w:rsidRDefault="005946B8" w:rsidP="005946B8">
      <w:pPr>
        <w:rPr>
          <w:rFonts w:cs="Arial"/>
          <w:b/>
          <w:sz w:val="28"/>
          <w:szCs w:val="28"/>
          <w:u w:val="single"/>
        </w:rPr>
      </w:pPr>
    </w:p>
    <w:p w14:paraId="667F22C5" w14:textId="77777777" w:rsidR="005946B8" w:rsidRDefault="005946B8" w:rsidP="005946B8">
      <w:pPr>
        <w:rPr>
          <w:rFonts w:cs="Arial"/>
          <w:sz w:val="24"/>
        </w:rPr>
      </w:pPr>
      <w:r w:rsidRPr="00FB2C5D">
        <w:rPr>
          <w:rFonts w:cs="Arial"/>
          <w:b/>
          <w:sz w:val="24"/>
        </w:rPr>
        <w:t>Learning Objective</w:t>
      </w:r>
      <w:r>
        <w:rPr>
          <w:rFonts w:cs="Arial"/>
          <w:b/>
          <w:sz w:val="24"/>
        </w:rPr>
        <w:t>s</w:t>
      </w:r>
      <w:r w:rsidRPr="00FB2C5D">
        <w:rPr>
          <w:rFonts w:cs="Arial"/>
          <w:sz w:val="24"/>
        </w:rPr>
        <w:t xml:space="preserve">: </w:t>
      </w:r>
    </w:p>
    <w:p w14:paraId="3665BA01" w14:textId="28E451B1" w:rsidR="005946B8" w:rsidRPr="005946B8" w:rsidRDefault="005946B8" w:rsidP="005946B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5946B8">
        <w:rPr>
          <w:rFonts w:cs="Arial"/>
          <w:sz w:val="24"/>
        </w:rPr>
        <w:t xml:space="preserve">To develop practical skills </w:t>
      </w:r>
      <w:r w:rsidR="003A2A02">
        <w:rPr>
          <w:rFonts w:eastAsia="Arial" w:cs="Arial"/>
          <w:b/>
          <w:szCs w:val="22"/>
        </w:rPr>
        <w:t>a, b</w:t>
      </w:r>
      <w:r w:rsidR="009A06A4">
        <w:rPr>
          <w:rFonts w:eastAsia="Arial" w:cs="Arial"/>
          <w:b/>
          <w:szCs w:val="22"/>
        </w:rPr>
        <w:t>, k and l,</w:t>
      </w:r>
      <w:r w:rsidRPr="005946B8">
        <w:rPr>
          <w:rFonts w:cs="Arial"/>
          <w:sz w:val="24"/>
        </w:rPr>
        <w:t xml:space="preserve"> and begin to demonstrate </w:t>
      </w:r>
      <w:r w:rsidRPr="005946B8">
        <w:rPr>
          <w:rFonts w:cs="Arial"/>
          <w:b/>
          <w:sz w:val="24"/>
        </w:rPr>
        <w:t xml:space="preserve">competencies </w:t>
      </w:r>
      <w:r w:rsidR="009A06A4">
        <w:rPr>
          <w:rFonts w:eastAsia="Arial" w:cs="Arial"/>
          <w:b/>
          <w:szCs w:val="22"/>
        </w:rPr>
        <w:t>2c</w:t>
      </w:r>
      <w:r w:rsidRPr="005946B8">
        <w:rPr>
          <w:rFonts w:eastAsia="Arial" w:cs="Arial"/>
          <w:b/>
          <w:szCs w:val="22"/>
        </w:rPr>
        <w:t xml:space="preserve"> and 4a</w:t>
      </w:r>
      <w:r w:rsidRPr="005946B8">
        <w:rPr>
          <w:rFonts w:cs="Arial"/>
          <w:sz w:val="24"/>
        </w:rPr>
        <w:t xml:space="preserve"> </w:t>
      </w:r>
    </w:p>
    <w:p w14:paraId="779D9B6A" w14:textId="2F8EEAAF" w:rsidR="005946B8" w:rsidRDefault="005946B8" w:rsidP="005946B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>T</w:t>
      </w:r>
      <w:r w:rsidRPr="005946B8">
        <w:rPr>
          <w:rFonts w:cs="Arial"/>
          <w:sz w:val="24"/>
        </w:rPr>
        <w:t xml:space="preserve">o investigate the effect of </w:t>
      </w:r>
      <w:r w:rsidR="001C2B0E">
        <w:rPr>
          <w:rFonts w:cs="Arial"/>
          <w:sz w:val="24"/>
        </w:rPr>
        <w:t>different woodland management techniques on species diversity</w:t>
      </w:r>
    </w:p>
    <w:p w14:paraId="3E0E4D8B" w14:textId="77777777" w:rsidR="001C2B0E" w:rsidRPr="001C2B0E" w:rsidRDefault="009A06A4" w:rsidP="001C2B0E">
      <w:pPr>
        <w:pStyle w:val="ListParagraph"/>
        <w:numPr>
          <w:ilvl w:val="0"/>
          <w:numId w:val="3"/>
        </w:numPr>
        <w:rPr>
          <w:rFonts w:cs="Arial"/>
          <w:b/>
          <w:szCs w:val="22"/>
        </w:rPr>
      </w:pPr>
      <w:r>
        <w:rPr>
          <w:rFonts w:cs="Arial"/>
          <w:sz w:val="24"/>
        </w:rPr>
        <w:t>To use a statisti</w:t>
      </w:r>
      <w:r w:rsidR="001C2B0E">
        <w:rPr>
          <w:rFonts w:cs="Arial"/>
          <w:sz w:val="24"/>
        </w:rPr>
        <w:t>cal test to discover the effect of trampling on soil depth/plant height/leaf size/species richness</w:t>
      </w:r>
    </w:p>
    <w:p w14:paraId="0CD3B7C1" w14:textId="77777777" w:rsidR="001C2B0E" w:rsidRDefault="001C2B0E" w:rsidP="001C2B0E">
      <w:pPr>
        <w:pStyle w:val="ListParagraph"/>
        <w:rPr>
          <w:rFonts w:cs="Arial"/>
          <w:b/>
          <w:szCs w:val="22"/>
        </w:rPr>
      </w:pPr>
    </w:p>
    <w:p w14:paraId="4D031F80" w14:textId="2DAD511A" w:rsidR="005946B8" w:rsidRPr="00700F60" w:rsidRDefault="001C2B0E" w:rsidP="001C2B0E">
      <w:pPr>
        <w:jc w:val="both"/>
        <w:rPr>
          <w:rFonts w:cs="Arial"/>
          <w:b/>
          <w:sz w:val="24"/>
          <w:szCs w:val="22"/>
          <w:u w:val="single"/>
        </w:rPr>
      </w:pPr>
      <w:r w:rsidRPr="00700F60">
        <w:rPr>
          <w:rFonts w:cs="Arial"/>
          <w:b/>
          <w:sz w:val="24"/>
          <w:szCs w:val="22"/>
          <w:u w:val="single"/>
        </w:rPr>
        <w:t xml:space="preserve">Investigation 1:  </w:t>
      </w:r>
      <w:r w:rsidR="00C70DFB" w:rsidRPr="00700F60">
        <w:rPr>
          <w:rFonts w:cs="Arial"/>
          <w:b/>
          <w:sz w:val="24"/>
          <w:szCs w:val="22"/>
          <w:u w:val="single"/>
        </w:rPr>
        <w:t>Comparison of coppiced and thinned woodland.</w:t>
      </w:r>
    </w:p>
    <w:p w14:paraId="162F72F2" w14:textId="77777777" w:rsidR="00C70DFB" w:rsidRDefault="00C70DFB" w:rsidP="00C70DFB">
      <w:pPr>
        <w:rPr>
          <w:rFonts w:cs="Arial"/>
          <w:b/>
          <w:szCs w:val="22"/>
        </w:rPr>
      </w:pPr>
    </w:p>
    <w:p w14:paraId="69365423" w14:textId="28CE333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Summarise your findings below.  You should refer to your measurements of air temperature, soil temperature (if recorded), Light levels, canopy cover soil pH and species diversity.</w:t>
      </w:r>
    </w:p>
    <w:p w14:paraId="6D0D0D90" w14:textId="098FA006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4C8EC0D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B1463EB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84A2D39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0B5D17A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A321321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E14C2B5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D7EA544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E972A4B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83E848C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16FA7BA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382859B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14C4887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68725E1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9C50379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46DCBC6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32F430C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72BEE37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B5E7911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25746C9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62337E3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17DE640" w14:textId="77777777" w:rsidR="00C70DFB" w:rsidRDefault="00C70DFB" w:rsidP="00C70DFB">
      <w:pPr>
        <w:rPr>
          <w:rFonts w:cs="Arial"/>
          <w:szCs w:val="22"/>
        </w:rPr>
      </w:pPr>
    </w:p>
    <w:p w14:paraId="6023CDEA" w14:textId="21D7CE14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 xml:space="preserve">What were the limitations of your </w:t>
      </w:r>
      <w:r w:rsidR="00700F60">
        <w:rPr>
          <w:rFonts w:cs="Arial"/>
          <w:szCs w:val="22"/>
        </w:rPr>
        <w:t>investigation</w:t>
      </w:r>
      <w:r>
        <w:rPr>
          <w:rFonts w:cs="Arial"/>
          <w:szCs w:val="22"/>
        </w:rPr>
        <w:t>?</w:t>
      </w:r>
      <w:r w:rsidR="00700F60">
        <w:rPr>
          <w:rFonts w:cs="Arial"/>
          <w:szCs w:val="22"/>
        </w:rPr>
        <w:t xml:space="preserve">  How would you minimise the effect of these limitations?</w:t>
      </w:r>
    </w:p>
    <w:p w14:paraId="069FCB4F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B47394A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66DB070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29168963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0A1667E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2AE5CD36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CFE5780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46F9CE5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8E2DD66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2547497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D0972DC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E884FFD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E719698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6AB1E75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DBC5528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D1BB3AD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AC8CD04" w14:textId="77777777" w:rsidR="00C70DFB" w:rsidRDefault="00C70DFB" w:rsidP="00C70DF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89F6AAA" w14:textId="77777777" w:rsidR="00C70DFB" w:rsidRPr="00C70DFB" w:rsidRDefault="00C70DFB" w:rsidP="00C70DFB">
      <w:pPr>
        <w:rPr>
          <w:rFonts w:cs="Arial"/>
          <w:szCs w:val="22"/>
        </w:rPr>
      </w:pPr>
    </w:p>
    <w:p w14:paraId="1D949483" w14:textId="77777777" w:rsidR="00C70DFB" w:rsidRPr="001C2B0E" w:rsidRDefault="00C70DFB" w:rsidP="00C70DFB">
      <w:pPr>
        <w:rPr>
          <w:rFonts w:cs="Arial"/>
          <w:b/>
          <w:sz w:val="24"/>
          <w:u w:val="single"/>
        </w:rPr>
      </w:pPr>
    </w:p>
    <w:p w14:paraId="73A2DEAD" w14:textId="71D890DA" w:rsidR="00700F60" w:rsidRDefault="00700F60" w:rsidP="005946B8">
      <w:pPr>
        <w:spacing w:after="200" w:line="276" w:lineRule="auto"/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lastRenderedPageBreak/>
        <w:t>Simpson’s Diversity Index:</w:t>
      </w:r>
    </w:p>
    <w:p w14:paraId="716604F1" w14:textId="4666C831" w:rsidR="00700F60" w:rsidRDefault="00700F60" w:rsidP="005946B8">
      <w:pPr>
        <w:spacing w:after="200" w:line="276" w:lineRule="auto"/>
        <w:rPr>
          <w:rFonts w:cs="Arial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63F5C0" wp14:editId="22CC48F1">
            <wp:simplePos x="0" y="0"/>
            <wp:positionH relativeFrom="column">
              <wp:posOffset>2540900</wp:posOffset>
            </wp:positionH>
            <wp:positionV relativeFrom="paragraph">
              <wp:posOffset>213833</wp:posOffset>
            </wp:positionV>
            <wp:extent cx="2084070" cy="712470"/>
            <wp:effectExtent l="0" t="0" r="0" b="0"/>
            <wp:wrapTight wrapText="bothSides">
              <wp:wrapPolygon edited="0">
                <wp:start x="7700" y="0"/>
                <wp:lineTo x="0" y="6353"/>
                <wp:lineTo x="0" y="13283"/>
                <wp:lineTo x="6713" y="18481"/>
                <wp:lineTo x="6318" y="20791"/>
                <wp:lineTo x="21126" y="20791"/>
                <wp:lineTo x="21324" y="18481"/>
                <wp:lineTo x="21324" y="9241"/>
                <wp:lineTo x="19744" y="9241"/>
                <wp:lineTo x="20929" y="6930"/>
                <wp:lineTo x="19941" y="0"/>
                <wp:lineTo x="7700" y="0"/>
              </wp:wrapPolygon>
            </wp:wrapTight>
            <wp:docPr id="1" name="Picture 1" descr="Image result for simpson's diversity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son's diversity 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  <w:szCs w:val="22"/>
        </w:rPr>
        <w:t xml:space="preserve">Below is a sample of data collected by students in the morning activity.  Use the results to calculate Simpon’s Diversity Index: </w:t>
      </w:r>
    </w:p>
    <w:p w14:paraId="121717E6" w14:textId="77777777" w:rsidR="00700F60" w:rsidRDefault="00700F60" w:rsidP="005946B8">
      <w:pPr>
        <w:spacing w:after="200" w:line="276" w:lineRule="auto"/>
        <w:rPr>
          <w:rFonts w:cs="Arial"/>
          <w:sz w:val="24"/>
          <w:szCs w:val="22"/>
        </w:rPr>
      </w:pPr>
    </w:p>
    <w:p w14:paraId="2407797C" w14:textId="340719D0" w:rsidR="00700F60" w:rsidRDefault="00700F60" w:rsidP="005946B8">
      <w:pPr>
        <w:spacing w:after="200" w:line="276" w:lineRule="auto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Coppiced Woodland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435"/>
        <w:gridCol w:w="1435"/>
        <w:gridCol w:w="1435"/>
      </w:tblGrid>
      <w:tr w:rsidR="00700F60" w14:paraId="1B51CF12" w14:textId="2B5223EA" w:rsidTr="004206C3">
        <w:trPr>
          <w:trHeight w:val="604"/>
        </w:trPr>
        <w:tc>
          <w:tcPr>
            <w:tcW w:w="2290" w:type="dxa"/>
          </w:tcPr>
          <w:p w14:paraId="6624868B" w14:textId="22342510" w:rsidR="00700F60" w:rsidRPr="00700F60" w:rsidRDefault="00700F60" w:rsidP="00700F60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2"/>
                <w:u w:val="single"/>
              </w:rPr>
            </w:pPr>
            <w:r>
              <w:rPr>
                <w:rFonts w:cs="Arial"/>
                <w:b/>
                <w:sz w:val="24"/>
                <w:szCs w:val="22"/>
                <w:u w:val="single"/>
              </w:rPr>
              <w:t>Species</w:t>
            </w:r>
          </w:p>
        </w:tc>
        <w:tc>
          <w:tcPr>
            <w:tcW w:w="1435" w:type="dxa"/>
          </w:tcPr>
          <w:p w14:paraId="224A66AD" w14:textId="0A4F7649" w:rsidR="00700F60" w:rsidRPr="00700F60" w:rsidRDefault="00700F60" w:rsidP="00700F60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2"/>
                <w:u w:val="single"/>
              </w:rPr>
            </w:pPr>
            <w:r>
              <w:rPr>
                <w:rFonts w:cs="Arial"/>
                <w:b/>
                <w:sz w:val="24"/>
                <w:szCs w:val="22"/>
                <w:u w:val="single"/>
              </w:rPr>
              <w:t>Number (n)</w:t>
            </w:r>
          </w:p>
        </w:tc>
        <w:tc>
          <w:tcPr>
            <w:tcW w:w="1435" w:type="dxa"/>
          </w:tcPr>
          <w:p w14:paraId="10609B2B" w14:textId="46D1B93D" w:rsidR="00700F60" w:rsidRDefault="00700F60" w:rsidP="00700F60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2"/>
                <w:u w:val="single"/>
              </w:rPr>
            </w:pPr>
          </w:p>
        </w:tc>
        <w:tc>
          <w:tcPr>
            <w:tcW w:w="1435" w:type="dxa"/>
          </w:tcPr>
          <w:p w14:paraId="09389749" w14:textId="77777777" w:rsidR="00700F60" w:rsidRDefault="00700F60" w:rsidP="00700F60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2"/>
                <w:u w:val="single"/>
              </w:rPr>
            </w:pPr>
          </w:p>
        </w:tc>
      </w:tr>
      <w:tr w:rsidR="00700F60" w14:paraId="62A463D4" w14:textId="5B1085BD" w:rsidTr="004206C3">
        <w:trPr>
          <w:trHeight w:val="382"/>
        </w:trPr>
        <w:tc>
          <w:tcPr>
            <w:tcW w:w="2290" w:type="dxa"/>
          </w:tcPr>
          <w:p w14:paraId="2C819F4F" w14:textId="2C0F1DE3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Feathered Moss</w:t>
            </w:r>
          </w:p>
        </w:tc>
        <w:tc>
          <w:tcPr>
            <w:tcW w:w="1435" w:type="dxa"/>
          </w:tcPr>
          <w:p w14:paraId="03C97544" w14:textId="6E13C0B4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91</w:t>
            </w:r>
          </w:p>
        </w:tc>
        <w:tc>
          <w:tcPr>
            <w:tcW w:w="1435" w:type="dxa"/>
          </w:tcPr>
          <w:p w14:paraId="1BEB5355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23E782AC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03FB81DA" w14:textId="038CC041" w:rsidTr="004206C3">
        <w:trPr>
          <w:trHeight w:val="369"/>
        </w:trPr>
        <w:tc>
          <w:tcPr>
            <w:tcW w:w="2290" w:type="dxa"/>
          </w:tcPr>
          <w:p w14:paraId="5796A9B6" w14:textId="5AFA5552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Star Moss</w:t>
            </w:r>
          </w:p>
        </w:tc>
        <w:tc>
          <w:tcPr>
            <w:tcW w:w="1435" w:type="dxa"/>
          </w:tcPr>
          <w:p w14:paraId="49F981F5" w14:textId="06D4B793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54</w:t>
            </w:r>
          </w:p>
        </w:tc>
        <w:tc>
          <w:tcPr>
            <w:tcW w:w="1435" w:type="dxa"/>
          </w:tcPr>
          <w:p w14:paraId="53A67A51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49B820D4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7186C6F4" w14:textId="37D04D18" w:rsidTr="004206C3">
        <w:trPr>
          <w:trHeight w:val="382"/>
        </w:trPr>
        <w:tc>
          <w:tcPr>
            <w:tcW w:w="2290" w:type="dxa"/>
          </w:tcPr>
          <w:p w14:paraId="62B1469C" w14:textId="7384FF75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Wood Sorrel</w:t>
            </w:r>
          </w:p>
        </w:tc>
        <w:tc>
          <w:tcPr>
            <w:tcW w:w="1435" w:type="dxa"/>
          </w:tcPr>
          <w:p w14:paraId="45EEB446" w14:textId="29933162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13</w:t>
            </w:r>
          </w:p>
        </w:tc>
        <w:tc>
          <w:tcPr>
            <w:tcW w:w="1435" w:type="dxa"/>
          </w:tcPr>
          <w:p w14:paraId="4815AC1F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4D2A50A8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68826B52" w14:textId="6B652D0C" w:rsidTr="004206C3">
        <w:trPr>
          <w:trHeight w:val="369"/>
        </w:trPr>
        <w:tc>
          <w:tcPr>
            <w:tcW w:w="2290" w:type="dxa"/>
          </w:tcPr>
          <w:p w14:paraId="5A8B8390" w14:textId="50491ED1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Birch Seedling</w:t>
            </w:r>
          </w:p>
        </w:tc>
        <w:tc>
          <w:tcPr>
            <w:tcW w:w="1435" w:type="dxa"/>
          </w:tcPr>
          <w:p w14:paraId="35430E25" w14:textId="0EDA522C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3</w:t>
            </w:r>
          </w:p>
        </w:tc>
        <w:tc>
          <w:tcPr>
            <w:tcW w:w="1435" w:type="dxa"/>
          </w:tcPr>
          <w:p w14:paraId="74AAD89C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237E1468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0EE328D2" w14:textId="36E194C0" w:rsidTr="004206C3">
        <w:trPr>
          <w:trHeight w:val="617"/>
        </w:trPr>
        <w:tc>
          <w:tcPr>
            <w:tcW w:w="2290" w:type="dxa"/>
          </w:tcPr>
          <w:p w14:paraId="6E5C065F" w14:textId="203026BF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Sycamore Seedling</w:t>
            </w:r>
          </w:p>
        </w:tc>
        <w:tc>
          <w:tcPr>
            <w:tcW w:w="1435" w:type="dxa"/>
          </w:tcPr>
          <w:p w14:paraId="5B6D65B1" w14:textId="688F2618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2</w:t>
            </w:r>
          </w:p>
        </w:tc>
        <w:tc>
          <w:tcPr>
            <w:tcW w:w="1435" w:type="dxa"/>
          </w:tcPr>
          <w:p w14:paraId="3D83BD31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071461B8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68DFB160" w14:textId="33F58CC3" w:rsidTr="004206C3">
        <w:trPr>
          <w:trHeight w:val="369"/>
        </w:trPr>
        <w:tc>
          <w:tcPr>
            <w:tcW w:w="2290" w:type="dxa"/>
          </w:tcPr>
          <w:p w14:paraId="3BA1BAE2" w14:textId="724B39A9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Ash Seedling</w:t>
            </w:r>
          </w:p>
        </w:tc>
        <w:tc>
          <w:tcPr>
            <w:tcW w:w="1435" w:type="dxa"/>
          </w:tcPr>
          <w:p w14:paraId="468B4B97" w14:textId="56B544D4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1</w:t>
            </w:r>
          </w:p>
        </w:tc>
        <w:tc>
          <w:tcPr>
            <w:tcW w:w="1435" w:type="dxa"/>
          </w:tcPr>
          <w:p w14:paraId="01078AC8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6E25E22A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233E2592" w14:textId="3E62507B" w:rsidTr="004206C3">
        <w:trPr>
          <w:trHeight w:val="382"/>
        </w:trPr>
        <w:tc>
          <w:tcPr>
            <w:tcW w:w="2290" w:type="dxa"/>
          </w:tcPr>
          <w:p w14:paraId="68A4A1B0" w14:textId="4AF00526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Bracken</w:t>
            </w:r>
          </w:p>
        </w:tc>
        <w:tc>
          <w:tcPr>
            <w:tcW w:w="1435" w:type="dxa"/>
          </w:tcPr>
          <w:p w14:paraId="0EDBD9C5" w14:textId="031E5841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5</w:t>
            </w:r>
          </w:p>
        </w:tc>
        <w:tc>
          <w:tcPr>
            <w:tcW w:w="1435" w:type="dxa"/>
          </w:tcPr>
          <w:p w14:paraId="261B692F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5CB655D3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3925F845" w14:textId="5A076302" w:rsidTr="004206C3">
        <w:trPr>
          <w:trHeight w:val="322"/>
        </w:trPr>
        <w:tc>
          <w:tcPr>
            <w:tcW w:w="2290" w:type="dxa"/>
          </w:tcPr>
          <w:p w14:paraId="6C3FEF26" w14:textId="00B234D4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Ground Ivy</w:t>
            </w:r>
          </w:p>
        </w:tc>
        <w:tc>
          <w:tcPr>
            <w:tcW w:w="1435" w:type="dxa"/>
          </w:tcPr>
          <w:p w14:paraId="6BC67FE9" w14:textId="3E2C63EB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3</w:t>
            </w:r>
          </w:p>
        </w:tc>
        <w:tc>
          <w:tcPr>
            <w:tcW w:w="1435" w:type="dxa"/>
          </w:tcPr>
          <w:p w14:paraId="62E9DFA3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686E1805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02ADF202" w14:textId="629C5EEA" w:rsidTr="004206C3">
        <w:trPr>
          <w:trHeight w:val="357"/>
        </w:trPr>
        <w:tc>
          <w:tcPr>
            <w:tcW w:w="2290" w:type="dxa"/>
          </w:tcPr>
          <w:p w14:paraId="25F1FD42" w14:textId="6629D66B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Chickweed</w:t>
            </w:r>
          </w:p>
        </w:tc>
        <w:tc>
          <w:tcPr>
            <w:tcW w:w="1435" w:type="dxa"/>
          </w:tcPr>
          <w:p w14:paraId="4F8D8180" w14:textId="480211F4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26</w:t>
            </w:r>
          </w:p>
        </w:tc>
        <w:tc>
          <w:tcPr>
            <w:tcW w:w="1435" w:type="dxa"/>
          </w:tcPr>
          <w:p w14:paraId="35F93AA7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23F234D0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700F60" w14:paraId="12F014FD" w14:textId="1DE0E86E" w:rsidTr="004206C3">
        <w:trPr>
          <w:trHeight w:val="369"/>
        </w:trPr>
        <w:tc>
          <w:tcPr>
            <w:tcW w:w="2290" w:type="dxa"/>
          </w:tcPr>
          <w:p w14:paraId="31C62217" w14:textId="1F61E9B5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Total</w:t>
            </w:r>
          </w:p>
        </w:tc>
        <w:tc>
          <w:tcPr>
            <w:tcW w:w="1435" w:type="dxa"/>
          </w:tcPr>
          <w:p w14:paraId="191698C9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3D587A43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35" w:type="dxa"/>
          </w:tcPr>
          <w:p w14:paraId="584187C5" w14:textId="77777777" w:rsidR="00700F60" w:rsidRPr="004206C3" w:rsidRDefault="00700F60" w:rsidP="005946B8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</w:tbl>
    <w:p w14:paraId="3C4F66B2" w14:textId="77777777" w:rsidR="00700F60" w:rsidRDefault="00700F60" w:rsidP="005946B8">
      <w:pPr>
        <w:spacing w:after="200" w:line="276" w:lineRule="auto"/>
        <w:rPr>
          <w:rFonts w:cs="Arial"/>
          <w:sz w:val="24"/>
          <w:szCs w:val="22"/>
        </w:rPr>
      </w:pPr>
    </w:p>
    <w:p w14:paraId="359A0E20" w14:textId="6FFF3131" w:rsidR="00700F60" w:rsidRDefault="00700F60" w:rsidP="00700F60">
      <w:pPr>
        <w:spacing w:after="200" w:line="276" w:lineRule="auto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Thinned Woodland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418"/>
      </w:tblGrid>
      <w:tr w:rsidR="004206C3" w14:paraId="44228AA1" w14:textId="77777777" w:rsidTr="004206C3">
        <w:tc>
          <w:tcPr>
            <w:tcW w:w="2263" w:type="dxa"/>
          </w:tcPr>
          <w:p w14:paraId="614B2290" w14:textId="77777777" w:rsidR="004206C3" w:rsidRPr="004206C3" w:rsidRDefault="004206C3" w:rsidP="004206C3">
            <w:pPr>
              <w:spacing w:after="200" w:line="276" w:lineRule="auto"/>
              <w:jc w:val="center"/>
              <w:rPr>
                <w:rFonts w:cs="Arial"/>
                <w:b/>
                <w:szCs w:val="22"/>
                <w:u w:val="single"/>
              </w:rPr>
            </w:pPr>
            <w:r w:rsidRPr="004206C3">
              <w:rPr>
                <w:rFonts w:cs="Arial"/>
                <w:b/>
                <w:szCs w:val="22"/>
                <w:u w:val="single"/>
              </w:rPr>
              <w:t>Species</w:t>
            </w:r>
          </w:p>
        </w:tc>
        <w:tc>
          <w:tcPr>
            <w:tcW w:w="1418" w:type="dxa"/>
          </w:tcPr>
          <w:p w14:paraId="1A79E514" w14:textId="77777777" w:rsidR="004206C3" w:rsidRPr="004206C3" w:rsidRDefault="004206C3" w:rsidP="004206C3">
            <w:pPr>
              <w:spacing w:after="200" w:line="276" w:lineRule="auto"/>
              <w:jc w:val="center"/>
              <w:rPr>
                <w:rFonts w:cs="Arial"/>
                <w:b/>
                <w:szCs w:val="22"/>
                <w:u w:val="single"/>
              </w:rPr>
            </w:pPr>
            <w:r w:rsidRPr="004206C3">
              <w:rPr>
                <w:rFonts w:cs="Arial"/>
                <w:b/>
                <w:szCs w:val="22"/>
                <w:u w:val="single"/>
              </w:rPr>
              <w:t>Number (n)</w:t>
            </w:r>
          </w:p>
        </w:tc>
        <w:tc>
          <w:tcPr>
            <w:tcW w:w="1418" w:type="dxa"/>
          </w:tcPr>
          <w:p w14:paraId="5155DFEB" w14:textId="77777777" w:rsidR="004206C3" w:rsidRPr="004206C3" w:rsidRDefault="004206C3" w:rsidP="004206C3">
            <w:pPr>
              <w:spacing w:after="200" w:line="276" w:lineRule="auto"/>
              <w:jc w:val="center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1418" w:type="dxa"/>
          </w:tcPr>
          <w:p w14:paraId="667C284A" w14:textId="77777777" w:rsidR="004206C3" w:rsidRPr="004206C3" w:rsidRDefault="004206C3" w:rsidP="004206C3">
            <w:pPr>
              <w:spacing w:after="200" w:line="276" w:lineRule="auto"/>
              <w:jc w:val="center"/>
              <w:rPr>
                <w:rFonts w:cs="Arial"/>
                <w:b/>
                <w:szCs w:val="22"/>
                <w:u w:val="single"/>
              </w:rPr>
            </w:pPr>
          </w:p>
        </w:tc>
      </w:tr>
      <w:tr w:rsidR="004206C3" w14:paraId="6026EAC8" w14:textId="77777777" w:rsidTr="004206C3">
        <w:tc>
          <w:tcPr>
            <w:tcW w:w="2263" w:type="dxa"/>
          </w:tcPr>
          <w:p w14:paraId="7C2D23F7" w14:textId="43641823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Feathered Moss</w:t>
            </w:r>
          </w:p>
        </w:tc>
        <w:tc>
          <w:tcPr>
            <w:tcW w:w="1418" w:type="dxa"/>
          </w:tcPr>
          <w:p w14:paraId="6AC9C6FE" w14:textId="71FECFBA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</w:t>
            </w:r>
          </w:p>
        </w:tc>
        <w:tc>
          <w:tcPr>
            <w:tcW w:w="1418" w:type="dxa"/>
          </w:tcPr>
          <w:p w14:paraId="59E3FFAC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1AD45E00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083B4258" w14:textId="77777777" w:rsidTr="004206C3">
        <w:tc>
          <w:tcPr>
            <w:tcW w:w="2263" w:type="dxa"/>
          </w:tcPr>
          <w:p w14:paraId="5009F11E" w14:textId="57740AAE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Star moss</w:t>
            </w:r>
          </w:p>
        </w:tc>
        <w:tc>
          <w:tcPr>
            <w:tcW w:w="1418" w:type="dxa"/>
          </w:tcPr>
          <w:p w14:paraId="2873EC68" w14:textId="19CA95A5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</w:tcPr>
          <w:p w14:paraId="024129D3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18EE478A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55A8E293" w14:textId="77777777" w:rsidTr="004206C3">
        <w:tc>
          <w:tcPr>
            <w:tcW w:w="2263" w:type="dxa"/>
          </w:tcPr>
          <w:p w14:paraId="646CDFD7" w14:textId="0BDBAC04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Sycamore sapling</w:t>
            </w:r>
          </w:p>
        </w:tc>
        <w:tc>
          <w:tcPr>
            <w:tcW w:w="1418" w:type="dxa"/>
          </w:tcPr>
          <w:p w14:paraId="3FD42BF3" w14:textId="0562DD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</w:p>
        </w:tc>
        <w:tc>
          <w:tcPr>
            <w:tcW w:w="1418" w:type="dxa"/>
          </w:tcPr>
          <w:p w14:paraId="49A6D1E2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1FCEA551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51A1B48D" w14:textId="77777777" w:rsidTr="004206C3">
        <w:tc>
          <w:tcPr>
            <w:tcW w:w="2263" w:type="dxa"/>
          </w:tcPr>
          <w:p w14:paraId="4B090C8D" w14:textId="69ECEFCE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Bracken</w:t>
            </w:r>
          </w:p>
        </w:tc>
        <w:tc>
          <w:tcPr>
            <w:tcW w:w="1418" w:type="dxa"/>
          </w:tcPr>
          <w:p w14:paraId="35334D52" w14:textId="15AB5BC9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1418" w:type="dxa"/>
          </w:tcPr>
          <w:p w14:paraId="0C2A234D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4798F2A6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0A2D53C6" w14:textId="77777777" w:rsidTr="004206C3">
        <w:tc>
          <w:tcPr>
            <w:tcW w:w="2263" w:type="dxa"/>
          </w:tcPr>
          <w:p w14:paraId="439874CA" w14:textId="41B89E1C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Dogs mercury</w:t>
            </w:r>
          </w:p>
        </w:tc>
        <w:tc>
          <w:tcPr>
            <w:tcW w:w="1418" w:type="dxa"/>
          </w:tcPr>
          <w:p w14:paraId="4AC554FB" w14:textId="62965DB4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418" w:type="dxa"/>
          </w:tcPr>
          <w:p w14:paraId="0F59F4BB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090E71B8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38A3E15C" w14:textId="77777777" w:rsidTr="004206C3">
        <w:tc>
          <w:tcPr>
            <w:tcW w:w="2263" w:type="dxa"/>
          </w:tcPr>
          <w:p w14:paraId="07F381B0" w14:textId="3D95B1CF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Ground Ivy</w:t>
            </w:r>
          </w:p>
        </w:tc>
        <w:tc>
          <w:tcPr>
            <w:tcW w:w="1418" w:type="dxa"/>
          </w:tcPr>
          <w:p w14:paraId="23C2FD9A" w14:textId="32D32FDC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</w:t>
            </w:r>
          </w:p>
        </w:tc>
        <w:tc>
          <w:tcPr>
            <w:tcW w:w="1418" w:type="dxa"/>
          </w:tcPr>
          <w:p w14:paraId="0A87CD6C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16E05EDC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14A7DBCE" w14:textId="77777777" w:rsidTr="004206C3">
        <w:tc>
          <w:tcPr>
            <w:tcW w:w="2263" w:type="dxa"/>
          </w:tcPr>
          <w:p w14:paraId="02094C2F" w14:textId="06E5FEBC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39BC5EAC" w14:textId="7D001301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0A88BDCA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3AE59592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0DC65D46" w14:textId="77777777" w:rsidTr="004206C3">
        <w:tc>
          <w:tcPr>
            <w:tcW w:w="2263" w:type="dxa"/>
          </w:tcPr>
          <w:p w14:paraId="06A8388B" w14:textId="42353A3E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7E8DE3A4" w14:textId="406A1F08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2462FECB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04D58119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63AC7445" w14:textId="77777777" w:rsidTr="004206C3">
        <w:tc>
          <w:tcPr>
            <w:tcW w:w="2263" w:type="dxa"/>
          </w:tcPr>
          <w:p w14:paraId="0DF4FAF5" w14:textId="47207638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0A4C4925" w14:textId="0F08292E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2B9ED680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0797BFF9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  <w:tr w:rsidR="004206C3" w14:paraId="3C1B499D" w14:textId="77777777" w:rsidTr="004206C3">
        <w:trPr>
          <w:trHeight w:val="77"/>
        </w:trPr>
        <w:tc>
          <w:tcPr>
            <w:tcW w:w="2263" w:type="dxa"/>
          </w:tcPr>
          <w:p w14:paraId="69F55979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  <w:r w:rsidRPr="004206C3">
              <w:rPr>
                <w:rFonts w:cs="Arial"/>
                <w:szCs w:val="22"/>
              </w:rPr>
              <w:t>Total</w:t>
            </w:r>
          </w:p>
        </w:tc>
        <w:tc>
          <w:tcPr>
            <w:tcW w:w="1418" w:type="dxa"/>
          </w:tcPr>
          <w:p w14:paraId="04767211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4F02BA5C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36B44080" w14:textId="77777777" w:rsidR="004206C3" w:rsidRPr="004206C3" w:rsidRDefault="004206C3" w:rsidP="004206C3">
            <w:pPr>
              <w:spacing w:after="200" w:line="276" w:lineRule="auto"/>
              <w:rPr>
                <w:rFonts w:cs="Arial"/>
                <w:szCs w:val="22"/>
              </w:rPr>
            </w:pPr>
          </w:p>
        </w:tc>
      </w:tr>
    </w:tbl>
    <w:p w14:paraId="6721EE55" w14:textId="79E02DA5" w:rsidR="00700F60" w:rsidRDefault="00700F60">
      <w:pPr>
        <w:spacing w:after="160" w:line="259" w:lineRule="auto"/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br w:type="page"/>
      </w:r>
    </w:p>
    <w:p w14:paraId="2843FCF7" w14:textId="77777777" w:rsidR="00700F60" w:rsidRDefault="00700F60">
      <w:pPr>
        <w:spacing w:after="160" w:line="259" w:lineRule="auto"/>
        <w:rPr>
          <w:rFonts w:cs="Arial"/>
          <w:b/>
          <w:sz w:val="24"/>
          <w:szCs w:val="22"/>
          <w:u w:val="single"/>
        </w:rPr>
      </w:pPr>
    </w:p>
    <w:p w14:paraId="55C02892" w14:textId="77777777" w:rsidR="00B50275" w:rsidRDefault="00700F60" w:rsidP="005946B8">
      <w:pPr>
        <w:spacing w:after="200" w:line="276" w:lineRule="auto"/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t>Investigation 2:  Effect of trampling on grassland</w:t>
      </w:r>
    </w:p>
    <w:p w14:paraId="2214592D" w14:textId="4EB6D190" w:rsidR="00B50275" w:rsidRP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You will have calculated Spearman’s Rank Correlation Co-efficient for one dependent variable. Describe what variables you were investigating, what your statistical test tells you, and suggest an explanation for your results</w:t>
      </w:r>
    </w:p>
    <w:p w14:paraId="01ADDE35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63235FA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F4D7D6E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AD1CBFA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D8B1D60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2CF2A08D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3060F4C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A85BACA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75BABAE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2D5F2F2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4D62BB8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7580AB5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79FABEE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3938BB4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E631B62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B1E51C6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533E43B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2C79A55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E785BC4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A651A1D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40DB09F6" w14:textId="77777777" w:rsidR="00B50275" w:rsidRDefault="00B50275">
      <w:r>
        <w:rPr>
          <w:rFonts w:cs="Arial"/>
          <w:szCs w:val="22"/>
        </w:rPr>
        <w:t>_____________________________________________________________________________________</w:t>
      </w:r>
    </w:p>
    <w:p w14:paraId="5692608C" w14:textId="24F0B1A0" w:rsidR="00B50275" w:rsidRDefault="00B50275" w:rsidP="00B50275">
      <w:pPr>
        <w:rPr>
          <w:rFonts w:cs="Arial"/>
          <w:szCs w:val="22"/>
        </w:rPr>
      </w:pPr>
    </w:p>
    <w:p w14:paraId="488EAF87" w14:textId="77777777" w:rsidR="00B50275" w:rsidRDefault="00B50275" w:rsidP="00B50275">
      <w:pPr>
        <w:rPr>
          <w:rFonts w:cs="Arial"/>
          <w:szCs w:val="22"/>
        </w:rPr>
      </w:pPr>
    </w:p>
    <w:p w14:paraId="5E23AD88" w14:textId="77777777" w:rsidR="00B50275" w:rsidRDefault="00B50275" w:rsidP="00B50275">
      <w:pPr>
        <w:rPr>
          <w:rFonts w:cs="Arial"/>
          <w:szCs w:val="22"/>
        </w:rPr>
      </w:pPr>
    </w:p>
    <w:p w14:paraId="19C52F86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What were the limitations of your investigation?  How would you minimise the effect of these limitations?</w:t>
      </w:r>
    </w:p>
    <w:p w14:paraId="3CBCD77C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3A3858B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2346E2A4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1716971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26E71946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0AC16AC6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929E753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179C3A3D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F72FCE4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95CA2A6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1D8A2C1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EE8A7E4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E7DD79B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7CC51FDC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316430DC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6BB33E29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5664ADB8" w14:textId="77777777" w:rsidR="00B50275" w:rsidRDefault="00B50275" w:rsidP="00B5027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</w:t>
      </w:r>
    </w:p>
    <w:p w14:paraId="2BB7D668" w14:textId="6103588E" w:rsidR="00B50275" w:rsidRDefault="00B50275">
      <w:pPr>
        <w:spacing w:after="160" w:line="259" w:lineRule="auto"/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br w:type="page"/>
      </w:r>
    </w:p>
    <w:tbl>
      <w:tblPr>
        <w:tblW w:w="9498" w:type="dxa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7315"/>
      </w:tblGrid>
      <w:tr w:rsidR="007822FF" w14:paraId="5824A3C3" w14:textId="77777777" w:rsidTr="004567F5">
        <w:trPr>
          <w:trHeight w:hRule="exact" w:val="459"/>
        </w:trPr>
        <w:tc>
          <w:tcPr>
            <w:tcW w:w="9498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7030A0"/>
          </w:tcPr>
          <w:p w14:paraId="2A27E90F" w14:textId="77777777" w:rsidR="007822FF" w:rsidRDefault="007822FF" w:rsidP="00DB65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bookmarkStart w:id="0" w:name="_GoBack"/>
            <w:bookmarkEnd w:id="0"/>
            <w:r w:rsidRPr="004567F5">
              <w:rPr>
                <w:rFonts w:eastAsia="Arial" w:cs="Arial"/>
                <w:color w:val="FFFFFF" w:themeColor="background1"/>
                <w:szCs w:val="22"/>
              </w:rPr>
              <w:t>Competencies demonstrated</w:t>
            </w:r>
          </w:p>
        </w:tc>
      </w:tr>
      <w:tr w:rsidR="00735DB4" w14:paraId="12B99E7E" w14:textId="77777777" w:rsidTr="004567F5">
        <w:trPr>
          <w:trHeight w:hRule="exact" w:val="861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0AB5C57" w14:textId="450B8932" w:rsidR="00735DB4" w:rsidRDefault="004B1BF5" w:rsidP="00DB6558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2.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Applies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investigative 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oaches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 xml:space="preserve">methods </w:t>
            </w:r>
            <w:r>
              <w:rPr>
                <w:rFonts w:eastAsia="Arial" w:cs="Arial"/>
                <w:szCs w:val="22"/>
              </w:rPr>
              <w:t xml:space="preserve">when using </w:t>
            </w:r>
            <w:r>
              <w:rPr>
                <w:rFonts w:eastAsia="Arial" w:cs="Arial"/>
                <w:w w:val="101"/>
                <w:szCs w:val="22"/>
              </w:rPr>
              <w:t xml:space="preserve">instruments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equipment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D181F38" w14:textId="77777777" w:rsidR="004B1BF5" w:rsidRDefault="004B1BF5" w:rsidP="004B1BF5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c.</w:t>
            </w:r>
            <w:r w:rsidRPr="00FC7C71">
              <w:rPr>
                <w:rFonts w:eastAsia="Arial" w:cs="Arial"/>
                <w:szCs w:val="22"/>
              </w:rPr>
              <w:t xml:space="preserve"> Identifies and controls significant quantitative variables where applicable, and plans approaches to take account of variables that cannot readily be controlled. </w:t>
            </w:r>
          </w:p>
          <w:p w14:paraId="0305DB45" w14:textId="77777777" w:rsidR="00735DB4" w:rsidRDefault="00735DB4" w:rsidP="00DB655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</w:p>
        </w:tc>
      </w:tr>
      <w:tr w:rsidR="00735DB4" w14:paraId="22D9708C" w14:textId="77777777" w:rsidTr="004567F5">
        <w:trPr>
          <w:trHeight w:hRule="exact" w:val="1003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601F2A2" w14:textId="65B25203" w:rsidR="00735DB4" w:rsidRDefault="004B1BF5" w:rsidP="00DB655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4.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Makes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1"/>
                <w:szCs w:val="22"/>
              </w:rPr>
              <w:t>eco</w:t>
            </w:r>
            <w:r>
              <w:rPr>
                <w:rFonts w:eastAsia="Arial" w:cs="Arial"/>
                <w:spacing w:val="-4"/>
                <w:w w:val="101"/>
                <w:szCs w:val="22"/>
              </w:rPr>
              <w:t>r</w:t>
            </w:r>
            <w:r>
              <w:rPr>
                <w:rFonts w:eastAsia="Arial" w:cs="Arial"/>
                <w:w w:val="103"/>
                <w:szCs w:val="22"/>
              </w:rPr>
              <w:t xml:space="preserve">ds </w:t>
            </w:r>
            <w:r>
              <w:rPr>
                <w:rFonts w:eastAsia="Arial" w:cs="Arial"/>
                <w:w w:val="101"/>
                <w:szCs w:val="22"/>
              </w:rPr>
              <w:t>observations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96FD8B6" w14:textId="46CD0281" w:rsidR="00735DB4" w:rsidRPr="00FC7C71" w:rsidRDefault="004B1BF5" w:rsidP="00735DB4">
            <w:pPr>
              <w:spacing w:before="59" w:line="246" w:lineRule="auto"/>
              <w:ind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Makes accurate observations relevant to the experimental or investigative procedure.</w:t>
            </w:r>
          </w:p>
        </w:tc>
      </w:tr>
    </w:tbl>
    <w:p w14:paraId="0ABF67B4" w14:textId="77777777" w:rsidR="00DB6558" w:rsidRDefault="00DB6558"/>
    <w:tbl>
      <w:tblPr>
        <w:tblW w:w="89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8130"/>
      </w:tblGrid>
      <w:tr w:rsidR="00735DB4" w14:paraId="72C26CC6" w14:textId="77777777" w:rsidTr="004B1BF5">
        <w:trPr>
          <w:trHeight w:hRule="exact" w:val="648"/>
          <w:jc w:val="center"/>
        </w:trPr>
        <w:tc>
          <w:tcPr>
            <w:tcW w:w="78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6BFA2ABF" w14:textId="77777777" w:rsidR="00735DB4" w:rsidRDefault="00735DB4" w:rsidP="00DB6558">
            <w:pPr>
              <w:ind w:right="-1"/>
            </w:pPr>
          </w:p>
        </w:tc>
        <w:tc>
          <w:tcPr>
            <w:tcW w:w="813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7746D0BA" w14:textId="77777777" w:rsidR="00735DB4" w:rsidRDefault="00735DB4" w:rsidP="00DB6558">
            <w:pPr>
              <w:spacing w:before="50" w:line="240" w:lineRule="auto"/>
              <w:ind w:left="107" w:right="-1"/>
              <w:rPr>
                <w:rFonts w:ascii="AQA Chevin Pro DemiBold" w:eastAsia="AQA Chevin Pro DemiBold" w:hAnsi="AQA Chevin Pro DemiBold" w:cs="AQA Chevin Pro DemiBold"/>
                <w:sz w:val="24"/>
              </w:rPr>
            </w:pP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App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us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 xml:space="preserve"> 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 xml:space="preserve">nd 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echni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q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ues</w:t>
            </w:r>
          </w:p>
        </w:tc>
      </w:tr>
      <w:tr w:rsidR="00735DB4" w14:paraId="4DDADC1E" w14:textId="77777777" w:rsidTr="004B1BF5">
        <w:trPr>
          <w:trHeight w:hRule="exact" w:val="1016"/>
          <w:jc w:val="center"/>
        </w:trPr>
        <w:tc>
          <w:tcPr>
            <w:tcW w:w="785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27D3D5DA" w14:textId="77777777" w:rsidR="00735DB4" w:rsidRDefault="00735DB4" w:rsidP="00DB65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</w:p>
        </w:tc>
        <w:tc>
          <w:tcPr>
            <w:tcW w:w="813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04BFD1A8" w14:textId="45D9D471" w:rsidR="00735DB4" w:rsidRDefault="004B1BF5" w:rsidP="00DB6558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opriate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apparatus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eco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d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range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quantitative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ements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(to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include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mass, time,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volume, temperatu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length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pH)</w:t>
            </w:r>
          </w:p>
        </w:tc>
      </w:tr>
      <w:tr w:rsidR="00735DB4" w14:paraId="4947E6AE" w14:textId="77777777" w:rsidTr="004B1BF5">
        <w:trPr>
          <w:trHeight w:hRule="exact" w:val="1026"/>
          <w:jc w:val="center"/>
        </w:trPr>
        <w:tc>
          <w:tcPr>
            <w:tcW w:w="78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03B4CAE" w14:textId="04763F46" w:rsidR="00735DB4" w:rsidRDefault="00735DB4" w:rsidP="00DB65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 w:rsidR="004B1BF5">
              <w:rPr>
                <w:rFonts w:eastAsia="Arial" w:cs="Arial"/>
                <w:w w:val="107"/>
                <w:szCs w:val="22"/>
              </w:rPr>
              <w:t>b</w:t>
            </w:r>
          </w:p>
        </w:tc>
        <w:tc>
          <w:tcPr>
            <w:tcW w:w="81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DF98A9F" w14:textId="3F234E52" w:rsidR="00735DB4" w:rsidRDefault="004B1BF5" w:rsidP="008E5090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opriate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instrumentation</w:t>
            </w:r>
            <w:r>
              <w:rPr>
                <w:rFonts w:eastAsia="Arial" w:cs="Arial"/>
                <w:spacing w:val="1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eco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d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quantitative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ements,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colorimeter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potometer</w:t>
            </w:r>
          </w:p>
        </w:tc>
      </w:tr>
      <w:tr w:rsidR="004B1BF5" w14:paraId="73D42352" w14:textId="77777777" w:rsidTr="004B1BF5">
        <w:trPr>
          <w:trHeight w:hRule="exact" w:val="694"/>
          <w:jc w:val="center"/>
        </w:trPr>
        <w:tc>
          <w:tcPr>
            <w:tcW w:w="78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67056E" w14:textId="408BDB8A" w:rsidR="004B1BF5" w:rsidRDefault="004B1BF5" w:rsidP="004B1BF5">
            <w:pPr>
              <w:spacing w:before="59" w:line="240" w:lineRule="auto"/>
              <w:ind w:left="113" w:right="-1"/>
              <w:rPr>
                <w:rFonts w:eastAsia="Arial" w:cs="Arial"/>
                <w:spacing w:val="-20"/>
                <w:szCs w:val="22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3"/>
                <w:szCs w:val="22"/>
              </w:rPr>
              <w:t>k</w:t>
            </w:r>
          </w:p>
        </w:tc>
        <w:tc>
          <w:tcPr>
            <w:tcW w:w="81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4832DD" w14:textId="50720E94" w:rsidR="004B1BF5" w:rsidRDefault="004B1BF5" w:rsidP="004B1BF5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sampling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in </w:t>
            </w:r>
            <w:r>
              <w:rPr>
                <w:rFonts w:eastAsia="Arial" w:cs="Arial"/>
                <w:w w:val="102"/>
                <w:szCs w:val="22"/>
              </w:rPr>
              <w:t>fieldwork</w:t>
            </w:r>
          </w:p>
        </w:tc>
      </w:tr>
      <w:tr w:rsidR="004B1BF5" w14:paraId="6204C966" w14:textId="77777777" w:rsidTr="004B1BF5">
        <w:trPr>
          <w:trHeight w:hRule="exact" w:val="719"/>
          <w:jc w:val="center"/>
        </w:trPr>
        <w:tc>
          <w:tcPr>
            <w:tcW w:w="78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307E05B" w14:textId="0617FA5E" w:rsidR="004B1BF5" w:rsidRDefault="004B1BF5" w:rsidP="004B1BF5">
            <w:pPr>
              <w:spacing w:before="59" w:line="240" w:lineRule="auto"/>
              <w:ind w:left="113" w:right="-1"/>
              <w:rPr>
                <w:rFonts w:eastAsia="Arial" w:cs="Arial"/>
                <w:spacing w:val="-20"/>
                <w:szCs w:val="22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</w:t>
            </w:r>
          </w:p>
        </w:tc>
        <w:tc>
          <w:tcPr>
            <w:tcW w:w="813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036D135" w14:textId="60ECA4EA" w:rsidR="004B1BF5" w:rsidRDefault="004B1BF5" w:rsidP="004B1BF5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ICT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computer</w:t>
            </w:r>
            <w:r>
              <w:rPr>
                <w:rFonts w:eastAsia="Arial" w:cs="Arial"/>
                <w:spacing w:val="2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modelling,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logger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collect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softwa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 xml:space="preserve">to </w:t>
            </w: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ocess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data</w:t>
            </w:r>
          </w:p>
        </w:tc>
      </w:tr>
    </w:tbl>
    <w:p w14:paraId="023EDF14" w14:textId="77777777" w:rsidR="00735DB4" w:rsidRDefault="00735DB4"/>
    <w:p w14:paraId="307B66CB" w14:textId="77777777" w:rsidR="007B366E" w:rsidRDefault="007B366E"/>
    <w:p w14:paraId="6023CE20" w14:textId="77777777" w:rsidR="007B366E" w:rsidRPr="007B366E" w:rsidRDefault="007B366E"/>
    <w:sectPr w:rsidR="007B366E" w:rsidRPr="007B366E" w:rsidSect="007B3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QA Chevin Pro DemiBold">
    <w:altName w:val="Calibri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FCF"/>
    <w:multiLevelType w:val="hybridMultilevel"/>
    <w:tmpl w:val="3C64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534"/>
    <w:multiLevelType w:val="hybridMultilevel"/>
    <w:tmpl w:val="59CA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47F"/>
    <w:multiLevelType w:val="hybridMultilevel"/>
    <w:tmpl w:val="90CA43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5534"/>
    <w:multiLevelType w:val="hybridMultilevel"/>
    <w:tmpl w:val="FE629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34C08"/>
    <w:multiLevelType w:val="hybridMultilevel"/>
    <w:tmpl w:val="46CE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0775"/>
    <w:multiLevelType w:val="hybridMultilevel"/>
    <w:tmpl w:val="90CA43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62DE4"/>
    <w:multiLevelType w:val="hybridMultilevel"/>
    <w:tmpl w:val="6E7E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9041D"/>
    <w:multiLevelType w:val="hybridMultilevel"/>
    <w:tmpl w:val="D7267EE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E076AAC"/>
    <w:multiLevelType w:val="hybridMultilevel"/>
    <w:tmpl w:val="35E289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B43C04"/>
    <w:multiLevelType w:val="hybridMultilevel"/>
    <w:tmpl w:val="9ABA59F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7E02A6B"/>
    <w:multiLevelType w:val="hybridMultilevel"/>
    <w:tmpl w:val="E8D2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A1570"/>
    <w:multiLevelType w:val="hybridMultilevel"/>
    <w:tmpl w:val="06F4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8"/>
    <w:rsid w:val="00072F94"/>
    <w:rsid w:val="000D384E"/>
    <w:rsid w:val="001606DC"/>
    <w:rsid w:val="001C2B0E"/>
    <w:rsid w:val="00230F0D"/>
    <w:rsid w:val="00256E7F"/>
    <w:rsid w:val="003A2A02"/>
    <w:rsid w:val="004206C3"/>
    <w:rsid w:val="004567F5"/>
    <w:rsid w:val="00457E04"/>
    <w:rsid w:val="00485834"/>
    <w:rsid w:val="00496611"/>
    <w:rsid w:val="004B1BF5"/>
    <w:rsid w:val="005263D6"/>
    <w:rsid w:val="00531EF4"/>
    <w:rsid w:val="005946B8"/>
    <w:rsid w:val="00700F60"/>
    <w:rsid w:val="00735DB4"/>
    <w:rsid w:val="007822FF"/>
    <w:rsid w:val="007B0B80"/>
    <w:rsid w:val="007B366E"/>
    <w:rsid w:val="007D2759"/>
    <w:rsid w:val="008E5090"/>
    <w:rsid w:val="009A06A4"/>
    <w:rsid w:val="00A00BC3"/>
    <w:rsid w:val="00AA7658"/>
    <w:rsid w:val="00B431B2"/>
    <w:rsid w:val="00B50275"/>
    <w:rsid w:val="00C70DFB"/>
    <w:rsid w:val="00C94F1B"/>
    <w:rsid w:val="00CD0A78"/>
    <w:rsid w:val="00CE193C"/>
    <w:rsid w:val="00D6378A"/>
    <w:rsid w:val="00D97A81"/>
    <w:rsid w:val="00DB6558"/>
    <w:rsid w:val="00DF0B79"/>
    <w:rsid w:val="00E1112B"/>
    <w:rsid w:val="00E17539"/>
    <w:rsid w:val="00E3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364E"/>
  <w15:docId w15:val="{A1E96692-AED3-4229-AD2F-81021F9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uiPriority w:val="4"/>
    <w:qFormat/>
    <w:rsid w:val="005946B8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B8"/>
    <w:pPr>
      <w:ind w:left="720"/>
      <w:contextualSpacing/>
    </w:pPr>
  </w:style>
  <w:style w:type="table" w:styleId="TableGrid">
    <w:name w:val="Table Grid"/>
    <w:basedOn w:val="TableNormal"/>
    <w:uiPriority w:val="39"/>
    <w:rsid w:val="0059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DA33-3415-4E68-B6C6-E30931B622D8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3142EC-B382-4658-A78B-93FE76C4E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88B2B-48FB-4F2D-8334-B855472C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09658-F64A-48E4-BDAA-3DE83645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CE8FA4BF</Template>
  <TotalTime>0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Alex Chappelow</cp:lastModifiedBy>
  <cp:revision>2</cp:revision>
  <cp:lastPrinted>2017-09-22T14:58:00Z</cp:lastPrinted>
  <dcterms:created xsi:type="dcterms:W3CDTF">2017-09-22T16:44:00Z</dcterms:created>
  <dcterms:modified xsi:type="dcterms:W3CDTF">2017-09-22T16:44:00Z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