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F2" w:rsidRDefault="00FA52BF">
      <w:pPr>
        <w:rPr>
          <w:b/>
          <w:sz w:val="16"/>
          <w:szCs w:val="20"/>
        </w:rPr>
      </w:pPr>
      <w:r>
        <w:rPr>
          <w:rFonts w:ascii="Arial" w:hAnsi="Arial" w:cs="Arial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126.85pt;margin-top:-48.6pt;width:175.55pt;height:40pt;z-index:251673088;mso-width-percent:400;mso-width-percent:400;mso-width-relative:margin;mso-height-relative:margin">
            <v:textbox>
              <w:txbxContent>
                <w:p w:rsidR="00164D2B" w:rsidRPr="00FA52BF" w:rsidRDefault="00164D2B">
                  <w:pPr>
                    <w:rPr>
                      <w:rFonts w:ascii="Arial" w:hAnsi="Arial" w:cs="Arial"/>
                    </w:rPr>
                  </w:pPr>
                  <w:r w:rsidRPr="00FA52BF">
                    <w:rPr>
                      <w:rFonts w:ascii="Arial" w:hAnsi="Arial" w:cs="Arial"/>
                    </w:rPr>
                    <w:t>NAME:</w:t>
                  </w:r>
                </w:p>
              </w:txbxContent>
            </v:textbox>
          </v:shape>
        </w:pict>
      </w:r>
    </w:p>
    <w:p w:rsidR="00130AF2" w:rsidRDefault="00FA52BF">
      <w:pPr>
        <w:rPr>
          <w:sz w:val="16"/>
          <w:szCs w:val="20"/>
        </w:rPr>
      </w:pPr>
      <w:r>
        <w:rPr>
          <w:b/>
          <w:noProof/>
          <w:sz w:val="20"/>
          <w:szCs w:val="20"/>
          <w:lang w:val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0" type="#_x0000_t65" style="position:absolute;margin-left:-54pt;margin-top:-.2pt;width:540pt;height:116pt;z-index:251643392" adj="19920" strokeweight="2.25pt">
            <v:textbox style="mso-next-textbox:#_x0000_s1050">
              <w:txbxContent>
                <w:p w:rsidR="00EE67FF" w:rsidRPr="00140A17" w:rsidRDefault="00EE67FF">
                  <w:pPr>
                    <w:pStyle w:val="Heading1"/>
                    <w:rPr>
                      <w:rFonts w:ascii="Arial" w:hAnsi="Arial" w:cs="Arial"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sz w:val="28"/>
                      <w:szCs w:val="24"/>
                    </w:rPr>
                    <w:t>Motivation</w:t>
                  </w:r>
                </w:p>
                <w:p w:rsidR="00EE67FF" w:rsidRPr="00140A17" w:rsidRDefault="00EE67FF" w:rsidP="00140A1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sz w:val="16"/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</w:t>
      </w:r>
    </w:p>
    <w:p w:rsidR="00130AF2" w:rsidRDefault="00130AF2">
      <w:pPr>
        <w:pStyle w:val="Heading8"/>
        <w:rPr>
          <w:b/>
        </w:rPr>
      </w:pPr>
      <w:r>
        <w:t xml:space="preserve">                                                                                   </w:t>
      </w: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sz w:val="16"/>
          <w:szCs w:val="20"/>
        </w:rPr>
      </w:pPr>
    </w:p>
    <w:p w:rsidR="00130AF2" w:rsidRDefault="00130AF2">
      <w:pPr>
        <w:rPr>
          <w:b/>
          <w:sz w:val="16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FA52BF">
      <w:pPr>
        <w:rPr>
          <w:b/>
          <w:sz w:val="16"/>
          <w:szCs w:val="20"/>
        </w:rPr>
      </w:pPr>
      <w:r>
        <w:rPr>
          <w:b/>
          <w:noProof/>
          <w:sz w:val="16"/>
          <w:szCs w:val="20"/>
          <w:lang w:eastAsia="en-GB"/>
        </w:rPr>
        <w:pict>
          <v:shape id="_x0000_s1104" type="#_x0000_t202" style="position:absolute;margin-left:-53.85pt;margin-top:1.6pt;width:260.85pt;height:225pt;z-index:251650560" fillcolor="#9cf">
            <v:textbox>
              <w:txbxContent>
                <w:p w:rsidR="00EE67FF" w:rsidRPr="001F48B3" w:rsidRDefault="00EE67FF">
                  <w:pPr>
                    <w:rPr>
                      <w:rFonts w:ascii="Arial" w:hAnsi="Arial" w:cs="Arial"/>
                    </w:rPr>
                  </w:pPr>
                  <w:r w:rsidRPr="001F48B3">
                    <w:rPr>
                      <w:rFonts w:ascii="Arial" w:hAnsi="Arial" w:cs="Arial"/>
                    </w:rPr>
                    <w:t>Give an example of when you performed physical activity just for the sake of performing.  Identify some key words for why you did it.</w:t>
                  </w:r>
                </w:p>
              </w:txbxContent>
            </v:textbox>
          </v:shape>
        </w:pict>
      </w:r>
      <w:r>
        <w:rPr>
          <w:b/>
          <w:noProof/>
          <w:sz w:val="16"/>
          <w:szCs w:val="20"/>
          <w:lang w:eastAsia="en-GB"/>
        </w:rPr>
        <w:pict>
          <v:shape id="_x0000_s1105" type="#_x0000_t202" style="position:absolute;margin-left:3in;margin-top:1.6pt;width:270pt;height:225pt;z-index:251651584" fillcolor="#0cf">
            <v:textbox>
              <w:txbxContent>
                <w:p w:rsidR="00EE67FF" w:rsidRPr="001F48B3" w:rsidRDefault="00EE67FF">
                  <w:pPr>
                    <w:rPr>
                      <w:rFonts w:ascii="Arial" w:hAnsi="Arial" w:cs="Arial"/>
                    </w:rPr>
                  </w:pPr>
                  <w:r w:rsidRPr="001F48B3">
                    <w:rPr>
                      <w:rFonts w:ascii="Arial" w:hAnsi="Arial" w:cs="Arial"/>
                    </w:rPr>
                    <w:t>Give an example of performing physical activity for extrinsic reward.  What did you receive?</w:t>
                  </w:r>
                </w:p>
              </w:txbxContent>
            </v:textbox>
          </v:shape>
        </w:pict>
      </w:r>
      <w:r>
        <w:rPr>
          <w:noProof/>
          <w:sz w:val="20"/>
          <w:lang w:eastAsia="en-GB"/>
        </w:rPr>
        <w:pict>
          <v:shape id="_x0000_s1107" type="#_x0000_t202" style="position:absolute;margin-left:-53.85pt;margin-top:235.6pt;width:540pt;height:153pt;z-index:251652608" fillcolor="#cfc">
            <v:textbox>
              <w:txbxContent>
                <w:p w:rsidR="00EE67FF" w:rsidRPr="001F48B3" w:rsidRDefault="00EE67FF">
                  <w:pPr>
                    <w:rPr>
                      <w:rFonts w:ascii="Arial" w:hAnsi="Arial" w:cs="Arial"/>
                    </w:rPr>
                  </w:pPr>
                  <w:r w:rsidRPr="001F48B3">
                    <w:rPr>
                      <w:rFonts w:ascii="Arial" w:hAnsi="Arial" w:cs="Arial"/>
                    </w:rPr>
                    <w:t>Critically evaluate the use of extrinsic and intrinsic motivation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FA52BF">
      <w:pPr>
        <w:rPr>
          <w:b/>
          <w:sz w:val="16"/>
          <w:szCs w:val="20"/>
        </w:rPr>
      </w:pPr>
      <w:r>
        <w:rPr>
          <w:b/>
          <w:noProof/>
          <w:sz w:val="16"/>
          <w:szCs w:val="20"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6" type="#_x0000_t106" style="position:absolute;margin-left:315pt;margin-top:6.65pt;width:171pt;height:1in;z-index:251653632" adj="-941,-1965" fillcolor="#936">
            <v:textbox>
              <w:txbxContent>
                <w:p w:rsidR="00EE67FF" w:rsidRPr="001F48B3" w:rsidRDefault="00EE67FF" w:rsidP="001F48B3">
                  <w:pPr>
                    <w:jc w:val="center"/>
                    <w:rPr>
                      <w:rFonts w:ascii="Comic Sans MS" w:hAnsi="Comic Sans MS"/>
                      <w:b/>
                      <w:color w:val="FFFFFF"/>
                      <w:sz w:val="28"/>
                      <w:szCs w:val="28"/>
                    </w:rPr>
                  </w:pPr>
                  <w:r w:rsidRPr="001F48B3">
                    <w:rPr>
                      <w:rFonts w:ascii="Comic Sans MS" w:hAnsi="Comic Sans MS"/>
                      <w:b/>
                      <w:color w:val="FFFFFF"/>
                      <w:sz w:val="28"/>
                      <w:szCs w:val="28"/>
                    </w:rPr>
                    <w:t>Which is best?</w:t>
                  </w:r>
                </w:p>
              </w:txbxContent>
            </v:textbox>
          </v:shape>
        </w:pict>
      </w:r>
      <w:r>
        <w:rPr>
          <w:noProof/>
          <w:sz w:val="20"/>
          <w:lang w:eastAsia="en-GB"/>
        </w:rPr>
        <w:pict>
          <v:rect id="_x0000_s1075" style="position:absolute;margin-left:-54pt;margin-top:204.65pt;width:243pt;height:36pt;z-index:251655680" o:regroupid="1" strokecolor="white">
            <v:textbox>
              <w:txbxContent>
                <w:p w:rsidR="00EE67FF" w:rsidRPr="00140A17" w:rsidRDefault="00EE67FF">
                  <w:pPr>
                    <w:pStyle w:val="Heading5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40A17">
                    <w:rPr>
                      <w:rFonts w:ascii="Arial" w:hAnsi="Arial" w:cs="Arial"/>
                      <w:sz w:val="28"/>
                      <w:szCs w:val="28"/>
                    </w:rPr>
                    <w:t>Drive Reduction Theory</w:t>
                  </w:r>
                </w:p>
                <w:p w:rsidR="00EE67FF" w:rsidRPr="00140A17" w:rsidRDefault="00EE67F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E67FF" w:rsidRPr="00140A17" w:rsidRDefault="00EE67F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n-US"/>
        </w:rPr>
        <w:pict>
          <v:shape id="_x0000_s1079" type="#_x0000_t106" style="position:absolute;margin-left:297pt;margin-top:159.65pt;width:180pt;height:252.15pt;z-index:251654656" adj="-16674,14439" fillcolor="#c9f" strokecolor="#c9f" strokeweight="2.25pt">
            <v:textbox>
              <w:txbxContent>
                <w:p w:rsidR="00EE67FF" w:rsidRPr="00BD06C1" w:rsidRDefault="00EE67F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D06C1">
                    <w:rPr>
                      <w:rFonts w:ascii="Arial" w:hAnsi="Arial" w:cs="Arial"/>
                      <w:b/>
                      <w:bCs/>
                    </w:rPr>
                    <w:t>The implication for learning is that when a goal is reached, a new target is required.</w:t>
                  </w:r>
                </w:p>
                <w:p w:rsidR="00EE67FF" w:rsidRDefault="00EE67FF">
                  <w:pPr>
                    <w:jc w:val="center"/>
                    <w:rPr>
                      <w:b/>
                      <w:bCs/>
                    </w:rPr>
                  </w:pPr>
                </w:p>
                <w:p w:rsidR="00EE67FF" w:rsidRPr="00BD06C1" w:rsidRDefault="00EE67F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D06C1">
                    <w:rPr>
                      <w:rFonts w:ascii="Arial" w:hAnsi="Arial" w:cs="Arial"/>
                      <w:b/>
                      <w:bCs/>
                    </w:rPr>
                    <w:t>Motivational drive may also reduce if the practice is too long and repetitive.</w:t>
                  </w:r>
                </w:p>
              </w:txbxContent>
            </v:textbox>
          </v:shape>
        </w:pict>
      </w:r>
      <w:r>
        <w:rPr>
          <w:noProof/>
          <w:sz w:val="16"/>
          <w:szCs w:val="20"/>
          <w:lang w:eastAsia="en-GB"/>
        </w:rPr>
        <w:pict>
          <v:rect id="_x0000_s1036" style="position:absolute;margin-left:1in;margin-top:231.8pt;width:81pt;height:54pt;z-index:251657728" o:regroupid="1" fillcolor="#9cf" strokeweight="2.25pt">
            <v:textbox style="mso-next-textbox:#_x0000_s1036">
              <w:txbxContent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16"/>
          <w:szCs w:val="20"/>
          <w:lang w:eastAsia="en-GB"/>
        </w:rPr>
        <w:pict>
          <v:rect id="_x0000_s1035" style="position:absolute;margin-left:-54pt;margin-top:231.8pt;width:90pt;height:54pt;z-index:251656704" o:regroupid="1" fillcolor="#9cf" strokeweight="2.25pt">
            <v:textbox style="mso-next-textbox:#_x0000_s1035">
              <w:txbxContent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16"/>
          <w:szCs w:val="20"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27pt;margin-top:249.85pt;width:45pt;height:18pt;z-index:251660800" o:regroupid="1" fillcolor="black"/>
        </w:pict>
      </w:r>
      <w:r>
        <w:rPr>
          <w:noProof/>
          <w:sz w:val="16"/>
          <w:szCs w:val="20"/>
          <w:lang w:eastAsia="en-GB"/>
        </w:rPr>
        <w:pict>
          <v:rect id="_x0000_s1038" style="position:absolute;margin-left:189pt;margin-top:231.8pt;width:108pt;height:54pt;z-index:251659776" o:regroupid="1" fillcolor="#9cf" strokeweight="2.25pt">
            <v:textbox style="mso-next-textbox:#_x0000_s1038">
              <w:txbxContent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16"/>
          <w:szCs w:val="20"/>
          <w:lang w:eastAsia="en-GB"/>
        </w:rPr>
        <w:pict>
          <v:shape id="_x0000_s1040" type="#_x0000_t13" style="position:absolute;margin-left:2in;margin-top:249.85pt;width:45pt;height:18pt;z-index:251661824" o:regroupid="1" fillcolor="black"/>
        </w:pict>
      </w:r>
      <w:r>
        <w:rPr>
          <w:b/>
          <w:noProof/>
          <w:sz w:val="16"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234pt;margin-top:276.85pt;width:28.35pt;height:49.2pt;z-index:251665920" o:regroupid="1" fillcolor="black"/>
        </w:pict>
      </w:r>
      <w:r>
        <w:rPr>
          <w:b/>
          <w:noProof/>
          <w:sz w:val="16"/>
          <w:szCs w:val="20"/>
          <w:lang w:eastAsia="en-GB"/>
        </w:rPr>
        <w:pict>
          <v:line id="_x0000_s1078" style="position:absolute;flip:y;z-index:251663872" from="-18pt,290.05pt" to="-18pt,353.05pt" o:regroupid="1" strokeweight="2.25pt">
            <v:stroke dashstyle="1 1" endarrow="block"/>
          </v:line>
        </w:pict>
      </w:r>
      <w:r>
        <w:rPr>
          <w:b/>
          <w:noProof/>
          <w:sz w:val="16"/>
          <w:szCs w:val="20"/>
          <w:lang w:eastAsia="en-GB"/>
        </w:rPr>
        <w:pict>
          <v:rect id="_x0000_s1037" style="position:absolute;margin-left:189pt;margin-top:326.05pt;width:113.4pt;height:54pt;z-index:251658752" o:regroupid="1" fillcolor="#9cf" strokeweight="2.25pt">
            <v:textbox style="mso-next-textbox:#_x0000_s1037">
              <w:txbxContent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  <w:p w:rsidR="00EE67FF" w:rsidRDefault="00EE67FF">
                  <w:pPr>
                    <w:pStyle w:val="BodyText3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16"/>
          <w:szCs w:val="20"/>
          <w:lang w:eastAsia="en-GB"/>
        </w:rPr>
        <w:pict>
          <v:line id="_x0000_s1077" style="position:absolute;flip:x;z-index:251662848" from="-18pt,353.05pt" to="189pt,353.05pt" o:regroupid="1">
            <v:stroke dashstyle="1 1"/>
          </v:line>
        </w:pict>
      </w:r>
      <w:r>
        <w:rPr>
          <w:b/>
          <w:noProof/>
          <w:sz w:val="16"/>
          <w:szCs w:val="20"/>
          <w:lang w:eastAsia="en-GB"/>
        </w:rPr>
        <w:pict>
          <v:rect id="_x0000_s1049" style="position:absolute;margin-left:9pt;margin-top:326.05pt;width:2in;height:49.75pt;z-index:251664896" o:regroupid="1">
            <v:textbox style="mso-next-textbox:#_x0000_s1049">
              <w:txbxContent>
                <w:p w:rsidR="00EE67FF" w:rsidRDefault="00EE67FF">
                  <w:pPr>
                    <w:shd w:val="pct15" w:color="auto" w:fill="FFFFFF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What measures would the coach take to prevent Drive Reduction?</w:t>
                  </w:r>
                </w:p>
                <w:p w:rsidR="00EE67FF" w:rsidRDefault="00EE67FF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1F48B3">
        <w:rPr>
          <w:b/>
          <w:sz w:val="16"/>
          <w:szCs w:val="20"/>
        </w:rPr>
        <w:br w:type="page"/>
      </w:r>
    </w:p>
    <w:p w:rsidR="00130AF2" w:rsidRPr="008E65CC" w:rsidRDefault="00FA52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pict>
          <v:shape id="_x0000_s1115" type="#_x0000_t65" style="position:absolute;margin-left:-55pt;margin-top:-6.2pt;width:540pt;height:145pt;z-index:251666944" adj="19920" strokeweight="2.25pt">
            <v:textbox style="mso-next-textbox:#_x0000_s1115">
              <w:txbxContent>
                <w:p w:rsidR="00EE67FF" w:rsidRPr="00140A17" w:rsidRDefault="00EE67FF" w:rsidP="008E65CC">
                  <w:pPr>
                    <w:pStyle w:val="Heading1"/>
                    <w:rPr>
                      <w:rFonts w:ascii="Arial" w:hAnsi="Arial" w:cs="Arial"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sz w:val="28"/>
                      <w:szCs w:val="24"/>
                    </w:rPr>
                    <w:t>Personality</w:t>
                  </w:r>
                </w:p>
                <w:p w:rsidR="00EE67FF" w:rsidRPr="00140A17" w:rsidRDefault="00EE67FF" w:rsidP="008E65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  <w:r>
        <w:rPr>
          <w:b/>
          <w:sz w:val="16"/>
        </w:rPr>
        <w:t xml:space="preserve">                                                      </w:t>
      </w: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  <w:r>
        <w:rPr>
          <w:b/>
          <w:sz w:val="16"/>
        </w:rPr>
        <w:t xml:space="preserve"> </w:t>
      </w:r>
    </w:p>
    <w:p w:rsidR="00130AF2" w:rsidRDefault="00130AF2">
      <w:pPr>
        <w:rPr>
          <w:b/>
          <w:sz w:val="16"/>
          <w:szCs w:val="20"/>
        </w:rPr>
      </w:pPr>
    </w:p>
    <w:p w:rsidR="00130AF2" w:rsidRDefault="00130AF2">
      <w:pPr>
        <w:rPr>
          <w:b/>
          <w:sz w:val="16"/>
          <w:szCs w:val="20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AF2" w:rsidRDefault="00130AF2">
      <w:pPr>
        <w:pStyle w:val="Heading3"/>
        <w:rPr>
          <w:sz w:val="16"/>
        </w:rPr>
      </w:pPr>
    </w:p>
    <w:p w:rsidR="00130AF2" w:rsidRDefault="00130AF2">
      <w:pPr>
        <w:pStyle w:val="Heading3"/>
      </w:pPr>
      <w:r>
        <w:rPr>
          <w:sz w:val="16"/>
        </w:rPr>
        <w:t xml:space="preserve">    </w:t>
      </w:r>
      <w:r>
        <w:t xml:space="preserve">                                                                                                        </w:t>
      </w:r>
    </w:p>
    <w:p w:rsidR="00002D7B" w:rsidRPr="00002D7B" w:rsidRDefault="00002D7B" w:rsidP="00002D7B"/>
    <w:p w:rsidR="00002D7B" w:rsidRPr="00002D7B" w:rsidRDefault="00002D7B" w:rsidP="00002D7B"/>
    <w:p w:rsidR="00B40482" w:rsidRDefault="00FA52BF" w:rsidP="00B40482">
      <w:r>
        <w:pict>
          <v:shape id="_x0000_s1116" type="#_x0000_t202" style="position:absolute;margin-left:56.15pt;margin-top:12.75pt;width:316pt;height:21.85pt;z-index:251668992" fillcolor="#ff9">
            <v:textbox>
              <w:txbxContent>
                <w:p w:rsidR="00EE67FF" w:rsidRDefault="00EE67FF" w:rsidP="00B40482">
                  <w:pPr>
                    <w:jc w:val="center"/>
                  </w:pPr>
                  <w:r>
                    <w:t>Complete the personality questionnaires provided.</w:t>
                  </w:r>
                </w:p>
              </w:txbxContent>
            </v:textbox>
          </v:shape>
        </w:pict>
      </w:r>
    </w:p>
    <w:p w:rsidR="00B40482" w:rsidRDefault="00B40482" w:rsidP="00B40482"/>
    <w:p w:rsidR="00B40482" w:rsidRDefault="00B40482" w:rsidP="00B40482"/>
    <w:p w:rsidR="00B40482" w:rsidRDefault="00B40482" w:rsidP="00B40482"/>
    <w:p w:rsidR="00B40482" w:rsidRDefault="00B40482" w:rsidP="00B40482">
      <w:r>
        <w:t xml:space="preserve">The tests used above presumes that personality can be measured, and, once measured, personality can be used to predict behaviour.  This is part of the </w:t>
      </w:r>
      <w:r>
        <w:rPr>
          <w:b/>
        </w:rPr>
        <w:t>Trait perspective</w:t>
      </w:r>
      <w:r>
        <w:t xml:space="preserve"> of personality.</w:t>
      </w:r>
    </w:p>
    <w:p w:rsidR="00B40482" w:rsidRDefault="00B40482" w:rsidP="00B40482"/>
    <w:p w:rsidR="00B40482" w:rsidRDefault="00B40482" w:rsidP="00B40482">
      <w:r>
        <w:t>This theory states that:</w:t>
      </w:r>
    </w:p>
    <w:p w:rsidR="00B40482" w:rsidRDefault="00FA52BF" w:rsidP="00B40482">
      <w:r>
        <w:rPr>
          <w:noProof/>
          <w:lang w:eastAsia="en-GB"/>
        </w:rPr>
        <w:pict>
          <v:shape id="_x0000_s1117" type="#_x0000_t202" style="position:absolute;margin-left:-49.85pt;margin-top:4.45pt;width:505pt;height:84pt;z-index:251670016" fillcolor="#ff9">
            <v:textbox>
              <w:txbxContent>
                <w:p w:rsidR="00EE67FF" w:rsidRPr="00B40482" w:rsidRDefault="00EE67FF" w:rsidP="00B40482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  <w:p w:rsidR="00EE67FF" w:rsidRPr="00B40482" w:rsidRDefault="00EE67FF" w:rsidP="00B40482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  <w:p w:rsidR="00EE67FF" w:rsidRPr="00B40482" w:rsidRDefault="00EE67FF" w:rsidP="00B40482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40482" w:rsidRDefault="00B40482" w:rsidP="00B40482"/>
    <w:p w:rsidR="00B40482" w:rsidRDefault="00B40482" w:rsidP="00B40482">
      <w:pPr>
        <w:rPr>
          <w:b/>
        </w:rPr>
      </w:pPr>
    </w:p>
    <w:p w:rsidR="00B40482" w:rsidRDefault="00B40482" w:rsidP="00B40482">
      <w:pPr>
        <w:rPr>
          <w:b/>
          <w:sz w:val="32"/>
          <w:szCs w:val="32"/>
        </w:rPr>
      </w:pPr>
    </w:p>
    <w:p w:rsidR="00B40482" w:rsidRDefault="00B40482" w:rsidP="00B40482"/>
    <w:p w:rsidR="00B40482" w:rsidRDefault="00B40482" w:rsidP="00B40482">
      <w:pPr>
        <w:ind w:left="720" w:hanging="720"/>
      </w:pPr>
    </w:p>
    <w:p w:rsidR="00B40482" w:rsidRDefault="00B40482" w:rsidP="00B40482">
      <w:pPr>
        <w:ind w:left="720" w:hanging="720"/>
      </w:pPr>
    </w:p>
    <w:p w:rsidR="00B40482" w:rsidRPr="00EE67FF" w:rsidRDefault="00B40482" w:rsidP="00EE67FF">
      <w:pPr>
        <w:ind w:left="720" w:hanging="720"/>
      </w:pPr>
      <w:r>
        <w:t xml:space="preserve">This if you like is the </w:t>
      </w:r>
      <w:r>
        <w:rPr>
          <w:b/>
        </w:rPr>
        <w:t>nature</w:t>
      </w:r>
      <w:r>
        <w:t xml:space="preserve"> side of the nature – nurture debate</w:t>
      </w:r>
    </w:p>
    <w:p w:rsidR="00B40482" w:rsidRDefault="00B40482" w:rsidP="00B40482">
      <w:pPr>
        <w:ind w:left="720" w:hanging="720"/>
      </w:pPr>
    </w:p>
    <w:p w:rsidR="00B40482" w:rsidRDefault="00B40482" w:rsidP="00B40482">
      <w:pPr>
        <w:rPr>
          <w:b/>
        </w:rPr>
      </w:pPr>
      <w:r>
        <w:rPr>
          <w:b/>
        </w:rPr>
        <w:t xml:space="preserve">Social Learning Theory states that: </w:t>
      </w:r>
    </w:p>
    <w:p w:rsidR="00B40482" w:rsidRDefault="00FA52BF" w:rsidP="00B40482">
      <w:pPr>
        <w:rPr>
          <w:b/>
        </w:rPr>
      </w:pPr>
      <w:r>
        <w:rPr>
          <w:b/>
          <w:noProof/>
          <w:lang w:eastAsia="en-GB"/>
        </w:rPr>
        <w:pict>
          <v:shape id="_x0000_s1118" type="#_x0000_t202" style="position:absolute;margin-left:-49.85pt;margin-top:5.3pt;width:505pt;height:127.6pt;z-index:251671040" fillcolor="#ff9">
            <v:textbox>
              <w:txbxContent>
                <w:p w:rsidR="00EE67FF" w:rsidRPr="00B40482" w:rsidRDefault="00EE67FF" w:rsidP="00B40482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  <w:p w:rsidR="00EE67FF" w:rsidRDefault="00EE67FF" w:rsidP="00EE67FF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  <w:p w:rsidR="00EE67FF" w:rsidRDefault="00EE67FF" w:rsidP="00EE67FF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  <w:p w:rsidR="00EE67FF" w:rsidRDefault="00EE67FF" w:rsidP="00EE67FF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  <w:p w:rsidR="00EE67FF" w:rsidRPr="00EE67FF" w:rsidRDefault="00EE67FF" w:rsidP="00EE67FF">
                  <w:pPr>
                    <w:numPr>
                      <w:ilvl w:val="0"/>
                      <w:numId w:val="4"/>
                    </w:num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B40482" w:rsidRDefault="00B40482" w:rsidP="00B40482">
      <w:pPr>
        <w:rPr>
          <w:b/>
        </w:rPr>
      </w:pPr>
    </w:p>
    <w:p w:rsidR="00B40482" w:rsidRDefault="00B40482" w:rsidP="00B40482"/>
    <w:p w:rsidR="00B40482" w:rsidRDefault="00B40482" w:rsidP="00B40482"/>
    <w:p w:rsidR="00EE67FF" w:rsidRDefault="00EE67FF" w:rsidP="00B40482"/>
    <w:p w:rsidR="00EE67FF" w:rsidRDefault="00EE67FF" w:rsidP="00B40482"/>
    <w:p w:rsidR="00EE67FF" w:rsidRDefault="00EE67FF" w:rsidP="00B40482"/>
    <w:p w:rsidR="00EE67FF" w:rsidRDefault="00EE67FF" w:rsidP="00B40482"/>
    <w:p w:rsidR="00EE67FF" w:rsidRDefault="00EE67FF" w:rsidP="00B40482"/>
    <w:p w:rsidR="00EE67FF" w:rsidRDefault="00EE67FF" w:rsidP="00B40482"/>
    <w:p w:rsidR="00EE67FF" w:rsidRPr="00164D2B" w:rsidRDefault="00EE67FF" w:rsidP="00B40482">
      <w:pPr>
        <w:rPr>
          <w:rFonts w:ascii="Arial" w:hAnsi="Arial" w:cs="Arial"/>
        </w:rPr>
      </w:pPr>
    </w:p>
    <w:p w:rsidR="00B40482" w:rsidRPr="00164D2B" w:rsidRDefault="00B40482" w:rsidP="00B40482">
      <w:pPr>
        <w:rPr>
          <w:rFonts w:ascii="Arial" w:hAnsi="Arial" w:cs="Arial"/>
        </w:rPr>
      </w:pPr>
      <w:r w:rsidRPr="00164D2B">
        <w:rPr>
          <w:rFonts w:ascii="Arial" w:hAnsi="Arial" w:cs="Arial"/>
        </w:rPr>
        <w:t>Four key aspects of observational learning</w:t>
      </w:r>
    </w:p>
    <w:p w:rsidR="00B40482" w:rsidRPr="00164D2B" w:rsidRDefault="00B40482" w:rsidP="00B40482">
      <w:pPr>
        <w:rPr>
          <w:rFonts w:ascii="Arial" w:hAnsi="Arial" w:cs="Arial"/>
        </w:rPr>
      </w:pPr>
    </w:p>
    <w:p w:rsidR="00B40482" w:rsidRPr="00164D2B" w:rsidRDefault="00B40482" w:rsidP="00B40482">
      <w:pPr>
        <w:ind w:left="720" w:firstLine="720"/>
        <w:rPr>
          <w:rFonts w:ascii="Arial" w:hAnsi="Arial" w:cs="Arial"/>
        </w:rPr>
      </w:pPr>
      <w:r w:rsidRPr="00164D2B">
        <w:rPr>
          <w:rFonts w:ascii="Arial" w:hAnsi="Arial" w:cs="Arial"/>
        </w:rPr>
        <w:t>1,</w:t>
      </w:r>
    </w:p>
    <w:p w:rsidR="00B40482" w:rsidRPr="00164D2B" w:rsidRDefault="00B40482" w:rsidP="00B40482">
      <w:pPr>
        <w:rPr>
          <w:rFonts w:ascii="Arial" w:hAnsi="Arial" w:cs="Arial"/>
        </w:rPr>
      </w:pPr>
    </w:p>
    <w:p w:rsidR="00B40482" w:rsidRPr="00164D2B" w:rsidRDefault="00B40482" w:rsidP="00B40482">
      <w:pPr>
        <w:ind w:left="720" w:firstLine="720"/>
        <w:rPr>
          <w:rFonts w:ascii="Arial" w:hAnsi="Arial" w:cs="Arial"/>
        </w:rPr>
      </w:pPr>
      <w:r w:rsidRPr="00164D2B">
        <w:rPr>
          <w:rFonts w:ascii="Arial" w:hAnsi="Arial" w:cs="Arial"/>
        </w:rPr>
        <w:t>2,</w:t>
      </w:r>
    </w:p>
    <w:p w:rsidR="00B40482" w:rsidRPr="00164D2B" w:rsidRDefault="00B40482" w:rsidP="00B40482">
      <w:pPr>
        <w:rPr>
          <w:rFonts w:ascii="Arial" w:hAnsi="Arial" w:cs="Arial"/>
        </w:rPr>
      </w:pPr>
    </w:p>
    <w:p w:rsidR="00B40482" w:rsidRPr="00164D2B" w:rsidRDefault="00B40482" w:rsidP="00B40482">
      <w:pPr>
        <w:ind w:left="720" w:firstLine="720"/>
        <w:rPr>
          <w:rFonts w:ascii="Arial" w:hAnsi="Arial" w:cs="Arial"/>
        </w:rPr>
      </w:pPr>
      <w:r w:rsidRPr="00164D2B">
        <w:rPr>
          <w:rFonts w:ascii="Arial" w:hAnsi="Arial" w:cs="Arial"/>
        </w:rPr>
        <w:t>3,</w:t>
      </w:r>
    </w:p>
    <w:p w:rsidR="00B40482" w:rsidRPr="00164D2B" w:rsidRDefault="00B40482" w:rsidP="00B40482">
      <w:pPr>
        <w:rPr>
          <w:rFonts w:ascii="Arial" w:hAnsi="Arial" w:cs="Arial"/>
        </w:rPr>
      </w:pPr>
    </w:p>
    <w:p w:rsidR="00B40482" w:rsidRPr="00164D2B" w:rsidRDefault="00B40482" w:rsidP="00B40482">
      <w:pPr>
        <w:ind w:left="720" w:firstLine="720"/>
        <w:rPr>
          <w:rFonts w:ascii="Arial" w:hAnsi="Arial" w:cs="Arial"/>
        </w:rPr>
      </w:pPr>
      <w:r w:rsidRPr="00164D2B">
        <w:rPr>
          <w:rFonts w:ascii="Arial" w:hAnsi="Arial" w:cs="Arial"/>
        </w:rPr>
        <w:t>4,</w:t>
      </w:r>
    </w:p>
    <w:p w:rsidR="00B40482" w:rsidRDefault="00FA52BF" w:rsidP="00B40482">
      <w:pPr>
        <w:ind w:left="720" w:hanging="720"/>
      </w:pPr>
      <w:r>
        <w:rPr>
          <w:noProof/>
          <w:lang w:eastAsia="en-GB"/>
        </w:rPr>
        <w:lastRenderedPageBreak/>
        <w:pict>
          <v:shape id="_x0000_s1120" type="#_x0000_t65" style="position:absolute;left:0;text-align:left;margin-left:-58pt;margin-top:1pt;width:540pt;height:110pt;z-index:251674112" adj="19920" strokeweight="2.25pt">
            <v:textbox style="mso-next-textbox:#_x0000_s1120">
              <w:txbxContent>
                <w:p w:rsidR="00164D2B" w:rsidRPr="00140A17" w:rsidRDefault="00164D2B" w:rsidP="00164D2B">
                  <w:pPr>
                    <w:pStyle w:val="Heading1"/>
                    <w:rPr>
                      <w:rFonts w:ascii="Arial" w:hAnsi="Arial" w:cs="Arial"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sz w:val="28"/>
                      <w:szCs w:val="24"/>
                    </w:rPr>
                    <w:t>Confidence</w:t>
                  </w:r>
                </w:p>
                <w:p w:rsidR="00164D2B" w:rsidRPr="00140A17" w:rsidRDefault="00164D2B" w:rsidP="00164D2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002D7B" w:rsidRPr="00002D7B" w:rsidRDefault="00002D7B" w:rsidP="00002D7B"/>
    <w:p w:rsidR="00002D7B" w:rsidRPr="00002D7B" w:rsidRDefault="00002D7B" w:rsidP="00002D7B"/>
    <w:p w:rsidR="00002D7B" w:rsidRPr="00002D7B" w:rsidRDefault="00002D7B" w:rsidP="00002D7B"/>
    <w:p w:rsidR="00002D7B" w:rsidRPr="00002D7B" w:rsidRDefault="00002D7B" w:rsidP="00002D7B"/>
    <w:p w:rsidR="00002D7B" w:rsidRPr="00002D7B" w:rsidRDefault="00002D7B" w:rsidP="00002D7B"/>
    <w:p w:rsidR="00164D2B" w:rsidRDefault="00164D2B" w:rsidP="00164D2B">
      <w:pPr>
        <w:rPr>
          <w:u w:val="single"/>
        </w:rPr>
      </w:pPr>
    </w:p>
    <w:p w:rsidR="00164D2B" w:rsidRDefault="00164D2B" w:rsidP="00164D2B">
      <w:pPr>
        <w:rPr>
          <w:u w:val="single"/>
        </w:rPr>
      </w:pPr>
    </w:p>
    <w:p w:rsidR="00164D2B" w:rsidRDefault="00164D2B" w:rsidP="00164D2B">
      <w:pPr>
        <w:rPr>
          <w:u w:val="single"/>
        </w:rPr>
      </w:pPr>
    </w:p>
    <w:p w:rsidR="00164D2B" w:rsidRDefault="00164D2B" w:rsidP="00164D2B">
      <w:pPr>
        <w:rPr>
          <w:u w:val="single"/>
        </w:rPr>
      </w:pPr>
      <w:r>
        <w:rPr>
          <w:u w:val="single"/>
        </w:rPr>
        <w:t>Homework questions:</w:t>
      </w:r>
    </w:p>
    <w:p w:rsidR="00164D2B" w:rsidRDefault="00164D2B" w:rsidP="00164D2B">
      <w:pPr>
        <w:rPr>
          <w:u w:val="single"/>
        </w:rPr>
      </w:pPr>
    </w:p>
    <w:p w:rsidR="00164D2B" w:rsidRPr="00164D2B" w:rsidRDefault="00164D2B" w:rsidP="00164D2B">
      <w:r w:rsidRPr="00164D2B">
        <w:rPr>
          <w:u w:val="single"/>
        </w:rPr>
        <w:t>Personality</w:t>
      </w:r>
      <w:r w:rsidRPr="00164D2B">
        <w:t xml:space="preserve"> </w:t>
      </w:r>
    </w:p>
    <w:p w:rsidR="00164D2B" w:rsidRDefault="00164D2B" w:rsidP="00164D2B"/>
    <w:p w:rsidR="006277E7" w:rsidRDefault="00164D2B" w:rsidP="00164D2B">
      <w:pPr>
        <w:numPr>
          <w:ilvl w:val="0"/>
          <w:numId w:val="5"/>
        </w:numPr>
      </w:pPr>
      <w:r w:rsidRPr="00164D2B">
        <w:t>How does knowledge of int</w:t>
      </w:r>
      <w:r w:rsidR="00FA52BF">
        <w:t>roverts and extroverts help you</w:t>
      </w:r>
      <w:r w:rsidRPr="00164D2B">
        <w:t xml:space="preserve"> decide what to do when planning a session? Why?</w:t>
      </w:r>
    </w:p>
    <w:p w:rsidR="00FA52BF" w:rsidRDefault="00FA52BF" w:rsidP="00FA52BF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4"/>
        <w:gridCol w:w="4334"/>
      </w:tblGrid>
      <w:tr w:rsidR="00FA52BF" w:rsidTr="00FA52BF">
        <w:tc>
          <w:tcPr>
            <w:tcW w:w="4519" w:type="dxa"/>
          </w:tcPr>
          <w:p w:rsidR="00FA52BF" w:rsidRDefault="00FA52BF" w:rsidP="00FA52BF">
            <w:r>
              <w:t>Introvert trait</w:t>
            </w:r>
          </w:p>
        </w:tc>
        <w:tc>
          <w:tcPr>
            <w:tcW w:w="4519" w:type="dxa"/>
          </w:tcPr>
          <w:p w:rsidR="00FA52BF" w:rsidRDefault="00FA52BF" w:rsidP="00FA52BF">
            <w:r>
              <w:t xml:space="preserve">How would I change my session because of this? </w:t>
            </w:r>
          </w:p>
        </w:tc>
      </w:tr>
      <w:tr w:rsidR="00FA52BF" w:rsidTr="00FA52BF">
        <w:tc>
          <w:tcPr>
            <w:tcW w:w="4519" w:type="dxa"/>
          </w:tcPr>
          <w:p w:rsidR="00FA52BF" w:rsidRDefault="00FA52BF" w:rsidP="00FA52BF">
            <w:r>
              <w:t>Tend to be shy and reserved</w:t>
            </w:r>
          </w:p>
          <w:p w:rsidR="00FA52BF" w:rsidRDefault="00FA52BF" w:rsidP="00FA52BF"/>
        </w:tc>
        <w:tc>
          <w:tcPr>
            <w:tcW w:w="4519" w:type="dxa"/>
          </w:tcPr>
          <w:p w:rsidR="00FA52BF" w:rsidRDefault="00FA52BF" w:rsidP="00FA52BF"/>
        </w:tc>
      </w:tr>
      <w:tr w:rsidR="00FA52BF" w:rsidTr="00FA52BF">
        <w:tc>
          <w:tcPr>
            <w:tcW w:w="4519" w:type="dxa"/>
          </w:tcPr>
          <w:p w:rsidR="00FA52BF" w:rsidRDefault="00FA52BF" w:rsidP="00FA52BF">
            <w:r>
              <w:t xml:space="preserve">Prefer isolation from others </w:t>
            </w:r>
          </w:p>
          <w:p w:rsidR="00FA52BF" w:rsidRDefault="00FA52BF" w:rsidP="00FA52BF"/>
        </w:tc>
        <w:tc>
          <w:tcPr>
            <w:tcW w:w="4519" w:type="dxa"/>
          </w:tcPr>
          <w:p w:rsidR="00FA52BF" w:rsidRDefault="00FA52BF" w:rsidP="00FA52BF"/>
        </w:tc>
      </w:tr>
      <w:tr w:rsidR="00FA52BF" w:rsidTr="00FA52BF">
        <w:tc>
          <w:tcPr>
            <w:tcW w:w="4519" w:type="dxa"/>
          </w:tcPr>
          <w:p w:rsidR="00FA52BF" w:rsidRDefault="00FA52BF" w:rsidP="00FA52BF">
            <w:r>
              <w:t>Become aroused more quickly than extroverts</w:t>
            </w:r>
          </w:p>
        </w:tc>
        <w:tc>
          <w:tcPr>
            <w:tcW w:w="4519" w:type="dxa"/>
          </w:tcPr>
          <w:p w:rsidR="00FA52BF" w:rsidRDefault="00FA52BF" w:rsidP="00FA52BF"/>
        </w:tc>
      </w:tr>
    </w:tbl>
    <w:p w:rsidR="00FA52BF" w:rsidRDefault="00FA52BF" w:rsidP="00FA52BF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3"/>
        <w:gridCol w:w="4335"/>
      </w:tblGrid>
      <w:tr w:rsidR="00FA52BF" w:rsidTr="0089132D">
        <w:tc>
          <w:tcPr>
            <w:tcW w:w="4519" w:type="dxa"/>
          </w:tcPr>
          <w:p w:rsidR="00FA52BF" w:rsidRDefault="00FA52BF" w:rsidP="0089132D">
            <w:r>
              <w:t>Ex</w:t>
            </w:r>
            <w:r>
              <w:t>trovert trait</w:t>
            </w:r>
          </w:p>
        </w:tc>
        <w:tc>
          <w:tcPr>
            <w:tcW w:w="4519" w:type="dxa"/>
          </w:tcPr>
          <w:p w:rsidR="00FA52BF" w:rsidRDefault="00FA52BF" w:rsidP="0089132D">
            <w:r>
              <w:t xml:space="preserve">How would I change my session because of this? </w:t>
            </w:r>
          </w:p>
        </w:tc>
      </w:tr>
      <w:tr w:rsidR="00FA52BF" w:rsidTr="0089132D">
        <w:tc>
          <w:tcPr>
            <w:tcW w:w="4519" w:type="dxa"/>
          </w:tcPr>
          <w:p w:rsidR="00FA52BF" w:rsidRDefault="00FA52BF" w:rsidP="0089132D">
            <w:r>
              <w:t>Affiliate well to other people</w:t>
            </w:r>
          </w:p>
          <w:p w:rsidR="00FA52BF" w:rsidRDefault="00FA52BF" w:rsidP="0089132D"/>
        </w:tc>
        <w:tc>
          <w:tcPr>
            <w:tcW w:w="4519" w:type="dxa"/>
          </w:tcPr>
          <w:p w:rsidR="00FA52BF" w:rsidRDefault="00FA52BF" w:rsidP="0089132D"/>
        </w:tc>
      </w:tr>
      <w:tr w:rsidR="00FA52BF" w:rsidTr="0089132D">
        <w:tc>
          <w:tcPr>
            <w:tcW w:w="4519" w:type="dxa"/>
          </w:tcPr>
          <w:p w:rsidR="00FA52BF" w:rsidRDefault="00FA52BF" w:rsidP="0089132D">
            <w:r>
              <w:t>Outgoing and sociable</w:t>
            </w:r>
          </w:p>
          <w:p w:rsidR="00FA52BF" w:rsidRDefault="00FA52BF" w:rsidP="0089132D"/>
        </w:tc>
        <w:tc>
          <w:tcPr>
            <w:tcW w:w="4519" w:type="dxa"/>
          </w:tcPr>
          <w:p w:rsidR="00FA52BF" w:rsidRDefault="00FA52BF" w:rsidP="0089132D"/>
        </w:tc>
      </w:tr>
      <w:tr w:rsidR="00FA52BF" w:rsidTr="0089132D">
        <w:tc>
          <w:tcPr>
            <w:tcW w:w="4519" w:type="dxa"/>
          </w:tcPr>
          <w:p w:rsidR="00FA52BF" w:rsidRDefault="00FA52BF" w:rsidP="0089132D">
            <w:r>
              <w:t xml:space="preserve">Become aroused more slowly than </w:t>
            </w:r>
          </w:p>
          <w:p w:rsidR="00FA52BF" w:rsidRDefault="00FA52BF" w:rsidP="0089132D">
            <w:r>
              <w:t>introverts</w:t>
            </w:r>
          </w:p>
        </w:tc>
        <w:tc>
          <w:tcPr>
            <w:tcW w:w="4519" w:type="dxa"/>
          </w:tcPr>
          <w:p w:rsidR="00FA52BF" w:rsidRDefault="00FA52BF" w:rsidP="0089132D"/>
        </w:tc>
      </w:tr>
    </w:tbl>
    <w:p w:rsidR="00FA52BF" w:rsidRDefault="00FA52BF" w:rsidP="00164D2B">
      <w:pPr>
        <w:ind w:left="720"/>
      </w:pPr>
    </w:p>
    <w:p w:rsidR="00FA52BF" w:rsidRPr="00164D2B" w:rsidRDefault="00FA52BF" w:rsidP="00164D2B">
      <w:pPr>
        <w:ind w:left="720"/>
      </w:pPr>
    </w:p>
    <w:p w:rsidR="006277E7" w:rsidRDefault="00164D2B" w:rsidP="00164D2B">
      <w:pPr>
        <w:numPr>
          <w:ilvl w:val="0"/>
          <w:numId w:val="5"/>
        </w:numPr>
      </w:pPr>
      <w:r w:rsidRPr="00164D2B">
        <w:t>Why is social learning theory relevant to a leader?</w:t>
      </w:r>
    </w:p>
    <w:p w:rsidR="00164D2B" w:rsidRDefault="00164D2B" w:rsidP="00164D2B">
      <w:pPr>
        <w:pStyle w:val="ListParagraph"/>
      </w:pPr>
    </w:p>
    <w:p w:rsidR="00164D2B" w:rsidRPr="00164D2B" w:rsidRDefault="00164D2B" w:rsidP="00164D2B">
      <w:pPr>
        <w:ind w:left="720"/>
      </w:pPr>
    </w:p>
    <w:p w:rsidR="006277E7" w:rsidRPr="00164D2B" w:rsidRDefault="00164D2B" w:rsidP="00164D2B">
      <w:pPr>
        <w:numPr>
          <w:ilvl w:val="0"/>
          <w:numId w:val="5"/>
        </w:numPr>
      </w:pPr>
      <w:r w:rsidRPr="00164D2B">
        <w:t>How can a leader increase confidence to increase performance?</w:t>
      </w:r>
    </w:p>
    <w:p w:rsidR="00164D2B" w:rsidRDefault="00164D2B" w:rsidP="00164D2B">
      <w:pPr>
        <w:rPr>
          <w:u w:val="single"/>
        </w:rPr>
      </w:pPr>
    </w:p>
    <w:p w:rsidR="00164D2B" w:rsidRDefault="00164D2B" w:rsidP="00164D2B">
      <w:r w:rsidRPr="00164D2B">
        <w:rPr>
          <w:u w:val="single"/>
        </w:rPr>
        <w:t>Motivation</w:t>
      </w:r>
      <w:r w:rsidRPr="00164D2B">
        <w:t xml:space="preserve"> </w:t>
      </w:r>
    </w:p>
    <w:p w:rsidR="00164D2B" w:rsidRPr="00164D2B" w:rsidRDefault="00164D2B" w:rsidP="00164D2B"/>
    <w:p w:rsidR="006277E7" w:rsidRDefault="00164D2B" w:rsidP="00164D2B">
      <w:pPr>
        <w:numPr>
          <w:ilvl w:val="0"/>
          <w:numId w:val="6"/>
        </w:numPr>
      </w:pPr>
      <w:r w:rsidRPr="00164D2B">
        <w:t>How does knowledge of intrinsic and extrinsic motivation affect what a leader does in a session?</w:t>
      </w:r>
    </w:p>
    <w:p w:rsidR="00164D2B" w:rsidRPr="00164D2B" w:rsidRDefault="00164D2B" w:rsidP="00164D2B">
      <w:pPr>
        <w:ind w:left="720"/>
      </w:pPr>
    </w:p>
    <w:p w:rsidR="006277E7" w:rsidRPr="00164D2B" w:rsidRDefault="00164D2B" w:rsidP="00164D2B">
      <w:pPr>
        <w:numPr>
          <w:ilvl w:val="0"/>
          <w:numId w:val="6"/>
        </w:numPr>
      </w:pPr>
      <w:r w:rsidRPr="00164D2B">
        <w:t>How can a sports leader maintain motivation in sports performers?</w:t>
      </w:r>
    </w:p>
    <w:p w:rsidR="00002D7B" w:rsidRPr="00002D7B" w:rsidRDefault="00002D7B" w:rsidP="00002D7B"/>
    <w:p w:rsidR="00002D7B" w:rsidRPr="00002D7B" w:rsidRDefault="00002D7B" w:rsidP="00002D7B"/>
    <w:p w:rsidR="00002D7B" w:rsidRPr="00002D7B" w:rsidRDefault="00002D7B" w:rsidP="00002D7B">
      <w:bookmarkStart w:id="0" w:name="_GoBack"/>
      <w:bookmarkEnd w:id="0"/>
    </w:p>
    <w:p w:rsidR="00002D7B" w:rsidRPr="00002D7B" w:rsidRDefault="00002D7B" w:rsidP="00002D7B"/>
    <w:p w:rsidR="00002D7B" w:rsidRPr="00002D7B" w:rsidRDefault="00002D7B" w:rsidP="00002D7B"/>
    <w:p w:rsidR="00002D7B" w:rsidRDefault="00002D7B" w:rsidP="00002D7B"/>
    <w:p w:rsidR="00002D7B" w:rsidRPr="00002D7B" w:rsidRDefault="00002D7B" w:rsidP="00002D7B"/>
    <w:p w:rsidR="00002D7B" w:rsidRPr="00002D7B" w:rsidRDefault="00002D7B" w:rsidP="00002D7B"/>
    <w:p w:rsidR="00002D7B" w:rsidRPr="00293AE4" w:rsidRDefault="00002D7B" w:rsidP="00002D7B">
      <w:pPr>
        <w:rPr>
          <w:rFonts w:ascii="Arial" w:hAnsi="Arial" w:cs="Arial"/>
        </w:rPr>
      </w:pPr>
    </w:p>
    <w:sectPr w:rsidR="00002D7B" w:rsidRPr="00293AE4" w:rsidSect="00D8227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FF" w:rsidRDefault="00EE67FF">
      <w:r>
        <w:separator/>
      </w:r>
    </w:p>
  </w:endnote>
  <w:endnote w:type="continuationSeparator" w:id="0">
    <w:p w:rsidR="00EE67FF" w:rsidRDefault="00E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FF" w:rsidRPr="00D8227B" w:rsidRDefault="00EE67FF" w:rsidP="00D8227B">
    <w:pPr>
      <w:pStyle w:val="Footer"/>
      <w:pBdr>
        <w:top w:val="single" w:sz="4" w:space="1" w:color="auto"/>
      </w:pBdr>
      <w:tabs>
        <w:tab w:val="clear" w:pos="8306"/>
        <w:tab w:val="right" w:pos="8820"/>
      </w:tabs>
      <w:ind w:right="32"/>
      <w:rPr>
        <w:rFonts w:ascii="Arial" w:hAnsi="Arial" w:cs="Arial"/>
      </w:rPr>
    </w:pPr>
    <w:r w:rsidRPr="00D8227B">
      <w:rPr>
        <w:rStyle w:val="PageNumber"/>
        <w:rFonts w:ascii="Arial" w:hAnsi="Arial" w:cs="Arial"/>
      </w:rPr>
      <w:fldChar w:fldCharType="begin"/>
    </w:r>
    <w:r w:rsidRPr="00D8227B">
      <w:rPr>
        <w:rStyle w:val="PageNumber"/>
        <w:rFonts w:ascii="Arial" w:hAnsi="Arial" w:cs="Arial"/>
      </w:rPr>
      <w:instrText xml:space="preserve"> PAGE </w:instrText>
    </w:r>
    <w:r w:rsidRPr="00D8227B">
      <w:rPr>
        <w:rStyle w:val="PageNumber"/>
        <w:rFonts w:ascii="Arial" w:hAnsi="Arial" w:cs="Arial"/>
      </w:rPr>
      <w:fldChar w:fldCharType="separate"/>
    </w:r>
    <w:r w:rsidR="00FA52BF">
      <w:rPr>
        <w:rStyle w:val="PageNumber"/>
        <w:rFonts w:ascii="Arial" w:hAnsi="Arial" w:cs="Arial"/>
        <w:noProof/>
      </w:rPr>
      <w:t>4</w:t>
    </w:r>
    <w:r w:rsidRPr="00D8227B">
      <w:rPr>
        <w:rStyle w:val="PageNumber"/>
        <w:rFonts w:ascii="Arial" w:hAnsi="Arial" w:cs="Arial"/>
      </w:rPr>
      <w:fldChar w:fldCharType="end"/>
    </w:r>
    <w:r w:rsidRPr="00D8227B">
      <w:rPr>
        <w:rStyle w:val="PageNumber"/>
        <w:rFonts w:ascii="Arial" w:hAnsi="Arial" w:cs="Arial"/>
      </w:rPr>
      <w:tab/>
    </w:r>
    <w:r w:rsidRPr="00D8227B">
      <w:rPr>
        <w:rStyle w:val="PageNumber"/>
        <w:rFonts w:ascii="Arial" w:hAnsi="Arial" w:cs="Arial"/>
      </w:rPr>
      <w:tab/>
    </w:r>
    <w:r w:rsidRPr="00D8227B">
      <w:rPr>
        <w:rFonts w:ascii="Arial" w:hAnsi="Arial" w:cs="Arial"/>
      </w:rPr>
      <w:t>Skill Acquisition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FF" w:rsidRPr="00355CB6" w:rsidRDefault="00EE67FF" w:rsidP="00355CB6">
    <w:pPr>
      <w:pStyle w:val="Footer"/>
      <w:pBdr>
        <w:top w:val="single" w:sz="4" w:space="1" w:color="auto"/>
      </w:pBdr>
      <w:tabs>
        <w:tab w:val="clear" w:pos="8306"/>
        <w:tab w:val="right" w:pos="8820"/>
      </w:tabs>
      <w:ind w:right="32"/>
      <w:rPr>
        <w:rFonts w:ascii="Arial" w:hAnsi="Arial" w:cs="Arial"/>
      </w:rPr>
    </w:pPr>
    <w:r>
      <w:rPr>
        <w:rFonts w:ascii="Arial" w:hAnsi="Arial" w:cs="Arial"/>
      </w:rPr>
      <w:t>Unit 13 Leadership in Sport</w:t>
    </w:r>
    <w:r w:rsidRPr="00355CB6">
      <w:rPr>
        <w:rFonts w:ascii="Arial" w:hAnsi="Arial" w:cs="Arial"/>
      </w:rPr>
      <w:tab/>
    </w:r>
    <w:r w:rsidRPr="00355CB6">
      <w:rPr>
        <w:rFonts w:ascii="Arial" w:hAnsi="Arial" w:cs="Arial"/>
      </w:rPr>
      <w:tab/>
    </w:r>
    <w:r w:rsidRPr="00355CB6">
      <w:rPr>
        <w:rStyle w:val="PageNumber"/>
        <w:rFonts w:ascii="Arial" w:hAnsi="Arial" w:cs="Arial"/>
      </w:rPr>
      <w:fldChar w:fldCharType="begin"/>
    </w:r>
    <w:r w:rsidRPr="00355CB6">
      <w:rPr>
        <w:rStyle w:val="PageNumber"/>
        <w:rFonts w:ascii="Arial" w:hAnsi="Arial" w:cs="Arial"/>
      </w:rPr>
      <w:instrText xml:space="preserve"> PAGE </w:instrText>
    </w:r>
    <w:r w:rsidRPr="00355CB6">
      <w:rPr>
        <w:rStyle w:val="PageNumber"/>
        <w:rFonts w:ascii="Arial" w:hAnsi="Arial" w:cs="Arial"/>
      </w:rPr>
      <w:fldChar w:fldCharType="separate"/>
    </w:r>
    <w:r w:rsidR="00FA52BF">
      <w:rPr>
        <w:rStyle w:val="PageNumber"/>
        <w:rFonts w:ascii="Arial" w:hAnsi="Arial" w:cs="Arial"/>
        <w:noProof/>
      </w:rPr>
      <w:t>3</w:t>
    </w:r>
    <w:r w:rsidRPr="00355CB6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FF" w:rsidRDefault="00EE67FF">
      <w:r>
        <w:separator/>
      </w:r>
    </w:p>
  </w:footnote>
  <w:footnote w:type="continuationSeparator" w:id="0">
    <w:p w:rsidR="00EE67FF" w:rsidRDefault="00EE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FF" w:rsidRDefault="00FA52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in;margin-top:.55pt;width:86.25pt;height:28.45pt;z-index:251658240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FF" w:rsidRDefault="00FA52B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8.6pt;margin-top:-.45pt;width:86.25pt;height:28.45pt;z-index:251656192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3B3"/>
    <w:multiLevelType w:val="hybridMultilevel"/>
    <w:tmpl w:val="69322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9C9"/>
    <w:multiLevelType w:val="hybridMultilevel"/>
    <w:tmpl w:val="8D9C2208"/>
    <w:lvl w:ilvl="0" w:tplc="BA54D5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51FCF"/>
    <w:multiLevelType w:val="hybridMultilevel"/>
    <w:tmpl w:val="F470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A58B9"/>
    <w:multiLevelType w:val="hybridMultilevel"/>
    <w:tmpl w:val="4F5E32B4"/>
    <w:lvl w:ilvl="0" w:tplc="86DE5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C65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03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89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62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A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F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24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40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040BAA"/>
    <w:multiLevelType w:val="hybridMultilevel"/>
    <w:tmpl w:val="5E7080BE"/>
    <w:lvl w:ilvl="0" w:tplc="90C67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BBEC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C7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0D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00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E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61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D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CE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6C1"/>
    <w:rsid w:val="00002D7B"/>
    <w:rsid w:val="0001438D"/>
    <w:rsid w:val="000275DE"/>
    <w:rsid w:val="000B23FF"/>
    <w:rsid w:val="00130AF2"/>
    <w:rsid w:val="00140A17"/>
    <w:rsid w:val="00164D2B"/>
    <w:rsid w:val="001F48B3"/>
    <w:rsid w:val="002217AC"/>
    <w:rsid w:val="00293AE4"/>
    <w:rsid w:val="002E418E"/>
    <w:rsid w:val="00355CB6"/>
    <w:rsid w:val="003A6B67"/>
    <w:rsid w:val="004E75E2"/>
    <w:rsid w:val="005D4531"/>
    <w:rsid w:val="006277E7"/>
    <w:rsid w:val="0065300A"/>
    <w:rsid w:val="006D579C"/>
    <w:rsid w:val="00753435"/>
    <w:rsid w:val="008E65CC"/>
    <w:rsid w:val="00B40482"/>
    <w:rsid w:val="00B85CCA"/>
    <w:rsid w:val="00BB1A39"/>
    <w:rsid w:val="00BD06C1"/>
    <w:rsid w:val="00C115E6"/>
    <w:rsid w:val="00D8227B"/>
    <w:rsid w:val="00DB100E"/>
    <w:rsid w:val="00DE0F92"/>
    <w:rsid w:val="00DE1CDF"/>
    <w:rsid w:val="00E24CE5"/>
    <w:rsid w:val="00EE67FF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allout" idref="#_x0000_s1106"/>
        <o:r id="V:Rule2" type="callout" idref="#_x0000_s1079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  <w15:docId w15:val="{03EA7F84-235B-4F84-9BA2-ABFD2A4E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16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0"/>
      <w:szCs w:val="20"/>
    </w:rPr>
  </w:style>
  <w:style w:type="paragraph" w:styleId="BodyText3">
    <w:name w:val="Body Text 3"/>
    <w:basedOn w:val="Normal"/>
    <w:pPr>
      <w:jc w:val="center"/>
    </w:pPr>
    <w:rPr>
      <w:b/>
      <w:sz w:val="16"/>
      <w:szCs w:val="20"/>
    </w:rPr>
  </w:style>
  <w:style w:type="paragraph" w:styleId="BodyTextIndent">
    <w:name w:val="Body Text Indent"/>
    <w:basedOn w:val="Normal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pPr>
      <w:shd w:val="pct15" w:color="auto" w:fill="FFFFFF"/>
      <w:jc w:val="center"/>
    </w:pPr>
    <w:rPr>
      <w:sz w:val="22"/>
    </w:rPr>
  </w:style>
  <w:style w:type="paragraph" w:styleId="Header">
    <w:name w:val="header"/>
    <w:basedOn w:val="Normal"/>
    <w:rsid w:val="00DB10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10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85C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5CB6"/>
  </w:style>
  <w:style w:type="character" w:customStyle="1" w:styleId="Heading1Char">
    <w:name w:val="Heading 1 Char"/>
    <w:basedOn w:val="DefaultParagraphFont"/>
    <w:link w:val="Heading1"/>
    <w:rsid w:val="008E65CC"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64D2B"/>
    <w:pPr>
      <w:ind w:left="720"/>
    </w:pPr>
  </w:style>
  <w:style w:type="table" w:styleId="TableGrid">
    <w:name w:val="Table Grid"/>
    <w:basedOn w:val="TableNormal"/>
    <w:rsid w:val="00FA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6C3FF-FF29-46E6-A647-5014C74B6C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96C090-C538-4B49-B9ED-5384B9889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FDB17-80F3-46C7-8259-3ECEA91B5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3E213-D4F5-4C60-B299-70458133EEA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A90D7C6C</Template>
  <TotalTime>11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RIGBY 6TH FORM COLLEGE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IRELAND</dc:creator>
  <cp:lastModifiedBy>Kevin Broad</cp:lastModifiedBy>
  <cp:revision>3</cp:revision>
  <cp:lastPrinted>2016-03-21T10:25:00Z</cp:lastPrinted>
  <dcterms:created xsi:type="dcterms:W3CDTF">2016-03-20T19:46:00Z</dcterms:created>
  <dcterms:modified xsi:type="dcterms:W3CDTF">2016-03-21T10:25:00Z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-152680617</vt:i4>
  </property>
  <property fmtid="{D5CDD505-2E9C-101B-9397-08002B2CF9AE}" pid="3" name="ContentTypeId">
    <vt:lpwstr>0x01010016FAFA2D049C27469F2B7DA2E4390271</vt:lpwstr>
  </property>
  <property fmtid="{D5CDD505-2E9C-101B-9397-08002B2CF9AE}" pid="4" name="display_urn:schemas-microsoft-com:office:office#Editor">
    <vt:lpwstr>Daniel Bonney</vt:lpwstr>
  </property>
  <property fmtid="{D5CDD505-2E9C-101B-9397-08002B2CF9AE}" pid="5" name="display_urn:schemas-microsoft-com:office:office#Author">
    <vt:lpwstr>Daniel Bonney</vt:lpwstr>
  </property>
</Properties>
</file>