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 This question should be answered in continuous prose.</w:t>
      </w:r>
      <w:r>
        <w:rPr>
          <w:rFonts w:ascii="Arial" w:hAnsi="Arial" w:cs="Arial"/>
          <w:lang w:val="en-US"/>
        </w:rPr>
        <w:br/>
        <w:t>Quality of Written Communication will be assessed in the answer.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Starting with mRNA, describe how the process of translation leads to the production of a polypeptide.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lang w:val="en-US"/>
        </w:rPr>
        <w:t>(ii)      Normal tomato plants have an enzyme that softens tomatoes as they ripen. Genetically engineered tomatoes ripen and soften more slowly. A gene was inserted which reduces the a</w:t>
      </w:r>
      <w:r>
        <w:rPr>
          <w:rFonts w:ascii="Arial" w:hAnsi="Arial" w:cs="Arial"/>
          <w:lang w:val="en-US"/>
        </w:rPr>
        <w:t>mount of softening enzyme produced.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matching parts of the base sequences for the mRNA produced by the gene for the softening enzyme and that produced by the inserted gene.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Softening gene mRNA                 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AAUCGGAAU</w:t>
      </w:r>
      <w:r>
        <w:rPr>
          <w:rFonts w:ascii="Arial" w:hAnsi="Arial" w:cs="Arial"/>
          <w:lang w:val="en-US"/>
        </w:rPr>
        <w:t>…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Inserted gene mRNA</w:t>
      </w:r>
      <w:r>
        <w:rPr>
          <w:rFonts w:ascii="Arial" w:hAnsi="Arial" w:cs="Arial"/>
          <w:lang w:val="en-US"/>
        </w:rPr>
        <w:t xml:space="preserve">                   </w:t>
      </w:r>
      <w:r>
        <w:rPr>
          <w:rFonts w:ascii="Arial" w:hAnsi="Arial" w:cs="Arial"/>
          <w:lang w:val="en-US"/>
        </w:rPr>
        <w:t>…</w:t>
      </w:r>
      <w:r>
        <w:rPr>
          <w:rFonts w:ascii="Arial" w:hAnsi="Arial" w:cs="Arial"/>
          <w:lang w:val="en-US"/>
        </w:rPr>
        <w:t>UUAGCCUUA</w:t>
      </w:r>
      <w:r>
        <w:rPr>
          <w:rFonts w:ascii="Arial" w:hAnsi="Arial" w:cs="Arial"/>
          <w:lang w:val="en-US"/>
        </w:rPr>
        <w:t>…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how the inserted gene reduces the production of the softening enzyme.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          (a)     (i)      What is the role of RNA polymerase in transcription?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 Name the organelle involved in translation.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>shows some molecules involved in protein synthesis.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835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269875</wp:posOffset>
            </wp:positionV>
            <wp:extent cx="5562600" cy="2895600"/>
            <wp:effectExtent l="0" t="0" r="0" b="0"/>
            <wp:wrapTight wrapText="bothSides">
              <wp:wrapPolygon edited="0">
                <wp:start x="6140" y="0"/>
                <wp:lineTo x="5696" y="426"/>
                <wp:lineTo x="5696" y="1563"/>
                <wp:lineTo x="6066" y="2274"/>
                <wp:lineTo x="5326" y="3268"/>
                <wp:lineTo x="4586" y="4547"/>
                <wp:lineTo x="4586" y="5684"/>
                <wp:lineTo x="7841" y="6821"/>
                <wp:lineTo x="10800" y="6821"/>
                <wp:lineTo x="0" y="8811"/>
                <wp:lineTo x="0" y="9947"/>
                <wp:lineTo x="4512" y="11368"/>
                <wp:lineTo x="4216" y="13500"/>
                <wp:lineTo x="10800" y="13642"/>
                <wp:lineTo x="10800" y="15916"/>
                <wp:lineTo x="0" y="16058"/>
                <wp:lineTo x="0" y="17195"/>
                <wp:lineTo x="10800" y="18189"/>
                <wp:lineTo x="5474" y="19611"/>
                <wp:lineTo x="4586" y="20037"/>
                <wp:lineTo x="4216" y="21458"/>
                <wp:lineTo x="18863" y="21458"/>
                <wp:lineTo x="20342" y="21458"/>
                <wp:lineTo x="20490" y="20747"/>
                <wp:lineTo x="19825" y="20463"/>
                <wp:lineTo x="10726" y="18189"/>
                <wp:lineTo x="10800" y="13642"/>
                <wp:lineTo x="20564" y="13500"/>
                <wp:lineTo x="20786" y="12647"/>
                <wp:lineTo x="17901" y="11368"/>
                <wp:lineTo x="18049" y="10658"/>
                <wp:lineTo x="2071" y="9095"/>
                <wp:lineTo x="10800" y="6821"/>
                <wp:lineTo x="14203" y="6821"/>
                <wp:lineTo x="20342" y="5400"/>
                <wp:lineTo x="20342" y="4405"/>
                <wp:lineTo x="16348" y="2274"/>
                <wp:lineTo x="21526" y="1421"/>
                <wp:lineTo x="21526" y="284"/>
                <wp:lineTo x="16274" y="0"/>
                <wp:lineTo x="614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en-US"/>
        </w:rPr>
        <w:t>Figure 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835"/>
        <w:rPr>
          <w:rFonts w:ascii="Arial" w:hAnsi="Arial" w:cs="Arial"/>
          <w:b/>
          <w:bCs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Complete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to sho</w:t>
      </w:r>
      <w:r>
        <w:rPr>
          <w:rFonts w:ascii="Arial" w:hAnsi="Arial" w:cs="Arial"/>
          <w:lang w:val="en-US"/>
        </w:rPr>
        <w:t>w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the bases on the DNA strand from which the mRNA was transcribed;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bases forming the anticodons of the tRNA molecules.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1017905</wp:posOffset>
            </wp:positionV>
            <wp:extent cx="5381625" cy="1724025"/>
            <wp:effectExtent l="0" t="0" r="9525" b="9525"/>
            <wp:wrapTight wrapText="bothSides">
              <wp:wrapPolygon edited="0">
                <wp:start x="12004" y="0"/>
                <wp:lineTo x="4358" y="477"/>
                <wp:lineTo x="0" y="1909"/>
                <wp:lineTo x="0" y="5490"/>
                <wp:lineTo x="12004" y="7638"/>
                <wp:lineTo x="4435" y="8354"/>
                <wp:lineTo x="3823" y="8592"/>
                <wp:lineTo x="3976" y="11456"/>
                <wp:lineTo x="0" y="11456"/>
                <wp:lineTo x="0" y="13366"/>
                <wp:lineTo x="12004" y="15275"/>
                <wp:lineTo x="4282" y="16707"/>
                <wp:lineTo x="3823" y="16946"/>
                <wp:lineTo x="3976" y="19094"/>
                <wp:lineTo x="0" y="19810"/>
                <wp:lineTo x="0" y="21481"/>
                <wp:lineTo x="12004" y="21481"/>
                <wp:lineTo x="21562" y="21481"/>
                <wp:lineTo x="21562" y="0"/>
                <wp:lineTo x="12004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shows the effects of two different mutations of the DNA on the base sequence of the mRNA. The table shows the mRNA codons for three amino acids.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83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835"/>
        <w:rPr>
          <w:rFonts w:ascii="Arial" w:hAnsi="Arial" w:cs="Arial"/>
          <w:b/>
          <w:bCs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Name the type of mutation represented by mutation 1.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Use the information in the table to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 identify amino acid </w:t>
      </w:r>
      <w:r>
        <w:rPr>
          <w:rFonts w:ascii="Arial" w:hAnsi="Arial" w:cs="Arial"/>
          <w:b/>
          <w:bCs/>
          <w:lang w:val="en-US"/>
        </w:rPr>
        <w:t xml:space="preserve">X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>;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explain how each mutation may affect the polypeptide for which this section of DNA is part of the code.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Mutation 1 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21E1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221E1F"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Mutation 2 ................................................................</w:t>
      </w:r>
      <w:r>
        <w:rPr>
          <w:rFonts w:ascii="Arial" w:hAnsi="Arial" w:cs="Arial"/>
          <w:lang w:val="en-US"/>
        </w:rPr>
        <w:t>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color w:val="221E1F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The diagram shows part of a DNA molecule.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00475" cy="1457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Name the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components of the part of the DNA molecule labelled </w:t>
      </w: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  <w:lang w:val="en-US"/>
        </w:rPr>
        <w:t>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 What is the maximum number of amino acids for which this piece of DNA could code?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Scientists calc</w:t>
      </w:r>
      <w:r>
        <w:rPr>
          <w:rFonts w:ascii="Arial" w:hAnsi="Arial" w:cs="Arial"/>
          <w:lang w:val="en-US"/>
        </w:rPr>
        <w:t>ulated the percentage of different bases in the DNA from a species of bacterium. They found that 14% of the bases were guanine.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What percentage of the bases in this species of bacterium was cytosine?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What percentage of the bases in this species of bacterium was adenine?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The scientists found that, in a second species of bacter</w:t>
      </w:r>
      <w:r>
        <w:rPr>
          <w:rFonts w:ascii="Arial" w:hAnsi="Arial" w:cs="Arial"/>
          <w:lang w:val="en-US"/>
        </w:rPr>
        <w:t>ium, 29% of the bases were guanine.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the difference in the percentage of guanine bases in the two species of bacterium.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          (a)     Complete the table to show the differences between DNA, mRNA and tRNA.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3442"/>
        <w:gridCol w:w="27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Type of nuclei</w:t>
            </w:r>
            <w:r>
              <w:rPr>
                <w:rFonts w:ascii="Arial" w:hAnsi="Arial" w:cs="Arial"/>
                <w:b/>
                <w:bCs/>
                <w:lang w:val="en-US"/>
              </w:rPr>
              <w:t>c acid</w:t>
            </w:r>
          </w:p>
        </w:tc>
        <w:tc>
          <w:tcPr>
            <w:tcW w:w="3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Hydrogen bonds present (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lang w:val="en-US"/>
              </w:rPr>
              <w:t>) or not present (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Number of polynucleotide strands in molecule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DNA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mRNA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tRNA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The diagram shows the bases on one strand of a piece of DNA.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923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In the space below, give the sequence of bases on the pre-mRNA transcribed from this strand.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In the space below, give the sequence of bases on the mRNA produced by splicing this piece of pre-mRNA.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Q5.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 xml:space="preserve">Figure 1 </w:t>
      </w:r>
      <w:r>
        <w:rPr>
          <w:rFonts w:ascii="Arial" w:hAnsi="Arial" w:cs="Arial"/>
          <w:lang w:val="en-US"/>
        </w:rPr>
        <w:t>shows the exposed bases (anticodons) of two tRNA molecules involved in the synthesis o</w:t>
      </w:r>
      <w:r>
        <w:rPr>
          <w:rFonts w:ascii="Arial" w:hAnsi="Arial" w:cs="Arial"/>
          <w:lang w:val="en-US"/>
        </w:rPr>
        <w:t>f a protein.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84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84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15265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boxes to show the sequence of bases found along the corresponding section of the coding DNA strand.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Describe the role of tRNA in the process of translation.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shows the sequence of bases in a section of DNA coding for a poly</w:t>
      </w:r>
      <w:r>
        <w:rPr>
          <w:rFonts w:ascii="Arial" w:hAnsi="Arial" w:cs="Arial"/>
          <w:lang w:val="en-US"/>
        </w:rPr>
        <w:t>peptide of seven amino acids.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240" w:line="240" w:lineRule="auto"/>
        <w:ind w:left="567" w:right="567" w:hanging="567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TACAAGGTCGTCTTTGTCAAG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polypeptide was hydrolysed. It contained four different amino acids. The number of each type obtained is shown in the table.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23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Amino acid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Number present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Lys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:rsidR="00000000" w:rsidRDefault="00FE0067" w:rsidP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Use the base sequence shown in </w:t>
      </w:r>
      <w:r>
        <w:rPr>
          <w:rFonts w:ascii="Arial" w:hAnsi="Arial" w:cs="Arial"/>
          <w:b/>
          <w:bCs/>
          <w:lang w:val="en-US"/>
        </w:rPr>
        <w:t xml:space="preserve">Figure 2 </w:t>
      </w:r>
      <w:r>
        <w:rPr>
          <w:rFonts w:ascii="Arial" w:hAnsi="Arial" w:cs="Arial"/>
          <w:lang w:val="en-US"/>
        </w:rPr>
        <w:t>to work out the order of amino acids in the polypeptide. Write your answer in the table below.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125"/>
        <w:gridCol w:w="1125"/>
        <w:gridCol w:w="1125"/>
        <w:gridCol w:w="1125"/>
        <w:gridCol w:w="1125"/>
        <w:gridCol w:w="11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(a)    </w:t>
      </w:r>
      <w:r>
        <w:rPr>
          <w:rFonts w:ascii="Arial" w:hAnsi="Arial" w:cs="Arial"/>
          <w:lang w:val="en-US"/>
        </w:rPr>
        <w:t xml:space="preserve"> Complete the table to show the differences between DNA, mRNA and tRNA.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3442"/>
        <w:gridCol w:w="27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Type of nucleic acid</w:t>
            </w:r>
          </w:p>
        </w:tc>
        <w:tc>
          <w:tcPr>
            <w:tcW w:w="3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Hydrogen bonds present (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lang w:val="en-US"/>
              </w:rPr>
              <w:t>) or not present (</w:t>
            </w: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Number of polynucleotide strands in molecule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DNA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mRNA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tRNA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diagram shows the bases on one strand of a piece of DNA.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0075" cy="9239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In the space below, give the sequence of bases on the pre-mRNA transcribed from this strand.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In the space below, give the sequence of bases on the mRNA produced by splicing this piece of pre-mRNA.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lastRenderedPageBreak/>
        <w:t>Q7.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 xml:space="preserve">Table 1 </w:t>
      </w:r>
      <w:r>
        <w:rPr>
          <w:rFonts w:ascii="Arial" w:hAnsi="Arial" w:cs="Arial"/>
          <w:lang w:val="en-US"/>
        </w:rPr>
        <w:t>shows some of the events which take place in protein synthesis.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495"/>
        <w:gridCol w:w="7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7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tRNA molecules bring specific amino acids to the mRNA molecule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mRNA nucleotides join with exposed DNA bases and form a molecule of mRNA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two strands of a DNA molecule separate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Peptide bonds form between the amino acids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mRNA molecule leaves the nucleus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ribosome attaches to the mRNA molecule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410" w:right="567" w:firstLine="241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Table 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(i)      Write the letters in the correct order to show the sequence of events during protein synthesis, starting with the earliest.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  </w:t>
      </w:r>
      <w:r>
        <w:rPr>
          <w:rFonts w:ascii="Arial" w:hAnsi="Arial" w:cs="Arial"/>
          <w:lang w:val="en-US"/>
        </w:rPr>
        <w:t>................  ................  .................  .................  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In which part of a cell does </w:t>
      </w:r>
      <w:r>
        <w:rPr>
          <w:rFonts w:ascii="Arial" w:hAnsi="Arial" w:cs="Arial"/>
          <w:b/>
          <w:bCs/>
          <w:lang w:val="en-US"/>
        </w:rPr>
        <w:t xml:space="preserve">C </w:t>
      </w:r>
      <w:r>
        <w:rPr>
          <w:rFonts w:ascii="Arial" w:hAnsi="Arial" w:cs="Arial"/>
          <w:lang w:val="en-US"/>
        </w:rPr>
        <w:t>take place?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Which of </w:t>
      </w:r>
      <w:r>
        <w:rPr>
          <w:rFonts w:ascii="Arial" w:hAnsi="Arial" w:cs="Arial"/>
          <w:b/>
          <w:bCs/>
          <w:lang w:val="en-US"/>
        </w:rPr>
        <w:t xml:space="preserve">A - F </w:t>
      </w:r>
      <w:r>
        <w:rPr>
          <w:rFonts w:ascii="Arial" w:hAnsi="Arial" w:cs="Arial"/>
          <w:lang w:val="en-US"/>
        </w:rPr>
        <w:t>are involved in translation?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 xml:space="preserve">Table 2 </w:t>
      </w:r>
      <w:r>
        <w:rPr>
          <w:rFonts w:ascii="Arial" w:hAnsi="Arial" w:cs="Arial"/>
          <w:lang w:val="en-US"/>
        </w:rPr>
        <w:t>shows some mRNA codons and the amino acids for which they</w:t>
      </w:r>
      <w:r>
        <w:rPr>
          <w:rFonts w:ascii="Arial" w:hAnsi="Arial" w:cs="Arial"/>
          <w:lang w:val="en-US"/>
        </w:rPr>
        <w:t xml:space="preserve"> code.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0"/>
        <w:gridCol w:w="162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mRNA codon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Amino acid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GUU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Leucine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GCC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Alanine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Isoleucine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Threonine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212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Table 2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A tRNA molecule has the anticodon UAA.  Which amino acid does the tRNA molecule carry?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Give the DNA base sequence that codes for threonine.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(i)      mRNA attaches to ribosome;</w:t>
      </w:r>
      <w:r>
        <w:rPr>
          <w:rFonts w:ascii="Arial" w:hAnsi="Arial" w:cs="Arial"/>
          <w:lang w:val="en-US"/>
        </w:rPr>
        <w:br/>
        <w:t>codon on mRNA;</w:t>
      </w:r>
      <w:r>
        <w:rPr>
          <w:rFonts w:ascii="Arial" w:hAnsi="Arial" w:cs="Arial"/>
          <w:lang w:val="en-US"/>
        </w:rPr>
        <w:br/>
        <w:t>binds to an anti-codon on tRNA;</w:t>
      </w:r>
      <w:r>
        <w:rPr>
          <w:rFonts w:ascii="Arial" w:hAnsi="Arial" w:cs="Arial"/>
          <w:lang w:val="en-US"/>
        </w:rPr>
        <w:br/>
        <w:t>each tRNA brings a s</w:t>
      </w:r>
      <w:r>
        <w:rPr>
          <w:rFonts w:ascii="Arial" w:hAnsi="Arial" w:cs="Arial"/>
          <w:lang w:val="en-US"/>
        </w:rPr>
        <w:t>pecific amino acid;</w:t>
      </w:r>
      <w:r>
        <w:rPr>
          <w:rFonts w:ascii="Arial" w:hAnsi="Arial" w:cs="Arial"/>
          <w:lang w:val="en-US"/>
        </w:rPr>
        <w:br/>
        <w:t>sequence of codons / bases on mRNA determines order of amino acids;</w:t>
      </w:r>
      <w:r>
        <w:rPr>
          <w:rFonts w:ascii="Arial" w:hAnsi="Arial" w:cs="Arial"/>
          <w:lang w:val="en-US"/>
        </w:rPr>
        <w:br/>
        <w:t xml:space="preserve">formation of peptide bonds / amino acids joined by condensation </w:t>
      </w:r>
      <w:r>
        <w:rPr>
          <w:rFonts w:ascii="Arial" w:hAnsi="Arial" w:cs="Arial"/>
          <w:lang w:val="en-US"/>
        </w:rPr>
        <w:br/>
        <w:t>reactions;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 max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inserted gene / mRNA complementary to normal gene / mRNA;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 xml:space="preserve">binds to it to prevent protein synthesis / form double strand / prevents </w:t>
      </w:r>
      <w:r>
        <w:rPr>
          <w:rFonts w:ascii="Arial" w:hAnsi="Arial" w:cs="Arial"/>
          <w:lang w:val="en-US"/>
        </w:rPr>
        <w:br/>
        <w:t>mRNA binding to ribosomes;</w:t>
      </w:r>
      <w:r>
        <w:rPr>
          <w:rFonts w:ascii="Arial" w:hAnsi="Arial" w:cs="Arial"/>
          <w:lang w:val="en-US"/>
        </w:rPr>
        <w:br/>
        <w:t xml:space="preserve">will not stop all translation, some mRNA reaches ribosomes / </w:t>
      </w:r>
      <w:r>
        <w:rPr>
          <w:rFonts w:ascii="Arial" w:hAnsi="Arial" w:cs="Arial"/>
          <w:lang w:val="en-US"/>
        </w:rPr>
        <w:br/>
        <w:t>because not all mRNA is bound by inserted gene mRNA;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          (a)   </w:t>
      </w:r>
      <w:r>
        <w:rPr>
          <w:rFonts w:ascii="Arial" w:hAnsi="Arial" w:cs="Arial"/>
          <w:lang w:val="en-US"/>
        </w:rPr>
        <w:t>  (i)      join / attach nucleotides, to form a strand / along backbone / phosphodiester bonds;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(reject reference to H bonds, complementary base pairing)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ribosome / RER;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CGTTACCAA;</w:t>
      </w:r>
    </w:p>
    <w:p w:rsidR="00000000" w:rsidRPr="00FE0067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fr-FR"/>
        </w:rPr>
      </w:pPr>
      <w:r w:rsidRPr="00FE0067">
        <w:rPr>
          <w:rFonts w:ascii="Times New Roman" w:hAnsi="Times New Roman" w:cs="Times New Roman"/>
          <w:b/>
          <w:bCs/>
          <w:sz w:val="18"/>
          <w:szCs w:val="18"/>
          <w:lang w:val="fr-FR"/>
        </w:rPr>
        <w:t>1</w:t>
      </w:r>
    </w:p>
    <w:p w:rsidR="00000000" w:rsidRP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fr-FR"/>
        </w:rPr>
      </w:pPr>
      <w:r w:rsidRPr="00FE0067">
        <w:rPr>
          <w:rFonts w:ascii="Arial" w:hAnsi="Arial" w:cs="Arial"/>
          <w:lang w:val="fr-FR"/>
        </w:rPr>
        <w:t>(ii)     CGU UAC CAA;</w:t>
      </w:r>
    </w:p>
    <w:p w:rsidR="00000000" w:rsidRPr="00FE0067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fr-FR"/>
        </w:rPr>
      </w:pPr>
      <w:r w:rsidRPr="00FE0067">
        <w:rPr>
          <w:rFonts w:ascii="Times New Roman" w:hAnsi="Times New Roman" w:cs="Times New Roman"/>
          <w:b/>
          <w:bCs/>
          <w:sz w:val="18"/>
          <w:szCs w:val="18"/>
          <w:lang w:val="fr-FR"/>
        </w:rPr>
        <w:t>1</w:t>
      </w:r>
    </w:p>
    <w:p w:rsidR="00000000" w:rsidRPr="00FE0067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fr-FR"/>
        </w:rPr>
      </w:pPr>
      <w:r w:rsidRPr="00FE0067">
        <w:rPr>
          <w:rFonts w:ascii="Arial" w:hAnsi="Arial" w:cs="Arial"/>
          <w:lang w:val="fr-FR"/>
        </w:rPr>
        <w:t xml:space="preserve">(c)     </w:t>
      </w:r>
      <w:r w:rsidRPr="00FE0067">
        <w:rPr>
          <w:rFonts w:ascii="Arial" w:hAnsi="Arial" w:cs="Arial"/>
          <w:u w:val="single"/>
          <w:lang w:val="fr-FR"/>
        </w:rPr>
        <w:t>substitution</w:t>
      </w:r>
      <w:r w:rsidRPr="00FE0067">
        <w:rPr>
          <w:rFonts w:ascii="Arial" w:hAnsi="Arial" w:cs="Arial"/>
          <w:lang w:val="fr-FR"/>
        </w:rPr>
        <w:t>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      alanine;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(mutation 1)</w:t>
      </w:r>
      <w:r>
        <w:rPr>
          <w:rFonts w:ascii="Arial" w:hAnsi="Arial" w:cs="Arial"/>
          <w:lang w:val="en-US"/>
        </w:rPr>
        <w:br/>
        <w:t>no change(to sequence of amino acids);</w:t>
      </w:r>
      <w:r>
        <w:rPr>
          <w:rFonts w:ascii="Arial" w:hAnsi="Arial" w:cs="Arial"/>
          <w:lang w:val="en-US"/>
        </w:rPr>
        <w:br/>
        <w:t>codon for alanine / degenerate codon / same amino acid coded for;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(mutation 2)</w:t>
      </w:r>
      <w:r>
        <w:rPr>
          <w:rFonts w:ascii="Arial" w:hAnsi="Arial" w:cs="Arial"/>
          <w:lang w:val="en-US"/>
        </w:rPr>
        <w:br/>
        <w:t xml:space="preserve">(change in sequence) </w:t>
      </w:r>
      <w:r>
        <w:rPr>
          <w:rFonts w:ascii="Arial" w:hAnsi="Arial" w:cs="Arial"/>
          <w:u w:val="single"/>
          <w:lang w:val="en-US"/>
        </w:rPr>
        <w:t>valine</w:t>
      </w:r>
      <w:r>
        <w:rPr>
          <w:rFonts w:ascii="Arial" w:hAnsi="Arial" w:cs="Arial"/>
          <w:lang w:val="en-US"/>
        </w:rPr>
        <w:t xml:space="preserve"> replaced by </w:t>
      </w:r>
      <w:r>
        <w:rPr>
          <w:rFonts w:ascii="Arial" w:hAnsi="Arial" w:cs="Arial"/>
          <w:u w:val="single"/>
          <w:lang w:val="en-US"/>
        </w:rPr>
        <w:t xml:space="preserve">alanine / </w:t>
      </w:r>
      <w:r>
        <w:rPr>
          <w:rFonts w:ascii="Arial" w:hAnsi="Arial" w:cs="Arial"/>
          <w:lang w:val="en-US"/>
        </w:rPr>
        <w:t xml:space="preserve">codon for </w:t>
      </w:r>
      <w:r>
        <w:rPr>
          <w:rFonts w:ascii="Arial" w:hAnsi="Arial" w:cs="Arial"/>
          <w:u w:val="single"/>
          <w:lang w:val="en-US"/>
        </w:rPr>
        <w:t>alanine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folding / shape / tertiary structure / position of bonds may change;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(reject peptide bonds)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M3.</w:t>
      </w:r>
      <w:r>
        <w:rPr>
          <w:rFonts w:ascii="Arial" w:hAnsi="Arial" w:cs="Arial"/>
          <w:lang w:val="en-US"/>
        </w:rPr>
        <w:t>          (a)     Phosphate;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Deoxyribose;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Candidates must specify deoxyribose. This term is a specification requirement.</w:t>
      </w:r>
      <w:r>
        <w:rPr>
          <w:rFonts w:ascii="Arial" w:hAnsi="Arial" w:cs="Arial"/>
          <w:i/>
          <w:iCs/>
          <w:lang w:val="en-US"/>
        </w:rPr>
        <w:br/>
        <w:t xml:space="preserve">Ignore anything that is </w:t>
      </w:r>
      <w:r>
        <w:rPr>
          <w:rFonts w:ascii="Arial" w:hAnsi="Arial" w:cs="Arial"/>
          <w:i/>
          <w:iCs/>
          <w:lang w:val="en-US"/>
        </w:rPr>
        <w:t>not incorrect.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4;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14;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36;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(c)(i) incorrect accept [50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(c)(i)]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Different genes;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Different (DNA) base sequences;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 xml:space="preserve">          (a)    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60"/>
        <w:gridCol w:w="1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DNA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One mark for each correct column</w:t>
      </w:r>
      <w:r>
        <w:rPr>
          <w:rFonts w:ascii="Arial" w:hAnsi="Arial" w:cs="Arial"/>
          <w:i/>
          <w:iCs/>
          <w:lang w:val="en-US"/>
        </w:rPr>
        <w:br/>
        <w:t>Regard blank as incorrect in the context of this question</w:t>
      </w:r>
      <w:r>
        <w:rPr>
          <w:rFonts w:ascii="Arial" w:hAnsi="Arial" w:cs="Arial"/>
          <w:i/>
          <w:iCs/>
          <w:lang w:val="en-US"/>
        </w:rPr>
        <w:br/>
        <w:t>Accept numbers written out: two, one, one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Marking principles</w:t>
      </w:r>
      <w:r>
        <w:rPr>
          <w:rFonts w:ascii="Arial" w:hAnsi="Arial" w:cs="Arial"/>
          <w:lang w:val="en-US"/>
        </w:rPr>
        <w:br/>
        <w:t>1 mark for complete piece transcribed;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</w:t>
      </w:r>
      <w:r>
        <w:rPr>
          <w:rFonts w:ascii="Arial" w:hAnsi="Arial" w:cs="Arial"/>
          <w:i/>
          <w:iCs/>
          <w:lang w:val="en-US"/>
        </w:rPr>
        <w:t>rect answer</w:t>
      </w:r>
      <w:r>
        <w:rPr>
          <w:rFonts w:ascii="Arial" w:hAnsi="Arial" w:cs="Arial"/>
          <w:i/>
          <w:iCs/>
          <w:lang w:val="en-US"/>
        </w:rPr>
        <w:br/>
        <w:t>UGU CAU GAA UGC UAG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mark for complementary bases from sequence transcribed;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allow 1 mark for complementary bases from section transcribed, providing all four bases are involved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(ii)     Marking principle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1 mark for bases corresponding to exons taken from (b)(i)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answer</w:t>
      </w:r>
      <w:r>
        <w:rPr>
          <w:rFonts w:ascii="Arial" w:hAnsi="Arial" w:cs="Arial"/>
          <w:i/>
          <w:iCs/>
          <w:lang w:val="en-US"/>
        </w:rPr>
        <w:br/>
        <w:t>UGU UGC UAG</w:t>
      </w:r>
      <w:r>
        <w:rPr>
          <w:rFonts w:ascii="Arial" w:hAnsi="Arial" w:cs="Arial"/>
          <w:i/>
          <w:iCs/>
          <w:lang w:val="en-US"/>
        </w:rPr>
        <w:br/>
        <w:t>If sequence is incorrect in (b)(i), award mark if section is from exons. Ignore gaps.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AGC; TTC;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 w:rsidP="00FE0067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anticodon complementary to codon / reads message on mRNA;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specific amino acid;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carried / transferred (to ribosome);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correct sequence of amino acids along polypeptide;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945"/>
        <w:gridCol w:w="945"/>
        <w:gridCol w:w="945"/>
        <w:gridCol w:w="945"/>
        <w:gridCol w:w="945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(Met)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Phe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Gln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Gln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Lys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Gln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Phe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(three / four / five correct 1 mark; six correct 2 marks)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 xml:space="preserve">          (a)    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60"/>
        <w:gridCol w:w="1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DNA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143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FE006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One mark for each correct column</w:t>
      </w:r>
      <w:r>
        <w:rPr>
          <w:rFonts w:ascii="Arial" w:hAnsi="Arial" w:cs="Arial"/>
          <w:i/>
          <w:iCs/>
          <w:lang w:val="en-US"/>
        </w:rPr>
        <w:br/>
        <w:t>Regard blank as incorrect in the context of this question</w:t>
      </w:r>
      <w:r>
        <w:rPr>
          <w:rFonts w:ascii="Arial" w:hAnsi="Arial" w:cs="Arial"/>
          <w:i/>
          <w:iCs/>
          <w:lang w:val="en-US"/>
        </w:rPr>
        <w:br/>
        <w:t>Accept numbers written out: two, one, one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Marking principles</w:t>
      </w:r>
      <w:r>
        <w:rPr>
          <w:rFonts w:ascii="Arial" w:hAnsi="Arial" w:cs="Arial"/>
          <w:lang w:val="en-US"/>
        </w:rPr>
        <w:br/>
        <w:t>1 mark for complete piece transcribed;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</w:t>
      </w:r>
      <w:r>
        <w:rPr>
          <w:rFonts w:ascii="Arial" w:hAnsi="Arial" w:cs="Arial"/>
          <w:i/>
          <w:iCs/>
          <w:lang w:val="en-US"/>
        </w:rPr>
        <w:t>orrect answer</w:t>
      </w:r>
      <w:r>
        <w:rPr>
          <w:rFonts w:ascii="Arial" w:hAnsi="Arial" w:cs="Arial"/>
          <w:i/>
          <w:iCs/>
          <w:lang w:val="en-US"/>
        </w:rPr>
        <w:br/>
        <w:t>UGU CAU GAA UGC UAG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mark for complementary bases from sequence transcribed;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but allow 1 mark for complementary bases from section transcribed, providing all four bases are involved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Marking principle</w:t>
      </w:r>
      <w:r>
        <w:rPr>
          <w:rFonts w:ascii="Arial" w:hAnsi="Arial" w:cs="Arial"/>
          <w:lang w:val="en-US"/>
        </w:rPr>
        <w:br/>
        <w:t>1 mark for bases correspond</w:t>
      </w:r>
      <w:r>
        <w:rPr>
          <w:rFonts w:ascii="Arial" w:hAnsi="Arial" w:cs="Arial"/>
          <w:lang w:val="en-US"/>
        </w:rPr>
        <w:t>ing to exons taken from (b)(i)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answer</w:t>
      </w:r>
      <w:r>
        <w:rPr>
          <w:rFonts w:ascii="Arial" w:hAnsi="Arial" w:cs="Arial"/>
          <w:i/>
          <w:iCs/>
          <w:lang w:val="en-US"/>
        </w:rPr>
        <w:br/>
        <w:t>UGU UGC UAG</w:t>
      </w:r>
      <w:r>
        <w:rPr>
          <w:rFonts w:ascii="Arial" w:hAnsi="Arial" w:cs="Arial"/>
          <w:i/>
          <w:iCs/>
          <w:lang w:val="en-US"/>
        </w:rPr>
        <w:br/>
        <w:t>If sequence is incorrect in (b)(i), award mark if section is from exons. Ignore gaps.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 xml:space="preserve">          (a)     (i)      C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B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E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F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A </w:t>
      </w:r>
      <w:r>
        <w:rPr>
          <w:rFonts w:ascii="Arial" w:hAnsi="Arial" w:cs="Arial"/>
          <w:lang w:val="en-US"/>
        </w:rPr>
        <w:t>→</w:t>
      </w:r>
      <w:r>
        <w:rPr>
          <w:rFonts w:ascii="Arial" w:hAnsi="Arial" w:cs="Arial"/>
          <w:lang w:val="en-US"/>
        </w:rPr>
        <w:t xml:space="preserve"> D</w:t>
      </w:r>
    </w:p>
    <w:p w:rsidR="00000000" w:rsidRDefault="00FE006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links: 5 correct = 2, 4 correct = 1, &lt;4 correct = 0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nucleus;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(iii)     A, D, F;    </w:t>
      </w:r>
      <w:r>
        <w:rPr>
          <w:rFonts w:ascii="Arial" w:hAnsi="Arial" w:cs="Arial"/>
          <w:i/>
          <w:iCs/>
          <w:lang w:val="en-US"/>
        </w:rPr>
        <w:t>(ignore E if evident)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Isoleucine;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TGG;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E0067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sectPr w:rsidR="00000000">
      <w:headerReference w:type="default" r:id="rId14"/>
      <w:footerReference w:type="default" r:id="rId15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0067">
      <w:pPr>
        <w:spacing w:after="0" w:line="240" w:lineRule="auto"/>
      </w:pPr>
      <w:r>
        <w:separator/>
      </w:r>
    </w:p>
  </w:endnote>
  <w:endnote w:type="continuationSeparator" w:id="0">
    <w:p w:rsidR="00000000" w:rsidRDefault="00FE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0067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13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0067">
      <w:pPr>
        <w:spacing w:after="0" w:line="240" w:lineRule="auto"/>
      </w:pPr>
      <w:r>
        <w:separator/>
      </w:r>
    </w:p>
  </w:footnote>
  <w:footnote w:type="continuationSeparator" w:id="0">
    <w:p w:rsidR="00000000" w:rsidRDefault="00FE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0067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Godalming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67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9D84B11B-82A5-4B33-9C77-403FDC2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D24D68B</Template>
  <TotalTime>1</TotalTime>
  <Pages>13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2</cp:revision>
  <dcterms:created xsi:type="dcterms:W3CDTF">2016-05-11T13:42:00Z</dcterms:created>
  <dcterms:modified xsi:type="dcterms:W3CDTF">2016-05-11T13:42:00Z</dcterms:modified>
</cp:coreProperties>
</file>