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CDF" w:rsidRPr="0005533F" w:rsidRDefault="00191CDF" w:rsidP="00191CDF">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 w:val="28"/>
          <w:szCs w:val="28"/>
        </w:rPr>
      </w:pPr>
      <w:bookmarkStart w:id="0" w:name="_GoBack"/>
      <w:bookmarkEnd w:id="0"/>
      <w:r>
        <w:rPr>
          <w:sz w:val="28"/>
          <w:szCs w:val="28"/>
          <w:lang w:val="en-GB"/>
        </w:rPr>
        <w:t>N</w:t>
      </w:r>
      <w:r w:rsidRPr="001D26D7">
        <w:rPr>
          <w:sz w:val="28"/>
          <w:szCs w:val="28"/>
          <w:lang w:val="en-GB"/>
        </w:rPr>
        <w:t>AME ............................................</w:t>
      </w:r>
      <w:r w:rsidRPr="001D26D7">
        <w:rPr>
          <w:sz w:val="28"/>
          <w:szCs w:val="28"/>
          <w:lang w:val="en-GB"/>
        </w:rPr>
        <w:tab/>
      </w:r>
      <w:r w:rsidRPr="001D26D7">
        <w:rPr>
          <w:sz w:val="28"/>
          <w:szCs w:val="28"/>
          <w:lang w:val="en-GB"/>
        </w:rPr>
        <w:tab/>
      </w:r>
      <w:r w:rsidRPr="0005533F">
        <w:rPr>
          <w:sz w:val="28"/>
          <w:szCs w:val="28"/>
        </w:rPr>
        <w:t>Chemistry Class ...........................</w:t>
      </w:r>
    </w:p>
    <w:p w:rsidR="00191CDF" w:rsidRPr="0005533F" w:rsidRDefault="00191CDF" w:rsidP="00191CDF">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60"/>
        <w:rPr>
          <w:sz w:val="28"/>
          <w:szCs w:val="28"/>
        </w:rPr>
      </w:pPr>
      <w:r w:rsidRPr="0005533F">
        <w:rPr>
          <w:sz w:val="28"/>
          <w:szCs w:val="28"/>
        </w:rPr>
        <w:t>Student Number ……….</w:t>
      </w:r>
    </w:p>
    <w:p w:rsidR="00191CDF" w:rsidRPr="00D34045" w:rsidRDefault="00191CDF" w:rsidP="00191CDF">
      <w:pPr>
        <w:autoSpaceDE w:val="0"/>
        <w:autoSpaceDN w:val="0"/>
        <w:adjustRightInd w:val="0"/>
        <w:rPr>
          <w:rFonts w:ascii="Arial Narrow" w:hAnsi="Arial Narrow" w:cs="Arial"/>
          <w:bCs/>
          <w:color w:val="00005A"/>
          <w:sz w:val="96"/>
          <w:szCs w:val="96"/>
        </w:rPr>
      </w:pPr>
      <w:r w:rsidRPr="00D34045">
        <w:rPr>
          <w:rFonts w:ascii="Arial Narrow" w:hAnsi="Arial Narrow" w:cs="Arial"/>
          <w:bCs/>
          <w:color w:val="00005A"/>
          <w:sz w:val="96"/>
          <w:szCs w:val="96"/>
        </w:rPr>
        <w:t>Periodic Properties</w:t>
      </w:r>
    </w:p>
    <w:p w:rsidR="00191CDF" w:rsidRDefault="00191CDF" w:rsidP="00191CDF">
      <w:pPr>
        <w:autoSpaceDE w:val="0"/>
        <w:autoSpaceDN w:val="0"/>
        <w:adjustRightInd w:val="0"/>
        <w:rPr>
          <w:rFonts w:ascii="Bliss-ExtraBold" w:hAnsi="Bliss-ExtraBold" w:cs="Bliss-ExtraBold"/>
          <w:b/>
          <w:bCs/>
          <w:color w:val="00005A"/>
          <w:sz w:val="32"/>
          <w:szCs w:val="32"/>
        </w:rPr>
      </w:pPr>
    </w:p>
    <w:p w:rsidR="00191CDF" w:rsidRDefault="00191CDF" w:rsidP="00191CDF">
      <w:pPr>
        <w:autoSpaceDE w:val="0"/>
        <w:autoSpaceDN w:val="0"/>
        <w:adjustRightInd w:val="0"/>
        <w:rPr>
          <w:rFonts w:ascii="Bliss-ExtraBold" w:hAnsi="Bliss-ExtraBold" w:cs="Bliss-ExtraBold"/>
          <w:b/>
          <w:bCs/>
          <w:color w:val="00005A"/>
          <w:sz w:val="32"/>
          <w:szCs w:val="32"/>
        </w:rPr>
      </w:pPr>
      <w:r>
        <w:rPr>
          <w:noProof/>
        </w:rPr>
        <mc:AlternateContent>
          <mc:Choice Requires="wpg">
            <w:drawing>
              <wp:anchor distT="0" distB="0" distL="114300" distR="114300" simplePos="0" relativeHeight="251697664" behindDoc="0" locked="0" layoutInCell="1" allowOverlap="1">
                <wp:simplePos x="0" y="0"/>
                <wp:positionH relativeFrom="column">
                  <wp:posOffset>32385</wp:posOffset>
                </wp:positionH>
                <wp:positionV relativeFrom="paragraph">
                  <wp:posOffset>89535</wp:posOffset>
                </wp:positionV>
                <wp:extent cx="5719445" cy="1121410"/>
                <wp:effectExtent l="0" t="0" r="0" b="254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9445" cy="1121410"/>
                          <a:chOff x="1391" y="3286"/>
                          <a:chExt cx="9310" cy="2083"/>
                        </a:xfrm>
                      </wpg:grpSpPr>
                      <wpg:grpSp>
                        <wpg:cNvPr id="28" name="Group 16"/>
                        <wpg:cNvGrpSpPr>
                          <a:grpSpLocks/>
                        </wpg:cNvGrpSpPr>
                        <wpg:grpSpPr bwMode="auto">
                          <a:xfrm>
                            <a:off x="1391" y="3292"/>
                            <a:ext cx="4707" cy="2075"/>
                            <a:chOff x="1404" y="3292"/>
                            <a:chExt cx="4636" cy="2075"/>
                          </a:xfrm>
                        </wpg:grpSpPr>
                        <pic:pic xmlns:pic="http://schemas.openxmlformats.org/drawingml/2006/picture">
                          <pic:nvPicPr>
                            <pic:cNvPr id="33" name="Picture 12" descr="s bl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04" y="3292"/>
                              <a:ext cx="595" cy="20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 descr="f block"/>
                            <pic:cNvPicPr>
                              <a:picLocks noChangeAspect="1" noChangeArrowheads="1"/>
                            </pic:cNvPicPr>
                          </pic:nvPicPr>
                          <pic:blipFill>
                            <a:blip r:embed="rId10">
                              <a:extLst>
                                <a:ext uri="{28A0092B-C50C-407E-A947-70E740481C1C}">
                                  <a14:useLocalDpi xmlns:a14="http://schemas.microsoft.com/office/drawing/2010/main" val="0"/>
                                </a:ext>
                              </a:extLst>
                            </a:blip>
                            <a:srcRect l="2428" r="1820"/>
                            <a:stretch>
                              <a:fillRect/>
                            </a:stretch>
                          </pic:blipFill>
                          <pic:spPr bwMode="auto">
                            <a:xfrm>
                              <a:off x="1996" y="4672"/>
                              <a:ext cx="4044" cy="64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73" name="Picture 18" descr="p bl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98" y="3286"/>
                            <a:ext cx="4603" cy="20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2.55pt;margin-top:7.05pt;width:450.35pt;height:88.3pt;z-index:251697664" coordorigin="1391,3286" coordsize="9310,2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C0x1FPYlwAA2JcAABUAAABkcnMvbWVk&#10;aWEvaW1hZ2UzLmpwZWf/2P/gABBKRklGAAEBAQBIAEgAAP/bAEMABQMEBAQDBQQEBAUFBQYHDAgH&#10;BwcHDwsLCQwRDxISEQ8RERMWHBcTFBoVEREYIRgaHR0fHx8TFyIkIh4kHB4fHv/bAEMBBQUFBwYH&#10;DggIDh4UERQeHh4eHh4eHh4eHh4eHh4eHh4eHh4eHh4eHh4eHh4eHh4eHh4eHh4eHh4eHh4eHh4e&#10;Hv/AABEIAOcC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">
                <v:group id="Group 16" o:spid="_x0000_s1027" style="position:absolute;left:1391;top:3292;width:4707;height:2075" coordorigin="1404,3292" coordsize="4636,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s block" style="position:absolute;left:1404;top:3292;width:595;height:2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2/2zEAAAA2wAAAA8AAABkcnMvZG93bnJldi54bWxEj0FrwkAUhO+F/oflFbwE3aSBVqJrKIFS&#10;PWpb0Nsj+0xCs29DdpvEf+8KgsdhZr5h1vlkWjFQ7xrLCpJFDIK4tLrhSsHP9+d8CcJ5ZI2tZVJw&#10;IQf55vlpjZm2I+9pOPhKBAi7DBXU3neZlK6syaBb2I44eGfbG/RB9pXUPY4Bblr5Gsdv0mDDYaHG&#10;joqayr/Dv1EQueMpGvw0JoUu5Db6/ZK791Sp2cv0sQLhafKP8L291QrSFG5fwg+Qm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2/2zEAAAA2wAAAA8AAAAAAAAAAAAAAAAA&#10;nwIAAGRycy9kb3ducmV2LnhtbFBLBQYAAAAABAAEAPcAAACQAwAAAAA=&#10;">
                    <v:imagedata r:id="rId12" o:title="s block"/>
                  </v:shape>
                  <v:shape id="Picture 15" o:spid="_x0000_s1029" type="#_x0000_t75" alt="f block" style="position:absolute;left:1996;top:4672;width:4044;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tpjfEAAAA2wAAAA8AAABkcnMvZG93bnJldi54bWxEj81qAkEQhO8B32FowVucNUiIq6OIQcxF&#10;IcaD3pqd3h/c6Vl32nXz9plAIMeiqr6iFqve1aqjNlSeDUzGCSjizNuKCwOnr+3zG6ggyBZrz2Tg&#10;mwKsloOnBabWP/iTuqMUKkI4pGigFGlSrUNWksMw9g1x9HLfOpQo20LbFh8R7mr9kiSv2mHFcaHE&#10;hjYlZdfj3Rl472/nSnLc21xmh+thv+suWzZmNOzXc1BCvfyH/9of1sB0Br9f4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tpjfEAAAA2wAAAA8AAAAAAAAAAAAAAAAA&#10;nwIAAGRycy9kb3ducmV2LnhtbFBLBQYAAAAABAAEAPcAAACQAwAAAAA=&#10;">
                    <v:imagedata r:id="rId13" o:title="f block" cropleft="1591f" cropright="1193f"/>
                  </v:shape>
                </v:group>
                <v:shape id="Picture 18" o:spid="_x0000_s1030" type="#_x0000_t75" alt="p block" style="position:absolute;left:6098;top:3286;width:4603;height: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1EbEAAAA2wAAAA8AAABkcnMvZG93bnJldi54bWxEj9FqwkAURN8L/sNyBV+KbmrBSnQVKwaE&#10;UkLVD7hkr0kwezfsrkn8e7dQ6OMwM2eY9XYwjejI+dqygrdZAoK4sLrmUsHlnE2XIHxA1thYJgUP&#10;8rDdjF7WmGrb8w91p1CKCGGfooIqhDaV0hcVGfQz2xJH72qdwRClK6V22Ee4aeQ8SRbSYM1xocKW&#10;9hUVt9PdKFjk2Wc49Pw9zw/dPevzr/Z175SajIfdCkSgIfyH/9pHreDjHX6/xB8gN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C1EbEAAAA2wAAAA8AAAAAAAAAAAAAAAAA&#10;nwIAAGRycy9kb3ducmV2LnhtbFBLBQYAAAAABAAEAPcAAACQAwAAAAA=&#10;">
                  <v:imagedata r:id="rId14" o:title="p block"/>
                </v:shape>
              </v:group>
            </w:pict>
          </mc:Fallback>
        </mc:AlternateContent>
      </w:r>
    </w:p>
    <w:p w:rsidR="00191CDF" w:rsidRDefault="00191CDF" w:rsidP="00191CDF">
      <w:pPr>
        <w:autoSpaceDE w:val="0"/>
        <w:autoSpaceDN w:val="0"/>
        <w:adjustRightInd w:val="0"/>
        <w:rPr>
          <w:rFonts w:ascii="Bliss-ExtraBold" w:hAnsi="Bliss-ExtraBold" w:cs="Bliss-ExtraBold"/>
          <w:b/>
          <w:bCs/>
          <w:color w:val="00005A"/>
          <w:sz w:val="32"/>
          <w:szCs w:val="32"/>
        </w:rPr>
      </w:pPr>
    </w:p>
    <w:p w:rsidR="00191CDF" w:rsidRDefault="00191CDF" w:rsidP="00191CDF">
      <w:pPr>
        <w:autoSpaceDE w:val="0"/>
        <w:autoSpaceDN w:val="0"/>
        <w:adjustRightInd w:val="0"/>
        <w:rPr>
          <w:rFonts w:ascii="Bliss-ExtraBold" w:hAnsi="Bliss-ExtraBold" w:cs="Bliss-ExtraBold"/>
          <w:b/>
          <w:bCs/>
          <w:color w:val="00005A"/>
          <w:sz w:val="32"/>
          <w:szCs w:val="32"/>
        </w:rPr>
      </w:pPr>
    </w:p>
    <w:p w:rsidR="00191CDF" w:rsidRDefault="00191CDF" w:rsidP="00191CDF">
      <w:pPr>
        <w:autoSpaceDE w:val="0"/>
        <w:autoSpaceDN w:val="0"/>
        <w:adjustRightInd w:val="0"/>
        <w:rPr>
          <w:rFonts w:ascii="Bliss-ExtraBold" w:hAnsi="Bliss-ExtraBold" w:cs="Bliss-ExtraBold"/>
          <w:b/>
          <w:bCs/>
          <w:color w:val="00005A"/>
          <w:sz w:val="32"/>
          <w:szCs w:val="32"/>
        </w:rPr>
      </w:pPr>
    </w:p>
    <w:p w:rsidR="00191CDF" w:rsidRDefault="00191CDF" w:rsidP="00191CDF">
      <w:pPr>
        <w:autoSpaceDE w:val="0"/>
        <w:autoSpaceDN w:val="0"/>
        <w:adjustRightInd w:val="0"/>
        <w:rPr>
          <w:rFonts w:ascii="Bliss-ExtraBold" w:hAnsi="Bliss-ExtraBold" w:cs="Bliss-ExtraBold"/>
          <w:b/>
          <w:bCs/>
          <w:color w:val="00005A"/>
          <w:sz w:val="32"/>
          <w:szCs w:val="32"/>
        </w:rPr>
      </w:pPr>
    </w:p>
    <w:p w:rsidR="00191CDF" w:rsidRPr="00A2452D" w:rsidRDefault="00191CDF" w:rsidP="00191CDF">
      <w:pPr>
        <w:autoSpaceDE w:val="0"/>
        <w:autoSpaceDN w:val="0"/>
        <w:adjustRightInd w:val="0"/>
        <w:rPr>
          <w:rFonts w:ascii="Arial" w:hAnsi="Arial" w:cs="Arial"/>
          <w:bCs/>
          <w:color w:val="00005A"/>
          <w:sz w:val="28"/>
          <w:szCs w:val="28"/>
        </w:rPr>
      </w:pPr>
    </w:p>
    <w:p w:rsidR="00191CDF" w:rsidRPr="00CA2A5C" w:rsidRDefault="00191CDF" w:rsidP="00191CDF">
      <w:pPr>
        <w:autoSpaceDE w:val="0"/>
        <w:autoSpaceDN w:val="0"/>
        <w:adjustRightInd w:val="0"/>
        <w:rPr>
          <w:rFonts w:ascii="Arial" w:hAnsi="Arial" w:cs="Arial"/>
          <w:b/>
          <w:bCs/>
          <w:color w:val="00005A"/>
          <w:sz w:val="32"/>
          <w:szCs w:val="32"/>
        </w:rPr>
      </w:pPr>
      <w:r w:rsidRPr="00CA2A5C">
        <w:rPr>
          <w:rFonts w:ascii="Arial" w:hAnsi="Arial" w:cs="Arial"/>
          <w:b/>
          <w:bCs/>
          <w:color w:val="00005A"/>
          <w:sz w:val="32"/>
          <w:szCs w:val="32"/>
        </w:rPr>
        <w:t>Topic 1: Atomic Structure and the Periodic Table</w:t>
      </w:r>
    </w:p>
    <w:p w:rsidR="00191CDF" w:rsidRDefault="00191CDF" w:rsidP="00191CDF">
      <w:pPr>
        <w:autoSpaceDE w:val="0"/>
        <w:autoSpaceDN w:val="0"/>
        <w:adjustRightInd w:val="0"/>
        <w:ind w:left="567" w:hanging="283"/>
        <w:rPr>
          <w:rFonts w:ascii="Verdana" w:hAnsi="Verdana" w:cs="Verdana"/>
          <w:b/>
          <w:color w:val="00005A"/>
          <w:sz w:val="21"/>
          <w:szCs w:val="21"/>
        </w:rPr>
      </w:pPr>
    </w:p>
    <w:p w:rsidR="00191CDF" w:rsidRDefault="00191CDF" w:rsidP="00191CDF">
      <w:pPr>
        <w:autoSpaceDE w:val="0"/>
        <w:autoSpaceDN w:val="0"/>
        <w:adjustRightInd w:val="0"/>
        <w:ind w:left="426" w:hanging="426"/>
        <w:rPr>
          <w:rFonts w:ascii="Arial" w:hAnsi="Arial" w:cs="Arial"/>
          <w:color w:val="00005A"/>
        </w:rPr>
      </w:pPr>
      <w:r>
        <w:rPr>
          <w:rFonts w:ascii="Arial" w:hAnsi="Arial" w:cs="Arial"/>
          <w:color w:val="00005A"/>
        </w:rPr>
        <w:t>24.</w:t>
      </w:r>
      <w:r>
        <w:rPr>
          <w:rFonts w:ascii="Arial" w:hAnsi="Arial" w:cs="Arial"/>
          <w:color w:val="00005A"/>
        </w:rPr>
        <w:tab/>
        <w:t>understand periodicity in terms of a repeating pattern across different periods</w:t>
      </w:r>
    </w:p>
    <w:p w:rsidR="00191CDF" w:rsidRDefault="00191CDF" w:rsidP="00191CDF">
      <w:pPr>
        <w:autoSpaceDE w:val="0"/>
        <w:autoSpaceDN w:val="0"/>
        <w:adjustRightInd w:val="0"/>
        <w:ind w:left="426" w:hanging="426"/>
        <w:rPr>
          <w:rFonts w:ascii="Arial" w:hAnsi="Arial" w:cs="Arial"/>
          <w:color w:val="00005A"/>
        </w:rPr>
      </w:pPr>
      <w:r>
        <w:rPr>
          <w:rFonts w:ascii="Arial" w:hAnsi="Arial" w:cs="Arial"/>
          <w:color w:val="00005A"/>
        </w:rPr>
        <w:t>25.</w:t>
      </w:r>
      <w:r>
        <w:rPr>
          <w:rFonts w:ascii="Arial" w:hAnsi="Arial" w:cs="Arial"/>
          <w:color w:val="00005A"/>
        </w:rPr>
        <w:tab/>
        <w:t>understand reasons for the trends in the following properties of the elements from periods 2 and 3 of the Periodic Table:</w:t>
      </w:r>
    </w:p>
    <w:p w:rsidR="00191CDF" w:rsidRDefault="00191CDF" w:rsidP="00191CDF">
      <w:pPr>
        <w:tabs>
          <w:tab w:val="left" w:pos="709"/>
        </w:tabs>
        <w:autoSpaceDE w:val="0"/>
        <w:autoSpaceDN w:val="0"/>
        <w:adjustRightInd w:val="0"/>
        <w:ind w:left="426" w:hanging="426"/>
        <w:rPr>
          <w:rFonts w:ascii="Arial" w:hAnsi="Arial" w:cs="Arial"/>
          <w:color w:val="00005A"/>
        </w:rPr>
      </w:pPr>
      <w:r>
        <w:rPr>
          <w:rFonts w:ascii="Arial" w:hAnsi="Arial" w:cs="Arial"/>
          <w:color w:val="00005A"/>
        </w:rPr>
        <w:tab/>
        <w:t>i.</w:t>
      </w:r>
      <w:r>
        <w:rPr>
          <w:rFonts w:ascii="Arial" w:hAnsi="Arial" w:cs="Arial"/>
          <w:color w:val="00005A"/>
        </w:rPr>
        <w:tab/>
        <w:t>the melting and boiling temperatures of the elements, based on given data, in terms</w:t>
      </w:r>
    </w:p>
    <w:p w:rsidR="00191CDF" w:rsidRDefault="00191CDF" w:rsidP="00191CDF">
      <w:pPr>
        <w:tabs>
          <w:tab w:val="left" w:pos="709"/>
        </w:tabs>
        <w:autoSpaceDE w:val="0"/>
        <w:autoSpaceDN w:val="0"/>
        <w:adjustRightInd w:val="0"/>
        <w:ind w:left="426" w:hanging="426"/>
        <w:rPr>
          <w:rFonts w:ascii="Arial" w:hAnsi="Arial" w:cs="Arial"/>
          <w:color w:val="00005A"/>
        </w:rPr>
      </w:pPr>
      <w:r>
        <w:rPr>
          <w:rFonts w:ascii="Arial" w:hAnsi="Arial" w:cs="Arial"/>
          <w:color w:val="00005A"/>
        </w:rPr>
        <w:tab/>
      </w:r>
      <w:r>
        <w:rPr>
          <w:rFonts w:ascii="Arial" w:hAnsi="Arial" w:cs="Arial"/>
          <w:color w:val="00005A"/>
        </w:rPr>
        <w:tab/>
        <w:t>of structure and bonding</w:t>
      </w:r>
    </w:p>
    <w:p w:rsidR="00191CDF" w:rsidRDefault="00191CDF" w:rsidP="00191CDF">
      <w:pPr>
        <w:autoSpaceDE w:val="0"/>
        <w:autoSpaceDN w:val="0"/>
        <w:adjustRightInd w:val="0"/>
        <w:ind w:left="426" w:hanging="426"/>
        <w:rPr>
          <w:rFonts w:ascii="Arial" w:hAnsi="Arial" w:cs="Arial"/>
          <w:color w:val="00005A"/>
        </w:rPr>
      </w:pPr>
      <w:r>
        <w:rPr>
          <w:rFonts w:ascii="Arial" w:hAnsi="Arial" w:cs="Arial"/>
          <w:color w:val="00005A"/>
        </w:rPr>
        <w:tab/>
        <w:t>ii.</w:t>
      </w:r>
      <w:r>
        <w:rPr>
          <w:rFonts w:ascii="Arial" w:hAnsi="Arial" w:cs="Arial"/>
          <w:color w:val="00005A"/>
        </w:rPr>
        <w:tab/>
        <w:t>ionisation energy based on given data or recall of the plots of ionisation energy</w:t>
      </w:r>
    </w:p>
    <w:p w:rsidR="00191CDF" w:rsidRDefault="00191CDF" w:rsidP="00191CDF">
      <w:pPr>
        <w:autoSpaceDE w:val="0"/>
        <w:autoSpaceDN w:val="0"/>
        <w:adjustRightInd w:val="0"/>
        <w:ind w:left="426" w:firstLine="294"/>
        <w:rPr>
          <w:rFonts w:ascii="Arial" w:hAnsi="Arial" w:cs="Arial"/>
          <w:color w:val="00005A"/>
        </w:rPr>
      </w:pPr>
      <w:r>
        <w:rPr>
          <w:rFonts w:ascii="Arial" w:hAnsi="Arial" w:cs="Arial"/>
          <w:color w:val="00005A"/>
        </w:rPr>
        <w:t>versus atomic number</w:t>
      </w:r>
    </w:p>
    <w:p w:rsidR="00191CDF" w:rsidRPr="00CA2A5C" w:rsidRDefault="00191CDF" w:rsidP="00191CDF">
      <w:pPr>
        <w:autoSpaceDE w:val="0"/>
        <w:autoSpaceDN w:val="0"/>
        <w:adjustRightInd w:val="0"/>
        <w:ind w:left="426" w:hanging="426"/>
        <w:rPr>
          <w:rFonts w:ascii="Arial" w:hAnsi="Arial" w:cs="Arial"/>
          <w:color w:val="00005A"/>
        </w:rPr>
      </w:pPr>
      <w:r>
        <w:rPr>
          <w:rFonts w:ascii="Arial" w:hAnsi="Arial" w:cs="Arial"/>
          <w:color w:val="00005A"/>
        </w:rPr>
        <w:t>26.</w:t>
      </w:r>
      <w:r>
        <w:rPr>
          <w:rFonts w:ascii="Arial" w:hAnsi="Arial" w:cs="Arial"/>
          <w:color w:val="00005A"/>
        </w:rPr>
        <w:tab/>
        <w:t>be able to illustrate periodicity using data, including electronic configurations, atomic radii, melting and boiling temperatures and first ionisation energies</w:t>
      </w:r>
    </w:p>
    <w:p w:rsidR="00191CDF" w:rsidRDefault="00191CDF" w:rsidP="00191CDF">
      <w:pPr>
        <w:autoSpaceDE w:val="0"/>
        <w:autoSpaceDN w:val="0"/>
        <w:adjustRightInd w:val="0"/>
        <w:ind w:left="567" w:hanging="283"/>
        <w:rPr>
          <w:rFonts w:ascii="Verdana" w:hAnsi="Verdana" w:cs="Verdana"/>
          <w:b/>
          <w:color w:val="00005A"/>
          <w:sz w:val="21"/>
          <w:szCs w:val="21"/>
        </w:rPr>
      </w:pPr>
    </w:p>
    <w:p w:rsidR="00191CDF" w:rsidRDefault="00191CDF" w:rsidP="00191CDF">
      <w:pPr>
        <w:autoSpaceDE w:val="0"/>
        <w:autoSpaceDN w:val="0"/>
        <w:adjustRightInd w:val="0"/>
        <w:rPr>
          <w:rFonts w:ascii="Bliss-Bold" w:hAnsi="Bliss-Bold" w:cs="Bliss-Bold"/>
          <w:b/>
          <w:bCs/>
          <w:color w:val="00005A"/>
          <w:sz w:val="26"/>
          <w:szCs w:val="26"/>
        </w:rPr>
      </w:pPr>
      <w:r>
        <w:rPr>
          <w:rFonts w:ascii="Bliss-ExtraBold" w:hAnsi="Bliss-ExtraBold" w:cs="Bliss-ExtraBold"/>
          <w:b/>
          <w:bCs/>
          <w:color w:val="00005A"/>
          <w:sz w:val="32"/>
          <w:szCs w:val="32"/>
        </w:rPr>
        <w:t>Topic 2B: Structure</w:t>
      </w:r>
    </w:p>
    <w:p w:rsidR="00191CDF" w:rsidRDefault="00191CDF" w:rsidP="00191CDF">
      <w:pPr>
        <w:autoSpaceDE w:val="0"/>
        <w:autoSpaceDN w:val="0"/>
        <w:adjustRightInd w:val="0"/>
        <w:ind w:left="567" w:hanging="283"/>
        <w:rPr>
          <w:rFonts w:ascii="Verdana" w:hAnsi="Verdana" w:cs="Verdana"/>
          <w:b/>
          <w:color w:val="00005A"/>
          <w:sz w:val="21"/>
          <w:szCs w:val="21"/>
        </w:rPr>
      </w:pPr>
    </w:p>
    <w:p w:rsidR="00191CDF" w:rsidRDefault="00191CDF" w:rsidP="00191CDF">
      <w:pPr>
        <w:tabs>
          <w:tab w:val="left" w:pos="426"/>
        </w:tabs>
        <w:autoSpaceDE w:val="0"/>
        <w:autoSpaceDN w:val="0"/>
        <w:adjustRightInd w:val="0"/>
        <w:ind w:left="426" w:hanging="426"/>
        <w:rPr>
          <w:rFonts w:ascii="Arial" w:hAnsi="Arial" w:cs="Arial"/>
          <w:color w:val="00005A"/>
        </w:rPr>
      </w:pPr>
      <w:r w:rsidRPr="007A2035">
        <w:rPr>
          <w:rFonts w:ascii="Arial" w:hAnsi="Arial" w:cs="Arial"/>
          <w:color w:val="00005A"/>
        </w:rPr>
        <w:t>26.</w:t>
      </w:r>
      <w:r w:rsidRPr="007A2035">
        <w:rPr>
          <w:rFonts w:ascii="Arial" w:hAnsi="Arial" w:cs="Arial"/>
          <w:color w:val="00005A"/>
        </w:rPr>
        <w:tab/>
      </w:r>
      <w:r>
        <w:rPr>
          <w:rFonts w:ascii="Arial" w:hAnsi="Arial" w:cs="Arial"/>
          <w:color w:val="00005A"/>
        </w:rPr>
        <w:t xml:space="preserve">be able to predict the type of structure </w:t>
      </w:r>
      <w:r w:rsidR="008316C3">
        <w:rPr>
          <w:rFonts w:ascii="Arial" w:hAnsi="Arial" w:cs="Arial"/>
          <w:color w:val="00005A"/>
        </w:rPr>
        <w:t>and bonding present in a substan</w:t>
      </w:r>
      <w:r>
        <w:rPr>
          <w:rFonts w:ascii="Arial" w:hAnsi="Arial" w:cs="Arial"/>
          <w:color w:val="00005A"/>
        </w:rPr>
        <w:t>ce from numerical data and/or other information</w:t>
      </w:r>
    </w:p>
    <w:p w:rsidR="00191CDF" w:rsidRDefault="00191CDF" w:rsidP="00191CDF">
      <w:pPr>
        <w:tabs>
          <w:tab w:val="left" w:pos="426"/>
        </w:tabs>
        <w:autoSpaceDE w:val="0"/>
        <w:autoSpaceDN w:val="0"/>
        <w:adjustRightInd w:val="0"/>
        <w:ind w:left="426" w:hanging="426"/>
        <w:rPr>
          <w:rFonts w:ascii="Arial" w:hAnsi="Arial" w:cs="Arial"/>
          <w:color w:val="00005A"/>
        </w:rPr>
      </w:pPr>
      <w:r>
        <w:rPr>
          <w:rFonts w:ascii="Arial" w:hAnsi="Arial" w:cs="Arial"/>
          <w:color w:val="00005A"/>
        </w:rPr>
        <w:t>27. be able to predict the physical properties of a substance, including melting and boiling temperature, electrical conductivity and solubility in water, in terms of:</w:t>
      </w:r>
    </w:p>
    <w:p w:rsidR="00191CDF" w:rsidRDefault="00191CDF" w:rsidP="00191CDF">
      <w:pPr>
        <w:tabs>
          <w:tab w:val="left" w:pos="426"/>
        </w:tabs>
        <w:autoSpaceDE w:val="0"/>
        <w:autoSpaceDN w:val="0"/>
        <w:adjustRightInd w:val="0"/>
        <w:ind w:left="426" w:hanging="426"/>
        <w:rPr>
          <w:rFonts w:ascii="Arial" w:hAnsi="Arial" w:cs="Arial"/>
          <w:color w:val="00005A"/>
        </w:rPr>
      </w:pPr>
      <w:r>
        <w:rPr>
          <w:rFonts w:ascii="Arial" w:hAnsi="Arial" w:cs="Arial"/>
          <w:color w:val="00005A"/>
        </w:rPr>
        <w:tab/>
        <w:t>i.</w:t>
      </w:r>
      <w:r>
        <w:rPr>
          <w:rFonts w:ascii="Arial" w:hAnsi="Arial" w:cs="Arial"/>
          <w:color w:val="00005A"/>
        </w:rPr>
        <w:tab/>
        <w:t>the types of particle present (atoms, molecules, ions, electrons)</w:t>
      </w:r>
    </w:p>
    <w:p w:rsidR="00191CDF" w:rsidRDefault="00191CDF" w:rsidP="00191CDF">
      <w:pPr>
        <w:tabs>
          <w:tab w:val="left" w:pos="426"/>
        </w:tabs>
        <w:autoSpaceDE w:val="0"/>
        <w:autoSpaceDN w:val="0"/>
        <w:adjustRightInd w:val="0"/>
        <w:ind w:left="426" w:hanging="426"/>
        <w:rPr>
          <w:rFonts w:ascii="Arial" w:hAnsi="Arial" w:cs="Arial"/>
          <w:color w:val="00005A"/>
        </w:rPr>
      </w:pPr>
      <w:r>
        <w:rPr>
          <w:rFonts w:ascii="Arial" w:hAnsi="Arial" w:cs="Arial"/>
          <w:color w:val="00005A"/>
        </w:rPr>
        <w:tab/>
        <w:t>ii.</w:t>
      </w:r>
      <w:r>
        <w:rPr>
          <w:rFonts w:ascii="Arial" w:hAnsi="Arial" w:cs="Arial"/>
          <w:color w:val="00005A"/>
        </w:rPr>
        <w:tab/>
        <w:t>the structure of the substance</w:t>
      </w:r>
    </w:p>
    <w:p w:rsidR="00191CDF" w:rsidRPr="007A2035" w:rsidRDefault="00191CDF" w:rsidP="00191CDF">
      <w:pPr>
        <w:tabs>
          <w:tab w:val="left" w:pos="426"/>
        </w:tabs>
        <w:autoSpaceDE w:val="0"/>
        <w:autoSpaceDN w:val="0"/>
        <w:adjustRightInd w:val="0"/>
        <w:ind w:left="426" w:hanging="426"/>
        <w:rPr>
          <w:rFonts w:ascii="Arial" w:hAnsi="Arial" w:cs="Arial"/>
          <w:color w:val="00005A"/>
        </w:rPr>
      </w:pPr>
      <w:r>
        <w:rPr>
          <w:rFonts w:ascii="Arial" w:hAnsi="Arial" w:cs="Arial"/>
          <w:color w:val="00005A"/>
        </w:rPr>
        <w:tab/>
        <w:t>iii.</w:t>
      </w:r>
      <w:r>
        <w:rPr>
          <w:rFonts w:ascii="Arial" w:hAnsi="Arial" w:cs="Arial"/>
          <w:color w:val="00005A"/>
        </w:rPr>
        <w:tab/>
        <w:t>the type of bonding and the presence of intermolecular forces, where relevant.</w:t>
      </w:r>
    </w:p>
    <w:p w:rsidR="00191CDF" w:rsidRPr="00444098" w:rsidRDefault="00191CDF" w:rsidP="00191CDF">
      <w:pPr>
        <w:autoSpaceDE w:val="0"/>
        <w:autoSpaceDN w:val="0"/>
        <w:adjustRightInd w:val="0"/>
        <w:ind w:left="1134"/>
        <w:rPr>
          <w:rFonts w:ascii="Verdana" w:hAnsi="Verdana" w:cs="Verdana"/>
          <w:color w:val="000000"/>
          <w:sz w:val="20"/>
          <w:szCs w:val="20"/>
        </w:rPr>
      </w:pPr>
      <w:r>
        <w:rPr>
          <w:noProof/>
        </w:rPr>
        <w:drawing>
          <wp:anchor distT="0" distB="0" distL="114300" distR="114300" simplePos="0" relativeHeight="251696640" behindDoc="0" locked="0" layoutInCell="1" allowOverlap="1">
            <wp:simplePos x="0" y="0"/>
            <wp:positionH relativeFrom="column">
              <wp:posOffset>313055</wp:posOffset>
            </wp:positionH>
            <wp:positionV relativeFrom="paragraph">
              <wp:posOffset>60960</wp:posOffset>
            </wp:positionV>
            <wp:extent cx="5356225" cy="26104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b="2197"/>
                    <a:stretch>
                      <a:fillRect/>
                    </a:stretch>
                  </pic:blipFill>
                  <pic:spPr bwMode="auto">
                    <a:xfrm>
                      <a:off x="0" y="0"/>
                      <a:ext cx="5356225" cy="2610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CDF" w:rsidRDefault="00191CDF" w:rsidP="00191CDF"/>
    <w:p w:rsidR="00191CDF" w:rsidRDefault="00191CDF" w:rsidP="00191CDF">
      <w:pPr>
        <w:sectPr w:rsidR="00191CDF" w:rsidSect="00DC055A">
          <w:headerReference w:type="default" r:id="rId16"/>
          <w:footerReference w:type="even" r:id="rId17"/>
          <w:footerReference w:type="default" r:id="rId18"/>
          <w:pgSz w:w="11906" w:h="16838"/>
          <w:pgMar w:top="1418" w:right="1134" w:bottom="1134" w:left="1134" w:header="709" w:footer="709" w:gutter="0"/>
          <w:pgNumType w:start="0"/>
          <w:cols w:space="708"/>
          <w:docGrid w:linePitch="360"/>
        </w:sectPr>
      </w:pPr>
    </w:p>
    <w:p w:rsidR="00393FBD" w:rsidRPr="001F1FAC" w:rsidRDefault="001F1FAC" w:rsidP="001F1FAC">
      <w:pPr>
        <w:jc w:val="center"/>
        <w:rPr>
          <w:b/>
          <w:sz w:val="28"/>
          <w:szCs w:val="28"/>
        </w:rPr>
      </w:pPr>
      <w:r w:rsidRPr="001F1FAC">
        <w:rPr>
          <w:b/>
          <w:sz w:val="28"/>
          <w:szCs w:val="28"/>
        </w:rPr>
        <w:lastRenderedPageBreak/>
        <w:t>Per</w:t>
      </w:r>
      <w:r>
        <w:rPr>
          <w:b/>
          <w:sz w:val="28"/>
          <w:szCs w:val="28"/>
        </w:rPr>
        <w:t>iodic table</w:t>
      </w:r>
    </w:p>
    <w:p w:rsidR="00393FBD" w:rsidRPr="00AC0A3B" w:rsidRDefault="00393FBD" w:rsidP="00393FBD">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Cs w:val="24"/>
          <w:lang w:val="en-GB"/>
        </w:rPr>
      </w:pPr>
    </w:p>
    <w:p w:rsidR="00393FBD" w:rsidRPr="00AC0A3B" w:rsidRDefault="00393FBD"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sidRPr="00AC0A3B">
        <w:rPr>
          <w:color w:val="000000"/>
        </w:rPr>
        <w:t xml:space="preserve">This </w:t>
      </w:r>
      <w:r w:rsidR="00F72BBA">
        <w:rPr>
          <w:color w:val="000000"/>
        </w:rPr>
        <w:t>pack follows on from ideas introduced in Atomic and Electron structure.</w:t>
      </w:r>
      <w:r w:rsidRPr="00AC0A3B">
        <w:rPr>
          <w:color w:val="000000"/>
        </w:rPr>
        <w:t xml:space="preserve">  It also links ideas of structure and bonding to physical properties of the elements.</w:t>
      </w:r>
    </w:p>
    <w:p w:rsidR="00393FBD" w:rsidRPr="00AC0A3B" w:rsidRDefault="00393FBD"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393FBD" w:rsidRPr="00AC0A3B" w:rsidRDefault="0047617B"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Pr>
          <w:noProof/>
          <w:color w:val="000000"/>
        </w:rPr>
        <w:drawing>
          <wp:anchor distT="0" distB="0" distL="114300" distR="114300" simplePos="0" relativeHeight="251627008" behindDoc="0" locked="0" layoutInCell="1" allowOverlap="1" wp14:anchorId="7EBE754E" wp14:editId="6BA7343C">
            <wp:simplePos x="0" y="0"/>
            <wp:positionH relativeFrom="column">
              <wp:posOffset>5577205</wp:posOffset>
            </wp:positionH>
            <wp:positionV relativeFrom="paragraph">
              <wp:posOffset>93980</wp:posOffset>
            </wp:positionV>
            <wp:extent cx="546735" cy="546735"/>
            <wp:effectExtent l="0" t="0" r="5715" b="5715"/>
            <wp:wrapNone/>
            <wp:docPr id="79" name="Picture 47"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w Refer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FBD" w:rsidRPr="00AC0A3B" w:rsidRDefault="00393FBD"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sidRPr="00AC0A3B">
        <w:rPr>
          <w:b/>
          <w:color w:val="000000"/>
        </w:rPr>
        <w:t>Refer to:-</w:t>
      </w:r>
      <w:r w:rsidRPr="00AC0A3B">
        <w:rPr>
          <w:color w:val="000000"/>
        </w:rPr>
        <w:tab/>
        <w:t>Facer AS Chemistry Chapter 5</w:t>
      </w:r>
    </w:p>
    <w:p w:rsidR="00393FBD" w:rsidRPr="00AC0A3B" w:rsidRDefault="00393FBD"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393FBD" w:rsidRPr="00AC0A3B" w:rsidRDefault="00393FBD"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sidRPr="00F72BBA">
        <w:rPr>
          <w:b/>
          <w:color w:val="000000"/>
        </w:rPr>
        <w:t>Factsheets</w:t>
      </w:r>
      <w:r w:rsidRPr="00AC0A3B">
        <w:rPr>
          <w:color w:val="000000"/>
        </w:rPr>
        <w:t xml:space="preserve"> – </w:t>
      </w:r>
      <w:r w:rsidR="0010046D">
        <w:rPr>
          <w:color w:val="000000"/>
        </w:rPr>
        <w:t>on Godalming online</w:t>
      </w:r>
      <w:r w:rsidR="00645DEC">
        <w:rPr>
          <w:color w:val="000000"/>
        </w:rPr>
        <w:t xml:space="preserve"> – most relevant are in </w:t>
      </w:r>
      <w:r w:rsidR="00645DEC" w:rsidRPr="00645DEC">
        <w:rPr>
          <w:b/>
          <w:color w:val="000000"/>
        </w:rPr>
        <w:t>bold</w:t>
      </w:r>
    </w:p>
    <w:p w:rsidR="00393FBD" w:rsidRPr="00AC0A3B" w:rsidRDefault="00393FBD"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9022"/>
      </w:tblGrid>
      <w:tr w:rsidR="00393FBD" w:rsidRPr="00AC0A3B" w:rsidTr="00F72BBA">
        <w:tc>
          <w:tcPr>
            <w:tcW w:w="617" w:type="dxa"/>
          </w:tcPr>
          <w:p w:rsidR="00393FBD" w:rsidRPr="00F72BBA" w:rsidRDefault="00393FBD" w:rsidP="000F34C5">
            <w:pPr>
              <w:jc w:val="center"/>
              <w:rPr>
                <w:rFonts w:ascii="Arial" w:hAnsi="Arial" w:cs="Arial"/>
                <w:bCs/>
              </w:rPr>
            </w:pPr>
            <w:r w:rsidRPr="00F72BBA">
              <w:rPr>
                <w:rFonts w:ascii="Arial" w:hAnsi="Arial" w:cs="Arial"/>
                <w:bCs/>
              </w:rPr>
              <w:t>06</w:t>
            </w:r>
          </w:p>
        </w:tc>
        <w:tc>
          <w:tcPr>
            <w:tcW w:w="9022" w:type="dxa"/>
          </w:tcPr>
          <w:p w:rsidR="00393FBD" w:rsidRPr="00F72BBA" w:rsidRDefault="00393FBD" w:rsidP="000F34C5">
            <w:pPr>
              <w:autoSpaceDE w:val="0"/>
              <w:autoSpaceDN w:val="0"/>
              <w:adjustRightInd w:val="0"/>
              <w:rPr>
                <w:rFonts w:ascii="Arial" w:hAnsi="Arial" w:cs="Arial"/>
                <w:bCs/>
                <w:color w:val="000000"/>
                <w:szCs w:val="30"/>
              </w:rPr>
            </w:pPr>
            <w:r w:rsidRPr="00F72BBA">
              <w:rPr>
                <w:rFonts w:ascii="Arial" w:hAnsi="Arial" w:cs="Arial"/>
                <w:bCs/>
                <w:color w:val="000000"/>
                <w:szCs w:val="30"/>
              </w:rPr>
              <w:t>Structure of Elements and Compounds</w:t>
            </w:r>
          </w:p>
        </w:tc>
      </w:tr>
      <w:tr w:rsidR="00393FBD" w:rsidRPr="00AC0A3B" w:rsidTr="00F72BBA">
        <w:tc>
          <w:tcPr>
            <w:tcW w:w="617" w:type="dxa"/>
            <w:tcBorders>
              <w:top w:val="single" w:sz="4" w:space="0" w:color="auto"/>
              <w:left w:val="single" w:sz="4" w:space="0" w:color="auto"/>
              <w:bottom w:val="single" w:sz="4" w:space="0" w:color="auto"/>
              <w:right w:val="single" w:sz="4" w:space="0" w:color="auto"/>
            </w:tcBorders>
          </w:tcPr>
          <w:p w:rsidR="00393FBD" w:rsidRPr="00645DEC" w:rsidRDefault="00393FBD" w:rsidP="000F34C5">
            <w:pPr>
              <w:jc w:val="center"/>
              <w:rPr>
                <w:rFonts w:ascii="Arial" w:hAnsi="Arial" w:cs="Arial"/>
                <w:b/>
                <w:bCs/>
              </w:rPr>
            </w:pPr>
            <w:r w:rsidRPr="00645DEC">
              <w:rPr>
                <w:rFonts w:ascii="Arial" w:hAnsi="Arial" w:cs="Arial"/>
                <w:b/>
                <w:bCs/>
              </w:rPr>
              <w:t>12</w:t>
            </w:r>
          </w:p>
        </w:tc>
        <w:tc>
          <w:tcPr>
            <w:tcW w:w="9022" w:type="dxa"/>
            <w:tcBorders>
              <w:top w:val="single" w:sz="4" w:space="0" w:color="auto"/>
              <w:left w:val="single" w:sz="4" w:space="0" w:color="auto"/>
              <w:bottom w:val="single" w:sz="4" w:space="0" w:color="auto"/>
              <w:right w:val="single" w:sz="4" w:space="0" w:color="auto"/>
            </w:tcBorders>
          </w:tcPr>
          <w:p w:rsidR="00393FBD" w:rsidRPr="00645DEC" w:rsidRDefault="00393FBD" w:rsidP="000F34C5">
            <w:pPr>
              <w:autoSpaceDE w:val="0"/>
              <w:autoSpaceDN w:val="0"/>
              <w:adjustRightInd w:val="0"/>
              <w:rPr>
                <w:rFonts w:ascii="Arial" w:hAnsi="Arial" w:cs="Arial"/>
                <w:b/>
                <w:bCs/>
                <w:color w:val="000000"/>
                <w:szCs w:val="30"/>
              </w:rPr>
            </w:pPr>
            <w:r w:rsidRPr="00645DEC">
              <w:rPr>
                <w:rFonts w:ascii="Arial" w:hAnsi="Arial" w:cs="Arial"/>
                <w:b/>
                <w:bCs/>
                <w:color w:val="000000"/>
                <w:szCs w:val="30"/>
              </w:rPr>
              <w:t>Periodicity – Trends in Period 3</w:t>
            </w:r>
          </w:p>
        </w:tc>
      </w:tr>
      <w:tr w:rsidR="00393FBD" w:rsidRPr="00AC0A3B" w:rsidTr="00F72BBA">
        <w:tc>
          <w:tcPr>
            <w:tcW w:w="617" w:type="dxa"/>
            <w:tcBorders>
              <w:top w:val="single" w:sz="4" w:space="0" w:color="auto"/>
              <w:left w:val="single" w:sz="4" w:space="0" w:color="auto"/>
              <w:bottom w:val="single" w:sz="4" w:space="0" w:color="auto"/>
              <w:right w:val="single" w:sz="4" w:space="0" w:color="auto"/>
            </w:tcBorders>
          </w:tcPr>
          <w:p w:rsidR="00393FBD" w:rsidRPr="00645DEC" w:rsidRDefault="00393FBD" w:rsidP="000F34C5">
            <w:pPr>
              <w:jc w:val="center"/>
              <w:rPr>
                <w:rFonts w:ascii="Arial" w:hAnsi="Arial" w:cs="Arial"/>
                <w:b/>
                <w:bCs/>
              </w:rPr>
            </w:pPr>
            <w:r w:rsidRPr="00645DEC">
              <w:rPr>
                <w:rFonts w:ascii="Arial" w:hAnsi="Arial" w:cs="Arial"/>
                <w:b/>
                <w:bCs/>
              </w:rPr>
              <w:t>69</w:t>
            </w:r>
          </w:p>
        </w:tc>
        <w:tc>
          <w:tcPr>
            <w:tcW w:w="9022" w:type="dxa"/>
            <w:tcBorders>
              <w:top w:val="single" w:sz="4" w:space="0" w:color="auto"/>
              <w:left w:val="single" w:sz="4" w:space="0" w:color="auto"/>
              <w:bottom w:val="single" w:sz="4" w:space="0" w:color="auto"/>
              <w:right w:val="single" w:sz="4" w:space="0" w:color="auto"/>
            </w:tcBorders>
          </w:tcPr>
          <w:p w:rsidR="00393FBD" w:rsidRPr="00645DEC" w:rsidRDefault="00393FBD" w:rsidP="000F34C5">
            <w:pPr>
              <w:autoSpaceDE w:val="0"/>
              <w:autoSpaceDN w:val="0"/>
              <w:adjustRightInd w:val="0"/>
              <w:rPr>
                <w:rFonts w:ascii="Arial" w:hAnsi="Arial" w:cs="Arial"/>
                <w:b/>
                <w:bCs/>
                <w:color w:val="000000"/>
                <w:szCs w:val="30"/>
              </w:rPr>
            </w:pPr>
            <w:r w:rsidRPr="00645DEC">
              <w:rPr>
                <w:rFonts w:ascii="Arial" w:hAnsi="Arial" w:cs="Arial"/>
                <w:b/>
                <w:bCs/>
                <w:color w:val="000000"/>
                <w:szCs w:val="30"/>
              </w:rPr>
              <w:t>Revision Summary: Trends in the Periodic Table 1</w:t>
            </w:r>
          </w:p>
        </w:tc>
      </w:tr>
      <w:tr w:rsidR="00393FBD" w:rsidRPr="00AC0A3B" w:rsidTr="00F72BBA">
        <w:tc>
          <w:tcPr>
            <w:tcW w:w="617" w:type="dxa"/>
            <w:tcBorders>
              <w:top w:val="single" w:sz="4" w:space="0" w:color="auto"/>
              <w:left w:val="single" w:sz="4" w:space="0" w:color="auto"/>
              <w:bottom w:val="single" w:sz="4" w:space="0" w:color="auto"/>
              <w:right w:val="single" w:sz="4" w:space="0" w:color="auto"/>
            </w:tcBorders>
          </w:tcPr>
          <w:p w:rsidR="00393FBD" w:rsidRPr="00F72BBA" w:rsidRDefault="00393FBD" w:rsidP="000F34C5">
            <w:pPr>
              <w:jc w:val="center"/>
              <w:rPr>
                <w:rFonts w:ascii="Arial" w:hAnsi="Arial" w:cs="Arial"/>
                <w:bCs/>
              </w:rPr>
            </w:pPr>
            <w:r w:rsidRPr="00F72BBA">
              <w:rPr>
                <w:rFonts w:ascii="Arial" w:hAnsi="Arial" w:cs="Arial"/>
                <w:bCs/>
              </w:rPr>
              <w:t>71</w:t>
            </w:r>
          </w:p>
        </w:tc>
        <w:tc>
          <w:tcPr>
            <w:tcW w:w="9022" w:type="dxa"/>
            <w:tcBorders>
              <w:top w:val="single" w:sz="4" w:space="0" w:color="auto"/>
              <w:left w:val="single" w:sz="4" w:space="0" w:color="auto"/>
              <w:bottom w:val="single" w:sz="4" w:space="0" w:color="auto"/>
              <w:right w:val="single" w:sz="4" w:space="0" w:color="auto"/>
            </w:tcBorders>
          </w:tcPr>
          <w:p w:rsidR="00393FBD" w:rsidRPr="00F72BBA" w:rsidRDefault="00393FBD" w:rsidP="000F34C5">
            <w:pPr>
              <w:autoSpaceDE w:val="0"/>
              <w:autoSpaceDN w:val="0"/>
              <w:adjustRightInd w:val="0"/>
              <w:rPr>
                <w:rFonts w:ascii="Arial" w:hAnsi="Arial" w:cs="Arial"/>
                <w:bCs/>
                <w:color w:val="000000"/>
                <w:szCs w:val="30"/>
              </w:rPr>
            </w:pPr>
            <w:r w:rsidRPr="00F72BBA">
              <w:rPr>
                <w:rFonts w:ascii="Arial" w:hAnsi="Arial" w:cs="Arial"/>
                <w:bCs/>
                <w:color w:val="000000"/>
                <w:szCs w:val="30"/>
              </w:rPr>
              <w:t>Revision Summary: Electronegativity, Ionisation Energies &amp; Electron Affinities</w:t>
            </w:r>
          </w:p>
        </w:tc>
      </w:tr>
    </w:tbl>
    <w:p w:rsidR="00393FBD" w:rsidRDefault="0047617B"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Pr>
          <w:noProof/>
          <w:color w:val="000000"/>
        </w:rPr>
        <w:drawing>
          <wp:anchor distT="0" distB="0" distL="114300" distR="114300" simplePos="0" relativeHeight="251628032" behindDoc="0" locked="0" layoutInCell="1" allowOverlap="1" wp14:anchorId="088BC83A" wp14:editId="758D183B">
            <wp:simplePos x="0" y="0"/>
            <wp:positionH relativeFrom="column">
              <wp:posOffset>5649595</wp:posOffset>
            </wp:positionH>
            <wp:positionV relativeFrom="paragraph">
              <wp:posOffset>3810</wp:posOffset>
            </wp:positionV>
            <wp:extent cx="629920" cy="617855"/>
            <wp:effectExtent l="0" t="0" r="0" b="0"/>
            <wp:wrapNone/>
            <wp:docPr id="78" name="Picture 48"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j0424782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5E8" w:rsidRPr="00AC0A3B" w:rsidRDefault="009E35E8"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7C6ED7" w:rsidRPr="009E35E8" w:rsidRDefault="00780627"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Pr>
          <w:color w:val="000000"/>
        </w:rPr>
        <w:t xml:space="preserve">Websites </w:t>
      </w:r>
    </w:p>
    <w:p w:rsidR="005709C5" w:rsidRDefault="00333B94"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hyperlink r:id="rId21" w:history="1">
        <w:r w:rsidR="005709C5" w:rsidRPr="00E727DB">
          <w:rPr>
            <w:rStyle w:val="Hyperlink"/>
          </w:rPr>
          <w:t>http://www.s-cool.co.uk/a-level/chemistry/periodicity</w:t>
        </w:r>
      </w:hyperlink>
    </w:p>
    <w:p w:rsidR="00393FBD" w:rsidRDefault="00393FBD"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Pr>
          <w:color w:val="000000"/>
        </w:rPr>
        <w:t>A brief outline looking at data across period 3</w:t>
      </w:r>
    </w:p>
    <w:p w:rsidR="00393FBD" w:rsidRPr="00AC0A3B" w:rsidRDefault="00393FBD"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393FBD" w:rsidRDefault="00333B94"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hyperlink r:id="rId22" w:history="1">
        <w:r w:rsidR="00393FBD" w:rsidRPr="00304BB8">
          <w:rPr>
            <w:rStyle w:val="Hyperlink"/>
          </w:rPr>
          <w:t>http://www.docbrown.info/page07/ASA2eledata20.htm</w:t>
        </w:r>
      </w:hyperlink>
      <w:r w:rsidR="00393FBD" w:rsidRPr="006C5E8B">
        <w:rPr>
          <w:color w:val="000000"/>
        </w:rPr>
        <w:t xml:space="preserve"> </w:t>
      </w:r>
    </w:p>
    <w:p w:rsidR="00393FBD" w:rsidRPr="00AC0A3B" w:rsidRDefault="00393FBD"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sidRPr="00AC0A3B">
        <w:rPr>
          <w:color w:val="000000"/>
        </w:rPr>
        <w:t>A</w:t>
      </w:r>
      <w:r>
        <w:rPr>
          <w:color w:val="000000"/>
        </w:rPr>
        <w:t>n excellent</w:t>
      </w:r>
      <w:r w:rsidRPr="00AC0A3B">
        <w:rPr>
          <w:color w:val="000000"/>
        </w:rPr>
        <w:t xml:space="preserve"> section looking at the periodic patterns and further on some data graph pages which show graphs of the various properties.</w:t>
      </w:r>
    </w:p>
    <w:p w:rsidR="00393FBD" w:rsidRPr="00AC0A3B" w:rsidRDefault="00393FBD"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393FBD" w:rsidRPr="00AC0A3B" w:rsidRDefault="00333B94"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hyperlink r:id="rId23" w:anchor="top" w:history="1">
        <w:r w:rsidR="00393FBD" w:rsidRPr="00AC0A3B">
          <w:rPr>
            <w:rStyle w:val="Hyperlink"/>
          </w:rPr>
          <w:t>http://www.chemguide.co.uk/inorganic/period3/elementsphys.html#top</w:t>
        </w:r>
      </w:hyperlink>
    </w:p>
    <w:p w:rsidR="00393FBD" w:rsidRPr="00AC0A3B" w:rsidRDefault="00393FBD"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sidRPr="00AC0A3B">
        <w:rPr>
          <w:color w:val="000000"/>
        </w:rPr>
        <w:t>This page describes and explains the trends in atomic and physical properties of the Period 3 elements from sodium to argon. It covers ionisation energy, atomic radius, electronegativity, electrical conductivity, melting point and boiling point.</w:t>
      </w:r>
    </w:p>
    <w:p w:rsidR="00393FBD" w:rsidRPr="00AC0A3B" w:rsidRDefault="00393FBD"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393FBD" w:rsidRPr="00AC0A3B" w:rsidRDefault="00333B94"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hyperlink r:id="rId24" w:history="1">
        <w:r w:rsidR="00393FBD" w:rsidRPr="00AC0A3B">
          <w:rPr>
            <w:rStyle w:val="Hyperlink"/>
          </w:rPr>
          <w:t>http://www.chemguide.co.uk/atoms/structures/giantcov.html</w:t>
        </w:r>
      </w:hyperlink>
    </w:p>
    <w:p w:rsidR="00393FBD" w:rsidRPr="00AC0A3B" w:rsidRDefault="00393FBD"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Pr>
          <w:color w:val="000000"/>
        </w:rPr>
        <w:t>Instructions on h</w:t>
      </w:r>
      <w:r w:rsidRPr="00AC0A3B">
        <w:rPr>
          <w:color w:val="000000"/>
        </w:rPr>
        <w:t>ow to draw diamond (and silicon)</w:t>
      </w:r>
    </w:p>
    <w:p w:rsidR="00393FBD" w:rsidRDefault="00393FBD"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393FBD" w:rsidRDefault="00333B94"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hyperlink r:id="rId25" w:history="1">
        <w:r w:rsidR="00393FBD" w:rsidRPr="00304BB8">
          <w:rPr>
            <w:rStyle w:val="Hyperlink"/>
          </w:rPr>
          <w:t>http://www.drbateman.net/asa2sums/sum1.4/sum1.4.htm</w:t>
        </w:r>
      </w:hyperlink>
    </w:p>
    <w:p w:rsidR="00393FBD" w:rsidRDefault="00393FBD" w:rsidP="00393FBD">
      <w:pPr>
        <w:rPr>
          <w:color w:val="000000"/>
        </w:rPr>
      </w:pPr>
      <w:r w:rsidRPr="00AC0A3B">
        <w:rPr>
          <w:color w:val="000000"/>
        </w:rPr>
        <w:t>A brief tutorial on the periodic table which considers the order and electronic configuration of elements, and trends in physical properties in period 3 (sodium to argon) in terms of structure and bonding</w:t>
      </w:r>
    </w:p>
    <w:p w:rsidR="00780627" w:rsidRDefault="00780627" w:rsidP="00393FBD">
      <w:pPr>
        <w:rPr>
          <w:color w:val="000000"/>
        </w:rPr>
      </w:pPr>
    </w:p>
    <w:p w:rsidR="00780627" w:rsidRDefault="00333B94" w:rsidP="00393FBD">
      <w:pPr>
        <w:rPr>
          <w:color w:val="000000"/>
        </w:rPr>
      </w:pPr>
      <w:hyperlink r:id="rId26" w:history="1">
        <w:r w:rsidR="00780627" w:rsidRPr="00E727DB">
          <w:rPr>
            <w:rStyle w:val="Hyperlink"/>
          </w:rPr>
          <w:t>http://www.open.ac.uk/openlearn/science-maths-technology/science/chemistry/elements-the-periodic-table</w:t>
        </w:r>
      </w:hyperlink>
    </w:p>
    <w:p w:rsidR="00780627" w:rsidRPr="00AC0A3B" w:rsidRDefault="00780627" w:rsidP="00393FBD">
      <w:pPr>
        <w:rPr>
          <w:color w:val="000000"/>
        </w:rPr>
      </w:pPr>
      <w:r>
        <w:rPr>
          <w:color w:val="000000"/>
        </w:rPr>
        <w:t xml:space="preserve">The open university interactive periodic table </w:t>
      </w:r>
    </w:p>
    <w:p w:rsidR="00393FBD" w:rsidRPr="00AC0A3B" w:rsidRDefault="00393FBD" w:rsidP="00393FB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3B799A" w:rsidRDefault="003B799A" w:rsidP="00D9526B">
      <w:pPr>
        <w:rPr>
          <w:b/>
        </w:rPr>
      </w:pPr>
    </w:p>
    <w:p w:rsidR="00780627" w:rsidRDefault="00780627" w:rsidP="00D9526B">
      <w:pPr>
        <w:rPr>
          <w:b/>
        </w:rPr>
      </w:pPr>
    </w:p>
    <w:p w:rsidR="003B799A" w:rsidRDefault="003B799A" w:rsidP="003B799A">
      <w:r>
        <w:rPr>
          <w:b/>
        </w:rPr>
        <w:t>Extension</w:t>
      </w:r>
      <w:r>
        <w:t xml:space="preserve"> </w:t>
      </w:r>
      <w:r>
        <w:tab/>
        <w:t>A</w:t>
      </w:r>
      <w:hyperlink r:id="rId27" w:history="1">
        <w:r w:rsidRPr="00007D7A">
          <w:rPr>
            <w:rStyle w:val="Hyperlink"/>
          </w:rPr>
          <w:t xml:space="preserve"> new kind of alchemy</w:t>
        </w:r>
      </w:hyperlink>
    </w:p>
    <w:p w:rsidR="003B799A" w:rsidRDefault="0047617B" w:rsidP="003B799A">
      <w:pPr>
        <w:ind w:left="720" w:firstLine="720"/>
      </w:pPr>
      <w:r>
        <w:rPr>
          <w:b/>
          <w:noProof/>
        </w:rPr>
        <w:drawing>
          <wp:anchor distT="0" distB="0" distL="114300" distR="114300" simplePos="0" relativeHeight="251629056" behindDoc="0" locked="0" layoutInCell="1" allowOverlap="1" wp14:anchorId="40E7945B" wp14:editId="0F3349BE">
            <wp:simplePos x="0" y="0"/>
            <wp:positionH relativeFrom="column">
              <wp:posOffset>5709920</wp:posOffset>
            </wp:positionH>
            <wp:positionV relativeFrom="paragraph">
              <wp:posOffset>1270</wp:posOffset>
            </wp:positionV>
            <wp:extent cx="416560" cy="408305"/>
            <wp:effectExtent l="0" t="0" r="2540" b="0"/>
            <wp:wrapNone/>
            <wp:docPr id="77" name="Picture 49"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kshe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99A">
        <w:t>For information on ho</w:t>
      </w:r>
      <w:r w:rsidR="0010046D">
        <w:t xml:space="preserve">w the elements were formed see </w:t>
      </w:r>
      <w:r w:rsidR="003B799A">
        <w:t xml:space="preserve">video </w:t>
      </w:r>
      <w:hyperlink r:id="rId29" w:history="1">
        <w:r w:rsidR="003B799A" w:rsidRPr="005D2FFC">
          <w:rPr>
            <w:rStyle w:val="Hyperlink"/>
          </w:rPr>
          <w:t>Atom 3</w:t>
        </w:r>
      </w:hyperlink>
      <w:r w:rsidR="003B799A">
        <w:t xml:space="preserve"> </w:t>
      </w:r>
    </w:p>
    <w:p w:rsidR="003B799A" w:rsidRDefault="003B799A" w:rsidP="003B799A">
      <w:pPr>
        <w:ind w:left="720" w:firstLine="720"/>
      </w:pPr>
      <w:r>
        <w:t xml:space="preserve">and </w:t>
      </w:r>
      <w:hyperlink r:id="rId30" w:history="1">
        <w:r w:rsidRPr="005D2FFC">
          <w:rPr>
            <w:rStyle w:val="Hyperlink"/>
          </w:rPr>
          <w:t>Origin of chemical elements</w:t>
        </w:r>
      </w:hyperlink>
    </w:p>
    <w:p w:rsidR="009C234F" w:rsidRDefault="00F72BBA" w:rsidP="00D9526B">
      <w:pPr>
        <w:rPr>
          <w:b/>
          <w:sz w:val="28"/>
          <w:szCs w:val="28"/>
        </w:rPr>
      </w:pPr>
      <w:r>
        <w:rPr>
          <w:b/>
        </w:rPr>
        <w:br w:type="page"/>
      </w:r>
      <w:r w:rsidR="009C234F" w:rsidRPr="009C234F">
        <w:rPr>
          <w:b/>
          <w:sz w:val="28"/>
          <w:szCs w:val="28"/>
        </w:rPr>
        <w:lastRenderedPageBreak/>
        <w:t>What are Periodic Properties?</w:t>
      </w:r>
    </w:p>
    <w:p w:rsidR="003E2BFC" w:rsidRPr="003E2BFC" w:rsidRDefault="0047617B" w:rsidP="00D9526B">
      <w:pPr>
        <w:rPr>
          <w:sz w:val="28"/>
          <w:szCs w:val="28"/>
        </w:rPr>
      </w:pPr>
      <w:r>
        <w:rPr>
          <w:noProof/>
          <w:sz w:val="28"/>
          <w:szCs w:val="28"/>
        </w:rPr>
        <mc:AlternateContent>
          <mc:Choice Requires="wps">
            <w:drawing>
              <wp:anchor distT="0" distB="0" distL="114300" distR="114300" simplePos="0" relativeHeight="251630080" behindDoc="0" locked="0" layoutInCell="1" allowOverlap="1" wp14:anchorId="3DA0B9F7" wp14:editId="5A0B1E8F">
                <wp:simplePos x="0" y="0"/>
                <wp:positionH relativeFrom="column">
                  <wp:posOffset>-1270</wp:posOffset>
                </wp:positionH>
                <wp:positionV relativeFrom="paragraph">
                  <wp:posOffset>30480</wp:posOffset>
                </wp:positionV>
                <wp:extent cx="6120130" cy="628650"/>
                <wp:effectExtent l="0" t="0" r="13970" b="19050"/>
                <wp:wrapNone/>
                <wp:docPr id="7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28650"/>
                        </a:xfrm>
                        <a:prstGeom prst="rect">
                          <a:avLst/>
                        </a:prstGeom>
                        <a:solidFill>
                          <a:srgbClr val="FFFFFF"/>
                        </a:solidFill>
                        <a:ln w="9525">
                          <a:solidFill>
                            <a:srgbClr val="000000"/>
                          </a:solidFill>
                          <a:miter lim="800000"/>
                          <a:headEnd/>
                          <a:tailEnd/>
                        </a:ln>
                      </wps:spPr>
                      <wps:txbx>
                        <w:txbxContent>
                          <w:p w:rsidR="00A040D4" w:rsidRDefault="00A040D4">
                            <w:r>
                              <w:rPr>
                                <w:b/>
                              </w:rPr>
                              <w:t xml:space="preserve">Periodic properties </w:t>
                            </w:r>
                            <w:r>
                              <w:t xml:space="preserve">are properties which show a </w:t>
                            </w:r>
                            <w:r w:rsidRPr="009C234F">
                              <w:rPr>
                                <w:b/>
                              </w:rPr>
                              <w:t>gradual change (trend) across a period</w:t>
                            </w:r>
                            <w:r>
                              <w:t xml:space="preserve"> which </w:t>
                            </w:r>
                            <w:r>
                              <w:rPr>
                                <w:b/>
                              </w:rPr>
                              <w:t>repeats</w:t>
                            </w:r>
                            <w:r>
                              <w:t xml:space="preserve"> from period to period.  It is due to this repeating pattern from left to right that the table is known as the periodic table.  The repeating pattern is known as </w:t>
                            </w:r>
                            <w:r>
                              <w:rPr>
                                <w:b/>
                              </w:rPr>
                              <w:t>periodicity.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1pt;margin-top:2.4pt;width:481.9pt;height:4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">
                <v:textbox>
                  <w:txbxContent>
                    <w:p w:rsidR="00DA6817" w:rsidRDefault="00DA6817">
                      <w:r>
                        <w:rPr>
                          <w:b/>
                        </w:rPr>
                        <w:t xml:space="preserve">Periodic properties </w:t>
                      </w:r>
                      <w:r>
                        <w:t xml:space="preserve">are properties which show a </w:t>
                      </w:r>
                      <w:r w:rsidRPr="009C234F">
                        <w:rPr>
                          <w:b/>
                        </w:rPr>
                        <w:t>gradual change (trend) across a period</w:t>
                      </w:r>
                      <w:r>
                        <w:t xml:space="preserve"> which </w:t>
                      </w:r>
                      <w:r>
                        <w:rPr>
                          <w:b/>
                        </w:rPr>
                        <w:t>repeats</w:t>
                      </w:r>
                      <w:r>
                        <w:t xml:space="preserve"> from period to period.  It is due to this repeating pattern from left to right that the table is known as the periodic table.  The repeating pattern is known as </w:t>
                      </w:r>
                      <w:r>
                        <w:rPr>
                          <w:b/>
                        </w:rPr>
                        <w:t>periodicity.</w:t>
                      </w:r>
                    </w:p>
                  </w:txbxContent>
                </v:textbox>
              </v:shape>
            </w:pict>
          </mc:Fallback>
        </mc:AlternateContent>
      </w:r>
    </w:p>
    <w:p w:rsidR="009C234F" w:rsidRDefault="009C234F" w:rsidP="00D9526B">
      <w:pPr>
        <w:rPr>
          <w:sz w:val="28"/>
          <w:szCs w:val="28"/>
        </w:rPr>
      </w:pPr>
    </w:p>
    <w:p w:rsidR="003E2BFC" w:rsidRPr="003E2BFC" w:rsidRDefault="003E2BFC" w:rsidP="00D9526B">
      <w:pPr>
        <w:rPr>
          <w:sz w:val="28"/>
          <w:szCs w:val="28"/>
        </w:rPr>
      </w:pPr>
    </w:p>
    <w:p w:rsidR="00D9526B" w:rsidRPr="001F1FAC" w:rsidRDefault="00D9526B" w:rsidP="0011131D">
      <w:pPr>
        <w:spacing w:before="120" w:after="120"/>
        <w:rPr>
          <w:b/>
          <w:sz w:val="28"/>
          <w:szCs w:val="28"/>
        </w:rPr>
      </w:pPr>
      <w:r w:rsidRPr="001F1FAC">
        <w:rPr>
          <w:b/>
          <w:sz w:val="28"/>
          <w:szCs w:val="28"/>
        </w:rPr>
        <w:t>E</w:t>
      </w:r>
      <w:r w:rsidR="001F1FAC">
        <w:rPr>
          <w:b/>
          <w:sz w:val="28"/>
          <w:szCs w:val="28"/>
        </w:rPr>
        <w:t>lectron structure and the periodic table</w:t>
      </w:r>
    </w:p>
    <w:p w:rsidR="00D9526B" w:rsidRDefault="00D9526B" w:rsidP="00F950E3">
      <w:r>
        <w:t>Write out the (abbreviated) electronic structur</w:t>
      </w:r>
      <w:r w:rsidR="00F72BBA">
        <w:t xml:space="preserve">e for the Group I and Group II </w:t>
      </w:r>
      <w:r>
        <w:t>elements:-</w:t>
      </w:r>
    </w:p>
    <w:p w:rsidR="0011131D" w:rsidRDefault="0011131D" w:rsidP="0011131D">
      <w:pPr>
        <w:spacing w:before="120"/>
      </w:pPr>
      <w:r>
        <w:tab/>
      </w:r>
      <w:r>
        <w:tab/>
        <w:t xml:space="preserve">Li = </w:t>
      </w:r>
      <w:r>
        <w:rPr>
          <w:rFonts w:ascii="Arial" w:hAnsi="Arial" w:cs="Arial"/>
          <w:color w:val="000080"/>
        </w:rPr>
        <w:t>[He] 2s</w:t>
      </w:r>
      <w:r>
        <w:rPr>
          <w:rFonts w:ascii="Arial" w:hAnsi="Arial" w:cs="Arial"/>
          <w:color w:val="000080"/>
          <w:vertAlign w:val="superscript"/>
        </w:rPr>
        <w:t>1</w:t>
      </w:r>
      <w:r>
        <w:tab/>
      </w:r>
      <w:r>
        <w:tab/>
        <w:t xml:space="preserve">Be = </w:t>
      </w:r>
      <w:r>
        <w:rPr>
          <w:rFonts w:ascii="Arial" w:hAnsi="Arial" w:cs="Arial"/>
          <w:color w:val="000080"/>
        </w:rPr>
        <w:t>[He] 2s</w:t>
      </w:r>
      <w:r>
        <w:rPr>
          <w:rFonts w:ascii="Arial" w:hAnsi="Arial" w:cs="Arial"/>
          <w:color w:val="000080"/>
          <w:vertAlign w:val="superscript"/>
        </w:rPr>
        <w:t>2</w:t>
      </w:r>
    </w:p>
    <w:p w:rsidR="0011131D" w:rsidRDefault="0011131D" w:rsidP="0011131D">
      <w:pPr>
        <w:spacing w:before="120"/>
      </w:pPr>
      <w:r>
        <w:tab/>
      </w:r>
      <w:r>
        <w:tab/>
        <w:t xml:space="preserve">Na = </w:t>
      </w:r>
      <w:r w:rsidRPr="006A1AEF">
        <w:rPr>
          <w:rFonts w:ascii="Arial" w:hAnsi="Arial" w:cs="Arial"/>
          <w:color w:val="000080"/>
        </w:rPr>
        <w:t>[Ne]</w:t>
      </w:r>
      <w:r>
        <w:rPr>
          <w:rFonts w:ascii="Arial" w:hAnsi="Arial" w:cs="Arial"/>
          <w:color w:val="000080"/>
        </w:rPr>
        <w:t>3s</w:t>
      </w:r>
      <w:r>
        <w:rPr>
          <w:rFonts w:ascii="Arial" w:hAnsi="Arial" w:cs="Arial"/>
          <w:color w:val="000080"/>
          <w:vertAlign w:val="superscript"/>
        </w:rPr>
        <w:t>1</w:t>
      </w:r>
      <w:r>
        <w:tab/>
      </w:r>
      <w:r>
        <w:tab/>
        <w:t xml:space="preserve">Mg =  </w:t>
      </w:r>
      <w:r w:rsidRPr="006A1AEF">
        <w:rPr>
          <w:rFonts w:ascii="Arial" w:hAnsi="Arial" w:cs="Arial"/>
          <w:color w:val="000080"/>
        </w:rPr>
        <w:t>[Ne]</w:t>
      </w:r>
      <w:r>
        <w:rPr>
          <w:rFonts w:ascii="Arial" w:hAnsi="Arial" w:cs="Arial"/>
          <w:color w:val="000080"/>
        </w:rPr>
        <w:t>3s</w:t>
      </w:r>
      <w:r>
        <w:rPr>
          <w:rFonts w:ascii="Arial" w:hAnsi="Arial" w:cs="Arial"/>
          <w:color w:val="000080"/>
          <w:vertAlign w:val="superscript"/>
        </w:rPr>
        <w:t>2</w:t>
      </w:r>
    </w:p>
    <w:p w:rsidR="0011131D" w:rsidRDefault="0011131D" w:rsidP="0011131D">
      <w:pPr>
        <w:spacing w:before="120"/>
      </w:pPr>
      <w:r>
        <w:tab/>
      </w:r>
      <w:r>
        <w:tab/>
        <w:t xml:space="preserve">K = </w:t>
      </w:r>
      <w:r>
        <w:rPr>
          <w:rFonts w:ascii="Arial" w:hAnsi="Arial" w:cs="Arial"/>
          <w:color w:val="000080"/>
        </w:rPr>
        <w:t>[Ar] 4s</w:t>
      </w:r>
      <w:r>
        <w:rPr>
          <w:rFonts w:ascii="Arial" w:hAnsi="Arial" w:cs="Arial"/>
          <w:color w:val="000080"/>
          <w:vertAlign w:val="superscript"/>
        </w:rPr>
        <w:t>1</w:t>
      </w:r>
      <w:r>
        <w:tab/>
      </w:r>
      <w:r>
        <w:tab/>
        <w:t xml:space="preserve">Ca = </w:t>
      </w:r>
      <w:r>
        <w:rPr>
          <w:rFonts w:ascii="Arial" w:hAnsi="Arial" w:cs="Arial"/>
          <w:color w:val="000080"/>
        </w:rPr>
        <w:t>[Ar] 4s</w:t>
      </w:r>
      <w:r>
        <w:rPr>
          <w:rFonts w:ascii="Arial" w:hAnsi="Arial" w:cs="Arial"/>
          <w:color w:val="000080"/>
          <w:vertAlign w:val="superscript"/>
        </w:rPr>
        <w:t>2</w:t>
      </w:r>
    </w:p>
    <w:p w:rsidR="0011131D" w:rsidRPr="006A1AEF" w:rsidRDefault="0011131D" w:rsidP="0011131D">
      <w:pPr>
        <w:rPr>
          <w:rFonts w:ascii="Arial" w:hAnsi="Arial" w:cs="Arial"/>
          <w:color w:val="000080"/>
        </w:rPr>
      </w:pPr>
      <w:r>
        <w:t xml:space="preserve">Why are these elements all called </w:t>
      </w:r>
      <w:r>
        <w:rPr>
          <w:b/>
        </w:rPr>
        <w:t>‘s block’ elements?</w:t>
      </w:r>
      <w:r w:rsidRPr="0030676F">
        <w:rPr>
          <w:rFonts w:ascii="Arial" w:hAnsi="Arial" w:cs="Arial"/>
          <w:color w:val="000080"/>
        </w:rPr>
        <w:t xml:space="preserve"> </w:t>
      </w:r>
      <w:r>
        <w:rPr>
          <w:rFonts w:ascii="Arial" w:hAnsi="Arial" w:cs="Arial"/>
          <w:color w:val="000080"/>
        </w:rPr>
        <w:t>group I have one electron in their outer s orbital, group II have two electrons in their outer s orbital.</w:t>
      </w:r>
    </w:p>
    <w:p w:rsidR="0011131D" w:rsidRDefault="0011131D" w:rsidP="0011131D">
      <w:r>
        <w:t>Below is an outline of the periodic table.  Compare this with your coloured laminated copy.</w:t>
      </w:r>
    </w:p>
    <w:p w:rsidR="0011131D" w:rsidRDefault="0011131D" w:rsidP="0011131D"/>
    <w:tbl>
      <w:tblPr>
        <w:tblW w:w="0" w:type="auto"/>
        <w:tblInd w:w="1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11131D" w:rsidTr="0058174E">
        <w:trPr>
          <w:trHeight w:val="397"/>
        </w:trPr>
        <w:tc>
          <w:tcPr>
            <w:tcW w:w="397" w:type="dxa"/>
            <w:tcBorders>
              <w:top w:val="single" w:sz="4" w:space="0" w:color="auto"/>
              <w:left w:val="single" w:sz="4" w:space="0" w:color="auto"/>
              <w:bottom w:val="single" w:sz="4" w:space="0" w:color="auto"/>
              <w:right w:val="single" w:sz="4" w:space="0" w:color="auto"/>
            </w:tcBorders>
            <w:shd w:val="clear" w:color="auto" w:fill="CC99FF"/>
          </w:tcPr>
          <w:p w:rsidR="0011131D" w:rsidRDefault="0011131D" w:rsidP="0002510F"/>
        </w:tc>
        <w:tc>
          <w:tcPr>
            <w:tcW w:w="397" w:type="dxa"/>
            <w:tcBorders>
              <w:top w:val="nil"/>
              <w:left w:val="single" w:sz="4" w:space="0" w:color="auto"/>
              <w:bottom w:val="single" w:sz="4" w:space="0" w:color="auto"/>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single" w:sz="4" w:space="0" w:color="auto"/>
              <w:right w:val="nil"/>
            </w:tcBorders>
          </w:tcPr>
          <w:p w:rsidR="0011131D" w:rsidRDefault="0011131D" w:rsidP="0002510F"/>
        </w:tc>
        <w:tc>
          <w:tcPr>
            <w:tcW w:w="397" w:type="dxa"/>
            <w:tcBorders>
              <w:top w:val="nil"/>
              <w:left w:val="nil"/>
              <w:bottom w:val="single" w:sz="4" w:space="0" w:color="auto"/>
              <w:right w:val="nil"/>
            </w:tcBorders>
          </w:tcPr>
          <w:p w:rsidR="0011131D" w:rsidRDefault="0011131D" w:rsidP="0002510F"/>
        </w:tc>
        <w:tc>
          <w:tcPr>
            <w:tcW w:w="397" w:type="dxa"/>
            <w:tcBorders>
              <w:top w:val="nil"/>
              <w:left w:val="nil"/>
              <w:bottom w:val="single" w:sz="4" w:space="0" w:color="auto"/>
              <w:right w:val="nil"/>
            </w:tcBorders>
          </w:tcPr>
          <w:p w:rsidR="0011131D" w:rsidRDefault="0011131D" w:rsidP="0002510F"/>
        </w:tc>
        <w:tc>
          <w:tcPr>
            <w:tcW w:w="397" w:type="dxa"/>
            <w:tcBorders>
              <w:top w:val="nil"/>
              <w:left w:val="nil"/>
              <w:bottom w:val="single" w:sz="4" w:space="0" w:color="auto"/>
              <w:right w:val="nil"/>
            </w:tcBorders>
          </w:tcPr>
          <w:p w:rsidR="0011131D" w:rsidRDefault="0011131D" w:rsidP="0002510F"/>
        </w:tc>
        <w:tc>
          <w:tcPr>
            <w:tcW w:w="397" w:type="dxa"/>
            <w:tcBorders>
              <w:top w:val="nil"/>
              <w:left w:val="nil"/>
              <w:bottom w:val="single" w:sz="4" w:space="0" w:color="auto"/>
            </w:tcBorders>
          </w:tcPr>
          <w:p w:rsidR="0011131D" w:rsidRDefault="0011131D" w:rsidP="0002510F"/>
        </w:tc>
        <w:tc>
          <w:tcPr>
            <w:tcW w:w="397" w:type="dxa"/>
            <w:tcBorders>
              <w:bottom w:val="single" w:sz="4" w:space="0" w:color="auto"/>
            </w:tcBorders>
            <w:shd w:val="clear" w:color="auto" w:fill="FFFF99"/>
          </w:tcPr>
          <w:p w:rsidR="0011131D" w:rsidRDefault="0011131D" w:rsidP="0002510F"/>
        </w:tc>
      </w:tr>
      <w:tr w:rsidR="0011131D" w:rsidTr="0058174E">
        <w:trPr>
          <w:trHeight w:val="397"/>
        </w:trPr>
        <w:tc>
          <w:tcPr>
            <w:tcW w:w="397" w:type="dxa"/>
            <w:shd w:val="clear" w:color="auto" w:fill="CC99FF"/>
          </w:tcPr>
          <w:p w:rsidR="0011131D" w:rsidRDefault="0011131D" w:rsidP="0002510F"/>
        </w:tc>
        <w:tc>
          <w:tcPr>
            <w:tcW w:w="397" w:type="dxa"/>
            <w:shd w:val="clear" w:color="auto" w:fill="CC99FF"/>
          </w:tcPr>
          <w:p w:rsidR="0011131D" w:rsidRDefault="0011131D" w:rsidP="0002510F"/>
        </w:tc>
        <w:tc>
          <w:tcPr>
            <w:tcW w:w="397" w:type="dxa"/>
            <w:tcBorders>
              <w:top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nil"/>
            </w:tcBorders>
          </w:tcPr>
          <w:p w:rsidR="0011131D" w:rsidRDefault="0011131D" w:rsidP="0002510F"/>
        </w:tc>
        <w:tc>
          <w:tcPr>
            <w:tcW w:w="397" w:type="dxa"/>
            <w:tcBorders>
              <w:top w:val="nil"/>
              <w:left w:val="nil"/>
              <w:bottom w:val="nil"/>
              <w:right w:val="single" w:sz="12" w:space="0" w:color="auto"/>
            </w:tcBorders>
          </w:tcPr>
          <w:p w:rsidR="0011131D" w:rsidRDefault="0011131D" w:rsidP="0002510F"/>
        </w:tc>
        <w:tc>
          <w:tcPr>
            <w:tcW w:w="397" w:type="dxa"/>
            <w:tcBorders>
              <w:left w:val="single" w:sz="12" w:space="0" w:color="auto"/>
              <w:bottom w:val="single" w:sz="12" w:space="0" w:color="auto"/>
            </w:tcBorders>
            <w:shd w:val="clear" w:color="auto" w:fill="FFFF99"/>
          </w:tcPr>
          <w:p w:rsidR="0011131D" w:rsidRDefault="0011131D" w:rsidP="0002510F"/>
        </w:tc>
        <w:tc>
          <w:tcPr>
            <w:tcW w:w="397" w:type="dxa"/>
            <w:shd w:val="clear" w:color="auto" w:fill="FFFF99"/>
          </w:tcPr>
          <w:p w:rsidR="0011131D" w:rsidRDefault="0011131D" w:rsidP="0002510F"/>
        </w:tc>
        <w:tc>
          <w:tcPr>
            <w:tcW w:w="397" w:type="dxa"/>
            <w:shd w:val="clear" w:color="auto" w:fill="FFFF99"/>
          </w:tcPr>
          <w:p w:rsidR="0011131D" w:rsidRDefault="0011131D" w:rsidP="0002510F"/>
        </w:tc>
        <w:tc>
          <w:tcPr>
            <w:tcW w:w="397" w:type="dxa"/>
            <w:shd w:val="clear" w:color="auto" w:fill="FFFF99"/>
          </w:tcPr>
          <w:p w:rsidR="0011131D" w:rsidRDefault="0011131D" w:rsidP="0002510F"/>
        </w:tc>
        <w:tc>
          <w:tcPr>
            <w:tcW w:w="397" w:type="dxa"/>
            <w:shd w:val="clear" w:color="auto" w:fill="FFFF99"/>
          </w:tcPr>
          <w:p w:rsidR="0011131D" w:rsidRDefault="0011131D" w:rsidP="0002510F"/>
        </w:tc>
        <w:tc>
          <w:tcPr>
            <w:tcW w:w="397" w:type="dxa"/>
            <w:shd w:val="clear" w:color="auto" w:fill="FFFF99"/>
          </w:tcPr>
          <w:p w:rsidR="0011131D" w:rsidRDefault="0011131D" w:rsidP="0002510F"/>
        </w:tc>
      </w:tr>
      <w:tr w:rsidR="0011131D" w:rsidTr="0058174E">
        <w:trPr>
          <w:trHeight w:val="397"/>
        </w:trPr>
        <w:tc>
          <w:tcPr>
            <w:tcW w:w="397" w:type="dxa"/>
            <w:shd w:val="clear" w:color="auto" w:fill="CC99FF"/>
          </w:tcPr>
          <w:p w:rsidR="0011131D" w:rsidRDefault="0011131D" w:rsidP="0002510F"/>
        </w:tc>
        <w:tc>
          <w:tcPr>
            <w:tcW w:w="397" w:type="dxa"/>
            <w:shd w:val="clear" w:color="auto" w:fill="CC99FF"/>
          </w:tcPr>
          <w:p w:rsidR="0011131D" w:rsidRDefault="0011131D" w:rsidP="0002510F"/>
        </w:tc>
        <w:tc>
          <w:tcPr>
            <w:tcW w:w="397" w:type="dxa"/>
            <w:tcBorders>
              <w:top w:val="nil"/>
              <w:bottom w:val="single" w:sz="4" w:space="0" w:color="auto"/>
              <w:right w:val="nil"/>
            </w:tcBorders>
          </w:tcPr>
          <w:p w:rsidR="0011131D" w:rsidRDefault="0011131D" w:rsidP="0002510F"/>
        </w:tc>
        <w:tc>
          <w:tcPr>
            <w:tcW w:w="397" w:type="dxa"/>
            <w:tcBorders>
              <w:top w:val="nil"/>
              <w:left w:val="nil"/>
              <w:bottom w:val="single" w:sz="4" w:space="0" w:color="auto"/>
              <w:right w:val="nil"/>
            </w:tcBorders>
          </w:tcPr>
          <w:p w:rsidR="0011131D" w:rsidRDefault="0011131D" w:rsidP="0002510F"/>
        </w:tc>
        <w:tc>
          <w:tcPr>
            <w:tcW w:w="397" w:type="dxa"/>
            <w:tcBorders>
              <w:top w:val="nil"/>
              <w:left w:val="nil"/>
              <w:bottom w:val="single" w:sz="4" w:space="0" w:color="auto"/>
              <w:right w:val="nil"/>
            </w:tcBorders>
          </w:tcPr>
          <w:p w:rsidR="0011131D" w:rsidRDefault="0011131D" w:rsidP="0002510F"/>
        </w:tc>
        <w:tc>
          <w:tcPr>
            <w:tcW w:w="397" w:type="dxa"/>
            <w:tcBorders>
              <w:top w:val="nil"/>
              <w:left w:val="nil"/>
              <w:bottom w:val="single" w:sz="4" w:space="0" w:color="auto"/>
              <w:right w:val="nil"/>
            </w:tcBorders>
          </w:tcPr>
          <w:p w:rsidR="0011131D" w:rsidRDefault="0011131D" w:rsidP="0002510F"/>
        </w:tc>
        <w:tc>
          <w:tcPr>
            <w:tcW w:w="397" w:type="dxa"/>
            <w:tcBorders>
              <w:top w:val="nil"/>
              <w:left w:val="nil"/>
              <w:bottom w:val="single" w:sz="4" w:space="0" w:color="auto"/>
              <w:right w:val="nil"/>
            </w:tcBorders>
          </w:tcPr>
          <w:p w:rsidR="0011131D" w:rsidRDefault="0011131D" w:rsidP="0002510F"/>
        </w:tc>
        <w:tc>
          <w:tcPr>
            <w:tcW w:w="397" w:type="dxa"/>
            <w:tcBorders>
              <w:top w:val="nil"/>
              <w:left w:val="nil"/>
              <w:bottom w:val="single" w:sz="4" w:space="0" w:color="auto"/>
              <w:right w:val="nil"/>
            </w:tcBorders>
          </w:tcPr>
          <w:p w:rsidR="0011131D" w:rsidRDefault="0011131D" w:rsidP="0002510F"/>
        </w:tc>
        <w:tc>
          <w:tcPr>
            <w:tcW w:w="397" w:type="dxa"/>
            <w:tcBorders>
              <w:top w:val="nil"/>
              <w:left w:val="nil"/>
              <w:bottom w:val="single" w:sz="4" w:space="0" w:color="auto"/>
              <w:right w:val="nil"/>
            </w:tcBorders>
          </w:tcPr>
          <w:p w:rsidR="0011131D" w:rsidRDefault="0011131D" w:rsidP="0002510F"/>
        </w:tc>
        <w:tc>
          <w:tcPr>
            <w:tcW w:w="397" w:type="dxa"/>
            <w:tcBorders>
              <w:top w:val="nil"/>
              <w:left w:val="nil"/>
              <w:bottom w:val="single" w:sz="4" w:space="0" w:color="auto"/>
              <w:right w:val="nil"/>
            </w:tcBorders>
          </w:tcPr>
          <w:p w:rsidR="0011131D" w:rsidRDefault="0011131D" w:rsidP="0002510F"/>
        </w:tc>
        <w:tc>
          <w:tcPr>
            <w:tcW w:w="397" w:type="dxa"/>
            <w:tcBorders>
              <w:top w:val="nil"/>
              <w:left w:val="nil"/>
              <w:bottom w:val="single" w:sz="4" w:space="0" w:color="auto"/>
              <w:right w:val="nil"/>
            </w:tcBorders>
          </w:tcPr>
          <w:p w:rsidR="0011131D" w:rsidRDefault="0011131D" w:rsidP="0002510F"/>
        </w:tc>
        <w:tc>
          <w:tcPr>
            <w:tcW w:w="397" w:type="dxa"/>
            <w:tcBorders>
              <w:top w:val="nil"/>
              <w:left w:val="nil"/>
              <w:bottom w:val="single" w:sz="4" w:space="0" w:color="auto"/>
            </w:tcBorders>
          </w:tcPr>
          <w:p w:rsidR="0011131D" w:rsidRDefault="0011131D" w:rsidP="0002510F"/>
        </w:tc>
        <w:tc>
          <w:tcPr>
            <w:tcW w:w="397" w:type="dxa"/>
            <w:tcBorders>
              <w:top w:val="single" w:sz="12" w:space="0" w:color="auto"/>
              <w:right w:val="single" w:sz="12" w:space="0" w:color="auto"/>
            </w:tcBorders>
            <w:shd w:val="clear" w:color="auto" w:fill="FFFF99"/>
          </w:tcPr>
          <w:p w:rsidR="0011131D" w:rsidRDefault="0011131D" w:rsidP="0002510F"/>
        </w:tc>
        <w:tc>
          <w:tcPr>
            <w:tcW w:w="397" w:type="dxa"/>
            <w:tcBorders>
              <w:left w:val="single" w:sz="12" w:space="0" w:color="auto"/>
              <w:bottom w:val="single" w:sz="12" w:space="0" w:color="auto"/>
            </w:tcBorders>
            <w:shd w:val="clear" w:color="auto" w:fill="FFFF99"/>
          </w:tcPr>
          <w:p w:rsidR="0011131D" w:rsidRDefault="0011131D" w:rsidP="0002510F"/>
        </w:tc>
        <w:tc>
          <w:tcPr>
            <w:tcW w:w="397" w:type="dxa"/>
            <w:shd w:val="clear" w:color="auto" w:fill="FFFF99"/>
          </w:tcPr>
          <w:p w:rsidR="0011131D" w:rsidRDefault="0011131D" w:rsidP="0002510F"/>
        </w:tc>
        <w:tc>
          <w:tcPr>
            <w:tcW w:w="397" w:type="dxa"/>
            <w:shd w:val="clear" w:color="auto" w:fill="FFFF99"/>
          </w:tcPr>
          <w:p w:rsidR="0011131D" w:rsidRDefault="0011131D" w:rsidP="0002510F"/>
        </w:tc>
        <w:tc>
          <w:tcPr>
            <w:tcW w:w="397" w:type="dxa"/>
            <w:shd w:val="clear" w:color="auto" w:fill="FFFF99"/>
          </w:tcPr>
          <w:p w:rsidR="0011131D" w:rsidRDefault="0011131D" w:rsidP="0002510F"/>
        </w:tc>
        <w:tc>
          <w:tcPr>
            <w:tcW w:w="397" w:type="dxa"/>
            <w:shd w:val="clear" w:color="auto" w:fill="FFFF99"/>
          </w:tcPr>
          <w:p w:rsidR="0011131D" w:rsidRDefault="0058174E" w:rsidP="0002510F">
            <w:r>
              <w:rPr>
                <w:noProof/>
              </w:rPr>
              <mc:AlternateContent>
                <mc:Choice Requires="wps">
                  <w:drawing>
                    <wp:anchor distT="0" distB="0" distL="114300" distR="114300" simplePos="0" relativeHeight="251692544" behindDoc="0" locked="0" layoutInCell="1" allowOverlap="1" wp14:anchorId="77A02804" wp14:editId="562C1A03">
                      <wp:simplePos x="0" y="0"/>
                      <wp:positionH relativeFrom="column">
                        <wp:posOffset>-12065</wp:posOffset>
                      </wp:positionH>
                      <wp:positionV relativeFrom="paragraph">
                        <wp:posOffset>240030</wp:posOffset>
                      </wp:positionV>
                      <wp:extent cx="1200150" cy="333375"/>
                      <wp:effectExtent l="323850" t="228600" r="19050" b="28575"/>
                      <wp:wrapNone/>
                      <wp:docPr id="86" name="Rounded Rectangular Callout 86"/>
                      <wp:cNvGraphicFramePr/>
                      <a:graphic xmlns:a="http://schemas.openxmlformats.org/drawingml/2006/main">
                        <a:graphicData uri="http://schemas.microsoft.com/office/word/2010/wordprocessingShape">
                          <wps:wsp>
                            <wps:cNvSpPr/>
                            <wps:spPr>
                              <a:xfrm>
                                <a:off x="0" y="0"/>
                                <a:ext cx="1200150" cy="333375"/>
                              </a:xfrm>
                              <a:prstGeom prst="wedgeRoundRectCallout">
                                <a:avLst>
                                  <a:gd name="adj1" fmla="val -75595"/>
                                  <a:gd name="adj2" fmla="val -11464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40D4" w:rsidRDefault="00A040D4" w:rsidP="0058174E">
                                  <w:pPr>
                                    <w:jc w:val="center"/>
                                  </w:pPr>
                                  <w:r>
                                    <w:t>Non metals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6" o:spid="_x0000_s1027" type="#_x0000_t62" style="position:absolute;margin-left:-.95pt;margin-top:18.9pt;width:94.5pt;height:26.2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" adj="-5529,-13963" fillcolor="#4f81bd [3204]" strokecolor="#243f60 [1604]" strokeweight="2pt">
                      <v:textbox>
                        <w:txbxContent>
                          <w:p w:rsidR="00A040D4" w:rsidRDefault="00A040D4" w:rsidP="0058174E">
                            <w:pPr>
                              <w:jc w:val="center"/>
                            </w:pPr>
                            <w:r>
                              <w:t>Non metals</w:t>
                            </w:r>
                          </w:p>
                        </w:txbxContent>
                      </v:textbox>
                    </v:shape>
                  </w:pict>
                </mc:Fallback>
              </mc:AlternateContent>
            </w:r>
          </w:p>
        </w:tc>
      </w:tr>
      <w:tr w:rsidR="0011131D" w:rsidTr="0058174E">
        <w:trPr>
          <w:trHeight w:val="397"/>
        </w:trPr>
        <w:tc>
          <w:tcPr>
            <w:tcW w:w="397" w:type="dxa"/>
            <w:shd w:val="clear" w:color="auto" w:fill="CC99FF"/>
          </w:tcPr>
          <w:p w:rsidR="0011131D" w:rsidRDefault="0011131D" w:rsidP="0002510F"/>
        </w:tc>
        <w:tc>
          <w:tcPr>
            <w:tcW w:w="397" w:type="dxa"/>
            <w:shd w:val="clear" w:color="auto" w:fill="CC99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FFFF99"/>
          </w:tcPr>
          <w:p w:rsidR="0011131D" w:rsidRDefault="0011131D" w:rsidP="0002510F"/>
        </w:tc>
        <w:tc>
          <w:tcPr>
            <w:tcW w:w="397" w:type="dxa"/>
            <w:tcBorders>
              <w:top w:val="single" w:sz="12" w:space="0" w:color="auto"/>
              <w:right w:val="single" w:sz="12" w:space="0" w:color="auto"/>
            </w:tcBorders>
            <w:shd w:val="clear" w:color="auto" w:fill="FFFF99"/>
          </w:tcPr>
          <w:p w:rsidR="0011131D" w:rsidRDefault="0011131D" w:rsidP="0002510F"/>
        </w:tc>
        <w:tc>
          <w:tcPr>
            <w:tcW w:w="397" w:type="dxa"/>
            <w:tcBorders>
              <w:left w:val="single" w:sz="12" w:space="0" w:color="auto"/>
              <w:bottom w:val="single" w:sz="12" w:space="0" w:color="auto"/>
            </w:tcBorders>
            <w:shd w:val="clear" w:color="auto" w:fill="FFFF99"/>
          </w:tcPr>
          <w:p w:rsidR="0011131D" w:rsidRDefault="0011131D" w:rsidP="0002510F"/>
        </w:tc>
        <w:tc>
          <w:tcPr>
            <w:tcW w:w="397" w:type="dxa"/>
            <w:shd w:val="clear" w:color="auto" w:fill="FFFF99"/>
          </w:tcPr>
          <w:p w:rsidR="0011131D" w:rsidRDefault="0011131D" w:rsidP="0002510F"/>
        </w:tc>
        <w:tc>
          <w:tcPr>
            <w:tcW w:w="397" w:type="dxa"/>
            <w:shd w:val="clear" w:color="auto" w:fill="FFFF99"/>
          </w:tcPr>
          <w:p w:rsidR="0011131D" w:rsidRDefault="0011131D" w:rsidP="0002510F"/>
        </w:tc>
        <w:tc>
          <w:tcPr>
            <w:tcW w:w="397" w:type="dxa"/>
            <w:shd w:val="clear" w:color="auto" w:fill="FFFF99"/>
          </w:tcPr>
          <w:p w:rsidR="0011131D" w:rsidRDefault="0011131D" w:rsidP="0002510F"/>
        </w:tc>
      </w:tr>
      <w:tr w:rsidR="0011131D" w:rsidTr="0058174E">
        <w:trPr>
          <w:trHeight w:val="397"/>
        </w:trPr>
        <w:tc>
          <w:tcPr>
            <w:tcW w:w="397" w:type="dxa"/>
            <w:shd w:val="clear" w:color="auto" w:fill="CC99FF"/>
          </w:tcPr>
          <w:p w:rsidR="0011131D" w:rsidRDefault="0011131D" w:rsidP="0002510F"/>
        </w:tc>
        <w:tc>
          <w:tcPr>
            <w:tcW w:w="397" w:type="dxa"/>
            <w:shd w:val="clear" w:color="auto" w:fill="CC99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99CCFF"/>
          </w:tcPr>
          <w:p w:rsidR="0011131D" w:rsidRDefault="0011131D" w:rsidP="0002510F"/>
        </w:tc>
        <w:tc>
          <w:tcPr>
            <w:tcW w:w="397" w:type="dxa"/>
            <w:shd w:val="clear" w:color="auto" w:fill="FFFF99"/>
          </w:tcPr>
          <w:p w:rsidR="0011131D" w:rsidRDefault="0011131D" w:rsidP="0002510F"/>
        </w:tc>
        <w:tc>
          <w:tcPr>
            <w:tcW w:w="397" w:type="dxa"/>
            <w:shd w:val="clear" w:color="auto" w:fill="FFFF99"/>
          </w:tcPr>
          <w:p w:rsidR="0011131D" w:rsidRDefault="0011131D" w:rsidP="0002510F"/>
        </w:tc>
        <w:tc>
          <w:tcPr>
            <w:tcW w:w="397" w:type="dxa"/>
            <w:tcBorders>
              <w:top w:val="single" w:sz="12" w:space="0" w:color="auto"/>
              <w:right w:val="single" w:sz="12" w:space="0" w:color="auto"/>
            </w:tcBorders>
            <w:shd w:val="clear" w:color="auto" w:fill="FFFF99"/>
          </w:tcPr>
          <w:p w:rsidR="0011131D" w:rsidRDefault="0011131D" w:rsidP="0002510F"/>
        </w:tc>
        <w:tc>
          <w:tcPr>
            <w:tcW w:w="397" w:type="dxa"/>
            <w:tcBorders>
              <w:left w:val="single" w:sz="12" w:space="0" w:color="auto"/>
              <w:bottom w:val="single" w:sz="12" w:space="0" w:color="auto"/>
            </w:tcBorders>
            <w:shd w:val="clear" w:color="auto" w:fill="FFFF99"/>
          </w:tcPr>
          <w:p w:rsidR="0011131D" w:rsidRDefault="0011131D" w:rsidP="0002510F"/>
        </w:tc>
        <w:tc>
          <w:tcPr>
            <w:tcW w:w="397" w:type="dxa"/>
            <w:shd w:val="clear" w:color="auto" w:fill="FFFF99"/>
          </w:tcPr>
          <w:p w:rsidR="0011131D" w:rsidRDefault="0011131D" w:rsidP="0002510F"/>
        </w:tc>
        <w:tc>
          <w:tcPr>
            <w:tcW w:w="397" w:type="dxa"/>
            <w:shd w:val="clear" w:color="auto" w:fill="FFFF99"/>
          </w:tcPr>
          <w:p w:rsidR="0011131D" w:rsidRDefault="0011131D" w:rsidP="0002510F"/>
        </w:tc>
      </w:tr>
      <w:tr w:rsidR="0011131D" w:rsidTr="0058174E">
        <w:trPr>
          <w:trHeight w:val="397"/>
        </w:trPr>
        <w:tc>
          <w:tcPr>
            <w:tcW w:w="397" w:type="dxa"/>
            <w:shd w:val="clear" w:color="auto" w:fill="CC99FF"/>
          </w:tcPr>
          <w:p w:rsidR="0011131D" w:rsidRDefault="0011131D" w:rsidP="0002510F"/>
        </w:tc>
        <w:tc>
          <w:tcPr>
            <w:tcW w:w="397" w:type="dxa"/>
            <w:shd w:val="clear" w:color="auto" w:fill="CC99FF"/>
          </w:tcPr>
          <w:p w:rsidR="0011131D" w:rsidRDefault="0011131D" w:rsidP="0002510F"/>
        </w:tc>
        <w:tc>
          <w:tcPr>
            <w:tcW w:w="397" w:type="dxa"/>
            <w:tcBorders>
              <w:bottom w:val="single" w:sz="4" w:space="0" w:color="auto"/>
            </w:tcBorders>
            <w:shd w:val="clear" w:color="auto" w:fill="99CCFF"/>
          </w:tcPr>
          <w:p w:rsidR="0011131D" w:rsidRDefault="0011131D" w:rsidP="0002510F"/>
        </w:tc>
        <w:tc>
          <w:tcPr>
            <w:tcW w:w="397" w:type="dxa"/>
            <w:tcBorders>
              <w:bottom w:val="single" w:sz="4" w:space="0" w:color="auto"/>
            </w:tcBorders>
            <w:shd w:val="clear" w:color="auto" w:fill="99CCFF"/>
          </w:tcPr>
          <w:p w:rsidR="0011131D" w:rsidRDefault="0011131D" w:rsidP="0002510F"/>
        </w:tc>
        <w:tc>
          <w:tcPr>
            <w:tcW w:w="397" w:type="dxa"/>
            <w:tcBorders>
              <w:bottom w:val="single" w:sz="4" w:space="0" w:color="auto"/>
            </w:tcBorders>
            <w:shd w:val="clear" w:color="auto" w:fill="99CCFF"/>
          </w:tcPr>
          <w:p w:rsidR="0011131D" w:rsidRDefault="0011131D" w:rsidP="0002510F"/>
        </w:tc>
        <w:tc>
          <w:tcPr>
            <w:tcW w:w="397" w:type="dxa"/>
            <w:tcBorders>
              <w:bottom w:val="single" w:sz="4" w:space="0" w:color="auto"/>
            </w:tcBorders>
            <w:shd w:val="clear" w:color="auto" w:fill="99CCFF"/>
          </w:tcPr>
          <w:p w:rsidR="0011131D" w:rsidRDefault="0011131D" w:rsidP="0002510F"/>
        </w:tc>
        <w:tc>
          <w:tcPr>
            <w:tcW w:w="397" w:type="dxa"/>
            <w:tcBorders>
              <w:bottom w:val="single" w:sz="4" w:space="0" w:color="auto"/>
            </w:tcBorders>
            <w:shd w:val="clear" w:color="auto" w:fill="99CCFF"/>
          </w:tcPr>
          <w:p w:rsidR="0011131D" w:rsidRDefault="0011131D" w:rsidP="0002510F"/>
        </w:tc>
        <w:tc>
          <w:tcPr>
            <w:tcW w:w="397" w:type="dxa"/>
            <w:tcBorders>
              <w:bottom w:val="single" w:sz="4" w:space="0" w:color="auto"/>
            </w:tcBorders>
            <w:shd w:val="clear" w:color="auto" w:fill="99CCFF"/>
          </w:tcPr>
          <w:p w:rsidR="0011131D" w:rsidRDefault="0011131D" w:rsidP="0002510F"/>
        </w:tc>
        <w:tc>
          <w:tcPr>
            <w:tcW w:w="397" w:type="dxa"/>
            <w:tcBorders>
              <w:bottom w:val="single" w:sz="4" w:space="0" w:color="auto"/>
            </w:tcBorders>
            <w:shd w:val="clear" w:color="auto" w:fill="99CCFF"/>
          </w:tcPr>
          <w:p w:rsidR="0011131D" w:rsidRDefault="0011131D" w:rsidP="0002510F"/>
        </w:tc>
        <w:tc>
          <w:tcPr>
            <w:tcW w:w="397" w:type="dxa"/>
            <w:tcBorders>
              <w:bottom w:val="single" w:sz="4" w:space="0" w:color="auto"/>
            </w:tcBorders>
            <w:shd w:val="clear" w:color="auto" w:fill="99CCFF"/>
          </w:tcPr>
          <w:p w:rsidR="0011131D" w:rsidRDefault="0011131D" w:rsidP="0002510F"/>
        </w:tc>
        <w:tc>
          <w:tcPr>
            <w:tcW w:w="397" w:type="dxa"/>
            <w:tcBorders>
              <w:bottom w:val="single" w:sz="4" w:space="0" w:color="auto"/>
            </w:tcBorders>
            <w:shd w:val="clear" w:color="auto" w:fill="99CCFF"/>
          </w:tcPr>
          <w:p w:rsidR="0011131D" w:rsidRDefault="0011131D" w:rsidP="0002510F"/>
        </w:tc>
        <w:tc>
          <w:tcPr>
            <w:tcW w:w="397" w:type="dxa"/>
            <w:tcBorders>
              <w:bottom w:val="single" w:sz="4" w:space="0" w:color="auto"/>
            </w:tcBorders>
            <w:shd w:val="clear" w:color="auto" w:fill="99CCFF"/>
          </w:tcPr>
          <w:p w:rsidR="0011131D" w:rsidRDefault="0011131D" w:rsidP="0002510F"/>
        </w:tc>
        <w:tc>
          <w:tcPr>
            <w:tcW w:w="397" w:type="dxa"/>
            <w:tcBorders>
              <w:bottom w:val="single" w:sz="4" w:space="0" w:color="auto"/>
            </w:tcBorders>
            <w:shd w:val="clear" w:color="auto" w:fill="FFFF99"/>
          </w:tcPr>
          <w:p w:rsidR="0011131D" w:rsidRDefault="0011131D" w:rsidP="0002510F"/>
        </w:tc>
        <w:tc>
          <w:tcPr>
            <w:tcW w:w="397" w:type="dxa"/>
            <w:tcBorders>
              <w:bottom w:val="single" w:sz="4" w:space="0" w:color="auto"/>
            </w:tcBorders>
            <w:shd w:val="clear" w:color="auto" w:fill="FFFF99"/>
          </w:tcPr>
          <w:p w:rsidR="0011131D" w:rsidRDefault="0011131D" w:rsidP="0002510F"/>
        </w:tc>
        <w:tc>
          <w:tcPr>
            <w:tcW w:w="397" w:type="dxa"/>
            <w:tcBorders>
              <w:bottom w:val="single" w:sz="4" w:space="0" w:color="auto"/>
            </w:tcBorders>
            <w:shd w:val="clear" w:color="auto" w:fill="FFFF99"/>
          </w:tcPr>
          <w:p w:rsidR="0011131D" w:rsidRDefault="0011131D" w:rsidP="0002510F"/>
        </w:tc>
        <w:tc>
          <w:tcPr>
            <w:tcW w:w="397" w:type="dxa"/>
            <w:tcBorders>
              <w:top w:val="single" w:sz="12" w:space="0" w:color="auto"/>
              <w:bottom w:val="single" w:sz="4" w:space="0" w:color="auto"/>
              <w:right w:val="single" w:sz="12" w:space="0" w:color="auto"/>
            </w:tcBorders>
            <w:shd w:val="clear" w:color="auto" w:fill="FFFF99"/>
          </w:tcPr>
          <w:p w:rsidR="0011131D" w:rsidRDefault="0011131D" w:rsidP="0002510F"/>
        </w:tc>
        <w:tc>
          <w:tcPr>
            <w:tcW w:w="397" w:type="dxa"/>
            <w:tcBorders>
              <w:left w:val="single" w:sz="12" w:space="0" w:color="auto"/>
              <w:bottom w:val="single" w:sz="12" w:space="0" w:color="auto"/>
            </w:tcBorders>
            <w:shd w:val="clear" w:color="auto" w:fill="FFFF99"/>
          </w:tcPr>
          <w:p w:rsidR="0011131D" w:rsidRDefault="0011131D" w:rsidP="0002510F"/>
        </w:tc>
        <w:tc>
          <w:tcPr>
            <w:tcW w:w="397" w:type="dxa"/>
            <w:tcBorders>
              <w:bottom w:val="single" w:sz="4" w:space="0" w:color="auto"/>
            </w:tcBorders>
            <w:shd w:val="clear" w:color="auto" w:fill="FFFF99"/>
          </w:tcPr>
          <w:p w:rsidR="0011131D" w:rsidRDefault="0011131D" w:rsidP="0002510F"/>
        </w:tc>
      </w:tr>
      <w:tr w:rsidR="0011131D" w:rsidTr="0058174E">
        <w:trPr>
          <w:trHeight w:val="397"/>
        </w:trPr>
        <w:tc>
          <w:tcPr>
            <w:tcW w:w="397" w:type="dxa"/>
            <w:shd w:val="clear" w:color="auto" w:fill="CC99FF"/>
          </w:tcPr>
          <w:p w:rsidR="0011131D" w:rsidRDefault="0011131D" w:rsidP="0002510F"/>
        </w:tc>
        <w:tc>
          <w:tcPr>
            <w:tcW w:w="397" w:type="dxa"/>
            <w:shd w:val="clear" w:color="auto" w:fill="CC99FF"/>
          </w:tcPr>
          <w:p w:rsidR="0011131D" w:rsidRDefault="0011131D" w:rsidP="0002510F"/>
        </w:tc>
        <w:tc>
          <w:tcPr>
            <w:tcW w:w="397" w:type="dxa"/>
            <w:shd w:val="clear" w:color="auto" w:fill="CCFFCC"/>
          </w:tcPr>
          <w:p w:rsidR="0011131D" w:rsidRDefault="0011131D" w:rsidP="0002510F"/>
        </w:tc>
        <w:tc>
          <w:tcPr>
            <w:tcW w:w="397" w:type="dxa"/>
            <w:tcBorders>
              <w:bottom w:val="nil"/>
              <w:right w:val="nil"/>
            </w:tcBorders>
            <w:shd w:val="clear" w:color="auto" w:fill="CCFFCC"/>
          </w:tcPr>
          <w:p w:rsidR="0011131D" w:rsidRDefault="0011131D" w:rsidP="0002510F"/>
        </w:tc>
        <w:tc>
          <w:tcPr>
            <w:tcW w:w="397" w:type="dxa"/>
            <w:tcBorders>
              <w:left w:val="nil"/>
              <w:bottom w:val="nil"/>
              <w:right w:val="nil"/>
            </w:tcBorders>
            <w:shd w:val="clear" w:color="auto" w:fill="CCFFCC"/>
          </w:tcPr>
          <w:p w:rsidR="0011131D" w:rsidRDefault="0011131D" w:rsidP="0002510F"/>
        </w:tc>
        <w:tc>
          <w:tcPr>
            <w:tcW w:w="397" w:type="dxa"/>
            <w:tcBorders>
              <w:left w:val="nil"/>
              <w:bottom w:val="nil"/>
              <w:right w:val="nil"/>
            </w:tcBorders>
            <w:shd w:val="clear" w:color="auto" w:fill="CCFFCC"/>
          </w:tcPr>
          <w:p w:rsidR="0011131D" w:rsidRDefault="0011131D" w:rsidP="0002510F"/>
        </w:tc>
        <w:tc>
          <w:tcPr>
            <w:tcW w:w="397" w:type="dxa"/>
            <w:tcBorders>
              <w:left w:val="nil"/>
              <w:bottom w:val="nil"/>
              <w:right w:val="nil"/>
            </w:tcBorders>
            <w:shd w:val="clear" w:color="auto" w:fill="CCFFCC"/>
          </w:tcPr>
          <w:p w:rsidR="0011131D" w:rsidRDefault="0011131D" w:rsidP="0002510F"/>
        </w:tc>
        <w:tc>
          <w:tcPr>
            <w:tcW w:w="397" w:type="dxa"/>
            <w:tcBorders>
              <w:left w:val="nil"/>
              <w:bottom w:val="nil"/>
              <w:right w:val="nil"/>
            </w:tcBorders>
            <w:shd w:val="clear" w:color="auto" w:fill="CCFFCC"/>
          </w:tcPr>
          <w:p w:rsidR="0011131D" w:rsidRDefault="0011131D" w:rsidP="0002510F"/>
        </w:tc>
        <w:tc>
          <w:tcPr>
            <w:tcW w:w="397" w:type="dxa"/>
            <w:tcBorders>
              <w:left w:val="nil"/>
              <w:bottom w:val="nil"/>
              <w:right w:val="nil"/>
            </w:tcBorders>
            <w:shd w:val="clear" w:color="auto" w:fill="CCFFCC"/>
          </w:tcPr>
          <w:p w:rsidR="0011131D" w:rsidRDefault="0011131D" w:rsidP="0002510F"/>
        </w:tc>
        <w:tc>
          <w:tcPr>
            <w:tcW w:w="397" w:type="dxa"/>
            <w:tcBorders>
              <w:left w:val="nil"/>
              <w:bottom w:val="nil"/>
              <w:right w:val="nil"/>
            </w:tcBorders>
            <w:shd w:val="clear" w:color="auto" w:fill="CCFFCC"/>
          </w:tcPr>
          <w:p w:rsidR="0011131D" w:rsidRDefault="0011131D" w:rsidP="0002510F"/>
        </w:tc>
        <w:tc>
          <w:tcPr>
            <w:tcW w:w="397" w:type="dxa"/>
            <w:tcBorders>
              <w:left w:val="nil"/>
              <w:bottom w:val="nil"/>
              <w:right w:val="nil"/>
            </w:tcBorders>
            <w:shd w:val="clear" w:color="auto" w:fill="CCFFCC"/>
          </w:tcPr>
          <w:p w:rsidR="0011131D" w:rsidRDefault="0011131D" w:rsidP="0002510F"/>
        </w:tc>
        <w:tc>
          <w:tcPr>
            <w:tcW w:w="397" w:type="dxa"/>
            <w:tcBorders>
              <w:left w:val="nil"/>
              <w:bottom w:val="nil"/>
              <w:right w:val="nil"/>
            </w:tcBorders>
            <w:shd w:val="clear" w:color="auto" w:fill="CCFFCC"/>
          </w:tcPr>
          <w:p w:rsidR="0011131D" w:rsidRDefault="0011131D" w:rsidP="0002510F"/>
        </w:tc>
        <w:tc>
          <w:tcPr>
            <w:tcW w:w="397" w:type="dxa"/>
            <w:tcBorders>
              <w:left w:val="nil"/>
              <w:bottom w:val="nil"/>
              <w:right w:val="nil"/>
            </w:tcBorders>
            <w:shd w:val="clear" w:color="auto" w:fill="FFFF99"/>
          </w:tcPr>
          <w:p w:rsidR="0011131D" w:rsidRDefault="0011131D" w:rsidP="0002510F"/>
        </w:tc>
        <w:tc>
          <w:tcPr>
            <w:tcW w:w="397" w:type="dxa"/>
            <w:tcBorders>
              <w:left w:val="nil"/>
              <w:bottom w:val="nil"/>
              <w:right w:val="nil"/>
            </w:tcBorders>
            <w:shd w:val="clear" w:color="auto" w:fill="FFFF99"/>
          </w:tcPr>
          <w:p w:rsidR="0011131D" w:rsidRDefault="0011131D" w:rsidP="0002510F"/>
        </w:tc>
        <w:tc>
          <w:tcPr>
            <w:tcW w:w="397" w:type="dxa"/>
            <w:tcBorders>
              <w:left w:val="nil"/>
              <w:bottom w:val="nil"/>
              <w:right w:val="nil"/>
            </w:tcBorders>
            <w:shd w:val="clear" w:color="auto" w:fill="FFFF99"/>
          </w:tcPr>
          <w:p w:rsidR="0011131D" w:rsidRDefault="0011131D" w:rsidP="0002510F"/>
        </w:tc>
        <w:tc>
          <w:tcPr>
            <w:tcW w:w="397" w:type="dxa"/>
            <w:tcBorders>
              <w:left w:val="nil"/>
              <w:bottom w:val="nil"/>
              <w:right w:val="nil"/>
            </w:tcBorders>
            <w:shd w:val="clear" w:color="auto" w:fill="FFFF99"/>
          </w:tcPr>
          <w:p w:rsidR="0011131D" w:rsidRDefault="0011131D" w:rsidP="0002510F"/>
        </w:tc>
        <w:tc>
          <w:tcPr>
            <w:tcW w:w="397" w:type="dxa"/>
            <w:tcBorders>
              <w:top w:val="single" w:sz="12" w:space="0" w:color="auto"/>
              <w:left w:val="nil"/>
              <w:bottom w:val="nil"/>
              <w:right w:val="nil"/>
            </w:tcBorders>
            <w:shd w:val="clear" w:color="auto" w:fill="FFFF99"/>
          </w:tcPr>
          <w:p w:rsidR="0011131D" w:rsidRDefault="0011131D" w:rsidP="0002510F"/>
        </w:tc>
        <w:tc>
          <w:tcPr>
            <w:tcW w:w="397" w:type="dxa"/>
            <w:tcBorders>
              <w:left w:val="nil"/>
              <w:bottom w:val="nil"/>
              <w:right w:val="nil"/>
            </w:tcBorders>
            <w:shd w:val="clear" w:color="auto" w:fill="FFFF99"/>
          </w:tcPr>
          <w:p w:rsidR="0011131D" w:rsidRDefault="0011131D" w:rsidP="0002510F"/>
        </w:tc>
      </w:tr>
    </w:tbl>
    <w:p w:rsidR="0011131D" w:rsidRPr="009178D3" w:rsidRDefault="0058174E" w:rsidP="0011131D">
      <w:pPr>
        <w:spacing w:before="120" w:after="120"/>
        <w:rPr>
          <w:b/>
          <w:u w:val="single"/>
        </w:rPr>
      </w:pPr>
      <w:r>
        <w:rPr>
          <w:noProof/>
        </w:rPr>
        <mc:AlternateContent>
          <mc:Choice Requires="wps">
            <w:drawing>
              <wp:anchor distT="0" distB="0" distL="114300" distR="114300" simplePos="0" relativeHeight="251694592" behindDoc="0" locked="0" layoutInCell="1" allowOverlap="1" wp14:anchorId="74EEC8F7" wp14:editId="07A0B0CF">
                <wp:simplePos x="0" y="0"/>
                <wp:positionH relativeFrom="column">
                  <wp:posOffset>3604260</wp:posOffset>
                </wp:positionH>
                <wp:positionV relativeFrom="paragraph">
                  <wp:posOffset>20955</wp:posOffset>
                </wp:positionV>
                <wp:extent cx="790575" cy="333375"/>
                <wp:effectExtent l="0" t="495300" r="28575" b="28575"/>
                <wp:wrapNone/>
                <wp:docPr id="87" name="Rounded Rectangular Callout 87"/>
                <wp:cNvGraphicFramePr/>
                <a:graphic xmlns:a="http://schemas.openxmlformats.org/drawingml/2006/main">
                  <a:graphicData uri="http://schemas.microsoft.com/office/word/2010/wordprocessingShape">
                    <wps:wsp>
                      <wps:cNvSpPr/>
                      <wps:spPr>
                        <a:xfrm>
                          <a:off x="0" y="0"/>
                          <a:ext cx="790575" cy="333375"/>
                        </a:xfrm>
                        <a:prstGeom prst="wedgeRoundRectCallout">
                          <a:avLst>
                            <a:gd name="adj1" fmla="val 42478"/>
                            <a:gd name="adj2" fmla="val -19178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40D4" w:rsidRDefault="00A040D4" w:rsidP="0058174E">
                            <w:pPr>
                              <w:jc w:val="center"/>
                            </w:pPr>
                            <w:r>
                              <w:t>Metals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ounded Rectangular Callout 87" o:spid="_x0000_s1028" type="#_x0000_t62" style="position:absolute;margin-left:283.8pt;margin-top:1.65pt;width:62.25pt;height:26.2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" adj="19975,-30626" fillcolor="#4f81bd [3204]" strokecolor="#243f60 [1604]" strokeweight="2pt">
                <v:textbox>
                  <w:txbxContent>
                    <w:p w:rsidR="00A040D4" w:rsidRDefault="00A040D4" w:rsidP="0058174E">
                      <w:pPr>
                        <w:jc w:val="center"/>
                      </w:pPr>
                      <w:r>
                        <w:t>Metals</w:t>
                      </w:r>
                    </w:p>
                  </w:txbxContent>
                </v:textbox>
              </v:shape>
            </w:pict>
          </mc:Fallback>
        </mc:AlternateContent>
      </w:r>
      <w:r w:rsidR="0011131D" w:rsidRPr="009178D3">
        <w:rPr>
          <w:b/>
          <w:u w:val="single"/>
        </w:rPr>
        <w:t>s block</w:t>
      </w:r>
    </w:p>
    <w:p w:rsidR="0011131D" w:rsidRDefault="0011131D" w:rsidP="0011131D">
      <w:pPr>
        <w:spacing w:before="120"/>
      </w:pPr>
      <w:r>
        <w:t>Shade in the s block and label it</w:t>
      </w:r>
    </w:p>
    <w:p w:rsidR="0011131D" w:rsidRDefault="0011131D" w:rsidP="0011131D">
      <w:r>
        <w:t>By considering the feature of electronic structure that these share, define an s block element.</w:t>
      </w:r>
    </w:p>
    <w:p w:rsidR="0011131D" w:rsidRPr="00D6171E" w:rsidRDefault="0011131D" w:rsidP="0011131D">
      <w:pPr>
        <w:spacing w:before="60"/>
        <w:rPr>
          <w:rFonts w:ascii="Arial" w:hAnsi="Arial" w:cs="Arial"/>
          <w:color w:val="000080"/>
        </w:rPr>
      </w:pPr>
      <w:r>
        <w:rPr>
          <w:rFonts w:ascii="Arial" w:hAnsi="Arial" w:cs="Arial"/>
          <w:color w:val="000080"/>
        </w:rPr>
        <w:t>Outermost, highest energy electron is in s-orbital</w:t>
      </w:r>
    </w:p>
    <w:p w:rsidR="0011131D" w:rsidRDefault="0011131D" w:rsidP="0011131D">
      <w:pPr>
        <w:spacing w:before="60"/>
      </w:pPr>
      <w:r>
        <w:t xml:space="preserve">What feature of ionisation energies do they have in common? </w:t>
      </w:r>
      <w:r>
        <w:rPr>
          <w:rFonts w:ascii="Arial" w:hAnsi="Arial" w:cs="Arial"/>
          <w:color w:val="000080"/>
        </w:rPr>
        <w:t xml:space="preserve">Low </w:t>
      </w:r>
      <w:r w:rsidRPr="00CB60C0">
        <w:rPr>
          <w:rFonts w:ascii="Symbol" w:hAnsi="Symbol" w:cs="Arial"/>
          <w:color w:val="000080"/>
        </w:rPr>
        <w:t></w:t>
      </w:r>
      <w:r>
        <w:rPr>
          <w:rFonts w:ascii="Arial" w:hAnsi="Arial" w:cs="Arial"/>
          <w:color w:val="000080"/>
        </w:rPr>
        <w:t>Hi</w:t>
      </w:r>
    </w:p>
    <w:p w:rsidR="0011131D" w:rsidRDefault="0011131D" w:rsidP="0011131D">
      <w:pPr>
        <w:spacing w:before="60"/>
      </w:pPr>
      <w:r>
        <w:t xml:space="preserve">How does this influence the way in which they react? </w:t>
      </w:r>
      <w:r w:rsidRPr="00DC4318">
        <w:rPr>
          <w:rFonts w:ascii="Arial" w:hAnsi="Arial" w:cs="Arial"/>
          <w:color w:val="000080"/>
        </w:rPr>
        <w:t>Very reactive, o</w:t>
      </w:r>
      <w:r>
        <w:rPr>
          <w:rFonts w:ascii="Arial" w:hAnsi="Arial" w:cs="Arial"/>
          <w:color w:val="000080"/>
        </w:rPr>
        <w:t xml:space="preserve">ne or two electrons easily lost forming cations of +1 or +2 charge </w:t>
      </w:r>
      <w:r w:rsidRPr="003146B8">
        <w:rPr>
          <w:rFonts w:ascii="Arial" w:hAnsi="Arial" w:cs="Arial"/>
          <w:color w:val="000080"/>
        </w:rPr>
        <w:sym w:font="Wingdings" w:char="F0E0"/>
      </w:r>
      <w:r>
        <w:rPr>
          <w:rFonts w:ascii="Arial" w:hAnsi="Arial" w:cs="Arial"/>
          <w:color w:val="000080"/>
        </w:rPr>
        <w:t xml:space="preserve"> ionic bonding</w:t>
      </w:r>
    </w:p>
    <w:p w:rsidR="0011131D" w:rsidRDefault="0011131D" w:rsidP="0011131D">
      <w:pPr>
        <w:spacing w:before="120" w:after="120"/>
      </w:pPr>
      <w:r w:rsidRPr="009178D3">
        <w:rPr>
          <w:b/>
          <w:u w:val="single"/>
        </w:rPr>
        <w:t>p block</w:t>
      </w:r>
      <w:r>
        <w:t>.</w:t>
      </w:r>
      <w:r>
        <w:tab/>
        <w:t>ns</w:t>
      </w:r>
      <w:r w:rsidRPr="009A37A5">
        <w:rPr>
          <w:vertAlign w:val="superscript"/>
        </w:rPr>
        <w:t>2</w:t>
      </w:r>
      <w:r>
        <w:t xml:space="preserve"> np</w:t>
      </w:r>
      <w:r w:rsidRPr="009A37A5">
        <w:rPr>
          <w:vertAlign w:val="superscript"/>
        </w:rPr>
        <w:t>x</w:t>
      </w:r>
      <w:r>
        <w:t xml:space="preserve">  </w:t>
      </w:r>
      <w:r>
        <w:tab/>
        <w:t>where x = 1-6</w:t>
      </w:r>
      <w:r>
        <w:tab/>
      </w:r>
    </w:p>
    <w:p w:rsidR="0011131D" w:rsidRDefault="0011131D" w:rsidP="0011131D">
      <w:pPr>
        <w:spacing w:before="120"/>
      </w:pPr>
      <w:r>
        <w:t>Shade in this block using a different colour and label it.  Define a p block element.</w:t>
      </w:r>
    </w:p>
    <w:p w:rsidR="0011131D" w:rsidRDefault="0011131D" w:rsidP="0011131D">
      <w:r>
        <w:rPr>
          <w:rFonts w:ascii="Arial" w:hAnsi="Arial" w:cs="Arial"/>
          <w:color w:val="000080"/>
        </w:rPr>
        <w:t>Highest energy electron is in a p-orbital</w:t>
      </w:r>
    </w:p>
    <w:p w:rsidR="0011131D" w:rsidRDefault="0011131D" w:rsidP="0011131D">
      <w:pPr>
        <w:spacing w:before="120"/>
      </w:pPr>
      <w:r>
        <w:t xml:space="preserve">Do all the p block elements form the same type of bond (like s block)? </w:t>
      </w:r>
      <w:r>
        <w:rPr>
          <w:rFonts w:ascii="Arial" w:hAnsi="Arial"/>
          <w:color w:val="000080"/>
        </w:rPr>
        <w:t>No</w:t>
      </w:r>
    </w:p>
    <w:p w:rsidR="0011131D" w:rsidRDefault="0011131D" w:rsidP="0011131D">
      <w:r>
        <w:t>Explain:</w:t>
      </w:r>
    </w:p>
    <w:p w:rsidR="0011131D" w:rsidRDefault="0011131D" w:rsidP="0011131D">
      <w:pPr>
        <w:rPr>
          <w:rFonts w:ascii="Arial" w:hAnsi="Arial" w:cs="Arial"/>
          <w:color w:val="000080"/>
        </w:rPr>
      </w:pPr>
      <w:r>
        <w:rPr>
          <w:rFonts w:ascii="Arial" w:hAnsi="Arial" w:cs="Arial"/>
          <w:color w:val="000080"/>
        </w:rPr>
        <w:t>Metals bottom left to metalloids lose electrons forming cations and hence ionic compounds.</w:t>
      </w:r>
    </w:p>
    <w:p w:rsidR="0011131D" w:rsidRPr="00DC4318" w:rsidRDefault="0011131D" w:rsidP="0011131D">
      <w:pPr>
        <w:rPr>
          <w:rFonts w:ascii="Arial" w:hAnsi="Arial" w:cs="Arial"/>
          <w:color w:val="000080"/>
        </w:rPr>
      </w:pPr>
      <w:r>
        <w:rPr>
          <w:rFonts w:ascii="Arial" w:hAnsi="Arial" w:cs="Arial"/>
          <w:color w:val="000080"/>
        </w:rPr>
        <w:t xml:space="preserve">Non-metals top right form covalent compounds or gain electrons and from anions </w:t>
      </w:r>
      <w:r w:rsidRPr="00E91629">
        <w:rPr>
          <w:rFonts w:ascii="Arial" w:hAnsi="Arial" w:cs="Arial"/>
          <w:color w:val="000080"/>
        </w:rPr>
        <w:sym w:font="Wingdings" w:char="F0E0"/>
      </w:r>
      <w:r>
        <w:rPr>
          <w:rFonts w:ascii="Arial" w:hAnsi="Arial" w:cs="Arial"/>
          <w:color w:val="000080"/>
        </w:rPr>
        <w:t xml:space="preserve"> ionic compounds </w:t>
      </w:r>
    </w:p>
    <w:p w:rsidR="0011131D" w:rsidRDefault="0011131D" w:rsidP="0011131D">
      <w:pPr>
        <w:spacing w:before="120" w:after="120"/>
      </w:pPr>
      <w:r w:rsidRPr="009178D3">
        <w:rPr>
          <w:b/>
          <w:u w:val="single"/>
        </w:rPr>
        <w:t>d block</w:t>
      </w:r>
      <w:r w:rsidRPr="009A37A5">
        <w:tab/>
      </w:r>
      <w:r>
        <w:t>(n -1)d</w:t>
      </w:r>
      <w:r w:rsidRPr="009A37A5">
        <w:rPr>
          <w:vertAlign w:val="superscript"/>
        </w:rPr>
        <w:t>x</w:t>
      </w:r>
      <w:r>
        <w:t>ns</w:t>
      </w:r>
      <w:r w:rsidRPr="009A37A5">
        <w:rPr>
          <w:vertAlign w:val="superscript"/>
        </w:rPr>
        <w:t>2</w:t>
      </w:r>
      <w:r>
        <w:tab/>
        <w:t>where x = 1-10</w:t>
      </w:r>
    </w:p>
    <w:p w:rsidR="0011131D" w:rsidRDefault="0011131D" w:rsidP="0011131D">
      <w:pPr>
        <w:spacing w:before="120"/>
      </w:pPr>
      <w:r>
        <w:t>Shade this block in using a third colour and label it.  (These include the transition metals.)</w:t>
      </w:r>
    </w:p>
    <w:p w:rsidR="0011131D" w:rsidRPr="00166982" w:rsidRDefault="0011131D" w:rsidP="0011131D">
      <w:pPr>
        <w:rPr>
          <w:b/>
        </w:rPr>
      </w:pPr>
      <w:r>
        <w:t xml:space="preserve">Electrons are being added to the </w:t>
      </w:r>
      <w:r w:rsidRPr="0014503D">
        <w:rPr>
          <w:u w:val="single"/>
        </w:rPr>
        <w:t>penultimate 3d</w:t>
      </w:r>
      <w:r>
        <w:t xml:space="preserve"> subshells.  Further from the nucleus but in a subshell of a lower energy level are a pair of 4s electrons.  Therefore, a </w:t>
      </w:r>
      <w:r w:rsidRPr="00166982">
        <w:rPr>
          <w:b/>
        </w:rPr>
        <w:t>d block element has its highest energy electrons in a ‘d’ type orbital.</w:t>
      </w:r>
    </w:p>
    <w:p w:rsidR="00D9526B" w:rsidRPr="001F1FAC" w:rsidRDefault="007B442A" w:rsidP="00D9526B">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b/>
          <w:bCs/>
          <w:sz w:val="28"/>
          <w:szCs w:val="28"/>
          <w:lang w:val="en-GB"/>
        </w:rPr>
      </w:pPr>
      <w:r>
        <w:rPr>
          <w:b/>
          <w:bCs/>
          <w:szCs w:val="24"/>
          <w:lang w:val="en-GB"/>
        </w:rPr>
        <w:br w:type="page"/>
      </w:r>
      <w:r w:rsidR="00D9526B" w:rsidRPr="001F1FAC">
        <w:rPr>
          <w:b/>
          <w:bCs/>
          <w:sz w:val="28"/>
          <w:szCs w:val="28"/>
          <w:lang w:val="en-GB"/>
        </w:rPr>
        <w:lastRenderedPageBreak/>
        <w:t>Periodicity and Atomic Radii</w:t>
      </w:r>
    </w:p>
    <w:p w:rsidR="0009798D" w:rsidRDefault="0047617B" w:rsidP="0009798D">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Cs/>
          <w:noProof/>
          <w:szCs w:val="24"/>
          <w:lang w:val="en-GB" w:eastAsia="en-GB"/>
        </w:rPr>
      </w:pPr>
      <w:r>
        <w:rPr>
          <w:bCs/>
          <w:noProof/>
          <w:szCs w:val="24"/>
          <w:lang w:val="en-GB" w:eastAsia="en-GB"/>
        </w:rPr>
        <w:drawing>
          <wp:anchor distT="0" distB="0" distL="114300" distR="114300" simplePos="0" relativeHeight="251631104" behindDoc="0" locked="0" layoutInCell="1" allowOverlap="1" wp14:anchorId="3AAB9917" wp14:editId="641CE16B">
            <wp:simplePos x="0" y="0"/>
            <wp:positionH relativeFrom="column">
              <wp:posOffset>5450205</wp:posOffset>
            </wp:positionH>
            <wp:positionV relativeFrom="paragraph">
              <wp:posOffset>-180975</wp:posOffset>
            </wp:positionV>
            <wp:extent cx="629920" cy="617855"/>
            <wp:effectExtent l="0" t="0" r="0" b="0"/>
            <wp:wrapNone/>
            <wp:docPr id="72" name="Picture 52"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Cj0424782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1" w:history="1">
        <w:r w:rsidR="007C6ED7" w:rsidRPr="007C6ED7">
          <w:rPr>
            <w:rStyle w:val="Hyperlink"/>
            <w:bCs/>
            <w:noProof/>
            <w:szCs w:val="24"/>
            <w:lang w:val="en-GB" w:eastAsia="en-GB"/>
          </w:rPr>
          <w:t>A quiz on the periodic table</w:t>
        </w:r>
      </w:hyperlink>
    </w:p>
    <w:p w:rsidR="003E3566" w:rsidRPr="007C6ED7" w:rsidRDefault="00333B94" w:rsidP="0009798D">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Cs/>
          <w:szCs w:val="24"/>
          <w:lang w:val="en-GB"/>
        </w:rPr>
      </w:pPr>
      <w:hyperlink r:id="rId32" w:history="1">
        <w:r w:rsidR="003E3566" w:rsidRPr="003E3566">
          <w:rPr>
            <w:rStyle w:val="Hyperlink"/>
            <w:bCs/>
            <w:noProof/>
            <w:szCs w:val="24"/>
            <w:lang w:val="en-GB" w:eastAsia="en-GB"/>
          </w:rPr>
          <w:t>An explanation of atomic and ionic radii</w:t>
        </w:r>
      </w:hyperlink>
    </w:p>
    <w:p w:rsidR="0009798D" w:rsidRPr="00AC0A3B" w:rsidRDefault="0009798D" w:rsidP="0009798D">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Cs/>
          <w:szCs w:val="24"/>
          <w:lang w:val="en-GB"/>
        </w:rPr>
      </w:pPr>
    </w:p>
    <w:p w:rsidR="00D9526B" w:rsidRPr="00AC0A3B" w:rsidRDefault="00D9526B" w:rsidP="00D9526B">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Cs w:val="24"/>
          <w:lang w:val="en-GB"/>
        </w:rPr>
      </w:pPr>
      <w:r w:rsidRPr="00AC0A3B">
        <w:rPr>
          <w:lang w:val="en-GB"/>
        </w:rPr>
        <w:t>Atomic Radius is can be measured in a number of ways</w:t>
      </w:r>
      <w:r w:rsidR="001F1FAC">
        <w:rPr>
          <w:lang w:val="en-GB"/>
        </w:rPr>
        <w:t xml:space="preserve">.  </w:t>
      </w:r>
      <w:r w:rsidRPr="00AC0A3B">
        <w:rPr>
          <w:lang w:val="en-GB"/>
        </w:rPr>
        <w:t>These all show similar trends.  The t</w:t>
      </w:r>
      <w:r w:rsidRPr="00AC0A3B">
        <w:rPr>
          <w:szCs w:val="24"/>
          <w:lang w:val="en-GB"/>
        </w:rPr>
        <w:t xml:space="preserve">rends in </w:t>
      </w:r>
      <w:r w:rsidR="002A1DF2">
        <w:rPr>
          <w:szCs w:val="24"/>
          <w:lang w:val="en-GB"/>
        </w:rPr>
        <w:t>a</w:t>
      </w:r>
      <w:r w:rsidRPr="00AC0A3B">
        <w:rPr>
          <w:szCs w:val="24"/>
          <w:lang w:val="en-GB"/>
        </w:rPr>
        <w:t xml:space="preserve">tomic </w:t>
      </w:r>
      <w:r w:rsidR="001F1FAC">
        <w:rPr>
          <w:szCs w:val="24"/>
          <w:lang w:val="en-GB"/>
        </w:rPr>
        <w:t>r</w:t>
      </w:r>
      <w:r w:rsidRPr="00AC0A3B">
        <w:rPr>
          <w:szCs w:val="24"/>
          <w:lang w:val="en-GB"/>
        </w:rPr>
        <w:t>adii depend on:-</w:t>
      </w:r>
    </w:p>
    <w:p w:rsidR="00D9526B" w:rsidRPr="00AC0A3B" w:rsidRDefault="0047617B" w:rsidP="007B442A">
      <w:pPr>
        <w:pStyle w:val="BodyText"/>
        <w:numPr>
          <w:ilvl w:val="0"/>
          <w:numId w:val="5"/>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Cs w:val="24"/>
          <w:lang w:val="en-GB"/>
        </w:rPr>
      </w:pPr>
      <w:r>
        <w:rPr>
          <w:noProof/>
          <w:szCs w:val="24"/>
          <w:lang w:val="en-GB" w:eastAsia="en-GB"/>
        </w:rPr>
        <w:drawing>
          <wp:anchor distT="0" distB="0" distL="114300" distR="114300" simplePos="0" relativeHeight="251632128" behindDoc="0" locked="0" layoutInCell="1" allowOverlap="1" wp14:anchorId="4300AC73" wp14:editId="0BE484CF">
            <wp:simplePos x="0" y="0"/>
            <wp:positionH relativeFrom="column">
              <wp:posOffset>5153025</wp:posOffset>
            </wp:positionH>
            <wp:positionV relativeFrom="paragraph">
              <wp:posOffset>36830</wp:posOffset>
            </wp:positionV>
            <wp:extent cx="832485" cy="334645"/>
            <wp:effectExtent l="0" t="0" r="5715" b="8255"/>
            <wp:wrapNone/>
            <wp:docPr id="71" name="Picture 53"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ew exerci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26B" w:rsidRPr="00AC0A3B">
        <w:rPr>
          <w:szCs w:val="24"/>
          <w:lang w:val="en-GB"/>
        </w:rPr>
        <w:t>the nuclear charge</w:t>
      </w:r>
    </w:p>
    <w:p w:rsidR="00D9526B" w:rsidRPr="00AC0A3B" w:rsidRDefault="00D9526B" w:rsidP="007B442A">
      <w:pPr>
        <w:pStyle w:val="BodyText"/>
        <w:numPr>
          <w:ilvl w:val="0"/>
          <w:numId w:val="5"/>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Cs w:val="24"/>
          <w:lang w:val="en-GB"/>
        </w:rPr>
      </w:pPr>
      <w:r w:rsidRPr="00AC0A3B">
        <w:rPr>
          <w:szCs w:val="24"/>
          <w:lang w:val="en-GB"/>
        </w:rPr>
        <w:t>the distance of the outer electrons from the nucleus</w:t>
      </w:r>
    </w:p>
    <w:p w:rsidR="00D9526B" w:rsidRPr="00AC0A3B" w:rsidRDefault="00D9526B" w:rsidP="007B442A">
      <w:pPr>
        <w:pStyle w:val="BodyText"/>
        <w:numPr>
          <w:ilvl w:val="0"/>
          <w:numId w:val="5"/>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Cs w:val="24"/>
          <w:lang w:val="en-GB"/>
        </w:rPr>
      </w:pPr>
      <w:r w:rsidRPr="00AC0A3B">
        <w:rPr>
          <w:szCs w:val="24"/>
          <w:lang w:val="en-GB"/>
        </w:rPr>
        <w:t>the shielding effect of full inner electron shells upon the outer shell.</w:t>
      </w:r>
    </w:p>
    <w:p w:rsidR="00D9526B" w:rsidRPr="00AC0A3B" w:rsidRDefault="00D9526B" w:rsidP="00D9526B">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11131D" w:rsidRPr="00AC0A3B" w:rsidRDefault="0011131D" w:rsidP="0011131D">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szCs w:val="24"/>
          <w:lang w:val="en-GB"/>
        </w:rPr>
      </w:pPr>
      <w:r w:rsidRPr="00AC0A3B">
        <w:rPr>
          <w:szCs w:val="24"/>
          <w:lang w:val="en-GB"/>
        </w:rPr>
        <w:t>Comment on the trend:-</w:t>
      </w:r>
    </w:p>
    <w:p w:rsidR="0011131D" w:rsidRDefault="0011131D" w:rsidP="0011131D">
      <w:pPr>
        <w:pStyle w:val="BodyText"/>
        <w:tabs>
          <w:tab w:val="left" w:pos="426"/>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rFonts w:ascii="Arial" w:hAnsi="Arial" w:cs="Arial"/>
          <w:color w:val="000080"/>
          <w:szCs w:val="24"/>
        </w:rPr>
      </w:pPr>
      <w:r w:rsidRPr="00AC0A3B">
        <w:rPr>
          <w:szCs w:val="24"/>
          <w:lang w:val="en-GB"/>
        </w:rPr>
        <w:tab/>
      </w:r>
      <w:r>
        <w:rPr>
          <w:szCs w:val="24"/>
        </w:rPr>
        <w:t xml:space="preserve">Across a period </w:t>
      </w:r>
      <w:r>
        <w:rPr>
          <w:rFonts w:ascii="Arial" w:hAnsi="Arial" w:cs="Arial"/>
          <w:color w:val="000080"/>
          <w:szCs w:val="24"/>
        </w:rPr>
        <w:t>Decreases</w:t>
      </w:r>
    </w:p>
    <w:p w:rsidR="0011131D" w:rsidRDefault="0011131D" w:rsidP="0011131D">
      <w:pPr>
        <w:pStyle w:val="BodyText"/>
        <w:tabs>
          <w:tab w:val="left" w:pos="426"/>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rFonts w:ascii="Arial" w:hAnsi="Arial" w:cs="Arial"/>
          <w:color w:val="000080"/>
          <w:szCs w:val="24"/>
        </w:rPr>
      </w:pPr>
      <w:r>
        <w:rPr>
          <w:szCs w:val="24"/>
        </w:rPr>
        <w:tab/>
        <w:t xml:space="preserve">Explain your answer </w:t>
      </w:r>
      <w:r>
        <w:rPr>
          <w:rFonts w:ascii="Arial" w:hAnsi="Arial" w:cs="Arial"/>
          <w:color w:val="000080"/>
          <w:szCs w:val="24"/>
        </w:rPr>
        <w:t>Nuclear charge increases by one with each additional proton</w:t>
      </w:r>
    </w:p>
    <w:p w:rsidR="0011131D" w:rsidRDefault="0011131D" w:rsidP="0011131D">
      <w:pPr>
        <w:pStyle w:val="BodyText"/>
        <w:tabs>
          <w:tab w:val="left" w:pos="426"/>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rFonts w:ascii="Arial" w:hAnsi="Arial" w:cs="Arial"/>
          <w:color w:val="000080"/>
          <w:szCs w:val="24"/>
        </w:rPr>
      </w:pPr>
      <w:r>
        <w:rPr>
          <w:rFonts w:ascii="Arial" w:hAnsi="Arial" w:cs="Arial"/>
          <w:color w:val="000080"/>
          <w:szCs w:val="24"/>
        </w:rPr>
        <w:tab/>
        <w:t>Increasing number of electrons are all in the same shell, shielding is constant.</w:t>
      </w:r>
    </w:p>
    <w:p w:rsidR="0011131D" w:rsidRDefault="0011131D" w:rsidP="0011131D">
      <w:pPr>
        <w:pStyle w:val="BodyText"/>
        <w:tabs>
          <w:tab w:val="left" w:pos="426"/>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rFonts w:ascii="Arial" w:hAnsi="Arial" w:cs="Arial"/>
          <w:color w:val="000080"/>
          <w:szCs w:val="24"/>
        </w:rPr>
      </w:pPr>
      <w:r>
        <w:rPr>
          <w:rFonts w:ascii="Arial" w:hAnsi="Arial" w:cs="Arial"/>
          <w:color w:val="000080"/>
          <w:szCs w:val="24"/>
        </w:rPr>
        <w:tab/>
        <w:t>Electrons are attracted more strongly to the nucleus and pulled in closer</w:t>
      </w:r>
    </w:p>
    <w:p w:rsidR="0011131D" w:rsidRDefault="0011131D" w:rsidP="0011131D">
      <w:pPr>
        <w:pStyle w:val="BodyText"/>
        <w:tabs>
          <w:tab w:val="left" w:pos="426"/>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rFonts w:ascii="Arial" w:hAnsi="Arial" w:cs="Arial"/>
          <w:color w:val="000080"/>
          <w:szCs w:val="24"/>
        </w:rPr>
      </w:pPr>
      <w:r>
        <w:rPr>
          <w:szCs w:val="24"/>
        </w:rPr>
        <w:tab/>
        <w:t xml:space="preserve">Down a group </w:t>
      </w:r>
      <w:r>
        <w:rPr>
          <w:rFonts w:ascii="Arial" w:hAnsi="Arial" w:cs="Arial"/>
          <w:color w:val="000080"/>
          <w:szCs w:val="24"/>
        </w:rPr>
        <w:t>Increases</w:t>
      </w:r>
    </w:p>
    <w:p w:rsidR="0011131D" w:rsidRDefault="0011131D" w:rsidP="0011131D">
      <w:pPr>
        <w:pStyle w:val="BodyText"/>
        <w:tabs>
          <w:tab w:val="left" w:pos="426"/>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ind w:left="425" w:hanging="425"/>
        <w:rPr>
          <w:rFonts w:ascii="Arial" w:hAnsi="Arial" w:cs="Arial"/>
          <w:color w:val="000080"/>
          <w:szCs w:val="24"/>
        </w:rPr>
      </w:pPr>
      <w:r>
        <w:rPr>
          <w:szCs w:val="24"/>
        </w:rPr>
        <w:tab/>
        <w:t xml:space="preserve">Explain your answer </w:t>
      </w:r>
      <w:r>
        <w:rPr>
          <w:rFonts w:ascii="Arial" w:hAnsi="Arial" w:cs="Arial"/>
          <w:color w:val="000080"/>
          <w:szCs w:val="24"/>
        </w:rPr>
        <w:t>With successive periods electrons are in higher energy levels further from the nucleus.  Although there are more protons,</w:t>
      </w:r>
    </w:p>
    <w:p w:rsidR="0011131D" w:rsidRPr="00E4609F" w:rsidRDefault="0011131D" w:rsidP="0011131D">
      <w:pPr>
        <w:pStyle w:val="BodyText"/>
        <w:tabs>
          <w:tab w:val="left" w:pos="426"/>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ind w:left="425" w:hanging="425"/>
        <w:rPr>
          <w:rFonts w:ascii="Arial" w:hAnsi="Arial" w:cs="Arial"/>
          <w:color w:val="000080"/>
          <w:szCs w:val="24"/>
        </w:rPr>
      </w:pPr>
      <w:r>
        <w:rPr>
          <w:rFonts w:ascii="Arial" w:hAnsi="Arial" w:cs="Arial"/>
          <w:color w:val="000080"/>
          <w:szCs w:val="24"/>
        </w:rPr>
        <w:tab/>
        <w:t>there is also increased screening / shielding by additional complete inner shells</w:t>
      </w:r>
    </w:p>
    <w:p w:rsidR="0011131D" w:rsidRPr="001F1FAC" w:rsidRDefault="0011131D" w:rsidP="0011131D">
      <w:pPr>
        <w:rPr>
          <w:b/>
          <w:sz w:val="28"/>
          <w:szCs w:val="28"/>
        </w:rPr>
      </w:pPr>
      <w:r w:rsidRPr="001F1FAC">
        <w:rPr>
          <w:b/>
          <w:sz w:val="28"/>
          <w:szCs w:val="28"/>
        </w:rPr>
        <w:t>Bonding</w:t>
      </w:r>
    </w:p>
    <w:p w:rsidR="0011131D" w:rsidRPr="00AC0A3B" w:rsidRDefault="0011131D" w:rsidP="0011131D">
      <w:pPr>
        <w:pStyle w:val="BodyText"/>
        <w:rPr>
          <w:szCs w:val="24"/>
          <w:lang w:val="en-GB"/>
        </w:rPr>
      </w:pPr>
      <w:r w:rsidRPr="00AC0A3B">
        <w:rPr>
          <w:b/>
          <w:szCs w:val="24"/>
          <w:lang w:val="en-GB"/>
        </w:rPr>
        <w:t>Bonding is due to an alteration in electron distribution</w:t>
      </w:r>
    </w:p>
    <w:p w:rsidR="0011131D" w:rsidRPr="00AC0A3B" w:rsidRDefault="0047617B" w:rsidP="0011131D">
      <w:pPr>
        <w:rPr>
          <w:color w:val="000000"/>
        </w:rPr>
      </w:pPr>
      <w:r>
        <w:rPr>
          <w:noProof/>
          <w:color w:val="000000"/>
        </w:rPr>
        <mc:AlternateContent>
          <mc:Choice Requires="wps">
            <w:drawing>
              <wp:anchor distT="0" distB="0" distL="114300" distR="114300" simplePos="0" relativeHeight="251656704" behindDoc="0" locked="0" layoutInCell="1" allowOverlap="1" wp14:anchorId="58C7A22F" wp14:editId="7DA5CC9F">
                <wp:simplePos x="0" y="0"/>
                <wp:positionH relativeFrom="column">
                  <wp:posOffset>-5080</wp:posOffset>
                </wp:positionH>
                <wp:positionV relativeFrom="paragraph">
                  <wp:posOffset>17145</wp:posOffset>
                </wp:positionV>
                <wp:extent cx="6012180" cy="648335"/>
                <wp:effectExtent l="13970" t="7620" r="12700" b="10795"/>
                <wp:wrapNone/>
                <wp:docPr id="7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648335"/>
                        </a:xfrm>
                        <a:prstGeom prst="rect">
                          <a:avLst/>
                        </a:prstGeom>
                        <a:solidFill>
                          <a:srgbClr val="FFFFFF"/>
                        </a:solidFill>
                        <a:ln w="9525">
                          <a:solidFill>
                            <a:srgbClr val="000000"/>
                          </a:solidFill>
                          <a:miter lim="800000"/>
                          <a:headEnd/>
                          <a:tailEnd/>
                        </a:ln>
                      </wps:spPr>
                      <wps:txbx>
                        <w:txbxContent>
                          <w:p w:rsidR="00A040D4" w:rsidRDefault="00A040D4" w:rsidP="0011131D">
                            <w:pPr>
                              <w:pStyle w:val="Heading2"/>
                              <w:rPr>
                                <w:rFonts w:ascii="Arial" w:hAnsi="Arial" w:cs="Arial"/>
                                <w:color w:val="000080"/>
                              </w:rPr>
                            </w:pPr>
                            <w:r>
                              <w:rPr>
                                <w:rFonts w:ascii="Times New Roman" w:hAnsi="Times New Roman"/>
                              </w:rPr>
                              <w:t>Metallic bonding is defined as</w:t>
                            </w:r>
                            <w:r>
                              <w:rPr>
                                <w:rFonts w:ascii="Arial" w:hAnsi="Arial" w:cs="Arial"/>
                                <w:color w:val="000080"/>
                              </w:rPr>
                              <w:t xml:space="preserve"> </w:t>
                            </w:r>
                          </w:p>
                          <w:p w:rsidR="00A040D4" w:rsidRDefault="00A040D4" w:rsidP="0011131D">
                            <w:pPr>
                              <w:pStyle w:val="Heading2"/>
                              <w:rPr>
                                <w:rFonts w:ascii="Arial" w:hAnsi="Arial" w:cs="Arial"/>
                                <w:color w:val="000080"/>
                              </w:rPr>
                            </w:pPr>
                            <w:r>
                              <w:rPr>
                                <w:rFonts w:ascii="Arial" w:hAnsi="Arial" w:cs="Arial"/>
                                <w:color w:val="000080"/>
                              </w:rPr>
                              <w:t>the electrostatic attraction of metal cations to the delocalised sea of electrons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margin-left:-.4pt;margin-top:1.35pt;width:473.4pt;height:5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">
                <v:textbox>
                  <w:txbxContent>
                    <w:p w:rsidR="00DA6817" w:rsidRDefault="00DA6817" w:rsidP="0011131D">
                      <w:pPr>
                        <w:pStyle w:val="Heading2"/>
                        <w:rPr>
                          <w:rFonts w:ascii="Arial" w:hAnsi="Arial" w:cs="Arial"/>
                          <w:color w:val="000080"/>
                        </w:rPr>
                      </w:pPr>
                      <w:r>
                        <w:rPr>
                          <w:rFonts w:ascii="Times New Roman" w:hAnsi="Times New Roman"/>
                        </w:rPr>
                        <w:t>Metallic bonding is defined as</w:t>
                      </w:r>
                      <w:r>
                        <w:rPr>
                          <w:rFonts w:ascii="Arial" w:hAnsi="Arial" w:cs="Arial"/>
                          <w:color w:val="000080"/>
                        </w:rPr>
                        <w:t xml:space="preserve"> </w:t>
                      </w:r>
                    </w:p>
                    <w:p w:rsidR="00DA6817" w:rsidRDefault="00DA6817" w:rsidP="0011131D">
                      <w:pPr>
                        <w:pStyle w:val="Heading2"/>
                        <w:rPr>
                          <w:rFonts w:ascii="Arial" w:hAnsi="Arial" w:cs="Arial"/>
                          <w:color w:val="000080"/>
                        </w:rPr>
                      </w:pPr>
                      <w:r>
                        <w:rPr>
                          <w:rFonts w:ascii="Arial" w:hAnsi="Arial" w:cs="Arial"/>
                          <w:color w:val="000080"/>
                        </w:rPr>
                        <w:t>the electrostatic attraction of metal cations to the delocalised sea of electrons</w:t>
                      </w:r>
                    </w:p>
                  </w:txbxContent>
                </v:textbox>
              </v:shape>
            </w:pict>
          </mc:Fallback>
        </mc:AlternateContent>
      </w:r>
    </w:p>
    <w:p w:rsidR="0011131D" w:rsidRPr="00AC0A3B" w:rsidRDefault="0011131D" w:rsidP="0011131D">
      <w:pPr>
        <w:pStyle w:val="TableText"/>
        <w:rPr>
          <w:szCs w:val="24"/>
          <w:lang w:val="en-GB"/>
        </w:rPr>
      </w:pPr>
    </w:p>
    <w:p w:rsidR="0011131D" w:rsidRPr="00AC0A3B" w:rsidRDefault="0011131D" w:rsidP="0011131D">
      <w:pPr>
        <w:pStyle w:val="TableText"/>
        <w:rPr>
          <w:szCs w:val="24"/>
          <w:lang w:val="en-GB"/>
        </w:rPr>
      </w:pPr>
    </w:p>
    <w:p w:rsidR="0011131D" w:rsidRPr="00AC0A3B" w:rsidRDefault="0011131D" w:rsidP="0011131D">
      <w:pPr>
        <w:pStyle w:val="TableText"/>
        <w:rPr>
          <w:szCs w:val="24"/>
          <w:lang w:val="en-GB"/>
        </w:rPr>
      </w:pPr>
    </w:p>
    <w:p w:rsidR="0011131D" w:rsidRPr="003772D2" w:rsidRDefault="0011131D" w:rsidP="0011131D">
      <w:pPr>
        <w:pStyle w:val="TableText"/>
        <w:spacing w:before="120"/>
        <w:rPr>
          <w:szCs w:val="24"/>
          <w:lang w:val="en-GB"/>
        </w:rPr>
      </w:pPr>
      <w:r w:rsidRPr="00AC0A3B">
        <w:rPr>
          <w:szCs w:val="24"/>
          <w:lang w:val="en-GB"/>
        </w:rPr>
        <w:t>Metal atoms have</w:t>
      </w:r>
      <w:r>
        <w:rPr>
          <w:szCs w:val="24"/>
          <w:lang w:val="en-GB"/>
        </w:rPr>
        <w:t xml:space="preserve"> </w:t>
      </w:r>
      <w:r w:rsidRPr="00AC0A3B">
        <w:rPr>
          <w:szCs w:val="24"/>
          <w:lang w:val="en-GB"/>
        </w:rPr>
        <w:t>…</w:t>
      </w:r>
      <w:r w:rsidRPr="0090058F">
        <w:rPr>
          <w:rFonts w:ascii="Arial" w:hAnsi="Arial" w:cs="Arial"/>
          <w:color w:val="000080"/>
          <w:szCs w:val="24"/>
        </w:rPr>
        <w:t xml:space="preserve"> </w:t>
      </w:r>
      <w:r>
        <w:rPr>
          <w:rFonts w:ascii="Arial" w:hAnsi="Arial" w:cs="Arial"/>
          <w:color w:val="000080"/>
          <w:szCs w:val="24"/>
        </w:rPr>
        <w:t>low</w:t>
      </w:r>
      <w:r>
        <w:rPr>
          <w:szCs w:val="24"/>
          <w:lang w:val="en-GB"/>
        </w:rPr>
        <w:t xml:space="preserve"> ….. first ionization energies so normally </w:t>
      </w:r>
      <w:r>
        <w:rPr>
          <w:b/>
          <w:szCs w:val="24"/>
          <w:lang w:val="en-GB"/>
        </w:rPr>
        <w:t xml:space="preserve">lose electrons </w:t>
      </w:r>
      <w:r>
        <w:rPr>
          <w:szCs w:val="24"/>
          <w:lang w:val="en-GB"/>
        </w:rPr>
        <w:t>when reacting.</w:t>
      </w:r>
    </w:p>
    <w:p w:rsidR="0011131D" w:rsidRPr="00AC0A3B" w:rsidRDefault="0011131D" w:rsidP="0011131D">
      <w:pPr>
        <w:pStyle w:val="TableText"/>
        <w:rPr>
          <w:szCs w:val="24"/>
          <w:lang w:val="en-GB"/>
        </w:rPr>
      </w:pPr>
      <w:r>
        <w:rPr>
          <w:szCs w:val="24"/>
          <w:lang w:val="en-GB"/>
        </w:rPr>
        <w:t>Explain why the resulting positive cat</w:t>
      </w:r>
      <w:r w:rsidRPr="00AC0A3B">
        <w:rPr>
          <w:szCs w:val="24"/>
          <w:lang w:val="en-GB"/>
        </w:rPr>
        <w:t>ions have a smaller radius than the original atom.</w:t>
      </w:r>
    </w:p>
    <w:p w:rsidR="0011131D" w:rsidRDefault="0011131D" w:rsidP="0011131D">
      <w:pPr>
        <w:pStyle w:val="TableText"/>
        <w:spacing w:before="120" w:line="360" w:lineRule="auto"/>
        <w:rPr>
          <w:rFonts w:ascii="Arial" w:hAnsi="Arial" w:cs="Arial"/>
          <w:color w:val="000080"/>
          <w:szCs w:val="24"/>
        </w:rPr>
      </w:pPr>
      <w:r>
        <w:rPr>
          <w:rFonts w:ascii="Arial" w:hAnsi="Arial" w:cs="Arial"/>
          <w:color w:val="000080"/>
          <w:szCs w:val="24"/>
        </w:rPr>
        <w:t>Remaining electrons have a greater share of the positive nuclear charge so are held more strongly + pulled closer (remaining electrons are less repelled by each other).</w:t>
      </w:r>
    </w:p>
    <w:p w:rsidR="0011131D" w:rsidRPr="00AC0A3B" w:rsidRDefault="0047617B" w:rsidP="0011131D">
      <w:pPr>
        <w:rPr>
          <w:color w:val="000000"/>
        </w:rPr>
      </w:pPr>
      <w:r>
        <w:rPr>
          <w:noProof/>
          <w:color w:val="000000"/>
        </w:rPr>
        <mc:AlternateContent>
          <mc:Choice Requires="wps">
            <w:drawing>
              <wp:anchor distT="0" distB="0" distL="114300" distR="114300" simplePos="0" relativeHeight="251657728" behindDoc="0" locked="0" layoutInCell="1" allowOverlap="1" wp14:anchorId="5CA7F103" wp14:editId="31D5E6AB">
                <wp:simplePos x="0" y="0"/>
                <wp:positionH relativeFrom="column">
                  <wp:posOffset>5715</wp:posOffset>
                </wp:positionH>
                <wp:positionV relativeFrom="paragraph">
                  <wp:posOffset>2540</wp:posOffset>
                </wp:positionV>
                <wp:extent cx="6001385" cy="400050"/>
                <wp:effectExtent l="5715" t="12065" r="12700" b="6985"/>
                <wp:wrapNone/>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385" cy="400050"/>
                        </a:xfrm>
                        <a:prstGeom prst="rect">
                          <a:avLst/>
                        </a:prstGeom>
                        <a:solidFill>
                          <a:srgbClr val="FFFFFF"/>
                        </a:solidFill>
                        <a:ln w="9525">
                          <a:solidFill>
                            <a:srgbClr val="000000"/>
                          </a:solidFill>
                          <a:miter lim="800000"/>
                          <a:headEnd/>
                          <a:tailEnd/>
                        </a:ln>
                      </wps:spPr>
                      <wps:txbx>
                        <w:txbxContent>
                          <w:p w:rsidR="00A040D4" w:rsidRPr="00E4609F" w:rsidRDefault="00A040D4" w:rsidP="0011131D">
                            <w:pPr>
                              <w:rPr>
                                <w:rFonts w:ascii="Arial" w:hAnsi="Arial" w:cs="Arial"/>
                                <w:color w:val="000080"/>
                              </w:rPr>
                            </w:pPr>
                            <w:r w:rsidRPr="003772D2">
                              <w:rPr>
                                <w:b/>
                              </w:rPr>
                              <w:t>Ionic bonding</w:t>
                            </w:r>
                            <w:r>
                              <w:t xml:space="preserve"> is defined as </w:t>
                            </w:r>
                            <w:r>
                              <w:rPr>
                                <w:rFonts w:ascii="Arial" w:hAnsi="Arial" w:cs="Arial"/>
                                <w:color w:val="000080"/>
                              </w:rPr>
                              <w:t>the electrostatic attraction of oppositely charged 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margin-left:.45pt;margin-top:.2pt;width:472.55pt;height: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">
                <v:textbox>
                  <w:txbxContent>
                    <w:p w:rsidR="00DA6817" w:rsidRPr="00E4609F" w:rsidRDefault="00DA6817" w:rsidP="0011131D">
                      <w:pPr>
                        <w:rPr>
                          <w:rFonts w:ascii="Arial" w:hAnsi="Arial" w:cs="Arial"/>
                          <w:color w:val="000080"/>
                        </w:rPr>
                      </w:pPr>
                      <w:r w:rsidRPr="003772D2">
                        <w:rPr>
                          <w:b/>
                        </w:rPr>
                        <w:t>Ionic bonding</w:t>
                      </w:r>
                      <w:r>
                        <w:t xml:space="preserve"> is defined as </w:t>
                      </w:r>
                      <w:r>
                        <w:rPr>
                          <w:rFonts w:ascii="Arial" w:hAnsi="Arial" w:cs="Arial"/>
                          <w:color w:val="000080"/>
                        </w:rPr>
                        <w:t>the electrostatic attraction of oppositely charged ions</w:t>
                      </w:r>
                    </w:p>
                  </w:txbxContent>
                </v:textbox>
              </v:shape>
            </w:pict>
          </mc:Fallback>
        </mc:AlternateContent>
      </w:r>
    </w:p>
    <w:p w:rsidR="0011131D" w:rsidRPr="00AC0A3B" w:rsidRDefault="0011131D" w:rsidP="0011131D">
      <w:pPr>
        <w:rPr>
          <w:color w:val="000000"/>
        </w:rPr>
      </w:pPr>
    </w:p>
    <w:p w:rsidR="0011131D" w:rsidRPr="00AC0A3B" w:rsidRDefault="0011131D" w:rsidP="0011131D">
      <w:pPr>
        <w:pStyle w:val="BodyText"/>
        <w:jc w:val="center"/>
        <w:rPr>
          <w:b/>
          <w:caps/>
          <w:szCs w:val="24"/>
          <w:lang w:val="en-GB"/>
        </w:rPr>
      </w:pPr>
    </w:p>
    <w:p w:rsidR="0011131D" w:rsidRPr="003772D2" w:rsidRDefault="0011131D" w:rsidP="0011131D">
      <w:pPr>
        <w:pStyle w:val="TableText"/>
        <w:rPr>
          <w:b/>
          <w:szCs w:val="24"/>
          <w:lang w:val="en-GB"/>
        </w:rPr>
      </w:pPr>
      <w:r w:rsidRPr="00AC0A3B">
        <w:rPr>
          <w:szCs w:val="24"/>
          <w:lang w:val="en-GB"/>
        </w:rPr>
        <w:t>Non-metal atoms have…</w:t>
      </w:r>
      <w:r w:rsidRPr="008A65D6">
        <w:rPr>
          <w:rFonts w:ascii="Arial" w:hAnsi="Arial" w:cs="Arial"/>
          <w:color w:val="000080"/>
          <w:szCs w:val="24"/>
        </w:rPr>
        <w:t xml:space="preserve"> </w:t>
      </w:r>
      <w:r>
        <w:rPr>
          <w:rFonts w:ascii="Arial" w:hAnsi="Arial" w:cs="Arial"/>
          <w:color w:val="000080"/>
          <w:szCs w:val="24"/>
        </w:rPr>
        <w:t>high</w:t>
      </w:r>
      <w:r>
        <w:rPr>
          <w:szCs w:val="24"/>
          <w:lang w:val="en-GB"/>
        </w:rPr>
        <w:t xml:space="preserve">.. first ionization energies so normally </w:t>
      </w:r>
      <w:r>
        <w:rPr>
          <w:b/>
          <w:szCs w:val="24"/>
          <w:lang w:val="en-GB"/>
        </w:rPr>
        <w:t>share or gain electrons</w:t>
      </w:r>
    </w:p>
    <w:p w:rsidR="0011131D" w:rsidRPr="00AC0A3B" w:rsidRDefault="0011131D" w:rsidP="0011131D">
      <w:pPr>
        <w:pStyle w:val="BodyText"/>
        <w:rPr>
          <w:b/>
          <w:caps/>
          <w:szCs w:val="24"/>
          <w:lang w:val="en-GB"/>
        </w:rPr>
      </w:pPr>
      <w:r w:rsidRPr="00AC0A3B">
        <w:rPr>
          <w:szCs w:val="24"/>
          <w:lang w:val="en-GB"/>
        </w:rPr>
        <w:t>Explain why the resulting anions have a larger radius than the original atom.</w:t>
      </w:r>
    </w:p>
    <w:p w:rsidR="0011131D" w:rsidRPr="00AC0A3B" w:rsidRDefault="0011131D" w:rsidP="0011131D">
      <w:pPr>
        <w:pStyle w:val="BodyText"/>
        <w:rPr>
          <w:b/>
          <w:caps/>
          <w:szCs w:val="24"/>
          <w:lang w:val="en-GB"/>
        </w:rPr>
      </w:pPr>
    </w:p>
    <w:p w:rsidR="0011131D" w:rsidRDefault="0011131D" w:rsidP="0011131D">
      <w:pPr>
        <w:pStyle w:val="BodyText"/>
        <w:rPr>
          <w:rFonts w:ascii="Arial" w:hAnsi="Arial" w:cs="Arial"/>
          <w:color w:val="000080"/>
          <w:szCs w:val="24"/>
        </w:rPr>
      </w:pPr>
      <w:r>
        <w:rPr>
          <w:rFonts w:ascii="Arial" w:hAnsi="Arial" w:cs="Arial"/>
          <w:color w:val="000080"/>
          <w:szCs w:val="24"/>
        </w:rPr>
        <w:t>The added electron introduces more electron-electron repulsion.</w:t>
      </w:r>
    </w:p>
    <w:p w:rsidR="0011131D" w:rsidRDefault="0047617B" w:rsidP="0011131D">
      <w:pPr>
        <w:pStyle w:val="BodyText"/>
        <w:rPr>
          <w:b/>
          <w:caps/>
          <w:szCs w:val="24"/>
        </w:rPr>
      </w:pPr>
      <w:r>
        <w:rPr>
          <w:b/>
          <w:caps/>
          <w:noProof/>
          <w:lang w:val="en-GB" w:eastAsia="en-GB"/>
        </w:rPr>
        <mc:AlternateContent>
          <mc:Choice Requires="wps">
            <w:drawing>
              <wp:anchor distT="0" distB="0" distL="114300" distR="114300" simplePos="0" relativeHeight="251658752" behindDoc="0" locked="0" layoutInCell="1" allowOverlap="1" wp14:anchorId="75FEFB25" wp14:editId="51F5B027">
                <wp:simplePos x="0" y="0"/>
                <wp:positionH relativeFrom="column">
                  <wp:posOffset>0</wp:posOffset>
                </wp:positionH>
                <wp:positionV relativeFrom="paragraph">
                  <wp:posOffset>137795</wp:posOffset>
                </wp:positionV>
                <wp:extent cx="6008370" cy="470535"/>
                <wp:effectExtent l="9525" t="13970" r="11430" b="10795"/>
                <wp:wrapNone/>
                <wp:docPr id="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8370" cy="470535"/>
                        </a:xfrm>
                        <a:prstGeom prst="rect">
                          <a:avLst/>
                        </a:prstGeom>
                        <a:solidFill>
                          <a:srgbClr val="FFFFFF"/>
                        </a:solidFill>
                        <a:ln w="9525">
                          <a:solidFill>
                            <a:srgbClr val="000000"/>
                          </a:solidFill>
                          <a:miter lim="800000"/>
                          <a:headEnd/>
                          <a:tailEnd/>
                        </a:ln>
                      </wps:spPr>
                      <wps:txbx>
                        <w:txbxContent>
                          <w:p w:rsidR="00A040D4" w:rsidRDefault="00A040D4" w:rsidP="0011131D">
                            <w:pPr>
                              <w:pStyle w:val="Heading2"/>
                              <w:rPr>
                                <w:rFonts w:ascii="Arial" w:hAnsi="Arial" w:cs="Arial"/>
                                <w:color w:val="000080"/>
                              </w:rPr>
                            </w:pPr>
                            <w:r w:rsidRPr="003772D2">
                              <w:rPr>
                                <w:b/>
                              </w:rPr>
                              <w:t xml:space="preserve">Covalent bonding </w:t>
                            </w:r>
                            <w:r>
                              <w:t xml:space="preserve">is defined as </w:t>
                            </w:r>
                            <w:r>
                              <w:rPr>
                                <w:rFonts w:ascii="Arial" w:hAnsi="Arial" w:cs="Arial"/>
                                <w:color w:val="000080"/>
                              </w:rPr>
                              <w:t xml:space="preserve">the electrostatic attraction between the nuclei and the bonding pairs of electrons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9" type="#_x0000_t202" style="position:absolute;margin-left:0;margin-top:10.85pt;width:473.1pt;height:3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">
                <v:textbox>
                  <w:txbxContent>
                    <w:p w:rsidR="00DA6817" w:rsidRDefault="00DA6817" w:rsidP="0011131D">
                      <w:pPr>
                        <w:pStyle w:val="Heading2"/>
                        <w:rPr>
                          <w:rFonts w:ascii="Arial" w:hAnsi="Arial" w:cs="Arial"/>
                          <w:color w:val="000080"/>
                        </w:rPr>
                      </w:pPr>
                      <w:r w:rsidRPr="003772D2">
                        <w:rPr>
                          <w:b/>
                        </w:rPr>
                        <w:t xml:space="preserve">Covalent bonding </w:t>
                      </w:r>
                      <w:r>
                        <w:t xml:space="preserve">is defined as </w:t>
                      </w:r>
                      <w:r>
                        <w:rPr>
                          <w:rFonts w:ascii="Arial" w:hAnsi="Arial" w:cs="Arial"/>
                          <w:color w:val="000080"/>
                        </w:rPr>
                        <w:t xml:space="preserve">the electrostatic attraction between the nuclei and the bonding pairs of electrons </w:t>
                      </w:r>
                    </w:p>
                  </w:txbxContent>
                </v:textbox>
              </v:shape>
            </w:pict>
          </mc:Fallback>
        </mc:AlternateContent>
      </w:r>
    </w:p>
    <w:p w:rsidR="0011131D" w:rsidRDefault="0011131D" w:rsidP="0011131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11131D" w:rsidRDefault="0011131D" w:rsidP="0011131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11131D" w:rsidRDefault="0011131D" w:rsidP="0011131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02510F" w:rsidRDefault="0002510F" w:rsidP="0002510F">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sidRPr="007F4C92">
        <w:rPr>
          <w:b/>
          <w:color w:val="000000"/>
        </w:rPr>
        <w:t xml:space="preserve">Video </w:t>
      </w:r>
      <w:r>
        <w:rPr>
          <w:color w:val="000000"/>
        </w:rPr>
        <w:t xml:space="preserve">5428 Chemistry a volatile history 48.07-57.25 </w:t>
      </w:r>
    </w:p>
    <w:p w:rsidR="0011131D" w:rsidRDefault="0047617B" w:rsidP="0011131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Pr>
          <w:noProof/>
          <w:color w:val="000000"/>
        </w:rPr>
        <w:drawing>
          <wp:anchor distT="0" distB="0" distL="114300" distR="114300" simplePos="0" relativeHeight="251659776" behindDoc="0" locked="0" layoutInCell="1" allowOverlap="1" wp14:anchorId="5973AFCB" wp14:editId="462BE09A">
            <wp:simplePos x="0" y="0"/>
            <wp:positionH relativeFrom="column">
              <wp:posOffset>5718175</wp:posOffset>
            </wp:positionH>
            <wp:positionV relativeFrom="paragraph">
              <wp:posOffset>107315</wp:posOffset>
            </wp:positionV>
            <wp:extent cx="416560" cy="408305"/>
            <wp:effectExtent l="0" t="0" r="2540" b="0"/>
            <wp:wrapNone/>
            <wp:docPr id="67" name="Picture 56"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kshe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560" cy="40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31D" w:rsidRDefault="0011131D" w:rsidP="0011131D">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Pr>
          <w:color w:val="000000"/>
        </w:rPr>
        <w:t xml:space="preserve">Worksheets </w:t>
      </w:r>
      <w:hyperlink r:id="rId34" w:history="1">
        <w:r w:rsidRPr="0011647A">
          <w:rPr>
            <w:rStyle w:val="Hyperlink"/>
          </w:rPr>
          <w:t>Patterns in periodic table 1/</w:t>
        </w:r>
      </w:hyperlink>
      <w:r>
        <w:rPr>
          <w:color w:val="000000"/>
        </w:rPr>
        <w:t xml:space="preserve"> </w:t>
      </w:r>
      <w:hyperlink r:id="rId35" w:history="1">
        <w:r w:rsidRPr="00696CE1">
          <w:rPr>
            <w:rStyle w:val="Hyperlink"/>
          </w:rPr>
          <w:t>2</w:t>
        </w:r>
      </w:hyperlink>
      <w:r>
        <w:rPr>
          <w:color w:val="000000"/>
        </w:rPr>
        <w:t xml:space="preserve"> / </w:t>
      </w:r>
      <w:hyperlink r:id="rId36" w:history="1">
        <w:r w:rsidRPr="00696CE1">
          <w:rPr>
            <w:rStyle w:val="Hyperlink"/>
          </w:rPr>
          <w:t>3</w:t>
        </w:r>
      </w:hyperlink>
      <w:r>
        <w:rPr>
          <w:color w:val="000000"/>
        </w:rPr>
        <w:t xml:space="preserve">    </w:t>
      </w:r>
      <w:hyperlink r:id="rId37" w:history="1">
        <w:r w:rsidRPr="00696CE1">
          <w:rPr>
            <w:rStyle w:val="Hyperlink"/>
          </w:rPr>
          <w:t>The periodic table</w:t>
        </w:r>
      </w:hyperlink>
    </w:p>
    <w:p w:rsidR="0002510F" w:rsidRDefault="0002510F" w:rsidP="00D9526B">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1F1FAC" w:rsidRDefault="00D9526B" w:rsidP="00D9526B">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Pr>
          <w:color w:val="000000"/>
        </w:rPr>
        <w:lastRenderedPageBreak/>
        <w:t>Within your syllabus there are two trends that you need to describe and explain in the periodic table.</w:t>
      </w:r>
      <w:r w:rsidR="001F1FAC">
        <w:rPr>
          <w:color w:val="000000"/>
        </w:rPr>
        <w:t xml:space="preserve"> </w:t>
      </w:r>
    </w:p>
    <w:p w:rsidR="00D9526B" w:rsidRPr="00AC0A3B" w:rsidRDefault="0047617B" w:rsidP="00D9526B">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Pr>
          <w:noProof/>
          <w:color w:val="000000"/>
        </w:rPr>
        <w:drawing>
          <wp:anchor distT="0" distB="0" distL="114300" distR="114300" simplePos="0" relativeHeight="251633152" behindDoc="0" locked="0" layoutInCell="1" allowOverlap="1" wp14:anchorId="1C545654" wp14:editId="6A809AF2">
            <wp:simplePos x="0" y="0"/>
            <wp:positionH relativeFrom="column">
              <wp:posOffset>5356860</wp:posOffset>
            </wp:positionH>
            <wp:positionV relativeFrom="paragraph">
              <wp:posOffset>145415</wp:posOffset>
            </wp:positionV>
            <wp:extent cx="832485" cy="334645"/>
            <wp:effectExtent l="0" t="0" r="5715" b="8255"/>
            <wp:wrapNone/>
            <wp:docPr id="66" name="Picture 55"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ew exerci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26B">
        <w:rPr>
          <w:color w:val="000000"/>
        </w:rPr>
        <w:t>The first of these is</w:t>
      </w:r>
      <w:r w:rsidR="001F1FAC">
        <w:rPr>
          <w:color w:val="000000"/>
        </w:rPr>
        <w:t>:-</w:t>
      </w:r>
      <w:r w:rsidR="00D9526B">
        <w:rPr>
          <w:color w:val="000000"/>
        </w:rPr>
        <w:t xml:space="preserve"> </w:t>
      </w:r>
    </w:p>
    <w:p w:rsidR="00D9526B" w:rsidRPr="001F1FAC" w:rsidRDefault="00D9526B" w:rsidP="003E3566">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rPr>
          <w:b/>
          <w:bCs/>
          <w:sz w:val="28"/>
          <w:szCs w:val="28"/>
          <w:lang w:val="en-GB"/>
        </w:rPr>
      </w:pPr>
      <w:r w:rsidRPr="001F1FAC">
        <w:rPr>
          <w:b/>
          <w:bCs/>
          <w:sz w:val="28"/>
          <w:szCs w:val="28"/>
          <w:lang w:val="en-GB"/>
        </w:rPr>
        <w:t>Periodicity and First ionisation energy.</w:t>
      </w:r>
    </w:p>
    <w:p w:rsidR="00D9526B" w:rsidRDefault="0047617B" w:rsidP="00D9526B">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szCs w:val="24"/>
          <w:lang w:val="en-GB"/>
        </w:rPr>
      </w:pPr>
      <w:r>
        <w:rPr>
          <w:b/>
          <w:bCs/>
          <w:noProof/>
          <w:szCs w:val="24"/>
          <w:lang w:val="en-GB" w:eastAsia="en-GB"/>
        </w:rPr>
        <mc:AlternateContent>
          <mc:Choice Requires="wps">
            <w:drawing>
              <wp:anchor distT="0" distB="0" distL="114300" distR="114300" simplePos="0" relativeHeight="251634176" behindDoc="0" locked="0" layoutInCell="1" allowOverlap="1" wp14:anchorId="62C52C39" wp14:editId="413E7FA4">
                <wp:simplePos x="0" y="0"/>
                <wp:positionH relativeFrom="column">
                  <wp:align>center</wp:align>
                </wp:positionH>
                <wp:positionV relativeFrom="paragraph">
                  <wp:posOffset>162560</wp:posOffset>
                </wp:positionV>
                <wp:extent cx="6120130" cy="621030"/>
                <wp:effectExtent l="0" t="0" r="13970" b="26670"/>
                <wp:wrapNone/>
                <wp:docPr id="6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21030"/>
                        </a:xfrm>
                        <a:prstGeom prst="rect">
                          <a:avLst/>
                        </a:prstGeom>
                        <a:solidFill>
                          <a:srgbClr val="FFFFFF"/>
                        </a:solidFill>
                        <a:ln w="9525">
                          <a:solidFill>
                            <a:srgbClr val="000000"/>
                          </a:solidFill>
                          <a:miter lim="800000"/>
                          <a:headEnd/>
                          <a:tailEnd/>
                        </a:ln>
                      </wps:spPr>
                      <wps:txbx>
                        <w:txbxContent>
                          <w:p w:rsidR="00A040D4" w:rsidRPr="00502E6B" w:rsidRDefault="00A040D4" w:rsidP="00502E6B">
                            <w:r w:rsidRPr="00502E6B">
                              <w:t>Periodicity is defined as:</w:t>
                            </w:r>
                          </w:p>
                          <w:p w:rsidR="00A040D4" w:rsidRPr="00FB511F" w:rsidRDefault="00FB511F" w:rsidP="00FB511F">
                            <w:pPr>
                              <w:spacing w:before="120"/>
                              <w:rPr>
                                <w:rFonts w:ascii="Arial" w:hAnsi="Arial" w:cs="Arial"/>
                                <w:color w:val="000080"/>
                              </w:rPr>
                            </w:pPr>
                            <w:r w:rsidRPr="00FB511F">
                              <w:rPr>
                                <w:rFonts w:ascii="Arial" w:hAnsi="Arial" w:cs="Arial"/>
                                <w:color w:val="000080"/>
                              </w:rPr>
                              <w:t>a repeating pattern across successive periods of the periodic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2" type="#_x0000_t202" style="position:absolute;margin-left:0;margin-top:12.8pt;width:481.9pt;height:48.9pt;z-index:251634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">
                <v:textbox>
                  <w:txbxContent>
                    <w:p w:rsidR="00A040D4" w:rsidRPr="00502E6B" w:rsidRDefault="00A040D4" w:rsidP="00502E6B">
                      <w:r w:rsidRPr="00502E6B">
                        <w:t>Periodicity is defined as:</w:t>
                      </w:r>
                    </w:p>
                    <w:p w:rsidR="00A040D4" w:rsidRPr="00FB511F" w:rsidRDefault="00FB511F" w:rsidP="00FB511F">
                      <w:pPr>
                        <w:spacing w:before="120"/>
                        <w:rPr>
                          <w:rFonts w:ascii="Arial" w:hAnsi="Arial" w:cs="Arial"/>
                          <w:color w:val="000080"/>
                        </w:rPr>
                      </w:pPr>
                      <w:r w:rsidRPr="00FB511F">
                        <w:rPr>
                          <w:rFonts w:ascii="Arial" w:hAnsi="Arial" w:cs="Arial"/>
                          <w:color w:val="000080"/>
                        </w:rPr>
                        <w:t>a repeating pattern across successive periods of the periodic table</w:t>
                      </w:r>
                    </w:p>
                  </w:txbxContent>
                </v:textbox>
              </v:shape>
            </w:pict>
          </mc:Fallback>
        </mc:AlternateContent>
      </w:r>
    </w:p>
    <w:p w:rsidR="00BD3F2A" w:rsidRPr="00502E6B" w:rsidRDefault="00BD3F2A" w:rsidP="00502E6B"/>
    <w:p w:rsidR="00BD3F2A" w:rsidRPr="00502E6B" w:rsidRDefault="00BD3F2A" w:rsidP="00502E6B"/>
    <w:p w:rsidR="00BD3F2A" w:rsidRPr="00502E6B" w:rsidRDefault="00BD3F2A" w:rsidP="00502E6B"/>
    <w:p w:rsidR="00BD3F2A" w:rsidRDefault="00BD3F2A" w:rsidP="00D9526B">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szCs w:val="24"/>
          <w:lang w:val="en-GB"/>
        </w:rPr>
      </w:pPr>
    </w:p>
    <w:p w:rsidR="00D9526B" w:rsidRPr="00AC0A3B" w:rsidRDefault="0047617B" w:rsidP="00D9526B">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r>
        <w:rPr>
          <w:noProof/>
          <w:color w:val="000000"/>
        </w:rPr>
        <mc:AlternateContent>
          <mc:Choice Requires="wps">
            <w:drawing>
              <wp:anchor distT="0" distB="0" distL="114300" distR="114300" simplePos="0" relativeHeight="251623936" behindDoc="0" locked="0" layoutInCell="1" allowOverlap="1" wp14:anchorId="15B396DD" wp14:editId="25AF5F6C">
                <wp:simplePos x="0" y="0"/>
                <wp:positionH relativeFrom="column">
                  <wp:posOffset>-3810</wp:posOffset>
                </wp:positionH>
                <wp:positionV relativeFrom="paragraph">
                  <wp:posOffset>15240</wp:posOffset>
                </wp:positionV>
                <wp:extent cx="6120130" cy="838200"/>
                <wp:effectExtent l="0" t="0" r="13970" b="19050"/>
                <wp:wrapNone/>
                <wp:docPr id="6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838200"/>
                        </a:xfrm>
                        <a:prstGeom prst="rect">
                          <a:avLst/>
                        </a:prstGeom>
                        <a:solidFill>
                          <a:srgbClr val="FFFFFF"/>
                        </a:solidFill>
                        <a:ln w="9525">
                          <a:solidFill>
                            <a:srgbClr val="000000"/>
                          </a:solidFill>
                          <a:miter lim="800000"/>
                          <a:headEnd/>
                          <a:tailEnd/>
                        </a:ln>
                      </wps:spPr>
                      <wps:txbx>
                        <w:txbxContent>
                          <w:p w:rsidR="00FB511F" w:rsidRPr="003E2EBD" w:rsidRDefault="00A040D4" w:rsidP="00FB511F">
                            <w:pPr>
                              <w:rPr>
                                <w:rFonts w:ascii="Arial" w:hAnsi="Arial" w:cs="Arial"/>
                                <w:color w:val="000080"/>
                              </w:rPr>
                            </w:pPr>
                            <w:r>
                              <w:t>The first ionization energy of an element (</w:t>
                            </w:r>
                            <w:r>
                              <w:rPr>
                                <w:rFonts w:ascii="Symbol" w:hAnsi="Symbol"/>
                              </w:rPr>
                              <w:t></w:t>
                            </w:r>
                            <w:r>
                              <w:t>Hi) is defined as:</w:t>
                            </w:r>
                            <w:r w:rsidR="00FB511F">
                              <w:t xml:space="preserve"> </w:t>
                            </w:r>
                            <w:r w:rsidR="00FB511F">
                              <w:rPr>
                                <w:rFonts w:ascii="Arial" w:hAnsi="Arial" w:cs="Arial"/>
                                <w:color w:val="000080"/>
                              </w:rPr>
                              <w:t xml:space="preserve">The energy required to </w:t>
                            </w:r>
                          </w:p>
                          <w:p w:rsidR="00FB511F" w:rsidRPr="003E2EBD" w:rsidRDefault="00FB511F" w:rsidP="00FB511F">
                            <w:pPr>
                              <w:rPr>
                                <w:rFonts w:ascii="Arial" w:hAnsi="Arial" w:cs="Arial"/>
                                <w:color w:val="000080"/>
                              </w:rPr>
                            </w:pPr>
                            <w:r>
                              <w:rPr>
                                <w:rFonts w:ascii="Arial" w:hAnsi="Arial" w:cs="Arial"/>
                                <w:color w:val="000080"/>
                              </w:rPr>
                              <w:t xml:space="preserve">remove </w:t>
                            </w:r>
                            <w:r w:rsidRPr="00FB511F">
                              <w:rPr>
                                <w:rFonts w:ascii="Arial" w:hAnsi="Arial" w:cs="Arial"/>
                                <w:color w:val="000080"/>
                              </w:rPr>
                              <w:t>one m</w:t>
                            </w:r>
                            <w:r>
                              <w:rPr>
                                <w:rFonts w:ascii="Arial" w:hAnsi="Arial" w:cs="Arial"/>
                                <w:color w:val="000080"/>
                              </w:rPr>
                              <w:t>ole of electrons from one mole of gaseous atoms</w:t>
                            </w:r>
                          </w:p>
                          <w:p w:rsidR="00FB511F" w:rsidRPr="003E2EBD" w:rsidRDefault="00FB511F" w:rsidP="00FB511F">
                            <w:pPr>
                              <w:rPr>
                                <w:rFonts w:ascii="Arial" w:hAnsi="Arial" w:cs="Arial"/>
                                <w:color w:val="000080"/>
                              </w:rPr>
                            </w:pPr>
                            <w:r>
                              <w:rPr>
                                <w:rFonts w:ascii="Arial" w:hAnsi="Arial" w:cs="Arial"/>
                                <w:color w:val="000080"/>
                              </w:rPr>
                              <w:t>to form one mole of gaseous ions each with a +1 charge.</w:t>
                            </w:r>
                          </w:p>
                          <w:p w:rsidR="00A040D4" w:rsidRDefault="00A040D4" w:rsidP="00D9526B">
                            <w:r>
                              <w:t>Equation (example)</w:t>
                            </w:r>
                            <w:r w:rsidR="00FB511F">
                              <w:t xml:space="preserve"> </w:t>
                            </w:r>
                            <w:r w:rsidR="00FB511F">
                              <w:tab/>
                            </w:r>
                            <w:r w:rsidR="00FB511F" w:rsidRPr="00885B3C">
                              <w:rPr>
                                <w:rFonts w:ascii="Arial" w:hAnsi="Arial" w:cs="Arial"/>
                                <w:color w:val="000080"/>
                              </w:rPr>
                              <w:t>Na(g)</w:t>
                            </w:r>
                            <w:r w:rsidR="00FB511F">
                              <w:tab/>
                            </w:r>
                            <w:r w:rsidR="00FB511F">
                              <w:tab/>
                            </w:r>
                            <w:r w:rsidR="00FB511F">
                              <w:sym w:font="Wingdings" w:char="F0E0"/>
                            </w:r>
                            <w:r w:rsidR="00FB511F" w:rsidRPr="00885B3C">
                              <w:rPr>
                                <w:rFonts w:ascii="Arial" w:hAnsi="Arial" w:cs="Arial"/>
                                <w:color w:val="000080"/>
                              </w:rPr>
                              <w:tab/>
                              <w:t>Na</w:t>
                            </w:r>
                            <w:r w:rsidR="00FB511F" w:rsidRPr="00885B3C">
                              <w:rPr>
                                <w:rFonts w:ascii="Arial" w:hAnsi="Arial" w:cs="Arial"/>
                                <w:color w:val="000080"/>
                                <w:vertAlign w:val="superscript"/>
                              </w:rPr>
                              <w:t>+</w:t>
                            </w:r>
                            <w:r w:rsidR="00FB511F" w:rsidRPr="00885B3C">
                              <w:rPr>
                                <w:rFonts w:ascii="Arial" w:hAnsi="Arial" w:cs="Arial"/>
                                <w:color w:val="000080"/>
                              </w:rPr>
                              <w:t>(g)</w:t>
                            </w:r>
                            <w:r w:rsidR="00FB511F" w:rsidRPr="00885B3C">
                              <w:rPr>
                                <w:rFonts w:ascii="Arial" w:hAnsi="Arial" w:cs="Arial"/>
                                <w:color w:val="000080"/>
                              </w:rPr>
                              <w:tab/>
                            </w:r>
                            <w:r w:rsidR="00FB511F" w:rsidRPr="00885B3C">
                              <w:rPr>
                                <w:rFonts w:ascii="Arial" w:hAnsi="Arial" w:cs="Arial"/>
                                <w:color w:val="000080"/>
                              </w:rPr>
                              <w:tab/>
                              <w:t>+</w:t>
                            </w:r>
                            <w:r w:rsidR="00FB511F" w:rsidRPr="00885B3C">
                              <w:rPr>
                                <w:rFonts w:ascii="Arial" w:hAnsi="Arial" w:cs="Arial"/>
                                <w:color w:val="000080"/>
                              </w:rPr>
                              <w:tab/>
                              <w:t>e</w:t>
                            </w:r>
                            <w:r w:rsidR="00FB511F" w:rsidRPr="003E6587">
                              <w:rPr>
                                <w:rFonts w:ascii="Arial" w:hAnsi="Arial" w:cs="Arial"/>
                                <w:b/>
                                <w:color w:val="000080"/>
                                <w:vertAlign w:val="superscript"/>
                              </w:rPr>
                              <w:t>-</w:t>
                            </w:r>
                          </w:p>
                          <w:p w:rsidR="00A040D4" w:rsidRDefault="00A040D4" w:rsidP="00D9526B"/>
                          <w:p w:rsidR="00A040D4" w:rsidRDefault="00A040D4" w:rsidP="00D9526B"/>
                          <w:p w:rsidR="00A040D4" w:rsidRDefault="00A040D4" w:rsidP="00D952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pt;margin-top:1.2pt;width:481.9pt;height:6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">
                <v:textbox>
                  <w:txbxContent>
                    <w:p w:rsidR="00FB511F" w:rsidRPr="003E2EBD" w:rsidRDefault="00A040D4" w:rsidP="00FB511F">
                      <w:pPr>
                        <w:rPr>
                          <w:rFonts w:ascii="Arial" w:hAnsi="Arial" w:cs="Arial"/>
                          <w:color w:val="000080"/>
                        </w:rPr>
                      </w:pPr>
                      <w:r>
                        <w:t>The first ionization energy of an element (</w:t>
                      </w:r>
                      <w:r>
                        <w:rPr>
                          <w:rFonts w:ascii="Symbol" w:hAnsi="Symbol"/>
                        </w:rPr>
                        <w:t></w:t>
                      </w:r>
                      <w:r>
                        <w:t>Hi) is defined as:</w:t>
                      </w:r>
                      <w:r w:rsidR="00FB511F">
                        <w:t xml:space="preserve"> </w:t>
                      </w:r>
                      <w:r w:rsidR="00FB511F">
                        <w:rPr>
                          <w:rFonts w:ascii="Arial" w:hAnsi="Arial" w:cs="Arial"/>
                          <w:color w:val="000080"/>
                        </w:rPr>
                        <w:t xml:space="preserve">The energy required to </w:t>
                      </w:r>
                    </w:p>
                    <w:p w:rsidR="00FB511F" w:rsidRPr="003E2EBD" w:rsidRDefault="00FB511F" w:rsidP="00FB511F">
                      <w:pPr>
                        <w:rPr>
                          <w:rFonts w:ascii="Arial" w:hAnsi="Arial" w:cs="Arial"/>
                          <w:color w:val="000080"/>
                        </w:rPr>
                      </w:pPr>
                      <w:r>
                        <w:rPr>
                          <w:rFonts w:ascii="Arial" w:hAnsi="Arial" w:cs="Arial"/>
                          <w:color w:val="000080"/>
                        </w:rPr>
                        <w:t xml:space="preserve">remove </w:t>
                      </w:r>
                      <w:r w:rsidRPr="00FB511F">
                        <w:rPr>
                          <w:rFonts w:ascii="Arial" w:hAnsi="Arial" w:cs="Arial"/>
                          <w:color w:val="000080"/>
                        </w:rPr>
                        <w:t>one m</w:t>
                      </w:r>
                      <w:r>
                        <w:rPr>
                          <w:rFonts w:ascii="Arial" w:hAnsi="Arial" w:cs="Arial"/>
                          <w:color w:val="000080"/>
                        </w:rPr>
                        <w:t>ole of electrons from one mole of gaseous atoms</w:t>
                      </w:r>
                    </w:p>
                    <w:p w:rsidR="00FB511F" w:rsidRPr="003E2EBD" w:rsidRDefault="00FB511F" w:rsidP="00FB511F">
                      <w:pPr>
                        <w:rPr>
                          <w:rFonts w:ascii="Arial" w:hAnsi="Arial" w:cs="Arial"/>
                          <w:color w:val="000080"/>
                        </w:rPr>
                      </w:pPr>
                      <w:r>
                        <w:rPr>
                          <w:rFonts w:ascii="Arial" w:hAnsi="Arial" w:cs="Arial"/>
                          <w:color w:val="000080"/>
                        </w:rPr>
                        <w:t>to form one mole of gaseous ions each with a +1 charge.</w:t>
                      </w:r>
                    </w:p>
                    <w:p w:rsidR="00A040D4" w:rsidRDefault="00A040D4" w:rsidP="00D9526B">
                      <w:r>
                        <w:t>Equation (example)</w:t>
                      </w:r>
                      <w:r w:rsidR="00FB511F">
                        <w:t xml:space="preserve"> </w:t>
                      </w:r>
                      <w:r w:rsidR="00FB511F">
                        <w:tab/>
                      </w:r>
                      <w:r w:rsidR="00FB511F" w:rsidRPr="00885B3C">
                        <w:rPr>
                          <w:rFonts w:ascii="Arial" w:hAnsi="Arial" w:cs="Arial"/>
                          <w:color w:val="000080"/>
                        </w:rPr>
                        <w:t>Na(g)</w:t>
                      </w:r>
                      <w:r w:rsidR="00FB511F">
                        <w:tab/>
                      </w:r>
                      <w:r w:rsidR="00FB511F">
                        <w:tab/>
                      </w:r>
                      <w:r w:rsidR="00FB511F">
                        <w:sym w:font="Wingdings" w:char="F0E0"/>
                      </w:r>
                      <w:r w:rsidR="00FB511F" w:rsidRPr="00885B3C">
                        <w:rPr>
                          <w:rFonts w:ascii="Arial" w:hAnsi="Arial" w:cs="Arial"/>
                          <w:color w:val="000080"/>
                        </w:rPr>
                        <w:tab/>
                        <w:t>Na</w:t>
                      </w:r>
                      <w:r w:rsidR="00FB511F" w:rsidRPr="00885B3C">
                        <w:rPr>
                          <w:rFonts w:ascii="Arial" w:hAnsi="Arial" w:cs="Arial"/>
                          <w:color w:val="000080"/>
                          <w:vertAlign w:val="superscript"/>
                        </w:rPr>
                        <w:t>+</w:t>
                      </w:r>
                      <w:r w:rsidR="00FB511F" w:rsidRPr="00885B3C">
                        <w:rPr>
                          <w:rFonts w:ascii="Arial" w:hAnsi="Arial" w:cs="Arial"/>
                          <w:color w:val="000080"/>
                        </w:rPr>
                        <w:t>(g)</w:t>
                      </w:r>
                      <w:r w:rsidR="00FB511F" w:rsidRPr="00885B3C">
                        <w:rPr>
                          <w:rFonts w:ascii="Arial" w:hAnsi="Arial" w:cs="Arial"/>
                          <w:color w:val="000080"/>
                        </w:rPr>
                        <w:tab/>
                      </w:r>
                      <w:r w:rsidR="00FB511F" w:rsidRPr="00885B3C">
                        <w:rPr>
                          <w:rFonts w:ascii="Arial" w:hAnsi="Arial" w:cs="Arial"/>
                          <w:color w:val="000080"/>
                        </w:rPr>
                        <w:tab/>
                        <w:t>+</w:t>
                      </w:r>
                      <w:r w:rsidR="00FB511F" w:rsidRPr="00885B3C">
                        <w:rPr>
                          <w:rFonts w:ascii="Arial" w:hAnsi="Arial" w:cs="Arial"/>
                          <w:color w:val="000080"/>
                        </w:rPr>
                        <w:tab/>
                        <w:t>e</w:t>
                      </w:r>
                      <w:r w:rsidR="00FB511F" w:rsidRPr="003E6587">
                        <w:rPr>
                          <w:rFonts w:ascii="Arial" w:hAnsi="Arial" w:cs="Arial"/>
                          <w:b/>
                          <w:color w:val="000080"/>
                          <w:vertAlign w:val="superscript"/>
                        </w:rPr>
                        <w:t>-</w:t>
                      </w:r>
                    </w:p>
                    <w:p w:rsidR="00A040D4" w:rsidRDefault="00A040D4" w:rsidP="00D9526B"/>
                    <w:p w:rsidR="00A040D4" w:rsidRDefault="00A040D4" w:rsidP="00D9526B"/>
                    <w:p w:rsidR="00A040D4" w:rsidRDefault="00A040D4" w:rsidP="00D9526B"/>
                  </w:txbxContent>
                </v:textbox>
              </v:rect>
            </w:pict>
          </mc:Fallback>
        </mc:AlternateContent>
      </w:r>
    </w:p>
    <w:p w:rsidR="00D9526B" w:rsidRPr="00AC0A3B" w:rsidRDefault="00D9526B" w:rsidP="00D9526B">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D9526B" w:rsidRPr="00AC0A3B" w:rsidRDefault="00D9526B" w:rsidP="00D9526B">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D9526B" w:rsidRPr="00AC0A3B" w:rsidRDefault="00D9526B" w:rsidP="00D9526B">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D9526B" w:rsidRPr="00AC0A3B" w:rsidRDefault="00D9526B" w:rsidP="00D9526B">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color w:val="000000"/>
        </w:rPr>
      </w:pPr>
    </w:p>
    <w:p w:rsidR="006C2861" w:rsidRDefault="006C2861" w:rsidP="00D9526B">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szCs w:val="24"/>
          <w:lang w:val="en-GB"/>
        </w:rPr>
      </w:pPr>
    </w:p>
    <w:p w:rsidR="00D9526B" w:rsidRDefault="00D9526B" w:rsidP="00D9526B">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szCs w:val="24"/>
          <w:lang w:val="en-GB"/>
        </w:rPr>
      </w:pPr>
      <w:r>
        <w:rPr>
          <w:szCs w:val="24"/>
          <w:lang w:val="en-GB"/>
        </w:rPr>
        <w:t xml:space="preserve">The </w:t>
      </w:r>
      <w:r w:rsidR="00B20917">
        <w:rPr>
          <w:szCs w:val="24"/>
          <w:lang w:val="en-GB"/>
        </w:rPr>
        <w:t xml:space="preserve">size of the </w:t>
      </w:r>
      <w:r w:rsidR="00497E55">
        <w:rPr>
          <w:szCs w:val="24"/>
          <w:lang w:val="en-GB"/>
        </w:rPr>
        <w:t xml:space="preserve">first </w:t>
      </w:r>
      <w:r>
        <w:rPr>
          <w:szCs w:val="24"/>
          <w:lang w:val="en-GB"/>
        </w:rPr>
        <w:t>ionisation energy of an atom is determined by three atomic properties</w:t>
      </w:r>
      <w:r w:rsidR="00502E6B">
        <w:rPr>
          <w:szCs w:val="24"/>
          <w:lang w:val="en-GB"/>
        </w:rPr>
        <w:t>:-</w:t>
      </w:r>
    </w:p>
    <w:p w:rsidR="00D9526B" w:rsidRDefault="00D9526B" w:rsidP="00D9526B">
      <w:pPr>
        <w:pStyle w:val="BodyText"/>
        <w:numPr>
          <w:ilvl w:val="0"/>
          <w:numId w:val="2"/>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szCs w:val="24"/>
          <w:lang w:val="en-GB"/>
        </w:rPr>
      </w:pPr>
      <w:r>
        <w:rPr>
          <w:szCs w:val="24"/>
          <w:lang w:val="en-GB"/>
        </w:rPr>
        <w:t>The distance of the outermost electron from the nucleus</w:t>
      </w:r>
    </w:p>
    <w:p w:rsidR="00D9526B" w:rsidRDefault="00D9526B" w:rsidP="00D9526B">
      <w:pPr>
        <w:pStyle w:val="BodyText"/>
        <w:numPr>
          <w:ilvl w:val="0"/>
          <w:numId w:val="2"/>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szCs w:val="24"/>
          <w:lang w:val="en-GB"/>
        </w:rPr>
      </w:pPr>
      <w:r>
        <w:rPr>
          <w:szCs w:val="24"/>
          <w:lang w:val="en-GB"/>
        </w:rPr>
        <w:t xml:space="preserve">The size of the </w:t>
      </w:r>
      <w:r w:rsidR="00B20917">
        <w:rPr>
          <w:szCs w:val="24"/>
          <w:lang w:val="en-GB"/>
        </w:rPr>
        <w:t xml:space="preserve">total </w:t>
      </w:r>
      <w:r>
        <w:rPr>
          <w:szCs w:val="24"/>
          <w:lang w:val="en-GB"/>
        </w:rPr>
        <w:t>positive charge</w:t>
      </w:r>
      <w:r w:rsidR="00B20917">
        <w:rPr>
          <w:szCs w:val="24"/>
          <w:lang w:val="en-GB"/>
        </w:rPr>
        <w:t xml:space="preserve"> of the protons in the nucleus</w:t>
      </w:r>
    </w:p>
    <w:p w:rsidR="00D9526B" w:rsidRDefault="00BD3F2A" w:rsidP="00D9526B">
      <w:pPr>
        <w:pStyle w:val="BodyText"/>
        <w:numPr>
          <w:ilvl w:val="0"/>
          <w:numId w:val="2"/>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szCs w:val="24"/>
          <w:lang w:val="en-GB"/>
        </w:rPr>
      </w:pPr>
      <w:r>
        <w:rPr>
          <w:szCs w:val="24"/>
          <w:lang w:val="en-GB"/>
        </w:rPr>
        <w:t>The shielding effect of the</w:t>
      </w:r>
      <w:r w:rsidR="00B20917">
        <w:rPr>
          <w:szCs w:val="24"/>
          <w:lang w:val="en-GB"/>
        </w:rPr>
        <w:t xml:space="preserve"> </w:t>
      </w:r>
      <w:r w:rsidR="00D9526B">
        <w:rPr>
          <w:szCs w:val="24"/>
          <w:lang w:val="en-GB"/>
        </w:rPr>
        <w:t>electrons</w:t>
      </w:r>
      <w:r>
        <w:rPr>
          <w:szCs w:val="24"/>
          <w:lang w:val="en-GB"/>
        </w:rPr>
        <w:t xml:space="preserve"> in the inner shells</w:t>
      </w:r>
    </w:p>
    <w:p w:rsidR="00D9526B" w:rsidRPr="00AC0A3B" w:rsidRDefault="00D9526B" w:rsidP="00D9526B">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szCs w:val="24"/>
          <w:lang w:val="en-GB"/>
        </w:rPr>
      </w:pPr>
      <w:r w:rsidRPr="00AC0A3B">
        <w:rPr>
          <w:szCs w:val="24"/>
          <w:lang w:val="en-GB"/>
        </w:rPr>
        <w:t>E</w:t>
      </w:r>
      <w:r w:rsidR="003258C3">
        <w:rPr>
          <w:szCs w:val="24"/>
          <w:lang w:val="en-GB"/>
        </w:rPr>
        <w:t xml:space="preserve">xplain how each of these </w:t>
      </w:r>
      <w:r w:rsidRPr="00AC0A3B">
        <w:rPr>
          <w:szCs w:val="24"/>
          <w:lang w:val="en-GB"/>
        </w:rPr>
        <w:t>factors influence</w:t>
      </w:r>
      <w:r w:rsidR="00502E6B">
        <w:rPr>
          <w:szCs w:val="24"/>
          <w:lang w:val="en-GB"/>
        </w:rPr>
        <w:t>s</w:t>
      </w:r>
      <w:r w:rsidRPr="00AC0A3B">
        <w:rPr>
          <w:szCs w:val="24"/>
          <w:lang w:val="en-GB"/>
        </w:rPr>
        <w:t xml:space="preserve"> the magnitude of the first ionisation energy:-</w:t>
      </w:r>
    </w:p>
    <w:p w:rsidR="005A3E9B" w:rsidRPr="00AC0A3B" w:rsidRDefault="005A3E9B" w:rsidP="005A3E9B">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Cs w:val="24"/>
          <w:lang w:val="en-GB"/>
        </w:rPr>
      </w:pPr>
      <w:r w:rsidRPr="00AC0A3B">
        <w:rPr>
          <w:szCs w:val="24"/>
          <w:lang w:val="en-GB"/>
        </w:rPr>
        <w:t xml:space="preserve">The size of the positive nuclear charge </w:t>
      </w:r>
    </w:p>
    <w:p w:rsidR="005A3E9B" w:rsidRDefault="005A3E9B" w:rsidP="005A3E9B">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60"/>
        <w:rPr>
          <w:rFonts w:ascii="Arial" w:hAnsi="Arial" w:cs="Arial"/>
          <w:color w:val="000080"/>
          <w:szCs w:val="24"/>
        </w:rPr>
      </w:pPr>
      <w:r>
        <w:rPr>
          <w:rFonts w:ascii="Arial" w:hAnsi="Arial" w:cs="Arial"/>
          <w:color w:val="000080"/>
          <w:szCs w:val="24"/>
        </w:rPr>
        <w:t xml:space="preserve">Greater positive charge means more energy is needed to remove an electron because there is stronger attraction. </w:t>
      </w:r>
    </w:p>
    <w:p w:rsidR="005A3E9B" w:rsidRPr="00AC0A3B" w:rsidRDefault="005A3E9B" w:rsidP="005A3E9B">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rPr>
          <w:szCs w:val="24"/>
          <w:lang w:val="en-GB"/>
        </w:rPr>
      </w:pPr>
      <w:r w:rsidRPr="00AC0A3B">
        <w:rPr>
          <w:szCs w:val="24"/>
          <w:lang w:val="en-GB"/>
        </w:rPr>
        <w:t xml:space="preserve">The distance of the outermost electron from the nucleus </w:t>
      </w:r>
    </w:p>
    <w:p w:rsidR="005A3E9B" w:rsidRDefault="005A3E9B" w:rsidP="005A3E9B">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60"/>
        <w:rPr>
          <w:rFonts w:ascii="Arial" w:hAnsi="Arial" w:cs="Arial"/>
          <w:color w:val="000080"/>
          <w:szCs w:val="24"/>
        </w:rPr>
      </w:pPr>
      <w:r w:rsidRPr="002B7C1C">
        <w:rPr>
          <w:rFonts w:ascii="Arial" w:hAnsi="Arial" w:cs="Arial"/>
          <w:color w:val="000080"/>
          <w:szCs w:val="24"/>
          <w:highlight w:val="yellow"/>
        </w:rPr>
        <w:t>Less</w:t>
      </w:r>
      <w:r>
        <w:rPr>
          <w:rFonts w:ascii="Arial" w:hAnsi="Arial" w:cs="Arial"/>
          <w:color w:val="000080"/>
          <w:szCs w:val="24"/>
        </w:rPr>
        <w:t xml:space="preserve"> additional energy is needed to remove electrons in the </w:t>
      </w:r>
      <w:r w:rsidRPr="002B7C1C">
        <w:rPr>
          <w:rFonts w:ascii="Arial" w:hAnsi="Arial" w:cs="Arial"/>
          <w:color w:val="000080"/>
          <w:szCs w:val="24"/>
          <w:highlight w:val="yellow"/>
        </w:rPr>
        <w:t>higher</w:t>
      </w:r>
      <w:r>
        <w:rPr>
          <w:rFonts w:ascii="Arial" w:hAnsi="Arial" w:cs="Arial"/>
          <w:color w:val="000080"/>
          <w:szCs w:val="24"/>
        </w:rPr>
        <w:t xml:space="preserve"> energy levels </w:t>
      </w:r>
      <w:r w:rsidRPr="002B7C1C">
        <w:rPr>
          <w:rFonts w:ascii="Arial" w:hAnsi="Arial" w:cs="Arial"/>
          <w:color w:val="000080"/>
          <w:szCs w:val="24"/>
          <w:highlight w:val="yellow"/>
        </w:rPr>
        <w:t>further</w:t>
      </w:r>
      <w:r>
        <w:rPr>
          <w:rFonts w:ascii="Arial" w:hAnsi="Arial" w:cs="Arial"/>
          <w:color w:val="000080"/>
          <w:szCs w:val="24"/>
        </w:rPr>
        <w:t xml:space="preserve"> from nucleus.</w:t>
      </w:r>
    </w:p>
    <w:p w:rsidR="005A3E9B" w:rsidRDefault="005A3E9B" w:rsidP="005A3E9B">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Cs w:val="24"/>
          <w:lang w:val="en-GB"/>
        </w:rPr>
      </w:pPr>
    </w:p>
    <w:p w:rsidR="005A3E9B" w:rsidRDefault="005A3E9B" w:rsidP="005A3E9B">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Cs w:val="24"/>
          <w:lang w:val="en-GB"/>
        </w:rPr>
      </w:pPr>
      <w:r w:rsidRPr="00AC0A3B">
        <w:rPr>
          <w:szCs w:val="24"/>
          <w:lang w:val="en-GB"/>
        </w:rPr>
        <w:t xml:space="preserve">The shielding effect by electrons in the full inner shells </w:t>
      </w:r>
    </w:p>
    <w:p w:rsidR="005A3E9B" w:rsidRDefault="005A3E9B" w:rsidP="005A3E9B">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60"/>
        <w:rPr>
          <w:rFonts w:ascii="Arial" w:hAnsi="Arial" w:cs="Arial"/>
          <w:color w:val="000080"/>
          <w:szCs w:val="24"/>
        </w:rPr>
      </w:pPr>
      <w:r>
        <w:rPr>
          <w:rFonts w:ascii="Arial" w:hAnsi="Arial" w:cs="Arial"/>
          <w:color w:val="000080"/>
          <w:szCs w:val="24"/>
        </w:rPr>
        <w:t>Less energy is required to remove an electron shielded from the nuclear charge</w:t>
      </w:r>
    </w:p>
    <w:p w:rsidR="005A3E9B" w:rsidRDefault="005A3E9B" w:rsidP="005A3E9B">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rPr>
          <w:szCs w:val="24"/>
          <w:lang w:val="en-GB"/>
        </w:rPr>
      </w:pPr>
      <w:r w:rsidRPr="00AC0A3B">
        <w:rPr>
          <w:szCs w:val="24"/>
          <w:lang w:val="en-GB"/>
        </w:rPr>
        <w:t xml:space="preserve">What is the </w:t>
      </w:r>
      <w:r w:rsidRPr="00AC0A3B">
        <w:rPr>
          <w:szCs w:val="24"/>
          <w:u w:val="single"/>
          <w:lang w:val="en-GB"/>
        </w:rPr>
        <w:t>general</w:t>
      </w:r>
      <w:r w:rsidRPr="00AC0A3B">
        <w:rPr>
          <w:szCs w:val="24"/>
          <w:lang w:val="en-GB"/>
        </w:rPr>
        <w:t xml:space="preserve"> trend in </w:t>
      </w:r>
      <w:r>
        <w:rPr>
          <w:szCs w:val="24"/>
          <w:lang w:val="en-GB"/>
        </w:rPr>
        <w:t>1</w:t>
      </w:r>
      <w:r w:rsidRPr="00BD3F2A">
        <w:rPr>
          <w:szCs w:val="24"/>
          <w:vertAlign w:val="superscript"/>
          <w:lang w:val="en-GB"/>
        </w:rPr>
        <w:t>st</w:t>
      </w:r>
      <w:r>
        <w:rPr>
          <w:szCs w:val="24"/>
          <w:lang w:val="en-GB"/>
        </w:rPr>
        <w:t xml:space="preserve"> </w:t>
      </w:r>
      <w:r w:rsidRPr="00AC0A3B">
        <w:rPr>
          <w:szCs w:val="24"/>
          <w:lang w:val="en-GB"/>
        </w:rPr>
        <w:t xml:space="preserve">ionisation energies across period </w:t>
      </w:r>
      <w:r>
        <w:rPr>
          <w:szCs w:val="24"/>
          <w:lang w:val="en-GB"/>
        </w:rPr>
        <w:t>2 and across period 3</w:t>
      </w:r>
      <w:r w:rsidRPr="00AC0A3B">
        <w:rPr>
          <w:szCs w:val="24"/>
          <w:lang w:val="en-GB"/>
        </w:rPr>
        <w:t xml:space="preserve">? </w:t>
      </w:r>
      <w:r>
        <w:rPr>
          <w:rFonts w:ascii="Arial" w:hAnsi="Arial" w:cs="Arial"/>
          <w:color w:val="000080"/>
          <w:szCs w:val="24"/>
          <w:lang w:val="en-GB"/>
        </w:rPr>
        <w:t>increases</w:t>
      </w:r>
    </w:p>
    <w:p w:rsidR="005A3E9B" w:rsidRPr="00AC0A3B" w:rsidRDefault="005A3E9B" w:rsidP="005A3E9B">
      <w:pPr>
        <w:pStyle w:val="BodyText"/>
        <w:rPr>
          <w:szCs w:val="24"/>
          <w:lang w:val="en-GB"/>
        </w:rPr>
      </w:pPr>
      <w:r>
        <w:rPr>
          <w:szCs w:val="24"/>
          <w:lang w:val="en-GB"/>
        </w:rPr>
        <w:t>Does 1</w:t>
      </w:r>
      <w:r w:rsidRPr="00BD3F2A">
        <w:rPr>
          <w:szCs w:val="24"/>
          <w:vertAlign w:val="superscript"/>
          <w:lang w:val="en-GB"/>
        </w:rPr>
        <w:t>st</w:t>
      </w:r>
      <w:r>
        <w:rPr>
          <w:szCs w:val="24"/>
          <w:lang w:val="en-GB"/>
        </w:rPr>
        <w:t xml:space="preserve"> ionisation energy</w:t>
      </w:r>
      <w:r w:rsidRPr="00AC0A3B">
        <w:rPr>
          <w:szCs w:val="24"/>
          <w:lang w:val="en-GB"/>
        </w:rPr>
        <w:t xml:space="preserve"> show periodicity? </w:t>
      </w:r>
      <w:r>
        <w:rPr>
          <w:rFonts w:ascii="Arial" w:hAnsi="Arial" w:cs="Arial"/>
          <w:color w:val="000080"/>
          <w:szCs w:val="24"/>
        </w:rPr>
        <w:t>Yes</w:t>
      </w:r>
    </w:p>
    <w:p w:rsidR="005A3E9B" w:rsidRDefault="005A3E9B" w:rsidP="000E177C">
      <w:pPr>
        <w:pStyle w:val="BodyText"/>
        <w:spacing w:before="60"/>
        <w:rPr>
          <w:rFonts w:ascii="Arial" w:hAnsi="Arial" w:cs="Arial"/>
          <w:color w:val="000080"/>
          <w:szCs w:val="24"/>
          <w:lang w:val="en-GB"/>
        </w:rPr>
      </w:pPr>
      <w:r>
        <w:rPr>
          <w:szCs w:val="24"/>
          <w:lang w:val="en-GB"/>
        </w:rPr>
        <w:t>Explain why you think this:</w:t>
      </w:r>
      <w:r w:rsidRPr="00AC0A3B">
        <w:rPr>
          <w:szCs w:val="24"/>
          <w:lang w:val="en-GB"/>
        </w:rPr>
        <w:t xml:space="preserve"> </w:t>
      </w:r>
      <w:r>
        <w:rPr>
          <w:rFonts w:ascii="Arial" w:hAnsi="Arial" w:cs="Arial"/>
          <w:color w:val="000080"/>
          <w:szCs w:val="24"/>
          <w:lang w:val="en-GB"/>
        </w:rPr>
        <w:t>As you pass along the period, the nuclear charge increases by one, the shielding within a p</w:t>
      </w:r>
      <w:r w:rsidR="000E177C">
        <w:rPr>
          <w:rFonts w:ascii="Arial" w:hAnsi="Arial" w:cs="Arial"/>
          <w:color w:val="000080"/>
          <w:szCs w:val="24"/>
          <w:lang w:val="en-GB"/>
        </w:rPr>
        <w:t>eriod is constant.</w:t>
      </w:r>
      <w:r>
        <w:rPr>
          <w:rFonts w:ascii="Arial" w:hAnsi="Arial" w:cs="Arial"/>
          <w:color w:val="000080"/>
          <w:szCs w:val="24"/>
          <w:lang w:val="en-GB"/>
        </w:rPr>
        <w:t xml:space="preserve"> Thus o</w:t>
      </w:r>
      <w:r w:rsidR="000E177C">
        <w:rPr>
          <w:rFonts w:ascii="Arial" w:hAnsi="Arial" w:cs="Arial"/>
          <w:color w:val="000080"/>
          <w:szCs w:val="24"/>
          <w:lang w:val="en-GB"/>
        </w:rPr>
        <w:t xml:space="preserve">uter electrons are held closer </w:t>
      </w:r>
      <w:r>
        <w:rPr>
          <w:rFonts w:ascii="Arial" w:hAnsi="Arial" w:cs="Arial"/>
          <w:color w:val="000080"/>
          <w:szCs w:val="24"/>
          <w:lang w:val="en-GB"/>
        </w:rPr>
        <w:t>so the ionisation energy increases.  This repeats with successive periods with one more complete inner shielding.</w:t>
      </w:r>
    </w:p>
    <w:p w:rsidR="005A3E9B" w:rsidRPr="00AC0A3B" w:rsidRDefault="005A3E9B" w:rsidP="005A3E9B">
      <w:pPr>
        <w:pStyle w:val="BodyText"/>
        <w:rPr>
          <w:szCs w:val="24"/>
          <w:lang w:val="en-GB"/>
        </w:rPr>
      </w:pPr>
      <w:r>
        <w:rPr>
          <w:rFonts w:ascii="Arial" w:hAnsi="Arial" w:cs="Arial"/>
          <w:color w:val="000080"/>
          <w:szCs w:val="24"/>
          <w:lang w:val="en-GB"/>
        </w:rPr>
        <w:t xml:space="preserve">Discontinuities between Gps 2 and 3 and between Gps.5 and 6 </w:t>
      </w:r>
      <w:r w:rsidR="000E177C">
        <w:rPr>
          <w:rFonts w:ascii="Arial" w:hAnsi="Arial" w:cs="Arial"/>
          <w:color w:val="000080"/>
          <w:szCs w:val="24"/>
          <w:lang w:val="en-GB"/>
        </w:rPr>
        <w:t>are</w:t>
      </w:r>
      <w:r>
        <w:rPr>
          <w:rFonts w:ascii="Arial" w:hAnsi="Arial" w:cs="Arial"/>
          <w:color w:val="000080"/>
          <w:szCs w:val="24"/>
          <w:lang w:val="en-GB"/>
        </w:rPr>
        <w:t xml:space="preserve"> due to the subshells occupied by electrons which follow a similar pattern for each period.</w:t>
      </w:r>
    </w:p>
    <w:p w:rsidR="005A3E9B" w:rsidRDefault="005A3E9B" w:rsidP="000E177C">
      <w:pPr>
        <w:pStyle w:val="BodyText"/>
        <w:spacing w:before="120"/>
        <w:rPr>
          <w:szCs w:val="24"/>
          <w:lang w:val="en-GB"/>
        </w:rPr>
      </w:pPr>
      <w:r>
        <w:rPr>
          <w:szCs w:val="24"/>
          <w:lang w:val="en-GB"/>
        </w:rPr>
        <w:t>Describe and explain</w:t>
      </w:r>
      <w:r w:rsidRPr="00AC0A3B">
        <w:rPr>
          <w:szCs w:val="24"/>
          <w:lang w:val="en-GB"/>
        </w:rPr>
        <w:t xml:space="preserve"> the relationship between atomic radius and </w:t>
      </w:r>
      <w:r>
        <w:rPr>
          <w:szCs w:val="24"/>
          <w:lang w:val="en-GB"/>
        </w:rPr>
        <w:t>1</w:t>
      </w:r>
      <w:r w:rsidRPr="00C87EAB">
        <w:rPr>
          <w:szCs w:val="24"/>
          <w:vertAlign w:val="superscript"/>
          <w:lang w:val="en-GB"/>
        </w:rPr>
        <w:t>st</w:t>
      </w:r>
      <w:r>
        <w:rPr>
          <w:szCs w:val="24"/>
          <w:lang w:val="en-GB"/>
        </w:rPr>
        <w:t xml:space="preserve"> ionisation energy.</w:t>
      </w:r>
    </w:p>
    <w:p w:rsidR="005A3E9B" w:rsidRDefault="005A3E9B" w:rsidP="000E177C">
      <w:pPr>
        <w:pStyle w:val="BodyText"/>
        <w:spacing w:before="60"/>
        <w:rPr>
          <w:rFonts w:ascii="Arial" w:hAnsi="Arial" w:cs="Arial"/>
          <w:color w:val="000080"/>
          <w:szCs w:val="24"/>
        </w:rPr>
      </w:pPr>
      <w:r>
        <w:rPr>
          <w:rFonts w:ascii="Arial" w:hAnsi="Arial" w:cs="Arial"/>
          <w:color w:val="000080"/>
          <w:szCs w:val="24"/>
        </w:rPr>
        <w:t>The larger the radius</w:t>
      </w:r>
      <w:r w:rsidR="000E177C">
        <w:rPr>
          <w:rFonts w:ascii="Arial" w:hAnsi="Arial" w:cs="Arial"/>
          <w:color w:val="000080"/>
          <w:szCs w:val="24"/>
        </w:rPr>
        <w:t>,</w:t>
      </w:r>
      <w:r>
        <w:rPr>
          <w:rFonts w:ascii="Arial" w:hAnsi="Arial" w:cs="Arial"/>
          <w:color w:val="000080"/>
          <w:szCs w:val="24"/>
        </w:rPr>
        <w:t xml:space="preserve"> the lower the ionization energy.</w:t>
      </w:r>
    </w:p>
    <w:p w:rsidR="005A3E9B" w:rsidRPr="00AC0A3B" w:rsidRDefault="005A3E9B" w:rsidP="005A3E9B">
      <w:pPr>
        <w:pStyle w:val="BodyText"/>
        <w:rPr>
          <w:szCs w:val="24"/>
          <w:lang w:val="en-GB"/>
        </w:rPr>
      </w:pPr>
      <w:r>
        <w:rPr>
          <w:rFonts w:ascii="Arial" w:hAnsi="Arial" w:cs="Arial"/>
          <w:color w:val="000080"/>
          <w:szCs w:val="24"/>
          <w:lang w:val="en-GB"/>
        </w:rPr>
        <w:t>The outer electron will be less attracted to the pull of the nucleus</w:t>
      </w:r>
      <w:r w:rsidR="000E177C">
        <w:rPr>
          <w:rFonts w:ascii="Arial" w:hAnsi="Arial" w:cs="Arial"/>
          <w:color w:val="000080"/>
          <w:szCs w:val="24"/>
          <w:lang w:val="en-GB"/>
        </w:rPr>
        <w:t>,</w:t>
      </w:r>
      <w:r>
        <w:rPr>
          <w:rFonts w:ascii="Arial" w:hAnsi="Arial" w:cs="Arial"/>
          <w:color w:val="000080"/>
          <w:szCs w:val="24"/>
          <w:lang w:val="en-GB"/>
        </w:rPr>
        <w:t xml:space="preserve"> it is in a higher energy shell requiring less additional energy to remove it</w:t>
      </w:r>
      <w:r>
        <w:rPr>
          <w:szCs w:val="24"/>
          <w:lang w:val="en-GB"/>
        </w:rPr>
        <w:t>.</w:t>
      </w:r>
    </w:p>
    <w:p w:rsidR="00D9526B" w:rsidRDefault="0047617B" w:rsidP="005A3E9B">
      <w:pPr>
        <w:pStyle w:val="BodyText"/>
        <w:rPr>
          <w:szCs w:val="24"/>
          <w:lang w:val="en-GB"/>
        </w:rPr>
      </w:pPr>
      <w:r>
        <w:rPr>
          <w:noProof/>
          <w:szCs w:val="24"/>
          <w:lang w:val="en-GB" w:eastAsia="en-GB"/>
        </w:rPr>
        <w:drawing>
          <wp:anchor distT="0" distB="0" distL="114300" distR="114300" simplePos="0" relativeHeight="251635200" behindDoc="0" locked="0" layoutInCell="1" allowOverlap="1" wp14:anchorId="53EC827B" wp14:editId="33569721">
            <wp:simplePos x="0" y="0"/>
            <wp:positionH relativeFrom="column">
              <wp:posOffset>5515610</wp:posOffset>
            </wp:positionH>
            <wp:positionV relativeFrom="paragraph">
              <wp:posOffset>152400</wp:posOffset>
            </wp:positionV>
            <wp:extent cx="629920" cy="617855"/>
            <wp:effectExtent l="0" t="0" r="0" b="0"/>
            <wp:wrapNone/>
            <wp:docPr id="63" name="Picture 57"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j0424782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4C5" w:rsidRDefault="00144159" w:rsidP="003E3566">
      <w:pPr>
        <w:pStyle w:val="BodyText"/>
        <w:spacing w:before="120"/>
        <w:rPr>
          <w:szCs w:val="24"/>
          <w:lang w:val="en-GB"/>
        </w:rPr>
      </w:pPr>
      <w:r>
        <w:rPr>
          <w:szCs w:val="24"/>
          <w:lang w:val="en-GB"/>
        </w:rPr>
        <w:t xml:space="preserve">Try this </w:t>
      </w:r>
      <w:hyperlink r:id="rId38" w:history="1">
        <w:r w:rsidRPr="006C2861">
          <w:rPr>
            <w:rStyle w:val="Hyperlink"/>
            <w:szCs w:val="24"/>
            <w:lang w:val="en-GB"/>
          </w:rPr>
          <w:t>online periodic properties game</w:t>
        </w:r>
      </w:hyperlink>
      <w:r w:rsidR="00D9526B">
        <w:br w:type="page"/>
      </w:r>
      <w:r w:rsidR="000F34C5">
        <w:rPr>
          <w:szCs w:val="24"/>
          <w:lang w:val="en-GB"/>
        </w:rPr>
        <w:lastRenderedPageBreak/>
        <w:t>The second trend you need to state and explain is the change in melting temperature of the elements. This is based on a</w:t>
      </w:r>
      <w:r w:rsidR="007B442A">
        <w:rPr>
          <w:szCs w:val="24"/>
          <w:lang w:val="en-GB"/>
        </w:rPr>
        <w:t xml:space="preserve"> very limited understanding of i</w:t>
      </w:r>
      <w:r w:rsidR="000F34C5">
        <w:rPr>
          <w:szCs w:val="24"/>
          <w:lang w:val="en-GB"/>
        </w:rPr>
        <w:t>ntermolecular forces which will be studied in more depth in Unit 2</w:t>
      </w:r>
      <w:r w:rsidR="003E3566">
        <w:rPr>
          <w:szCs w:val="24"/>
          <w:lang w:val="en-GB"/>
        </w:rPr>
        <w:t>.</w:t>
      </w:r>
    </w:p>
    <w:p w:rsidR="000F34C5" w:rsidRDefault="000F34C5" w:rsidP="000F34C5">
      <w:pPr>
        <w:pStyle w:val="BodyText"/>
        <w:rPr>
          <w:szCs w:val="24"/>
          <w:lang w:val="en-GB"/>
        </w:rPr>
      </w:pPr>
    </w:p>
    <w:p w:rsidR="000F34C5" w:rsidRDefault="000F34C5" w:rsidP="000F34C5">
      <w:pPr>
        <w:pStyle w:val="BodyText"/>
        <w:rPr>
          <w:szCs w:val="24"/>
          <w:lang w:val="en-GB"/>
        </w:rPr>
      </w:pPr>
    </w:p>
    <w:p w:rsidR="000F34C5" w:rsidRPr="001F1FAC" w:rsidRDefault="000F34C5" w:rsidP="000F34C5">
      <w:pPr>
        <w:pStyle w:val="BodyText"/>
        <w:rPr>
          <w:b/>
          <w:sz w:val="28"/>
          <w:szCs w:val="28"/>
          <w:lang w:val="en-GB"/>
        </w:rPr>
      </w:pPr>
      <w:r w:rsidRPr="001F1FAC">
        <w:rPr>
          <w:b/>
          <w:sz w:val="28"/>
          <w:szCs w:val="28"/>
          <w:lang w:val="en-GB"/>
        </w:rPr>
        <w:t>Periodicity and melting temperatures</w:t>
      </w:r>
    </w:p>
    <w:p w:rsidR="000F34C5" w:rsidRDefault="000F34C5" w:rsidP="000F34C5">
      <w:pPr>
        <w:pStyle w:val="BodyText"/>
        <w:rPr>
          <w:szCs w:val="24"/>
          <w:lang w:val="en-GB"/>
        </w:rPr>
      </w:pPr>
    </w:p>
    <w:p w:rsidR="000F34C5" w:rsidRDefault="000F34C5" w:rsidP="000F34C5">
      <w:pPr>
        <w:pStyle w:val="BodyText"/>
        <w:rPr>
          <w:szCs w:val="24"/>
          <w:lang w:val="en-GB"/>
        </w:rPr>
      </w:pPr>
      <w:r>
        <w:rPr>
          <w:szCs w:val="24"/>
          <w:lang w:val="en-GB"/>
        </w:rPr>
        <w:t>The melting temperature of an element depends on both its structure and the type of bonding between its atoms. In metals</w:t>
      </w:r>
      <w:r w:rsidR="006C2861">
        <w:rPr>
          <w:szCs w:val="24"/>
          <w:lang w:val="en-GB"/>
        </w:rPr>
        <w:t>,</w:t>
      </w:r>
      <w:r>
        <w:rPr>
          <w:szCs w:val="24"/>
          <w:lang w:val="en-GB"/>
        </w:rPr>
        <w:t xml:space="preserve"> the bonding between atoms is strong (see </w:t>
      </w:r>
      <w:r w:rsidR="00754CC9">
        <w:rPr>
          <w:szCs w:val="24"/>
          <w:lang w:val="en-GB"/>
        </w:rPr>
        <w:t>M</w:t>
      </w:r>
      <w:r>
        <w:rPr>
          <w:szCs w:val="24"/>
          <w:lang w:val="en-GB"/>
        </w:rPr>
        <w:t>etallic bonding</w:t>
      </w:r>
      <w:r w:rsidR="00754CC9">
        <w:rPr>
          <w:szCs w:val="24"/>
          <w:lang w:val="en-GB"/>
        </w:rPr>
        <w:t xml:space="preserve"> pack</w:t>
      </w:r>
      <w:r>
        <w:rPr>
          <w:szCs w:val="24"/>
          <w:lang w:val="en-GB"/>
        </w:rPr>
        <w:t xml:space="preserve">) so their melting temperatures are </w:t>
      </w:r>
      <w:r w:rsidR="00FB5E8B">
        <w:rPr>
          <w:szCs w:val="24"/>
          <w:lang w:val="en-GB"/>
        </w:rPr>
        <w:t>fairly high.</w:t>
      </w:r>
    </w:p>
    <w:p w:rsidR="00FB5E8B" w:rsidRDefault="00FB5E8B" w:rsidP="000F34C5">
      <w:pPr>
        <w:pStyle w:val="BodyText"/>
        <w:rPr>
          <w:szCs w:val="24"/>
          <w:lang w:val="en-GB"/>
        </w:rPr>
      </w:pPr>
    </w:p>
    <w:p w:rsidR="000F34C5" w:rsidRDefault="000F43BE" w:rsidP="000F34C5">
      <w:pPr>
        <w:pStyle w:val="BodyText"/>
        <w:rPr>
          <w:szCs w:val="24"/>
          <w:lang w:val="en-GB"/>
        </w:rPr>
      </w:pPr>
      <w:r>
        <w:rPr>
          <w:szCs w:val="24"/>
          <w:lang w:val="en-GB"/>
        </w:rPr>
        <w:t>Therefore</w:t>
      </w:r>
      <w:r w:rsidR="0009798D">
        <w:rPr>
          <w:szCs w:val="24"/>
          <w:lang w:val="en-GB"/>
        </w:rPr>
        <w:t>,</w:t>
      </w:r>
      <w:r w:rsidR="000F34C5">
        <w:rPr>
          <w:szCs w:val="24"/>
          <w:lang w:val="en-GB"/>
        </w:rPr>
        <w:t xml:space="preserve"> </w:t>
      </w:r>
      <w:r w:rsidR="00FB5E8B">
        <w:rPr>
          <w:szCs w:val="24"/>
          <w:lang w:val="en-GB"/>
        </w:rPr>
        <w:t>the melting points</w:t>
      </w:r>
      <w:r w:rsidR="000F34C5">
        <w:rPr>
          <w:szCs w:val="24"/>
          <w:lang w:val="en-GB"/>
        </w:rPr>
        <w:t xml:space="preserve"> rise from group 1 to 2 to 3</w:t>
      </w:r>
      <w:r w:rsidR="00FB5E8B">
        <w:rPr>
          <w:szCs w:val="24"/>
          <w:lang w:val="en-GB"/>
        </w:rPr>
        <w:t xml:space="preserve"> as the number of delocalised electrons increase.  </w:t>
      </w:r>
      <w:r w:rsidR="000F34C5">
        <w:rPr>
          <w:szCs w:val="24"/>
          <w:lang w:val="en-GB"/>
        </w:rPr>
        <w:t>In group 4 the elements carbon and silicon have giant covalent structure</w:t>
      </w:r>
      <w:r w:rsidR="006C2861">
        <w:rPr>
          <w:szCs w:val="24"/>
          <w:lang w:val="en-GB"/>
        </w:rPr>
        <w:t>s</w:t>
      </w:r>
      <w:r w:rsidR="000F34C5">
        <w:rPr>
          <w:szCs w:val="24"/>
          <w:lang w:val="en-GB"/>
        </w:rPr>
        <w:t xml:space="preserve"> (see </w:t>
      </w:r>
      <w:r w:rsidR="00754CC9">
        <w:rPr>
          <w:szCs w:val="24"/>
          <w:lang w:val="en-GB"/>
        </w:rPr>
        <w:t>C</w:t>
      </w:r>
      <w:r w:rsidR="000F34C5">
        <w:rPr>
          <w:szCs w:val="24"/>
          <w:lang w:val="en-GB"/>
        </w:rPr>
        <w:t>ovalent bonding</w:t>
      </w:r>
      <w:r w:rsidR="00754CC9">
        <w:rPr>
          <w:szCs w:val="24"/>
          <w:lang w:val="en-GB"/>
        </w:rPr>
        <w:t xml:space="preserve"> pack</w:t>
      </w:r>
      <w:r w:rsidR="000F34C5">
        <w:rPr>
          <w:szCs w:val="24"/>
          <w:lang w:val="en-GB"/>
        </w:rPr>
        <w:t>). These structure</w:t>
      </w:r>
      <w:r w:rsidR="00F72BBA">
        <w:rPr>
          <w:szCs w:val="24"/>
          <w:lang w:val="en-GB"/>
        </w:rPr>
        <w:t>s</w:t>
      </w:r>
      <w:r w:rsidR="000F34C5">
        <w:rPr>
          <w:szCs w:val="24"/>
          <w:lang w:val="en-GB"/>
        </w:rPr>
        <w:t xml:space="preserve"> have highly directional bonds, so most of the bonds need to break before the solid melts. This means that they have very high melting points</w:t>
      </w:r>
    </w:p>
    <w:p w:rsidR="000F34C5" w:rsidRDefault="000F34C5" w:rsidP="000F34C5">
      <w:pPr>
        <w:pStyle w:val="BodyText"/>
        <w:rPr>
          <w:szCs w:val="24"/>
          <w:lang w:val="en-GB"/>
        </w:rPr>
      </w:pPr>
    </w:p>
    <w:p w:rsidR="000F34C5" w:rsidRDefault="000F34C5" w:rsidP="000F34C5">
      <w:pPr>
        <w:pStyle w:val="BodyText"/>
        <w:rPr>
          <w:szCs w:val="24"/>
          <w:lang w:val="en-GB"/>
        </w:rPr>
      </w:pPr>
      <w:r>
        <w:rPr>
          <w:szCs w:val="24"/>
          <w:lang w:val="en-GB"/>
        </w:rPr>
        <w:t>The non metals in groups 5,</w:t>
      </w:r>
      <w:r w:rsidR="00F72BBA">
        <w:rPr>
          <w:szCs w:val="24"/>
          <w:lang w:val="en-GB"/>
        </w:rPr>
        <w:t xml:space="preserve"> </w:t>
      </w:r>
      <w:r>
        <w:rPr>
          <w:szCs w:val="24"/>
          <w:lang w:val="en-GB"/>
        </w:rPr>
        <w:t>6,</w:t>
      </w:r>
      <w:r w:rsidR="00F72BBA">
        <w:rPr>
          <w:szCs w:val="24"/>
          <w:lang w:val="en-GB"/>
        </w:rPr>
        <w:t xml:space="preserve"> </w:t>
      </w:r>
      <w:r>
        <w:rPr>
          <w:szCs w:val="24"/>
          <w:lang w:val="en-GB"/>
        </w:rPr>
        <w:t xml:space="preserve">7 </w:t>
      </w:r>
      <w:r w:rsidR="00D33F0B">
        <w:rPr>
          <w:szCs w:val="24"/>
          <w:lang w:val="en-GB"/>
        </w:rPr>
        <w:t xml:space="preserve">all </w:t>
      </w:r>
      <w:r>
        <w:rPr>
          <w:szCs w:val="24"/>
          <w:lang w:val="en-GB"/>
        </w:rPr>
        <w:t>form simple molecules</w:t>
      </w:r>
      <w:r w:rsidR="00FB5E8B">
        <w:rPr>
          <w:szCs w:val="24"/>
          <w:lang w:val="en-GB"/>
        </w:rPr>
        <w:t xml:space="preserve">, group </w:t>
      </w:r>
      <w:r w:rsidR="002A1DF2">
        <w:rPr>
          <w:szCs w:val="24"/>
          <w:lang w:val="en-GB"/>
        </w:rPr>
        <w:t>0</w:t>
      </w:r>
      <w:r w:rsidR="00FB5E8B">
        <w:rPr>
          <w:szCs w:val="24"/>
          <w:lang w:val="en-GB"/>
        </w:rPr>
        <w:t xml:space="preserve"> remain as single atoms</w:t>
      </w:r>
      <w:r>
        <w:rPr>
          <w:szCs w:val="24"/>
          <w:lang w:val="en-GB"/>
        </w:rPr>
        <w:t xml:space="preserve">. They are held together by weak intermolecular forces (you will study these in </w:t>
      </w:r>
      <w:r w:rsidR="006C2861">
        <w:rPr>
          <w:szCs w:val="24"/>
          <w:lang w:val="en-GB"/>
        </w:rPr>
        <w:t>U</w:t>
      </w:r>
      <w:r>
        <w:rPr>
          <w:szCs w:val="24"/>
          <w:lang w:val="en-GB"/>
        </w:rPr>
        <w:t>nit 2)</w:t>
      </w:r>
      <w:r w:rsidR="002A1DF2">
        <w:rPr>
          <w:szCs w:val="24"/>
          <w:lang w:val="en-GB"/>
        </w:rPr>
        <w:t>,</w:t>
      </w:r>
      <w:r>
        <w:rPr>
          <w:szCs w:val="24"/>
          <w:lang w:val="en-GB"/>
        </w:rPr>
        <w:t xml:space="preserve"> so they have low melting points. </w:t>
      </w:r>
    </w:p>
    <w:p w:rsidR="000F34C5" w:rsidRDefault="000F34C5" w:rsidP="000F34C5">
      <w:pPr>
        <w:pStyle w:val="BodyText"/>
        <w:rPr>
          <w:szCs w:val="24"/>
          <w:lang w:val="en-GB"/>
        </w:rPr>
      </w:pPr>
    </w:p>
    <w:p w:rsidR="007253E0" w:rsidRDefault="000F34C5" w:rsidP="000F34C5">
      <w:pPr>
        <w:pStyle w:val="BodyText"/>
        <w:rPr>
          <w:szCs w:val="24"/>
          <w:lang w:val="en-GB"/>
        </w:rPr>
      </w:pPr>
      <w:r>
        <w:rPr>
          <w:szCs w:val="24"/>
          <w:lang w:val="en-GB"/>
        </w:rPr>
        <w:t xml:space="preserve">Here are the melting points for the </w:t>
      </w:r>
      <w:r w:rsidR="007253E0">
        <w:rPr>
          <w:szCs w:val="24"/>
          <w:lang w:val="en-GB"/>
        </w:rPr>
        <w:t xml:space="preserve">elements of </w:t>
      </w:r>
      <w:r w:rsidR="00754CC9">
        <w:rPr>
          <w:szCs w:val="24"/>
          <w:lang w:val="en-GB"/>
        </w:rPr>
        <w:t>period 2 and 3.</w:t>
      </w:r>
    </w:p>
    <w:p w:rsidR="000F34C5" w:rsidRDefault="000F34C5" w:rsidP="000F34C5">
      <w:pPr>
        <w:pStyle w:val="BodyText"/>
        <w:rPr>
          <w:szCs w:val="24"/>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1065"/>
        <w:gridCol w:w="1065"/>
        <w:gridCol w:w="1065"/>
        <w:gridCol w:w="1065"/>
        <w:gridCol w:w="1065"/>
        <w:gridCol w:w="1065"/>
        <w:gridCol w:w="1065"/>
        <w:gridCol w:w="1066"/>
      </w:tblGrid>
      <w:tr w:rsidR="000F34C5" w:rsidTr="00894D59">
        <w:trPr>
          <w:trHeight w:val="567"/>
          <w:jc w:val="center"/>
        </w:trPr>
        <w:tc>
          <w:tcPr>
            <w:tcW w:w="1057" w:type="dxa"/>
            <w:vAlign w:val="center"/>
          </w:tcPr>
          <w:p w:rsidR="000F34C5" w:rsidRPr="004D5522" w:rsidRDefault="000F34C5" w:rsidP="000F34C5">
            <w:pPr>
              <w:pStyle w:val="BodyText"/>
              <w:rPr>
                <w:szCs w:val="24"/>
                <w:lang w:val="en-GB"/>
              </w:rPr>
            </w:pPr>
            <w:r w:rsidRPr="004D5522">
              <w:rPr>
                <w:szCs w:val="24"/>
                <w:lang w:val="en-GB"/>
              </w:rPr>
              <w:t>Element</w:t>
            </w:r>
          </w:p>
        </w:tc>
        <w:tc>
          <w:tcPr>
            <w:tcW w:w="1008" w:type="dxa"/>
            <w:vAlign w:val="center"/>
          </w:tcPr>
          <w:p w:rsidR="000F34C5" w:rsidRPr="004D5522" w:rsidRDefault="000F34C5" w:rsidP="004D5522">
            <w:pPr>
              <w:pStyle w:val="BodyText"/>
              <w:jc w:val="center"/>
              <w:rPr>
                <w:b/>
                <w:szCs w:val="24"/>
                <w:lang w:val="en-GB"/>
              </w:rPr>
            </w:pPr>
            <w:r w:rsidRPr="004D5522">
              <w:rPr>
                <w:b/>
                <w:szCs w:val="24"/>
                <w:lang w:val="en-GB"/>
              </w:rPr>
              <w:t>Li</w:t>
            </w:r>
          </w:p>
        </w:tc>
        <w:tc>
          <w:tcPr>
            <w:tcW w:w="1008" w:type="dxa"/>
            <w:vAlign w:val="center"/>
          </w:tcPr>
          <w:p w:rsidR="000F34C5" w:rsidRPr="004D5522" w:rsidRDefault="000F34C5" w:rsidP="004D5522">
            <w:pPr>
              <w:pStyle w:val="BodyText"/>
              <w:jc w:val="center"/>
              <w:rPr>
                <w:b/>
                <w:szCs w:val="24"/>
                <w:lang w:val="en-GB"/>
              </w:rPr>
            </w:pPr>
            <w:r w:rsidRPr="004D5522">
              <w:rPr>
                <w:b/>
                <w:szCs w:val="24"/>
                <w:lang w:val="en-GB"/>
              </w:rPr>
              <w:t>Be</w:t>
            </w:r>
          </w:p>
        </w:tc>
        <w:tc>
          <w:tcPr>
            <w:tcW w:w="1008" w:type="dxa"/>
            <w:vAlign w:val="center"/>
          </w:tcPr>
          <w:p w:rsidR="000F34C5" w:rsidRPr="004D5522" w:rsidRDefault="000F34C5" w:rsidP="004D5522">
            <w:pPr>
              <w:pStyle w:val="BodyText"/>
              <w:jc w:val="center"/>
              <w:rPr>
                <w:b/>
                <w:szCs w:val="24"/>
                <w:lang w:val="en-GB"/>
              </w:rPr>
            </w:pPr>
            <w:r w:rsidRPr="004D5522">
              <w:rPr>
                <w:b/>
                <w:szCs w:val="24"/>
                <w:lang w:val="en-GB"/>
              </w:rPr>
              <w:t>B</w:t>
            </w:r>
          </w:p>
        </w:tc>
        <w:tc>
          <w:tcPr>
            <w:tcW w:w="1008" w:type="dxa"/>
            <w:vAlign w:val="center"/>
          </w:tcPr>
          <w:p w:rsidR="000F34C5" w:rsidRPr="004D5522" w:rsidRDefault="000F34C5" w:rsidP="004D5522">
            <w:pPr>
              <w:pStyle w:val="BodyText"/>
              <w:jc w:val="center"/>
              <w:rPr>
                <w:b/>
                <w:szCs w:val="24"/>
                <w:lang w:val="en-GB"/>
              </w:rPr>
            </w:pPr>
            <w:r w:rsidRPr="004D5522">
              <w:rPr>
                <w:b/>
                <w:szCs w:val="24"/>
                <w:lang w:val="en-GB"/>
              </w:rPr>
              <w:t>C</w:t>
            </w:r>
          </w:p>
        </w:tc>
        <w:tc>
          <w:tcPr>
            <w:tcW w:w="1008" w:type="dxa"/>
            <w:vAlign w:val="center"/>
          </w:tcPr>
          <w:p w:rsidR="000F34C5" w:rsidRPr="004D5522" w:rsidRDefault="000F34C5" w:rsidP="004D5522">
            <w:pPr>
              <w:pStyle w:val="BodyText"/>
              <w:jc w:val="center"/>
              <w:rPr>
                <w:b/>
                <w:szCs w:val="24"/>
                <w:lang w:val="en-GB"/>
              </w:rPr>
            </w:pPr>
            <w:r w:rsidRPr="004D5522">
              <w:rPr>
                <w:b/>
                <w:szCs w:val="24"/>
                <w:lang w:val="en-GB"/>
              </w:rPr>
              <w:t>N</w:t>
            </w:r>
          </w:p>
        </w:tc>
        <w:tc>
          <w:tcPr>
            <w:tcW w:w="1008" w:type="dxa"/>
            <w:vAlign w:val="center"/>
          </w:tcPr>
          <w:p w:rsidR="000F34C5" w:rsidRPr="004D5522" w:rsidRDefault="000F34C5" w:rsidP="004D5522">
            <w:pPr>
              <w:pStyle w:val="BodyText"/>
              <w:jc w:val="center"/>
              <w:rPr>
                <w:b/>
                <w:szCs w:val="24"/>
                <w:lang w:val="en-GB"/>
              </w:rPr>
            </w:pPr>
            <w:r w:rsidRPr="004D5522">
              <w:rPr>
                <w:b/>
                <w:szCs w:val="24"/>
                <w:lang w:val="en-GB"/>
              </w:rPr>
              <w:t>O</w:t>
            </w:r>
          </w:p>
        </w:tc>
        <w:tc>
          <w:tcPr>
            <w:tcW w:w="1008" w:type="dxa"/>
            <w:vAlign w:val="center"/>
          </w:tcPr>
          <w:p w:rsidR="000F34C5" w:rsidRPr="004D5522" w:rsidRDefault="000F34C5" w:rsidP="004D5522">
            <w:pPr>
              <w:pStyle w:val="BodyText"/>
              <w:jc w:val="center"/>
              <w:rPr>
                <w:b/>
                <w:szCs w:val="24"/>
                <w:lang w:val="en-GB"/>
              </w:rPr>
            </w:pPr>
            <w:r w:rsidRPr="004D5522">
              <w:rPr>
                <w:b/>
                <w:szCs w:val="24"/>
                <w:lang w:val="en-GB"/>
              </w:rPr>
              <w:t>F</w:t>
            </w:r>
          </w:p>
        </w:tc>
        <w:tc>
          <w:tcPr>
            <w:tcW w:w="1009" w:type="dxa"/>
            <w:vAlign w:val="center"/>
          </w:tcPr>
          <w:p w:rsidR="000F34C5" w:rsidRPr="004D5522" w:rsidRDefault="000F34C5" w:rsidP="004D5522">
            <w:pPr>
              <w:pStyle w:val="BodyText"/>
              <w:jc w:val="center"/>
              <w:rPr>
                <w:b/>
                <w:szCs w:val="24"/>
                <w:lang w:val="en-GB"/>
              </w:rPr>
            </w:pPr>
            <w:r w:rsidRPr="004D5522">
              <w:rPr>
                <w:b/>
                <w:szCs w:val="24"/>
                <w:lang w:val="en-GB"/>
              </w:rPr>
              <w:t>Ne</w:t>
            </w:r>
          </w:p>
        </w:tc>
      </w:tr>
      <w:tr w:rsidR="000F34C5" w:rsidTr="00894D59">
        <w:trPr>
          <w:trHeight w:val="567"/>
          <w:jc w:val="center"/>
        </w:trPr>
        <w:tc>
          <w:tcPr>
            <w:tcW w:w="1057" w:type="dxa"/>
            <w:vAlign w:val="center"/>
          </w:tcPr>
          <w:p w:rsidR="000F34C5" w:rsidRPr="004D5522" w:rsidRDefault="000F34C5" w:rsidP="000F34C5">
            <w:pPr>
              <w:pStyle w:val="BodyText"/>
              <w:rPr>
                <w:szCs w:val="24"/>
                <w:lang w:val="en-GB"/>
              </w:rPr>
            </w:pPr>
            <w:r w:rsidRPr="004D5522">
              <w:rPr>
                <w:szCs w:val="24"/>
                <w:lang w:val="en-GB"/>
              </w:rPr>
              <w:t>M</w:t>
            </w:r>
            <w:r w:rsidR="0009798D" w:rsidRPr="004D5522">
              <w:rPr>
                <w:szCs w:val="24"/>
                <w:lang w:val="en-GB"/>
              </w:rPr>
              <w:t>.P</w:t>
            </w:r>
            <w:r w:rsidRPr="004D5522">
              <w:rPr>
                <w:szCs w:val="24"/>
                <w:lang w:val="en-GB"/>
              </w:rPr>
              <w:t>t</w:t>
            </w:r>
            <w:r w:rsidR="0009798D" w:rsidRPr="004D5522">
              <w:rPr>
                <w:szCs w:val="24"/>
                <w:lang w:val="en-GB"/>
              </w:rPr>
              <w:t>./</w:t>
            </w:r>
            <w:r w:rsidR="0009798D" w:rsidRPr="004D5522">
              <w:rPr>
                <w:szCs w:val="24"/>
                <w:vertAlign w:val="superscript"/>
                <w:lang w:val="en-GB"/>
              </w:rPr>
              <w:t>o</w:t>
            </w:r>
            <w:r w:rsidRPr="004D5522">
              <w:rPr>
                <w:szCs w:val="24"/>
                <w:lang w:val="en-GB"/>
              </w:rPr>
              <w:t>C</w:t>
            </w:r>
          </w:p>
        </w:tc>
        <w:tc>
          <w:tcPr>
            <w:tcW w:w="1008" w:type="dxa"/>
            <w:vAlign w:val="center"/>
          </w:tcPr>
          <w:p w:rsidR="000F34C5" w:rsidRPr="004D5522" w:rsidRDefault="000F34C5" w:rsidP="004D5522">
            <w:pPr>
              <w:pStyle w:val="BodyText"/>
              <w:jc w:val="center"/>
              <w:rPr>
                <w:szCs w:val="24"/>
                <w:lang w:val="en-GB"/>
              </w:rPr>
            </w:pPr>
            <w:r w:rsidRPr="004D5522">
              <w:rPr>
                <w:szCs w:val="24"/>
                <w:lang w:val="en-GB"/>
              </w:rPr>
              <w:t>180</w:t>
            </w:r>
          </w:p>
        </w:tc>
        <w:tc>
          <w:tcPr>
            <w:tcW w:w="1008" w:type="dxa"/>
            <w:vAlign w:val="center"/>
          </w:tcPr>
          <w:p w:rsidR="000F34C5" w:rsidRPr="004D5522" w:rsidRDefault="000F34C5" w:rsidP="004D5522">
            <w:pPr>
              <w:pStyle w:val="BodyText"/>
              <w:jc w:val="center"/>
              <w:rPr>
                <w:szCs w:val="24"/>
                <w:lang w:val="en-GB"/>
              </w:rPr>
            </w:pPr>
            <w:r w:rsidRPr="004D5522">
              <w:rPr>
                <w:szCs w:val="24"/>
                <w:lang w:val="en-GB"/>
              </w:rPr>
              <w:t>1278</w:t>
            </w:r>
          </w:p>
        </w:tc>
        <w:tc>
          <w:tcPr>
            <w:tcW w:w="1008" w:type="dxa"/>
            <w:vAlign w:val="center"/>
          </w:tcPr>
          <w:p w:rsidR="000F34C5" w:rsidRPr="004D5522" w:rsidRDefault="000F34C5" w:rsidP="004D5522">
            <w:pPr>
              <w:pStyle w:val="BodyText"/>
              <w:jc w:val="center"/>
              <w:rPr>
                <w:szCs w:val="24"/>
                <w:lang w:val="en-GB"/>
              </w:rPr>
            </w:pPr>
            <w:r w:rsidRPr="004D5522">
              <w:rPr>
                <w:szCs w:val="24"/>
                <w:lang w:val="en-GB"/>
              </w:rPr>
              <w:t>2300</w:t>
            </w:r>
          </w:p>
        </w:tc>
        <w:tc>
          <w:tcPr>
            <w:tcW w:w="1008" w:type="dxa"/>
            <w:vAlign w:val="center"/>
          </w:tcPr>
          <w:p w:rsidR="000F34C5" w:rsidRPr="004D5522" w:rsidRDefault="000F34C5" w:rsidP="004D5522">
            <w:pPr>
              <w:pStyle w:val="BodyText"/>
              <w:jc w:val="center"/>
              <w:rPr>
                <w:szCs w:val="24"/>
                <w:lang w:val="en-GB"/>
              </w:rPr>
            </w:pPr>
            <w:r w:rsidRPr="004D5522">
              <w:rPr>
                <w:szCs w:val="24"/>
                <w:lang w:val="en-GB"/>
              </w:rPr>
              <w:t>3500</w:t>
            </w:r>
          </w:p>
        </w:tc>
        <w:tc>
          <w:tcPr>
            <w:tcW w:w="1008" w:type="dxa"/>
            <w:vAlign w:val="center"/>
          </w:tcPr>
          <w:p w:rsidR="000F34C5" w:rsidRPr="004D5522" w:rsidRDefault="000F34C5" w:rsidP="004D5522">
            <w:pPr>
              <w:pStyle w:val="BodyText"/>
              <w:jc w:val="center"/>
              <w:rPr>
                <w:szCs w:val="24"/>
                <w:lang w:val="en-GB"/>
              </w:rPr>
            </w:pPr>
            <w:r w:rsidRPr="004D5522">
              <w:rPr>
                <w:szCs w:val="24"/>
                <w:lang w:val="en-GB"/>
              </w:rPr>
              <w:t>-210</w:t>
            </w:r>
          </w:p>
        </w:tc>
        <w:tc>
          <w:tcPr>
            <w:tcW w:w="1008" w:type="dxa"/>
            <w:vAlign w:val="center"/>
          </w:tcPr>
          <w:p w:rsidR="000F34C5" w:rsidRPr="004D5522" w:rsidRDefault="000F34C5" w:rsidP="004D5522">
            <w:pPr>
              <w:pStyle w:val="BodyText"/>
              <w:jc w:val="center"/>
              <w:rPr>
                <w:szCs w:val="24"/>
                <w:lang w:val="en-GB"/>
              </w:rPr>
            </w:pPr>
            <w:r w:rsidRPr="004D5522">
              <w:rPr>
                <w:szCs w:val="24"/>
                <w:lang w:val="en-GB"/>
              </w:rPr>
              <w:t>-218</w:t>
            </w:r>
          </w:p>
        </w:tc>
        <w:tc>
          <w:tcPr>
            <w:tcW w:w="1008" w:type="dxa"/>
            <w:vAlign w:val="center"/>
          </w:tcPr>
          <w:p w:rsidR="000F34C5" w:rsidRPr="004D5522" w:rsidRDefault="000F34C5" w:rsidP="004D5522">
            <w:pPr>
              <w:pStyle w:val="BodyText"/>
              <w:jc w:val="center"/>
              <w:rPr>
                <w:szCs w:val="24"/>
                <w:lang w:val="en-GB"/>
              </w:rPr>
            </w:pPr>
            <w:r w:rsidRPr="004D5522">
              <w:rPr>
                <w:szCs w:val="24"/>
                <w:lang w:val="en-GB"/>
              </w:rPr>
              <w:t>-220</w:t>
            </w:r>
          </w:p>
        </w:tc>
        <w:tc>
          <w:tcPr>
            <w:tcW w:w="1009" w:type="dxa"/>
            <w:vAlign w:val="center"/>
          </w:tcPr>
          <w:p w:rsidR="000F34C5" w:rsidRPr="004D5522" w:rsidRDefault="000F34C5" w:rsidP="004D5522">
            <w:pPr>
              <w:pStyle w:val="BodyText"/>
              <w:jc w:val="center"/>
              <w:rPr>
                <w:szCs w:val="24"/>
                <w:lang w:val="en-GB"/>
              </w:rPr>
            </w:pPr>
            <w:r w:rsidRPr="004D5522">
              <w:rPr>
                <w:szCs w:val="24"/>
                <w:lang w:val="en-GB"/>
              </w:rPr>
              <w:t>-249</w:t>
            </w:r>
          </w:p>
        </w:tc>
      </w:tr>
      <w:tr w:rsidR="0009798D" w:rsidTr="00894D59">
        <w:trPr>
          <w:jc w:val="center"/>
        </w:trPr>
        <w:tc>
          <w:tcPr>
            <w:tcW w:w="9122" w:type="dxa"/>
            <w:gridSpan w:val="9"/>
          </w:tcPr>
          <w:p w:rsidR="0009798D" w:rsidRPr="004D5522" w:rsidRDefault="0009798D" w:rsidP="004D5522">
            <w:pPr>
              <w:pStyle w:val="BodyText"/>
              <w:jc w:val="center"/>
              <w:rPr>
                <w:szCs w:val="24"/>
                <w:lang w:val="en-GB"/>
              </w:rPr>
            </w:pPr>
          </w:p>
        </w:tc>
      </w:tr>
      <w:tr w:rsidR="000F34C5" w:rsidTr="00894D59">
        <w:trPr>
          <w:trHeight w:val="567"/>
          <w:jc w:val="center"/>
        </w:trPr>
        <w:tc>
          <w:tcPr>
            <w:tcW w:w="1057" w:type="dxa"/>
            <w:vAlign w:val="center"/>
          </w:tcPr>
          <w:p w:rsidR="000F34C5" w:rsidRPr="004D5522" w:rsidRDefault="000F34C5" w:rsidP="000F34C5">
            <w:pPr>
              <w:pStyle w:val="BodyText"/>
              <w:rPr>
                <w:szCs w:val="24"/>
                <w:lang w:val="en-GB"/>
              </w:rPr>
            </w:pPr>
            <w:r w:rsidRPr="004D5522">
              <w:rPr>
                <w:szCs w:val="24"/>
                <w:lang w:val="en-GB"/>
              </w:rPr>
              <w:t>Element</w:t>
            </w:r>
          </w:p>
        </w:tc>
        <w:tc>
          <w:tcPr>
            <w:tcW w:w="1008" w:type="dxa"/>
            <w:vAlign w:val="center"/>
          </w:tcPr>
          <w:p w:rsidR="000F34C5" w:rsidRPr="004D5522" w:rsidRDefault="000F34C5" w:rsidP="004D5522">
            <w:pPr>
              <w:pStyle w:val="BodyText"/>
              <w:jc w:val="center"/>
              <w:rPr>
                <w:b/>
                <w:szCs w:val="24"/>
                <w:lang w:val="en-GB"/>
              </w:rPr>
            </w:pPr>
            <w:r w:rsidRPr="004D5522">
              <w:rPr>
                <w:b/>
                <w:szCs w:val="24"/>
                <w:lang w:val="en-GB"/>
              </w:rPr>
              <w:t>Na</w:t>
            </w:r>
          </w:p>
        </w:tc>
        <w:tc>
          <w:tcPr>
            <w:tcW w:w="1008" w:type="dxa"/>
            <w:vAlign w:val="center"/>
          </w:tcPr>
          <w:p w:rsidR="000F34C5" w:rsidRPr="004D5522" w:rsidRDefault="000F34C5" w:rsidP="004D5522">
            <w:pPr>
              <w:pStyle w:val="BodyText"/>
              <w:jc w:val="center"/>
              <w:rPr>
                <w:b/>
                <w:szCs w:val="24"/>
                <w:lang w:val="en-GB"/>
              </w:rPr>
            </w:pPr>
            <w:r w:rsidRPr="004D5522">
              <w:rPr>
                <w:b/>
                <w:szCs w:val="24"/>
                <w:lang w:val="en-GB"/>
              </w:rPr>
              <w:t>Mg</w:t>
            </w:r>
          </w:p>
        </w:tc>
        <w:tc>
          <w:tcPr>
            <w:tcW w:w="1008" w:type="dxa"/>
            <w:vAlign w:val="center"/>
          </w:tcPr>
          <w:p w:rsidR="000F34C5" w:rsidRPr="004D5522" w:rsidRDefault="000F34C5" w:rsidP="004D5522">
            <w:pPr>
              <w:pStyle w:val="BodyText"/>
              <w:jc w:val="center"/>
              <w:rPr>
                <w:b/>
                <w:szCs w:val="24"/>
                <w:lang w:val="en-GB"/>
              </w:rPr>
            </w:pPr>
            <w:r w:rsidRPr="004D5522">
              <w:rPr>
                <w:b/>
                <w:szCs w:val="24"/>
                <w:lang w:val="en-GB"/>
              </w:rPr>
              <w:t>Al</w:t>
            </w:r>
          </w:p>
        </w:tc>
        <w:tc>
          <w:tcPr>
            <w:tcW w:w="1008" w:type="dxa"/>
            <w:vAlign w:val="center"/>
          </w:tcPr>
          <w:p w:rsidR="000F34C5" w:rsidRPr="004D5522" w:rsidRDefault="000F34C5" w:rsidP="004D5522">
            <w:pPr>
              <w:pStyle w:val="BodyText"/>
              <w:jc w:val="center"/>
              <w:rPr>
                <w:b/>
                <w:szCs w:val="24"/>
                <w:lang w:val="en-GB"/>
              </w:rPr>
            </w:pPr>
            <w:r w:rsidRPr="004D5522">
              <w:rPr>
                <w:b/>
                <w:szCs w:val="24"/>
                <w:lang w:val="en-GB"/>
              </w:rPr>
              <w:t>Si</w:t>
            </w:r>
          </w:p>
        </w:tc>
        <w:tc>
          <w:tcPr>
            <w:tcW w:w="1008" w:type="dxa"/>
            <w:vAlign w:val="center"/>
          </w:tcPr>
          <w:p w:rsidR="000F34C5" w:rsidRPr="004D5522" w:rsidRDefault="000F34C5" w:rsidP="004D5522">
            <w:pPr>
              <w:pStyle w:val="BodyText"/>
              <w:jc w:val="center"/>
              <w:rPr>
                <w:b/>
                <w:szCs w:val="24"/>
                <w:lang w:val="en-GB"/>
              </w:rPr>
            </w:pPr>
            <w:r w:rsidRPr="004D5522">
              <w:rPr>
                <w:b/>
                <w:szCs w:val="24"/>
                <w:lang w:val="en-GB"/>
              </w:rPr>
              <w:t>P</w:t>
            </w:r>
          </w:p>
        </w:tc>
        <w:tc>
          <w:tcPr>
            <w:tcW w:w="1008" w:type="dxa"/>
            <w:vAlign w:val="center"/>
          </w:tcPr>
          <w:p w:rsidR="000F34C5" w:rsidRPr="004D5522" w:rsidRDefault="000F34C5" w:rsidP="004D5522">
            <w:pPr>
              <w:pStyle w:val="BodyText"/>
              <w:jc w:val="center"/>
              <w:rPr>
                <w:b/>
                <w:szCs w:val="24"/>
                <w:lang w:val="en-GB"/>
              </w:rPr>
            </w:pPr>
            <w:r w:rsidRPr="004D5522">
              <w:rPr>
                <w:b/>
                <w:szCs w:val="24"/>
                <w:lang w:val="en-GB"/>
              </w:rPr>
              <w:t>S</w:t>
            </w:r>
          </w:p>
        </w:tc>
        <w:tc>
          <w:tcPr>
            <w:tcW w:w="1008" w:type="dxa"/>
            <w:vAlign w:val="center"/>
          </w:tcPr>
          <w:p w:rsidR="000F34C5" w:rsidRPr="004D5522" w:rsidRDefault="000F34C5" w:rsidP="004D5522">
            <w:pPr>
              <w:pStyle w:val="BodyText"/>
              <w:jc w:val="center"/>
              <w:rPr>
                <w:b/>
                <w:szCs w:val="24"/>
                <w:lang w:val="en-GB"/>
              </w:rPr>
            </w:pPr>
            <w:r w:rsidRPr="004D5522">
              <w:rPr>
                <w:b/>
                <w:szCs w:val="24"/>
                <w:lang w:val="en-GB"/>
              </w:rPr>
              <w:t>Cl</w:t>
            </w:r>
          </w:p>
        </w:tc>
        <w:tc>
          <w:tcPr>
            <w:tcW w:w="1009" w:type="dxa"/>
            <w:vAlign w:val="center"/>
          </w:tcPr>
          <w:p w:rsidR="000F34C5" w:rsidRPr="004D5522" w:rsidRDefault="000F34C5" w:rsidP="004D5522">
            <w:pPr>
              <w:pStyle w:val="BodyText"/>
              <w:jc w:val="center"/>
              <w:rPr>
                <w:b/>
                <w:szCs w:val="24"/>
                <w:lang w:val="en-GB"/>
              </w:rPr>
            </w:pPr>
            <w:r w:rsidRPr="004D5522">
              <w:rPr>
                <w:b/>
                <w:szCs w:val="24"/>
                <w:lang w:val="en-GB"/>
              </w:rPr>
              <w:t>Ar</w:t>
            </w:r>
          </w:p>
        </w:tc>
      </w:tr>
      <w:tr w:rsidR="000F34C5" w:rsidTr="00894D59">
        <w:trPr>
          <w:trHeight w:val="567"/>
          <w:jc w:val="center"/>
        </w:trPr>
        <w:tc>
          <w:tcPr>
            <w:tcW w:w="1057" w:type="dxa"/>
            <w:vAlign w:val="center"/>
          </w:tcPr>
          <w:p w:rsidR="000F34C5" w:rsidRPr="004D5522" w:rsidRDefault="0009798D" w:rsidP="000F34C5">
            <w:pPr>
              <w:pStyle w:val="BodyText"/>
              <w:rPr>
                <w:szCs w:val="24"/>
                <w:lang w:val="en-GB"/>
              </w:rPr>
            </w:pPr>
            <w:r w:rsidRPr="004D5522">
              <w:rPr>
                <w:szCs w:val="24"/>
                <w:lang w:val="en-GB"/>
              </w:rPr>
              <w:t>M.Pt./</w:t>
            </w:r>
            <w:r w:rsidRPr="004D5522">
              <w:rPr>
                <w:szCs w:val="24"/>
                <w:vertAlign w:val="superscript"/>
                <w:lang w:val="en-GB"/>
              </w:rPr>
              <w:t>o</w:t>
            </w:r>
            <w:r w:rsidRPr="004D5522">
              <w:rPr>
                <w:szCs w:val="24"/>
                <w:lang w:val="en-GB"/>
              </w:rPr>
              <w:t>C</w:t>
            </w:r>
          </w:p>
        </w:tc>
        <w:tc>
          <w:tcPr>
            <w:tcW w:w="1008" w:type="dxa"/>
            <w:vAlign w:val="center"/>
          </w:tcPr>
          <w:p w:rsidR="000F34C5" w:rsidRPr="004D5522" w:rsidRDefault="000F34C5" w:rsidP="004D5522">
            <w:pPr>
              <w:pStyle w:val="BodyText"/>
              <w:jc w:val="center"/>
              <w:rPr>
                <w:szCs w:val="24"/>
                <w:lang w:val="en-GB"/>
              </w:rPr>
            </w:pPr>
            <w:r w:rsidRPr="004D5522">
              <w:rPr>
                <w:szCs w:val="24"/>
                <w:lang w:val="en-GB"/>
              </w:rPr>
              <w:t>98</w:t>
            </w:r>
          </w:p>
        </w:tc>
        <w:tc>
          <w:tcPr>
            <w:tcW w:w="1008" w:type="dxa"/>
            <w:vAlign w:val="center"/>
          </w:tcPr>
          <w:p w:rsidR="000F34C5" w:rsidRPr="004D5522" w:rsidRDefault="000F34C5" w:rsidP="004D5522">
            <w:pPr>
              <w:pStyle w:val="BodyText"/>
              <w:jc w:val="center"/>
              <w:rPr>
                <w:szCs w:val="24"/>
                <w:lang w:val="en-GB"/>
              </w:rPr>
            </w:pPr>
            <w:r w:rsidRPr="004D5522">
              <w:rPr>
                <w:szCs w:val="24"/>
                <w:lang w:val="en-GB"/>
              </w:rPr>
              <w:t>639</w:t>
            </w:r>
          </w:p>
        </w:tc>
        <w:tc>
          <w:tcPr>
            <w:tcW w:w="1008" w:type="dxa"/>
            <w:vAlign w:val="center"/>
          </w:tcPr>
          <w:p w:rsidR="000F34C5" w:rsidRPr="004D5522" w:rsidRDefault="000F34C5" w:rsidP="004D5522">
            <w:pPr>
              <w:pStyle w:val="BodyText"/>
              <w:jc w:val="center"/>
              <w:rPr>
                <w:szCs w:val="24"/>
                <w:lang w:val="en-GB"/>
              </w:rPr>
            </w:pPr>
            <w:r w:rsidRPr="004D5522">
              <w:rPr>
                <w:szCs w:val="24"/>
                <w:lang w:val="en-GB"/>
              </w:rPr>
              <w:t>660</w:t>
            </w:r>
          </w:p>
        </w:tc>
        <w:tc>
          <w:tcPr>
            <w:tcW w:w="1008" w:type="dxa"/>
            <w:vAlign w:val="center"/>
          </w:tcPr>
          <w:p w:rsidR="000F34C5" w:rsidRPr="004D5522" w:rsidRDefault="000F34C5" w:rsidP="004D5522">
            <w:pPr>
              <w:pStyle w:val="BodyText"/>
              <w:jc w:val="center"/>
              <w:rPr>
                <w:szCs w:val="24"/>
                <w:lang w:val="en-GB"/>
              </w:rPr>
            </w:pPr>
            <w:r w:rsidRPr="004D5522">
              <w:rPr>
                <w:szCs w:val="24"/>
                <w:lang w:val="en-GB"/>
              </w:rPr>
              <w:t>1410</w:t>
            </w:r>
          </w:p>
        </w:tc>
        <w:tc>
          <w:tcPr>
            <w:tcW w:w="1008" w:type="dxa"/>
            <w:vAlign w:val="center"/>
          </w:tcPr>
          <w:p w:rsidR="000F34C5" w:rsidRPr="004D5522" w:rsidRDefault="000F34C5" w:rsidP="004D5522">
            <w:pPr>
              <w:pStyle w:val="BodyText"/>
              <w:jc w:val="center"/>
              <w:rPr>
                <w:szCs w:val="24"/>
                <w:lang w:val="en-GB"/>
              </w:rPr>
            </w:pPr>
            <w:r w:rsidRPr="004D5522">
              <w:rPr>
                <w:szCs w:val="24"/>
                <w:lang w:val="en-GB"/>
              </w:rPr>
              <w:t>44</w:t>
            </w:r>
          </w:p>
        </w:tc>
        <w:tc>
          <w:tcPr>
            <w:tcW w:w="1008" w:type="dxa"/>
            <w:vAlign w:val="center"/>
          </w:tcPr>
          <w:p w:rsidR="000F34C5" w:rsidRPr="004D5522" w:rsidRDefault="000F34C5" w:rsidP="004D5522">
            <w:pPr>
              <w:pStyle w:val="BodyText"/>
              <w:jc w:val="center"/>
              <w:rPr>
                <w:szCs w:val="24"/>
                <w:lang w:val="en-GB"/>
              </w:rPr>
            </w:pPr>
            <w:r w:rsidRPr="004D5522">
              <w:rPr>
                <w:szCs w:val="24"/>
                <w:lang w:val="en-GB"/>
              </w:rPr>
              <w:t>113</w:t>
            </w:r>
          </w:p>
        </w:tc>
        <w:tc>
          <w:tcPr>
            <w:tcW w:w="1008" w:type="dxa"/>
            <w:vAlign w:val="center"/>
          </w:tcPr>
          <w:p w:rsidR="000F34C5" w:rsidRPr="004D5522" w:rsidRDefault="000F34C5" w:rsidP="004D5522">
            <w:pPr>
              <w:pStyle w:val="BodyText"/>
              <w:jc w:val="center"/>
              <w:rPr>
                <w:szCs w:val="24"/>
                <w:lang w:val="en-GB"/>
              </w:rPr>
            </w:pPr>
            <w:r w:rsidRPr="004D5522">
              <w:rPr>
                <w:szCs w:val="24"/>
                <w:lang w:val="en-GB"/>
              </w:rPr>
              <w:t>-101</w:t>
            </w:r>
          </w:p>
        </w:tc>
        <w:tc>
          <w:tcPr>
            <w:tcW w:w="1009" w:type="dxa"/>
            <w:vAlign w:val="center"/>
          </w:tcPr>
          <w:p w:rsidR="000F34C5" w:rsidRPr="004D5522" w:rsidRDefault="000F34C5" w:rsidP="004D5522">
            <w:pPr>
              <w:pStyle w:val="BodyText"/>
              <w:jc w:val="center"/>
              <w:rPr>
                <w:szCs w:val="24"/>
                <w:lang w:val="en-GB"/>
              </w:rPr>
            </w:pPr>
            <w:r w:rsidRPr="004D5522">
              <w:rPr>
                <w:szCs w:val="24"/>
                <w:lang w:val="en-GB"/>
              </w:rPr>
              <w:t>-189</w:t>
            </w:r>
          </w:p>
        </w:tc>
      </w:tr>
    </w:tbl>
    <w:p w:rsidR="007253E0" w:rsidRDefault="0047617B" w:rsidP="007253E0">
      <w:pPr>
        <w:pStyle w:val="BodyText"/>
        <w:rPr>
          <w:szCs w:val="24"/>
          <w:lang w:val="en-GB"/>
        </w:rPr>
      </w:pPr>
      <w:r>
        <w:rPr>
          <w:noProof/>
          <w:szCs w:val="24"/>
          <w:lang w:val="en-GB" w:eastAsia="en-GB"/>
        </w:rPr>
        <w:drawing>
          <wp:anchor distT="0" distB="0" distL="114300" distR="114300" simplePos="0" relativeHeight="251660800" behindDoc="1" locked="0" layoutInCell="1" allowOverlap="1" wp14:anchorId="1BF09CCA" wp14:editId="78BBB604">
            <wp:simplePos x="0" y="0"/>
            <wp:positionH relativeFrom="column">
              <wp:posOffset>5608955</wp:posOffset>
            </wp:positionH>
            <wp:positionV relativeFrom="paragraph">
              <wp:posOffset>-99060</wp:posOffset>
            </wp:positionV>
            <wp:extent cx="658495" cy="652780"/>
            <wp:effectExtent l="0" t="0" r="8255" b="0"/>
            <wp:wrapNone/>
            <wp:docPr id="62" name="Picture 57"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pto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495"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3E0" w:rsidRDefault="007253E0" w:rsidP="007253E0">
      <w:pPr>
        <w:pStyle w:val="BodyText"/>
        <w:rPr>
          <w:szCs w:val="24"/>
          <w:lang w:val="en-GB"/>
        </w:rPr>
      </w:pPr>
      <w:r>
        <w:rPr>
          <w:szCs w:val="24"/>
          <w:lang w:val="en-GB"/>
        </w:rPr>
        <w:t>Plot a graph of atomic number (x axis) against melting point (y axis).</w:t>
      </w:r>
    </w:p>
    <w:p w:rsidR="000E177C" w:rsidRDefault="000E177C" w:rsidP="000E177C">
      <w:pPr>
        <w:pStyle w:val="BodyText"/>
        <w:rPr>
          <w:szCs w:val="24"/>
          <w:lang w:val="en-GB"/>
        </w:rPr>
      </w:pPr>
      <w:r>
        <w:rPr>
          <w:szCs w:val="24"/>
          <w:lang w:val="en-GB"/>
        </w:rPr>
        <w:t>Using your graph, state and explain:-</w:t>
      </w:r>
    </w:p>
    <w:p w:rsidR="000E177C" w:rsidRPr="0086740E" w:rsidRDefault="000E177C" w:rsidP="000E177C">
      <w:pPr>
        <w:spacing w:line="360" w:lineRule="auto"/>
        <w:rPr>
          <w:rFonts w:ascii="Arial" w:hAnsi="Arial" w:cs="Arial"/>
          <w:color w:val="000080"/>
        </w:rPr>
      </w:pPr>
      <w:r>
        <w:t xml:space="preserve">The pattern of melting points from Na to Al </w:t>
      </w:r>
      <w:r>
        <w:rPr>
          <w:rFonts w:ascii="Arial" w:hAnsi="Arial" w:cs="Arial"/>
          <w:color w:val="000080"/>
        </w:rPr>
        <w:t xml:space="preserve">More electrons are delocalised Na(1) </w:t>
      </w:r>
      <w:r w:rsidRPr="00210E42">
        <w:rPr>
          <w:rFonts w:ascii="Arial" w:hAnsi="Arial" w:cs="Arial"/>
          <w:color w:val="000080"/>
        </w:rPr>
        <w:sym w:font="Wingdings" w:char="F0E0"/>
      </w:r>
      <w:r>
        <w:rPr>
          <w:rFonts w:ascii="Arial" w:hAnsi="Arial" w:cs="Arial"/>
          <w:color w:val="000080"/>
        </w:rPr>
        <w:t xml:space="preserve"> Mg(2) </w:t>
      </w:r>
      <w:r w:rsidRPr="00210E42">
        <w:rPr>
          <w:rFonts w:ascii="Arial" w:hAnsi="Arial" w:cs="Arial"/>
          <w:color w:val="000080"/>
        </w:rPr>
        <w:sym w:font="Wingdings" w:char="F0E0"/>
      </w:r>
      <w:r>
        <w:rPr>
          <w:rFonts w:ascii="Arial" w:hAnsi="Arial" w:cs="Arial"/>
          <w:color w:val="000080"/>
        </w:rPr>
        <w:t xml:space="preserve"> Al(3)</w:t>
      </w:r>
      <w:r w:rsidR="0086740E">
        <w:rPr>
          <w:rFonts w:ascii="Arial" w:hAnsi="Arial" w:cs="Arial"/>
          <w:color w:val="000080"/>
        </w:rPr>
        <w:t xml:space="preserve"> and charge increases Na</w:t>
      </w:r>
      <w:r w:rsidR="0086740E">
        <w:rPr>
          <w:rFonts w:ascii="Arial" w:hAnsi="Arial" w:cs="Arial"/>
          <w:color w:val="000080"/>
          <w:vertAlign w:val="superscript"/>
        </w:rPr>
        <w:t>+</w:t>
      </w:r>
      <w:r w:rsidR="0086740E">
        <w:rPr>
          <w:rFonts w:ascii="Arial" w:hAnsi="Arial" w:cs="Arial"/>
          <w:color w:val="000080"/>
        </w:rPr>
        <w:t xml:space="preserve"> </w:t>
      </w:r>
      <w:r w:rsidR="0086740E" w:rsidRPr="0086740E">
        <w:rPr>
          <w:rFonts w:ascii="Arial" w:hAnsi="Arial" w:cs="Arial"/>
          <w:color w:val="000080"/>
        </w:rPr>
        <w:sym w:font="Wingdings" w:char="F0E0"/>
      </w:r>
      <w:r w:rsidR="0086740E">
        <w:rPr>
          <w:rFonts w:ascii="Arial" w:hAnsi="Arial" w:cs="Arial"/>
          <w:color w:val="000080"/>
        </w:rPr>
        <w:t xml:space="preserve"> Mg</w:t>
      </w:r>
      <w:r w:rsidR="0086740E">
        <w:rPr>
          <w:rFonts w:ascii="Arial" w:hAnsi="Arial" w:cs="Arial"/>
          <w:color w:val="000080"/>
          <w:vertAlign w:val="superscript"/>
        </w:rPr>
        <w:t>2+ </w:t>
      </w:r>
      <w:r w:rsidR="0086740E" w:rsidRPr="0086740E">
        <w:rPr>
          <w:rFonts w:ascii="Arial" w:hAnsi="Arial" w:cs="Arial"/>
          <w:color w:val="000080"/>
        </w:rPr>
        <w:sym w:font="Wingdings" w:char="F0E0"/>
      </w:r>
      <w:r w:rsidR="0086740E">
        <w:rPr>
          <w:rFonts w:ascii="Arial" w:hAnsi="Arial" w:cs="Arial"/>
          <w:color w:val="000080"/>
        </w:rPr>
        <w:t xml:space="preserve"> Al</w:t>
      </w:r>
      <w:r w:rsidR="0086740E">
        <w:rPr>
          <w:rFonts w:ascii="Arial" w:hAnsi="Arial" w:cs="Arial"/>
          <w:color w:val="000080"/>
          <w:vertAlign w:val="superscript"/>
        </w:rPr>
        <w:t>3+</w:t>
      </w:r>
      <w:r w:rsidR="0086740E">
        <w:rPr>
          <w:rFonts w:ascii="Arial" w:hAnsi="Arial" w:cs="Arial"/>
          <w:color w:val="000080"/>
        </w:rPr>
        <w:t>.</w:t>
      </w:r>
    </w:p>
    <w:p w:rsidR="000E177C" w:rsidRPr="009C1514" w:rsidRDefault="000E177C" w:rsidP="000E177C">
      <w:pPr>
        <w:pStyle w:val="BodyText"/>
        <w:spacing w:line="360" w:lineRule="auto"/>
        <w:rPr>
          <w:rFonts w:ascii="Arial" w:hAnsi="Arial" w:cs="Arial"/>
          <w:color w:val="000080"/>
          <w:szCs w:val="24"/>
          <w:lang w:val="en-GB"/>
        </w:rPr>
      </w:pPr>
      <w:r>
        <w:rPr>
          <w:rFonts w:ascii="Arial" w:hAnsi="Arial" w:cs="Arial"/>
          <w:color w:val="000080"/>
          <w:szCs w:val="24"/>
          <w:lang w:val="en-GB"/>
        </w:rPr>
        <w:t>Cationic radius decreases so electrostatic attraction of cations to delocalised electrons increases requiring more energy to be overcome</w:t>
      </w:r>
    </w:p>
    <w:p w:rsidR="000E177C" w:rsidRDefault="000E177C" w:rsidP="000E177C">
      <w:pPr>
        <w:pStyle w:val="BodyText"/>
        <w:spacing w:line="360" w:lineRule="auto"/>
        <w:rPr>
          <w:szCs w:val="24"/>
          <w:lang w:val="en-GB"/>
        </w:rPr>
      </w:pPr>
    </w:p>
    <w:p w:rsidR="000E177C" w:rsidRDefault="000E177C" w:rsidP="000E177C">
      <w:pPr>
        <w:pStyle w:val="BodyText"/>
        <w:spacing w:line="360" w:lineRule="auto"/>
        <w:rPr>
          <w:szCs w:val="24"/>
          <w:lang w:val="en-GB"/>
        </w:rPr>
      </w:pPr>
      <w:r>
        <w:rPr>
          <w:szCs w:val="24"/>
          <w:lang w:val="en-GB"/>
        </w:rPr>
        <w:t xml:space="preserve">Why has Si the highest melting </w:t>
      </w:r>
      <w:r w:rsidRPr="004779B0">
        <w:rPr>
          <w:szCs w:val="24"/>
          <w:highlight w:val="yellow"/>
          <w:lang w:val="en-GB"/>
        </w:rPr>
        <w:t>point</w:t>
      </w:r>
      <w:r w:rsidR="004779B0" w:rsidRPr="004779B0">
        <w:rPr>
          <w:szCs w:val="24"/>
          <w:highlight w:val="yellow"/>
          <w:lang w:val="en-GB"/>
        </w:rPr>
        <w:t xml:space="preserve"> in period 3</w:t>
      </w:r>
      <w:r w:rsidRPr="004779B0">
        <w:rPr>
          <w:szCs w:val="24"/>
          <w:highlight w:val="yellow"/>
          <w:lang w:val="en-GB"/>
        </w:rPr>
        <w:t>?</w:t>
      </w:r>
      <w:r>
        <w:rPr>
          <w:szCs w:val="24"/>
          <w:lang w:val="en-GB"/>
        </w:rPr>
        <w:t xml:space="preserve"> </w:t>
      </w:r>
      <w:r w:rsidRPr="0022695B">
        <w:rPr>
          <w:rFonts w:ascii="Arial" w:hAnsi="Arial" w:cs="Arial"/>
          <w:color w:val="000080"/>
          <w:szCs w:val="24"/>
          <w:lang w:val="en-GB"/>
        </w:rPr>
        <w:t>Bre</w:t>
      </w:r>
      <w:r>
        <w:rPr>
          <w:rFonts w:ascii="Arial" w:hAnsi="Arial" w:cs="Arial"/>
          <w:color w:val="000080"/>
          <w:szCs w:val="24"/>
          <w:lang w:val="en-GB"/>
        </w:rPr>
        <w:t>aking 4 covalent Si-Si bonds requires a lot of energy</w:t>
      </w:r>
      <w:r>
        <w:rPr>
          <w:szCs w:val="24"/>
          <w:lang w:val="en-GB"/>
        </w:rPr>
        <w:t xml:space="preserve"> </w:t>
      </w:r>
    </w:p>
    <w:p w:rsidR="000E177C" w:rsidRDefault="000E177C" w:rsidP="000E177C">
      <w:pPr>
        <w:pStyle w:val="BodyText"/>
        <w:spacing w:line="360" w:lineRule="auto"/>
        <w:rPr>
          <w:szCs w:val="24"/>
          <w:lang w:val="en-GB"/>
        </w:rPr>
      </w:pPr>
      <w:r>
        <w:rPr>
          <w:szCs w:val="24"/>
          <w:lang w:val="en-GB"/>
        </w:rPr>
        <w:t xml:space="preserve">The pattern of melting points from P to Ar. </w:t>
      </w:r>
      <w:r>
        <w:rPr>
          <w:rFonts w:ascii="Arial" w:hAnsi="Arial" w:cs="Arial"/>
          <w:color w:val="000080"/>
          <w:szCs w:val="24"/>
          <w:lang w:val="en-GB"/>
        </w:rPr>
        <w:t xml:space="preserve">All are low, </w:t>
      </w:r>
      <w:r w:rsidR="0086740E">
        <w:rPr>
          <w:rFonts w:ascii="Arial" w:hAnsi="Arial" w:cs="Arial"/>
          <w:color w:val="000080"/>
          <w:szCs w:val="24"/>
          <w:lang w:val="en-GB"/>
        </w:rPr>
        <w:t>to melt weak intermolecular forces need to be overcome.  S</w:t>
      </w:r>
      <w:r>
        <w:rPr>
          <w:rFonts w:ascii="Arial" w:hAnsi="Arial" w:cs="Arial"/>
          <w:color w:val="000080"/>
          <w:szCs w:val="24"/>
          <w:lang w:val="en-GB"/>
        </w:rPr>
        <w:t>light decrease due to number of atoms in the molecule.  See Unit 2 for further explanation.</w:t>
      </w:r>
    </w:p>
    <w:p w:rsidR="000F34C5" w:rsidRDefault="000F34C5" w:rsidP="00894D59">
      <w:pPr>
        <w:pStyle w:val="BodyText"/>
        <w:spacing w:line="360" w:lineRule="auto"/>
        <w:rPr>
          <w:szCs w:val="24"/>
          <w:lang w:val="en-GB"/>
        </w:rPr>
      </w:pPr>
    </w:p>
    <w:p w:rsidR="000F34C5" w:rsidRDefault="000F34C5">
      <w:pPr>
        <w:sectPr w:rsidR="000F34C5" w:rsidSect="00307AD5">
          <w:headerReference w:type="default" r:id="rId40"/>
          <w:footerReference w:type="even" r:id="rId41"/>
          <w:footerReference w:type="default" r:id="rId42"/>
          <w:pgSz w:w="11906" w:h="16838"/>
          <w:pgMar w:top="1418" w:right="1134" w:bottom="1134" w:left="1134" w:header="709" w:footer="709" w:gutter="0"/>
          <w:pgNumType w:start="0"/>
          <w:cols w:space="708"/>
          <w:docGrid w:linePitch="360"/>
        </w:sectPr>
      </w:pPr>
    </w:p>
    <w:p w:rsidR="000F34C5" w:rsidRPr="007253E0" w:rsidRDefault="0047617B" w:rsidP="000F34C5">
      <w:pPr>
        <w:pStyle w:val="BodyText"/>
        <w:tabs>
          <w:tab w:val="left" w:pos="4111"/>
        </w:tabs>
        <w:ind w:right="-629"/>
        <w:rPr>
          <w:b/>
          <w:sz w:val="28"/>
          <w:szCs w:val="28"/>
          <w:lang w:val="en-GB"/>
        </w:rPr>
      </w:pPr>
      <w:r>
        <w:rPr>
          <w:b/>
          <w:noProof/>
          <w:sz w:val="28"/>
          <w:szCs w:val="28"/>
          <w:lang w:val="en-GB" w:eastAsia="en-GB"/>
        </w:rPr>
        <w:lastRenderedPageBreak/>
        <w:drawing>
          <wp:anchor distT="0" distB="0" distL="114300" distR="114300" simplePos="0" relativeHeight="251637248" behindDoc="0" locked="0" layoutInCell="1" allowOverlap="1">
            <wp:simplePos x="0" y="0"/>
            <wp:positionH relativeFrom="column">
              <wp:posOffset>6223635</wp:posOffset>
            </wp:positionH>
            <wp:positionV relativeFrom="paragraph">
              <wp:posOffset>170815</wp:posOffset>
            </wp:positionV>
            <wp:extent cx="546735" cy="546735"/>
            <wp:effectExtent l="0" t="0" r="5715" b="5715"/>
            <wp:wrapNone/>
            <wp:docPr id="61" name="Picture 60" descr="New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ew Refer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val="en-GB" w:eastAsia="en-GB"/>
        </w:rPr>
        <w:drawing>
          <wp:anchor distT="0" distB="0" distL="114300" distR="114300" simplePos="0" relativeHeight="251638272" behindDoc="0" locked="0" layoutInCell="1" allowOverlap="1">
            <wp:simplePos x="0" y="0"/>
            <wp:positionH relativeFrom="column">
              <wp:posOffset>5502275</wp:posOffset>
            </wp:positionH>
            <wp:positionV relativeFrom="paragraph">
              <wp:posOffset>109855</wp:posOffset>
            </wp:positionV>
            <wp:extent cx="629920" cy="617855"/>
            <wp:effectExtent l="0" t="0" r="0" b="0"/>
            <wp:wrapNone/>
            <wp:docPr id="60" name="Picture 61"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j0424782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4C5" w:rsidRPr="007253E0">
        <w:rPr>
          <w:b/>
          <w:sz w:val="28"/>
          <w:szCs w:val="28"/>
          <w:lang w:val="en-GB"/>
        </w:rPr>
        <w:t>T</w:t>
      </w:r>
      <w:r w:rsidR="007253E0" w:rsidRPr="007253E0">
        <w:rPr>
          <w:b/>
          <w:sz w:val="28"/>
          <w:szCs w:val="28"/>
          <w:lang w:val="en-GB"/>
        </w:rPr>
        <w:t xml:space="preserve">rends </w:t>
      </w:r>
      <w:r w:rsidR="000D7275">
        <w:rPr>
          <w:b/>
          <w:sz w:val="28"/>
          <w:szCs w:val="28"/>
          <w:lang w:val="en-GB"/>
        </w:rPr>
        <w:t xml:space="preserve">in physical properties and bonding </w:t>
      </w:r>
      <w:r w:rsidR="007253E0" w:rsidRPr="007253E0">
        <w:rPr>
          <w:b/>
          <w:sz w:val="28"/>
          <w:szCs w:val="28"/>
          <w:lang w:val="en-GB"/>
        </w:rPr>
        <w:t>across period 3</w:t>
      </w:r>
    </w:p>
    <w:p w:rsidR="000F34C5" w:rsidRPr="00AC0A3B" w:rsidRDefault="000F34C5" w:rsidP="000F34C5">
      <w:pPr>
        <w:pStyle w:val="BodyText"/>
        <w:rPr>
          <w:bCs/>
          <w:szCs w:val="24"/>
          <w:lang w:val="en-GB"/>
        </w:rPr>
      </w:pPr>
    </w:p>
    <w:p w:rsidR="000F34C5" w:rsidRDefault="0047617B" w:rsidP="000D7275">
      <w:pPr>
        <w:pStyle w:val="BodyText"/>
        <w:rPr>
          <w:bCs/>
          <w:szCs w:val="24"/>
          <w:lang w:val="en-GB"/>
        </w:rPr>
      </w:pPr>
      <w:r>
        <w:rPr>
          <w:b/>
          <w:noProof/>
          <w:sz w:val="28"/>
          <w:szCs w:val="28"/>
          <w:lang w:val="en-GB" w:eastAsia="en-GB"/>
        </w:rPr>
        <w:drawing>
          <wp:anchor distT="0" distB="0" distL="114300" distR="114300" simplePos="0" relativeHeight="251636224" behindDoc="0" locked="0" layoutInCell="1" allowOverlap="1">
            <wp:simplePos x="0" y="0"/>
            <wp:positionH relativeFrom="column">
              <wp:posOffset>8121015</wp:posOffset>
            </wp:positionH>
            <wp:positionV relativeFrom="paragraph">
              <wp:posOffset>123825</wp:posOffset>
            </wp:positionV>
            <wp:extent cx="832485" cy="334645"/>
            <wp:effectExtent l="0" t="0" r="5715" b="8255"/>
            <wp:wrapNone/>
            <wp:docPr id="59" name="Picture 59"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ew exerci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4C5" w:rsidRPr="00AC0A3B">
        <w:rPr>
          <w:bCs/>
          <w:szCs w:val="24"/>
          <w:lang w:val="en-GB"/>
        </w:rPr>
        <w:t xml:space="preserve">Ref </w:t>
      </w:r>
      <w:r w:rsidR="000F34C5" w:rsidRPr="00AC0A3B">
        <w:rPr>
          <w:bCs/>
          <w:szCs w:val="24"/>
          <w:lang w:val="en-GB"/>
        </w:rPr>
        <w:tab/>
      </w:r>
      <w:r w:rsidR="00314C7A">
        <w:rPr>
          <w:bCs/>
          <w:szCs w:val="24"/>
          <w:lang w:val="en-GB"/>
        </w:rPr>
        <w:t>Facer p26 - 27</w:t>
      </w:r>
    </w:p>
    <w:p w:rsidR="000F34C5" w:rsidRDefault="00333B94" w:rsidP="000F34C5">
      <w:pPr>
        <w:pStyle w:val="BodyText"/>
        <w:ind w:firstLine="720"/>
        <w:rPr>
          <w:bCs/>
          <w:szCs w:val="24"/>
          <w:lang w:val="en-GB"/>
        </w:rPr>
      </w:pPr>
      <w:hyperlink r:id="rId43" w:history="1">
        <w:r w:rsidR="000F34C5" w:rsidRPr="00721F04">
          <w:rPr>
            <w:rStyle w:val="Hyperlink"/>
            <w:bCs/>
            <w:szCs w:val="24"/>
            <w:lang w:val="en-GB"/>
          </w:rPr>
          <w:t>http://www.docbrown.info/page07/ASA2eledata20.htm</w:t>
        </w:r>
      </w:hyperlink>
    </w:p>
    <w:p w:rsidR="000F34C5" w:rsidRPr="00AC0A3B" w:rsidRDefault="000F34C5" w:rsidP="000F34C5">
      <w:pPr>
        <w:pStyle w:val="BodyText"/>
        <w:ind w:firstLine="720"/>
        <w:rPr>
          <w:bCs/>
          <w:szCs w:val="24"/>
          <w:lang w:val="en-GB"/>
        </w:rPr>
      </w:pPr>
      <w:r w:rsidRPr="00AC0A3B">
        <w:rPr>
          <w:bCs/>
          <w:szCs w:val="24"/>
          <w:lang w:val="en-GB"/>
        </w:rPr>
        <w:t>Data may be found on your coloured periodic table</w:t>
      </w:r>
      <w:r w:rsidR="00314C7A">
        <w:rPr>
          <w:bCs/>
          <w:szCs w:val="24"/>
          <w:lang w:val="en-GB"/>
        </w:rPr>
        <w:t>.</w:t>
      </w:r>
    </w:p>
    <w:p w:rsidR="000E177C" w:rsidRPr="00AC0A3B" w:rsidRDefault="000E177C" w:rsidP="000E177C">
      <w:pPr>
        <w:pStyle w:val="BodyText"/>
        <w:ind w:right="-1055"/>
        <w:rPr>
          <w:bCs/>
          <w:szCs w:val="24"/>
          <w:lang w:val="en-GB"/>
        </w:rPr>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6"/>
        <w:gridCol w:w="1004"/>
        <w:gridCol w:w="1634"/>
        <w:gridCol w:w="1674"/>
        <w:gridCol w:w="2676"/>
        <w:gridCol w:w="1796"/>
        <w:gridCol w:w="1596"/>
        <w:gridCol w:w="1263"/>
        <w:gridCol w:w="1116"/>
      </w:tblGrid>
      <w:tr w:rsidR="000E177C" w:rsidRPr="00AC0A3B" w:rsidTr="000E177C">
        <w:trPr>
          <w:cantSplit/>
          <w:jc w:val="center"/>
        </w:trPr>
        <w:tc>
          <w:tcPr>
            <w:tcW w:w="499" w:type="pct"/>
          </w:tcPr>
          <w:p w:rsidR="000E177C" w:rsidRPr="00AC0A3B" w:rsidRDefault="000E177C" w:rsidP="000E177C">
            <w:pPr>
              <w:pStyle w:val="BodyText"/>
              <w:jc w:val="center"/>
              <w:rPr>
                <w:b/>
                <w:szCs w:val="24"/>
                <w:lang w:val="en-GB"/>
              </w:rPr>
            </w:pPr>
            <w:r w:rsidRPr="00AC0A3B">
              <w:rPr>
                <w:b/>
                <w:szCs w:val="24"/>
                <w:lang w:val="en-GB"/>
              </w:rPr>
              <w:t>Element</w:t>
            </w:r>
          </w:p>
          <w:p w:rsidR="000E177C" w:rsidRPr="00AC0A3B" w:rsidRDefault="000E177C" w:rsidP="000E177C">
            <w:pPr>
              <w:pStyle w:val="BodyText"/>
              <w:jc w:val="center"/>
              <w:rPr>
                <w:b/>
                <w:szCs w:val="24"/>
                <w:lang w:val="en-GB"/>
              </w:rPr>
            </w:pPr>
          </w:p>
          <w:p w:rsidR="000E177C" w:rsidRPr="00AC0A3B" w:rsidRDefault="000E177C" w:rsidP="000E177C">
            <w:pPr>
              <w:pStyle w:val="BodyText"/>
              <w:jc w:val="center"/>
              <w:rPr>
                <w:b/>
                <w:szCs w:val="24"/>
                <w:lang w:val="en-GB"/>
              </w:rPr>
            </w:pPr>
          </w:p>
        </w:tc>
        <w:tc>
          <w:tcPr>
            <w:tcW w:w="354" w:type="pct"/>
          </w:tcPr>
          <w:p w:rsidR="000E177C" w:rsidRPr="00AC0A3B" w:rsidRDefault="000E177C" w:rsidP="000E177C">
            <w:pPr>
              <w:pStyle w:val="BodyText"/>
              <w:jc w:val="center"/>
              <w:rPr>
                <w:b/>
                <w:szCs w:val="24"/>
                <w:lang w:val="en-GB"/>
              </w:rPr>
            </w:pPr>
            <w:r w:rsidRPr="00AC0A3B">
              <w:rPr>
                <w:b/>
                <w:szCs w:val="24"/>
                <w:lang w:val="en-GB"/>
              </w:rPr>
              <w:t>Sodium</w:t>
            </w:r>
          </w:p>
        </w:tc>
        <w:tc>
          <w:tcPr>
            <w:tcW w:w="578" w:type="pct"/>
          </w:tcPr>
          <w:p w:rsidR="000E177C" w:rsidRPr="00AC0A3B" w:rsidRDefault="000E177C" w:rsidP="000E177C">
            <w:pPr>
              <w:pStyle w:val="BodyText"/>
              <w:jc w:val="center"/>
              <w:rPr>
                <w:b/>
                <w:szCs w:val="24"/>
                <w:lang w:val="en-GB"/>
              </w:rPr>
            </w:pPr>
            <w:r w:rsidRPr="00AC0A3B">
              <w:rPr>
                <w:b/>
                <w:szCs w:val="24"/>
                <w:lang w:val="en-GB"/>
              </w:rPr>
              <w:t>Magnesium</w:t>
            </w:r>
          </w:p>
        </w:tc>
        <w:tc>
          <w:tcPr>
            <w:tcW w:w="592" w:type="pct"/>
          </w:tcPr>
          <w:p w:rsidR="000E177C" w:rsidRPr="00AC0A3B" w:rsidRDefault="000E177C" w:rsidP="000E177C">
            <w:pPr>
              <w:pStyle w:val="BodyText"/>
              <w:jc w:val="center"/>
              <w:rPr>
                <w:b/>
                <w:szCs w:val="24"/>
                <w:lang w:val="en-GB"/>
              </w:rPr>
            </w:pPr>
            <w:r w:rsidRPr="00AC0A3B">
              <w:rPr>
                <w:b/>
                <w:szCs w:val="24"/>
                <w:lang w:val="en-GB"/>
              </w:rPr>
              <w:t>Aluminium</w:t>
            </w:r>
          </w:p>
        </w:tc>
        <w:tc>
          <w:tcPr>
            <w:tcW w:w="940" w:type="pct"/>
          </w:tcPr>
          <w:p w:rsidR="000E177C" w:rsidRPr="00AC0A3B" w:rsidRDefault="000E177C" w:rsidP="000E177C">
            <w:pPr>
              <w:pStyle w:val="BodyText"/>
              <w:jc w:val="center"/>
              <w:rPr>
                <w:b/>
                <w:szCs w:val="24"/>
                <w:lang w:val="en-GB"/>
              </w:rPr>
            </w:pPr>
            <w:r w:rsidRPr="00AC0A3B">
              <w:rPr>
                <w:b/>
                <w:szCs w:val="24"/>
                <w:lang w:val="en-GB"/>
              </w:rPr>
              <w:t>Silicon</w:t>
            </w:r>
          </w:p>
        </w:tc>
        <w:tc>
          <w:tcPr>
            <w:tcW w:w="635" w:type="pct"/>
          </w:tcPr>
          <w:p w:rsidR="000E177C" w:rsidRPr="00AC0A3B" w:rsidRDefault="000E177C" w:rsidP="000E177C">
            <w:pPr>
              <w:pStyle w:val="BodyText"/>
              <w:jc w:val="center"/>
              <w:rPr>
                <w:b/>
                <w:szCs w:val="24"/>
                <w:lang w:val="en-GB"/>
              </w:rPr>
            </w:pPr>
            <w:r w:rsidRPr="00AC0A3B">
              <w:rPr>
                <w:b/>
                <w:szCs w:val="24"/>
                <w:lang w:val="en-GB"/>
              </w:rPr>
              <w:t>Phosphorus</w:t>
            </w:r>
          </w:p>
          <w:p w:rsidR="000E177C" w:rsidRPr="00AC0A3B" w:rsidRDefault="000E177C" w:rsidP="000E177C">
            <w:pPr>
              <w:pStyle w:val="BodyText"/>
              <w:jc w:val="center"/>
              <w:rPr>
                <w:b/>
                <w:szCs w:val="24"/>
                <w:lang w:val="en-GB"/>
              </w:rPr>
            </w:pPr>
            <w:r w:rsidRPr="00AC0A3B">
              <w:rPr>
                <w:b/>
                <w:szCs w:val="24"/>
                <w:lang w:val="en-GB"/>
              </w:rPr>
              <w:t>(white)</w:t>
            </w:r>
          </w:p>
        </w:tc>
        <w:tc>
          <w:tcPr>
            <w:tcW w:w="560" w:type="pct"/>
          </w:tcPr>
          <w:p w:rsidR="000E177C" w:rsidRPr="00AC0A3B" w:rsidRDefault="000E177C" w:rsidP="000E177C">
            <w:pPr>
              <w:pStyle w:val="BodyText"/>
              <w:jc w:val="center"/>
              <w:rPr>
                <w:b/>
                <w:szCs w:val="24"/>
                <w:lang w:val="en-GB"/>
              </w:rPr>
            </w:pPr>
            <w:smartTag w:uri="urn:schemas-microsoft-com:office:smarttags" w:element="place">
              <w:smartTag w:uri="urn:schemas-microsoft-com:office:smarttags" w:element="City">
                <w:r w:rsidRPr="00AC0A3B">
                  <w:rPr>
                    <w:b/>
                    <w:szCs w:val="24"/>
                    <w:lang w:val="en-GB"/>
                  </w:rPr>
                  <w:t>Sulphur</w:t>
                </w:r>
              </w:smartTag>
            </w:smartTag>
          </w:p>
        </w:tc>
        <w:tc>
          <w:tcPr>
            <w:tcW w:w="447" w:type="pct"/>
          </w:tcPr>
          <w:p w:rsidR="000E177C" w:rsidRPr="00AC0A3B" w:rsidRDefault="000E177C" w:rsidP="000E177C">
            <w:pPr>
              <w:pStyle w:val="BodyText"/>
              <w:jc w:val="center"/>
              <w:rPr>
                <w:b/>
                <w:szCs w:val="24"/>
                <w:lang w:val="en-GB"/>
              </w:rPr>
            </w:pPr>
            <w:r w:rsidRPr="00AC0A3B">
              <w:rPr>
                <w:b/>
                <w:szCs w:val="24"/>
                <w:lang w:val="en-GB"/>
              </w:rPr>
              <w:t>Chlorine</w:t>
            </w:r>
          </w:p>
        </w:tc>
        <w:tc>
          <w:tcPr>
            <w:tcW w:w="395" w:type="pct"/>
          </w:tcPr>
          <w:p w:rsidR="000E177C" w:rsidRPr="00AC0A3B" w:rsidRDefault="000E177C" w:rsidP="000E177C">
            <w:pPr>
              <w:pStyle w:val="BodyText"/>
              <w:jc w:val="center"/>
              <w:rPr>
                <w:b/>
                <w:szCs w:val="24"/>
                <w:lang w:val="en-GB"/>
              </w:rPr>
            </w:pPr>
            <w:r w:rsidRPr="00AC0A3B">
              <w:rPr>
                <w:b/>
                <w:szCs w:val="24"/>
                <w:lang w:val="en-GB"/>
              </w:rPr>
              <w:t>Argon</w:t>
            </w:r>
          </w:p>
        </w:tc>
      </w:tr>
      <w:tr w:rsidR="000E177C" w:rsidRPr="00AC0A3B" w:rsidTr="000E177C">
        <w:trPr>
          <w:cantSplit/>
          <w:jc w:val="center"/>
        </w:trPr>
        <w:tc>
          <w:tcPr>
            <w:tcW w:w="499" w:type="pct"/>
          </w:tcPr>
          <w:p w:rsidR="000E177C" w:rsidRDefault="000E177C" w:rsidP="000E177C">
            <w:pPr>
              <w:pStyle w:val="BodyText"/>
              <w:rPr>
                <w:bCs/>
                <w:szCs w:val="24"/>
                <w:lang w:val="en-GB"/>
              </w:rPr>
            </w:pPr>
            <w:r>
              <w:rPr>
                <w:bCs/>
                <w:szCs w:val="24"/>
                <w:lang w:val="en-GB"/>
              </w:rPr>
              <w:t>Type of bonding/</w:t>
            </w:r>
          </w:p>
          <w:p w:rsidR="000E177C" w:rsidRPr="00AC0A3B" w:rsidRDefault="000E177C" w:rsidP="000E177C">
            <w:pPr>
              <w:pStyle w:val="BodyText"/>
              <w:rPr>
                <w:bCs/>
                <w:szCs w:val="24"/>
                <w:lang w:val="en-GB"/>
              </w:rPr>
            </w:pPr>
            <w:r>
              <w:rPr>
                <w:bCs/>
                <w:szCs w:val="24"/>
                <w:lang w:val="en-GB"/>
              </w:rPr>
              <w:t>structure</w:t>
            </w:r>
          </w:p>
        </w:tc>
        <w:tc>
          <w:tcPr>
            <w:tcW w:w="1523" w:type="pct"/>
            <w:gridSpan w:val="3"/>
            <w:vAlign w:val="center"/>
          </w:tcPr>
          <w:p w:rsidR="000E177C" w:rsidRPr="00AC0A3B" w:rsidRDefault="000E177C" w:rsidP="000E177C">
            <w:pPr>
              <w:pStyle w:val="BodyText"/>
              <w:jc w:val="center"/>
              <w:rPr>
                <w:bCs/>
                <w:szCs w:val="24"/>
                <w:lang w:val="en-GB"/>
              </w:rPr>
            </w:pPr>
            <w:r w:rsidRPr="00E12465">
              <w:rPr>
                <w:rFonts w:ascii="Arial" w:hAnsi="Arial" w:cs="Arial"/>
                <w:b/>
                <w:bCs/>
                <w:color w:val="000080"/>
                <w:szCs w:val="24"/>
              </w:rPr>
              <w:t>Metallic</w:t>
            </w:r>
          </w:p>
        </w:tc>
        <w:tc>
          <w:tcPr>
            <w:tcW w:w="2582" w:type="pct"/>
            <w:gridSpan w:val="4"/>
            <w:vAlign w:val="center"/>
          </w:tcPr>
          <w:p w:rsidR="000E177C" w:rsidRPr="00AC0A3B" w:rsidRDefault="000E177C" w:rsidP="000E177C">
            <w:pPr>
              <w:pStyle w:val="BodyText"/>
              <w:jc w:val="center"/>
              <w:rPr>
                <w:bCs/>
                <w:szCs w:val="24"/>
                <w:lang w:val="en-GB"/>
              </w:rPr>
            </w:pPr>
            <w:r w:rsidRPr="00E12465">
              <w:rPr>
                <w:rFonts w:ascii="Arial" w:hAnsi="Arial" w:cs="Arial"/>
                <w:b/>
                <w:bCs/>
                <w:color w:val="000080"/>
                <w:szCs w:val="24"/>
              </w:rPr>
              <w:t>Covalent</w:t>
            </w:r>
          </w:p>
        </w:tc>
        <w:tc>
          <w:tcPr>
            <w:tcW w:w="395" w:type="pct"/>
            <w:vAlign w:val="center"/>
          </w:tcPr>
          <w:p w:rsidR="000E177C" w:rsidRPr="00AC0A3B" w:rsidRDefault="000E177C" w:rsidP="000E177C">
            <w:pPr>
              <w:pStyle w:val="BodyText"/>
              <w:jc w:val="center"/>
              <w:rPr>
                <w:bCs/>
                <w:szCs w:val="24"/>
                <w:lang w:val="en-GB"/>
              </w:rPr>
            </w:pPr>
            <w:r>
              <w:rPr>
                <w:rFonts w:ascii="Arial" w:hAnsi="Arial" w:cs="Arial"/>
                <w:bCs/>
                <w:color w:val="000080"/>
                <w:szCs w:val="24"/>
              </w:rPr>
              <w:t>X</w:t>
            </w:r>
          </w:p>
        </w:tc>
      </w:tr>
      <w:tr w:rsidR="000E177C" w:rsidRPr="00AC0A3B" w:rsidTr="000E177C">
        <w:trPr>
          <w:cantSplit/>
          <w:jc w:val="center"/>
        </w:trPr>
        <w:tc>
          <w:tcPr>
            <w:tcW w:w="499" w:type="pct"/>
          </w:tcPr>
          <w:p w:rsidR="000E177C" w:rsidRPr="00AC0A3B" w:rsidRDefault="000E177C" w:rsidP="000E177C">
            <w:pPr>
              <w:pStyle w:val="BodyText"/>
              <w:rPr>
                <w:bCs/>
                <w:szCs w:val="24"/>
                <w:lang w:val="en-GB"/>
              </w:rPr>
            </w:pPr>
            <w:r w:rsidRPr="00AC0A3B">
              <w:rPr>
                <w:bCs/>
                <w:szCs w:val="24"/>
                <w:lang w:val="en-GB"/>
              </w:rPr>
              <w:t>Diagram</w:t>
            </w:r>
            <w:r>
              <w:rPr>
                <w:bCs/>
                <w:szCs w:val="24"/>
                <w:lang w:val="en-GB"/>
              </w:rPr>
              <w:t xml:space="preserve"> of atom arrangement</w:t>
            </w:r>
          </w:p>
          <w:p w:rsidR="000E177C" w:rsidRPr="00AC0A3B" w:rsidRDefault="000E177C" w:rsidP="000E177C">
            <w:pPr>
              <w:pStyle w:val="BodyText"/>
              <w:rPr>
                <w:bCs/>
                <w:szCs w:val="24"/>
                <w:lang w:val="en-GB"/>
              </w:rPr>
            </w:pPr>
          </w:p>
          <w:p w:rsidR="000E177C" w:rsidRPr="00AC0A3B" w:rsidRDefault="000E177C" w:rsidP="000E177C">
            <w:pPr>
              <w:pStyle w:val="BodyText"/>
              <w:rPr>
                <w:bCs/>
                <w:szCs w:val="24"/>
                <w:lang w:val="en-GB"/>
              </w:rPr>
            </w:pPr>
          </w:p>
        </w:tc>
        <w:tc>
          <w:tcPr>
            <w:tcW w:w="1523" w:type="pct"/>
            <w:gridSpan w:val="3"/>
            <w:vAlign w:val="center"/>
          </w:tcPr>
          <w:p w:rsidR="000E177C" w:rsidRPr="00AC0A3B" w:rsidRDefault="000E177C" w:rsidP="000E177C">
            <w:pPr>
              <w:pStyle w:val="BodyText"/>
              <w:jc w:val="center"/>
              <w:rPr>
                <w:bCs/>
                <w:szCs w:val="24"/>
                <w:lang w:val="en-GB"/>
              </w:rPr>
            </w:pPr>
            <w:r w:rsidRPr="00E12465">
              <w:rPr>
                <w:rFonts w:ascii="Arial" w:hAnsi="Arial" w:cs="Arial"/>
                <w:b/>
                <w:bCs/>
                <w:color w:val="000080"/>
                <w:szCs w:val="24"/>
              </w:rPr>
              <w:t>Giant regular lattice structure of cations and delocalised electrons</w:t>
            </w:r>
          </w:p>
        </w:tc>
        <w:tc>
          <w:tcPr>
            <w:tcW w:w="940" w:type="pct"/>
            <w:vAlign w:val="center"/>
          </w:tcPr>
          <w:p w:rsidR="000E177C" w:rsidRPr="00AC0A3B" w:rsidRDefault="0047617B" w:rsidP="000E177C">
            <w:pPr>
              <w:pStyle w:val="BodyText"/>
              <w:jc w:val="center"/>
              <w:rPr>
                <w:bCs/>
                <w:szCs w:val="24"/>
                <w:lang w:val="en-GB"/>
              </w:rPr>
            </w:pPr>
            <w:r>
              <w:rPr>
                <w:bCs/>
                <w:noProof/>
                <w:szCs w:val="24"/>
                <w:lang w:val="en-GB" w:eastAsia="en-GB"/>
              </w:rPr>
              <w:drawing>
                <wp:inline distT="0" distB="0" distL="0" distR="0">
                  <wp:extent cx="1552575" cy="1352550"/>
                  <wp:effectExtent l="0" t="0" r="9525" b="0"/>
                  <wp:docPr id="1" name="Picture 1" descr="Silic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icon structu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2575" cy="1352550"/>
                          </a:xfrm>
                          <a:prstGeom prst="rect">
                            <a:avLst/>
                          </a:prstGeom>
                          <a:noFill/>
                          <a:ln>
                            <a:noFill/>
                          </a:ln>
                        </pic:spPr>
                      </pic:pic>
                    </a:graphicData>
                  </a:graphic>
                </wp:inline>
              </w:drawing>
            </w:r>
          </w:p>
        </w:tc>
        <w:tc>
          <w:tcPr>
            <w:tcW w:w="635" w:type="pct"/>
            <w:vAlign w:val="center"/>
          </w:tcPr>
          <w:p w:rsidR="000E177C" w:rsidRPr="00AC0A3B" w:rsidRDefault="0047617B" w:rsidP="000E177C">
            <w:pPr>
              <w:pStyle w:val="BodyText"/>
              <w:jc w:val="center"/>
              <w:rPr>
                <w:bCs/>
                <w:szCs w:val="24"/>
                <w:lang w:val="en-GB"/>
              </w:rPr>
            </w:pPr>
            <w:r>
              <w:rPr>
                <w:bCs/>
                <w:noProof/>
                <w:szCs w:val="24"/>
                <w:lang w:val="en-GB" w:eastAsia="en-GB"/>
              </w:rPr>
              <w:drawing>
                <wp:inline distT="0" distB="0" distL="0" distR="0">
                  <wp:extent cx="638175" cy="790575"/>
                  <wp:effectExtent l="0" t="0" r="9525" b="9525"/>
                  <wp:docPr id="2" name="Picture 2" descr="Phosphorus,whit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sphorus,white structu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p>
        </w:tc>
        <w:tc>
          <w:tcPr>
            <w:tcW w:w="560" w:type="pct"/>
            <w:vAlign w:val="center"/>
          </w:tcPr>
          <w:p w:rsidR="000E177C" w:rsidRPr="00AC0A3B" w:rsidRDefault="0047617B" w:rsidP="000E177C">
            <w:pPr>
              <w:pStyle w:val="BodyText"/>
              <w:jc w:val="center"/>
              <w:rPr>
                <w:bCs/>
                <w:szCs w:val="24"/>
                <w:lang w:val="en-GB"/>
              </w:rPr>
            </w:pPr>
            <w:r>
              <w:rPr>
                <w:bCs/>
                <w:noProof/>
                <w:szCs w:val="24"/>
                <w:lang w:val="en-GB" w:eastAsia="en-GB"/>
              </w:rPr>
              <w:drawing>
                <wp:inline distT="0" distB="0" distL="0" distR="0">
                  <wp:extent cx="866775" cy="676275"/>
                  <wp:effectExtent l="0" t="0" r="9525" b="9525"/>
                  <wp:docPr id="3" name="Picture 3" descr="Sulphu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lphur structur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6775" cy="676275"/>
                          </a:xfrm>
                          <a:prstGeom prst="rect">
                            <a:avLst/>
                          </a:prstGeom>
                          <a:noFill/>
                          <a:ln>
                            <a:noFill/>
                          </a:ln>
                        </pic:spPr>
                      </pic:pic>
                    </a:graphicData>
                  </a:graphic>
                </wp:inline>
              </w:drawing>
            </w:r>
          </w:p>
        </w:tc>
        <w:tc>
          <w:tcPr>
            <w:tcW w:w="447" w:type="pct"/>
            <w:vAlign w:val="center"/>
          </w:tcPr>
          <w:p w:rsidR="000E177C" w:rsidRPr="00AC0A3B" w:rsidRDefault="0047617B" w:rsidP="000E177C">
            <w:pPr>
              <w:pStyle w:val="BodyText"/>
              <w:jc w:val="center"/>
              <w:rPr>
                <w:bCs/>
                <w:szCs w:val="24"/>
                <w:lang w:val="en-GB"/>
              </w:rPr>
            </w:pPr>
            <w:r>
              <w:rPr>
                <w:bCs/>
                <w:noProof/>
                <w:szCs w:val="24"/>
                <w:lang w:val="en-GB" w:eastAsia="en-GB"/>
              </w:rPr>
              <w:drawing>
                <wp:inline distT="0" distB="0" distL="0" distR="0">
                  <wp:extent cx="561975" cy="276225"/>
                  <wp:effectExtent l="0" t="0" r="9525" b="9525"/>
                  <wp:docPr id="4" name="Picture 4" descr="Chlorin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lorine structu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p>
        </w:tc>
        <w:tc>
          <w:tcPr>
            <w:tcW w:w="395" w:type="pct"/>
            <w:vAlign w:val="center"/>
          </w:tcPr>
          <w:p w:rsidR="000E177C" w:rsidRPr="00AC0A3B" w:rsidRDefault="0047617B" w:rsidP="000E177C">
            <w:pPr>
              <w:pStyle w:val="BodyText"/>
              <w:jc w:val="center"/>
              <w:rPr>
                <w:bCs/>
                <w:szCs w:val="24"/>
                <w:lang w:val="en-GB"/>
              </w:rPr>
            </w:pPr>
            <w:r>
              <w:rPr>
                <w:bCs/>
                <w:noProof/>
                <w:szCs w:val="24"/>
                <w:lang w:val="en-GB" w:eastAsia="en-GB"/>
              </w:rPr>
              <w:drawing>
                <wp:inline distT="0" distB="0" distL="0" distR="0">
                  <wp:extent cx="247650" cy="228600"/>
                  <wp:effectExtent l="0" t="0" r="0" b="0"/>
                  <wp:docPr id="5" name="Picture 5" descr="Arg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gon structu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r>
      <w:tr w:rsidR="000E177C" w:rsidRPr="00AC0A3B" w:rsidTr="000E177C">
        <w:trPr>
          <w:cantSplit/>
          <w:jc w:val="center"/>
        </w:trPr>
        <w:tc>
          <w:tcPr>
            <w:tcW w:w="499" w:type="pct"/>
          </w:tcPr>
          <w:p w:rsidR="000E177C" w:rsidRPr="00AC0A3B" w:rsidRDefault="000E177C" w:rsidP="000E177C">
            <w:pPr>
              <w:pStyle w:val="BodyText"/>
              <w:rPr>
                <w:bCs/>
                <w:szCs w:val="24"/>
                <w:lang w:val="en-GB"/>
              </w:rPr>
            </w:pPr>
            <w:r w:rsidRPr="00AC0A3B">
              <w:rPr>
                <w:bCs/>
                <w:szCs w:val="24"/>
                <w:lang w:val="en-GB"/>
              </w:rPr>
              <w:t>State</w:t>
            </w:r>
            <w:r>
              <w:rPr>
                <w:bCs/>
                <w:szCs w:val="24"/>
                <w:lang w:val="en-GB"/>
              </w:rPr>
              <w:t xml:space="preserve"> at room temp</w:t>
            </w:r>
          </w:p>
          <w:p w:rsidR="000E177C" w:rsidRPr="00AC0A3B" w:rsidRDefault="000E177C" w:rsidP="000E177C">
            <w:pPr>
              <w:pStyle w:val="BodyText"/>
              <w:rPr>
                <w:bCs/>
                <w:szCs w:val="24"/>
                <w:lang w:val="en-GB"/>
              </w:rPr>
            </w:pPr>
          </w:p>
        </w:tc>
        <w:tc>
          <w:tcPr>
            <w:tcW w:w="354" w:type="pct"/>
            <w:vAlign w:val="center"/>
          </w:tcPr>
          <w:p w:rsidR="000E177C" w:rsidRPr="00E12465" w:rsidRDefault="000E177C" w:rsidP="000E177C">
            <w:pPr>
              <w:pStyle w:val="BodyText"/>
              <w:jc w:val="center"/>
              <w:rPr>
                <w:rFonts w:ascii="Arial" w:hAnsi="Arial" w:cs="Arial"/>
                <w:b/>
                <w:bCs/>
                <w:color w:val="000080"/>
                <w:szCs w:val="24"/>
              </w:rPr>
            </w:pPr>
            <w:r w:rsidRPr="00E12465">
              <w:rPr>
                <w:rFonts w:ascii="Arial" w:hAnsi="Arial" w:cs="Arial"/>
                <w:b/>
                <w:bCs/>
                <w:color w:val="000080"/>
                <w:szCs w:val="24"/>
              </w:rPr>
              <w:t>Solid</w:t>
            </w:r>
          </w:p>
        </w:tc>
        <w:tc>
          <w:tcPr>
            <w:tcW w:w="578" w:type="pct"/>
            <w:vAlign w:val="center"/>
          </w:tcPr>
          <w:p w:rsidR="000E177C" w:rsidRPr="00E12465" w:rsidRDefault="000E177C" w:rsidP="000E177C">
            <w:pPr>
              <w:pStyle w:val="BodyText"/>
              <w:jc w:val="center"/>
              <w:rPr>
                <w:rFonts w:ascii="Arial" w:hAnsi="Arial" w:cs="Arial"/>
                <w:b/>
                <w:bCs/>
                <w:color w:val="000080"/>
                <w:szCs w:val="24"/>
              </w:rPr>
            </w:pPr>
            <w:r w:rsidRPr="00E12465">
              <w:rPr>
                <w:rFonts w:ascii="Arial" w:hAnsi="Arial" w:cs="Arial"/>
                <w:b/>
                <w:bCs/>
                <w:color w:val="000080"/>
                <w:szCs w:val="24"/>
              </w:rPr>
              <w:t>Solid</w:t>
            </w:r>
          </w:p>
        </w:tc>
        <w:tc>
          <w:tcPr>
            <w:tcW w:w="592" w:type="pct"/>
            <w:vAlign w:val="center"/>
          </w:tcPr>
          <w:p w:rsidR="000E177C" w:rsidRPr="00E12465" w:rsidRDefault="000E177C" w:rsidP="000E177C">
            <w:pPr>
              <w:pStyle w:val="BodyText"/>
              <w:jc w:val="center"/>
              <w:rPr>
                <w:rFonts w:ascii="Arial" w:hAnsi="Arial" w:cs="Arial"/>
                <w:b/>
                <w:bCs/>
                <w:color w:val="000080"/>
                <w:szCs w:val="24"/>
              </w:rPr>
            </w:pPr>
            <w:r w:rsidRPr="00E12465">
              <w:rPr>
                <w:rFonts w:ascii="Arial" w:hAnsi="Arial" w:cs="Arial"/>
                <w:b/>
                <w:bCs/>
                <w:color w:val="000080"/>
                <w:szCs w:val="24"/>
              </w:rPr>
              <w:t>Solid</w:t>
            </w:r>
          </w:p>
        </w:tc>
        <w:tc>
          <w:tcPr>
            <w:tcW w:w="940" w:type="pct"/>
            <w:vAlign w:val="center"/>
          </w:tcPr>
          <w:p w:rsidR="000E177C" w:rsidRPr="00E12465" w:rsidRDefault="000E177C" w:rsidP="000E177C">
            <w:pPr>
              <w:pStyle w:val="BodyText"/>
              <w:jc w:val="center"/>
              <w:rPr>
                <w:rFonts w:ascii="Arial" w:hAnsi="Arial" w:cs="Arial"/>
                <w:b/>
                <w:bCs/>
                <w:color w:val="000080"/>
                <w:szCs w:val="24"/>
              </w:rPr>
            </w:pPr>
            <w:r w:rsidRPr="00E12465">
              <w:rPr>
                <w:rFonts w:ascii="Arial" w:hAnsi="Arial" w:cs="Arial"/>
                <w:b/>
                <w:bCs/>
                <w:color w:val="000080"/>
                <w:szCs w:val="24"/>
              </w:rPr>
              <w:t>Solid</w:t>
            </w:r>
          </w:p>
        </w:tc>
        <w:tc>
          <w:tcPr>
            <w:tcW w:w="635" w:type="pct"/>
            <w:vAlign w:val="center"/>
          </w:tcPr>
          <w:p w:rsidR="000E177C" w:rsidRPr="00E12465" w:rsidRDefault="000E177C" w:rsidP="000E177C">
            <w:pPr>
              <w:pStyle w:val="BodyText"/>
              <w:jc w:val="center"/>
              <w:rPr>
                <w:rFonts w:ascii="Arial" w:hAnsi="Arial" w:cs="Arial"/>
                <w:b/>
                <w:bCs/>
                <w:color w:val="000080"/>
                <w:szCs w:val="24"/>
              </w:rPr>
            </w:pPr>
            <w:r w:rsidRPr="00E12465">
              <w:rPr>
                <w:rFonts w:ascii="Arial" w:hAnsi="Arial" w:cs="Arial"/>
                <w:b/>
                <w:bCs/>
                <w:color w:val="000080"/>
                <w:szCs w:val="24"/>
              </w:rPr>
              <w:t>Solid</w:t>
            </w:r>
          </w:p>
        </w:tc>
        <w:tc>
          <w:tcPr>
            <w:tcW w:w="560" w:type="pct"/>
            <w:vAlign w:val="center"/>
          </w:tcPr>
          <w:p w:rsidR="000E177C" w:rsidRPr="00E12465" w:rsidRDefault="000E177C" w:rsidP="000E177C">
            <w:pPr>
              <w:pStyle w:val="BodyText"/>
              <w:jc w:val="center"/>
              <w:rPr>
                <w:rFonts w:ascii="Arial" w:hAnsi="Arial" w:cs="Arial"/>
                <w:b/>
                <w:bCs/>
                <w:color w:val="000080"/>
                <w:szCs w:val="24"/>
              </w:rPr>
            </w:pPr>
            <w:r w:rsidRPr="00E12465">
              <w:rPr>
                <w:rFonts w:ascii="Arial" w:hAnsi="Arial" w:cs="Arial"/>
                <w:b/>
                <w:bCs/>
                <w:color w:val="000080"/>
                <w:szCs w:val="24"/>
              </w:rPr>
              <w:t>Solid</w:t>
            </w:r>
          </w:p>
        </w:tc>
        <w:tc>
          <w:tcPr>
            <w:tcW w:w="447" w:type="pct"/>
            <w:vAlign w:val="center"/>
          </w:tcPr>
          <w:p w:rsidR="000E177C" w:rsidRPr="00E12465" w:rsidRDefault="000E177C" w:rsidP="000E177C">
            <w:pPr>
              <w:pStyle w:val="BodyText"/>
              <w:jc w:val="center"/>
              <w:rPr>
                <w:rFonts w:ascii="Arial" w:hAnsi="Arial" w:cs="Arial"/>
                <w:b/>
                <w:bCs/>
                <w:color w:val="000080"/>
                <w:szCs w:val="24"/>
              </w:rPr>
            </w:pPr>
            <w:r w:rsidRPr="00E12465">
              <w:rPr>
                <w:rFonts w:ascii="Arial" w:hAnsi="Arial" w:cs="Arial"/>
                <w:b/>
                <w:bCs/>
                <w:color w:val="000080"/>
                <w:szCs w:val="24"/>
              </w:rPr>
              <w:t>Gas</w:t>
            </w:r>
          </w:p>
        </w:tc>
        <w:tc>
          <w:tcPr>
            <w:tcW w:w="395" w:type="pct"/>
            <w:vAlign w:val="center"/>
          </w:tcPr>
          <w:p w:rsidR="000E177C" w:rsidRPr="00E12465" w:rsidRDefault="000E177C" w:rsidP="000E177C">
            <w:pPr>
              <w:pStyle w:val="BodyText"/>
              <w:jc w:val="center"/>
              <w:rPr>
                <w:rFonts w:ascii="Arial" w:hAnsi="Arial" w:cs="Arial"/>
                <w:b/>
                <w:bCs/>
                <w:color w:val="000080"/>
                <w:szCs w:val="24"/>
              </w:rPr>
            </w:pPr>
            <w:r w:rsidRPr="00E12465">
              <w:rPr>
                <w:rFonts w:ascii="Arial" w:hAnsi="Arial" w:cs="Arial"/>
                <w:b/>
                <w:bCs/>
                <w:color w:val="000080"/>
                <w:szCs w:val="24"/>
              </w:rPr>
              <w:t>Gas</w:t>
            </w:r>
          </w:p>
        </w:tc>
      </w:tr>
      <w:tr w:rsidR="000E177C" w:rsidRPr="00AC0A3B" w:rsidTr="000E177C">
        <w:trPr>
          <w:cantSplit/>
          <w:jc w:val="center"/>
        </w:trPr>
        <w:tc>
          <w:tcPr>
            <w:tcW w:w="499" w:type="pct"/>
          </w:tcPr>
          <w:p w:rsidR="000E177C" w:rsidRPr="00AC0A3B" w:rsidRDefault="000E177C" w:rsidP="000E177C">
            <w:pPr>
              <w:pStyle w:val="BodyText"/>
              <w:rPr>
                <w:bCs/>
                <w:szCs w:val="24"/>
                <w:lang w:val="en-GB"/>
              </w:rPr>
            </w:pPr>
            <w:r w:rsidRPr="00AC0A3B">
              <w:rPr>
                <w:rFonts w:ascii="Symbol" w:hAnsi="Symbol"/>
                <w:bCs/>
                <w:szCs w:val="24"/>
                <w:lang w:val="en-GB"/>
              </w:rPr>
              <w:t></w:t>
            </w:r>
            <w:r w:rsidRPr="00AC0A3B">
              <w:rPr>
                <w:bCs/>
                <w:szCs w:val="24"/>
                <w:lang w:val="en-GB"/>
              </w:rPr>
              <w:t>Hi</w:t>
            </w:r>
          </w:p>
          <w:p w:rsidR="000E177C" w:rsidRPr="00AC0A3B" w:rsidRDefault="000E177C" w:rsidP="000E177C">
            <w:pPr>
              <w:pStyle w:val="BodyText"/>
              <w:rPr>
                <w:bCs/>
                <w:szCs w:val="24"/>
                <w:lang w:val="en-GB"/>
              </w:rPr>
            </w:pPr>
            <w:r w:rsidRPr="00AC0A3B">
              <w:rPr>
                <w:bCs/>
                <w:szCs w:val="24"/>
                <w:lang w:val="en-GB"/>
              </w:rPr>
              <w:t>kJ mol</w:t>
            </w:r>
            <w:r w:rsidRPr="00AC0A3B">
              <w:rPr>
                <w:bCs/>
                <w:szCs w:val="24"/>
                <w:vertAlign w:val="superscript"/>
                <w:lang w:val="en-GB"/>
              </w:rPr>
              <w:t>-1</w:t>
            </w:r>
          </w:p>
          <w:p w:rsidR="000E177C" w:rsidRPr="00AC0A3B" w:rsidRDefault="000E177C" w:rsidP="000E177C">
            <w:pPr>
              <w:pStyle w:val="BodyText"/>
              <w:rPr>
                <w:bCs/>
                <w:szCs w:val="24"/>
                <w:lang w:val="en-GB"/>
              </w:rPr>
            </w:pPr>
          </w:p>
        </w:tc>
        <w:tc>
          <w:tcPr>
            <w:tcW w:w="354" w:type="pct"/>
            <w:vAlign w:val="center"/>
          </w:tcPr>
          <w:p w:rsidR="000E177C" w:rsidRPr="00E45ED4" w:rsidRDefault="0047617B" w:rsidP="000E177C">
            <w:pPr>
              <w:pStyle w:val="BodyText"/>
              <w:jc w:val="center"/>
              <w:rPr>
                <w:rFonts w:ascii="Arial" w:hAnsi="Arial" w:cs="Arial"/>
                <w:bCs/>
                <w:color w:val="3366FF"/>
                <w:sz w:val="22"/>
                <w:szCs w:val="22"/>
              </w:rPr>
            </w:pPr>
            <w:r>
              <w:rPr>
                <w:rFonts w:ascii="Arial" w:hAnsi="Arial" w:cs="Arial"/>
                <w:bCs/>
                <w:noProof/>
                <w:color w:val="3366FF"/>
                <w:sz w:val="22"/>
                <w:szCs w:val="22"/>
                <w:lang w:val="en-GB" w:eastAsia="en-GB"/>
              </w:rPr>
              <mc:AlternateContent>
                <mc:Choice Requires="wps">
                  <w:drawing>
                    <wp:anchor distT="0" distB="0" distL="114300" distR="114300" simplePos="0" relativeHeight="251663872" behindDoc="0" locked="0" layoutInCell="1" allowOverlap="1">
                      <wp:simplePos x="0" y="0"/>
                      <wp:positionH relativeFrom="column">
                        <wp:posOffset>239395</wp:posOffset>
                      </wp:positionH>
                      <wp:positionV relativeFrom="paragraph">
                        <wp:posOffset>280035</wp:posOffset>
                      </wp:positionV>
                      <wp:extent cx="327025" cy="163830"/>
                      <wp:effectExtent l="10795" t="60960" r="43180" b="13335"/>
                      <wp:wrapNone/>
                      <wp:docPr id="5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025" cy="163830"/>
                              </a:xfrm>
                              <a:prstGeom prst="line">
                                <a:avLst/>
                              </a:prstGeom>
                              <a:noFill/>
                              <a:ln w="1905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5pt,22.05pt" to="44.6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" strokecolor="navy" strokeweight="1.5pt">
                      <v:stroke endarrow="block"/>
                    </v:line>
                  </w:pict>
                </mc:Fallback>
              </mc:AlternateContent>
            </w:r>
            <w:r w:rsidR="000E177C" w:rsidRPr="00E45ED4">
              <w:rPr>
                <w:rFonts w:ascii="Arial" w:hAnsi="Arial" w:cs="Arial"/>
                <w:bCs/>
                <w:color w:val="3366FF"/>
                <w:sz w:val="22"/>
                <w:szCs w:val="22"/>
              </w:rPr>
              <w:t>494</w:t>
            </w:r>
          </w:p>
        </w:tc>
        <w:tc>
          <w:tcPr>
            <w:tcW w:w="578" w:type="pct"/>
            <w:vAlign w:val="center"/>
          </w:tcPr>
          <w:p w:rsidR="000E177C" w:rsidRPr="00E45ED4" w:rsidRDefault="0047617B" w:rsidP="000E177C">
            <w:pPr>
              <w:pStyle w:val="BodyText"/>
              <w:jc w:val="center"/>
              <w:rPr>
                <w:rFonts w:ascii="Arial" w:hAnsi="Arial" w:cs="Arial"/>
                <w:bCs/>
                <w:color w:val="3366FF"/>
                <w:sz w:val="22"/>
                <w:szCs w:val="22"/>
              </w:rPr>
            </w:pPr>
            <w:r>
              <w:rPr>
                <w:rFonts w:ascii="Arial" w:hAnsi="Arial" w:cs="Arial"/>
                <w:bCs/>
                <w:noProof/>
                <w:color w:val="3366FF"/>
                <w:sz w:val="22"/>
                <w:szCs w:val="22"/>
                <w:lang w:val="en-GB" w:eastAsia="en-GB"/>
              </w:rPr>
              <mc:AlternateContent>
                <mc:Choice Requires="wps">
                  <w:drawing>
                    <wp:anchor distT="0" distB="0" distL="114300" distR="114300" simplePos="0" relativeHeight="251664896" behindDoc="0" locked="0" layoutInCell="1" allowOverlap="1">
                      <wp:simplePos x="0" y="0"/>
                      <wp:positionH relativeFrom="column">
                        <wp:posOffset>344805</wp:posOffset>
                      </wp:positionH>
                      <wp:positionV relativeFrom="paragraph">
                        <wp:posOffset>247650</wp:posOffset>
                      </wp:positionV>
                      <wp:extent cx="327025" cy="163830"/>
                      <wp:effectExtent l="11430" t="57150" r="42545" b="17145"/>
                      <wp:wrapNone/>
                      <wp:docPr id="5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025" cy="163830"/>
                              </a:xfrm>
                              <a:prstGeom prst="line">
                                <a:avLst/>
                              </a:prstGeom>
                              <a:noFill/>
                              <a:ln w="1905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pt,19.5pt" to="52.9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eNgIAAFs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" strokecolor="navy" strokeweight="1.5pt">
                      <v:stroke endarrow="block"/>
                    </v:line>
                  </w:pict>
                </mc:Fallback>
              </mc:AlternateContent>
            </w:r>
            <w:r w:rsidR="000E177C" w:rsidRPr="00E45ED4">
              <w:rPr>
                <w:rFonts w:ascii="Arial" w:hAnsi="Arial" w:cs="Arial"/>
                <w:bCs/>
                <w:color w:val="3366FF"/>
                <w:sz w:val="22"/>
                <w:szCs w:val="22"/>
              </w:rPr>
              <w:t>736</w:t>
            </w:r>
          </w:p>
        </w:tc>
        <w:tc>
          <w:tcPr>
            <w:tcW w:w="592" w:type="pct"/>
            <w:vAlign w:val="center"/>
          </w:tcPr>
          <w:p w:rsidR="000E177C" w:rsidRPr="00E45ED4" w:rsidRDefault="0047617B" w:rsidP="000E177C">
            <w:pPr>
              <w:pStyle w:val="BodyText"/>
              <w:jc w:val="center"/>
              <w:rPr>
                <w:rFonts w:ascii="Arial" w:hAnsi="Arial" w:cs="Arial"/>
                <w:bCs/>
                <w:color w:val="3366FF"/>
                <w:sz w:val="22"/>
                <w:szCs w:val="22"/>
              </w:rPr>
            </w:pPr>
            <w:r>
              <w:rPr>
                <w:rFonts w:ascii="Arial" w:hAnsi="Arial" w:cs="Arial"/>
                <w:bCs/>
                <w:noProof/>
                <w:color w:val="3366FF"/>
                <w:sz w:val="22"/>
                <w:szCs w:val="22"/>
                <w:lang w:val="en-GB" w:eastAsia="en-GB"/>
              </w:rPr>
              <mc:AlternateContent>
                <mc:Choice Requires="wps">
                  <w:drawing>
                    <wp:anchor distT="0" distB="0" distL="114300" distR="114300" simplePos="0" relativeHeight="251665920" behindDoc="0" locked="0" layoutInCell="1" allowOverlap="1">
                      <wp:simplePos x="0" y="0"/>
                      <wp:positionH relativeFrom="column">
                        <wp:posOffset>313055</wp:posOffset>
                      </wp:positionH>
                      <wp:positionV relativeFrom="paragraph">
                        <wp:posOffset>243205</wp:posOffset>
                      </wp:positionV>
                      <wp:extent cx="286385" cy="195580"/>
                      <wp:effectExtent l="17780" t="14605" r="48260" b="56515"/>
                      <wp:wrapNone/>
                      <wp:docPr id="5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195580"/>
                              </a:xfrm>
                              <a:prstGeom prst="line">
                                <a:avLst/>
                              </a:prstGeom>
                              <a:noFill/>
                              <a:ln w="1905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19.15pt" to="47.2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" strokecolor="navy" strokeweight="1.5pt">
                      <v:stroke endarrow="block"/>
                    </v:line>
                  </w:pict>
                </mc:Fallback>
              </mc:AlternateContent>
            </w:r>
            <w:r w:rsidR="000E177C" w:rsidRPr="00E45ED4">
              <w:rPr>
                <w:rFonts w:ascii="Arial" w:hAnsi="Arial" w:cs="Arial"/>
                <w:bCs/>
                <w:color w:val="3366FF"/>
                <w:sz w:val="22"/>
                <w:szCs w:val="22"/>
              </w:rPr>
              <w:t>577</w:t>
            </w:r>
          </w:p>
        </w:tc>
        <w:tc>
          <w:tcPr>
            <w:tcW w:w="940" w:type="pct"/>
            <w:vAlign w:val="center"/>
          </w:tcPr>
          <w:p w:rsidR="000E177C" w:rsidRPr="00E45ED4" w:rsidRDefault="0047617B" w:rsidP="000E177C">
            <w:pPr>
              <w:pStyle w:val="BodyText"/>
              <w:jc w:val="center"/>
              <w:rPr>
                <w:rFonts w:ascii="Arial" w:hAnsi="Arial" w:cs="Arial"/>
                <w:bCs/>
                <w:color w:val="3366FF"/>
                <w:sz w:val="22"/>
                <w:szCs w:val="22"/>
              </w:rPr>
            </w:pPr>
            <w:r>
              <w:rPr>
                <w:rFonts w:ascii="Arial" w:hAnsi="Arial" w:cs="Arial"/>
                <w:bCs/>
                <w:noProof/>
                <w:color w:val="3366FF"/>
                <w:sz w:val="22"/>
                <w:szCs w:val="22"/>
                <w:lang w:val="en-GB" w:eastAsia="en-GB"/>
              </w:rPr>
              <mc:AlternateContent>
                <mc:Choice Requires="wps">
                  <w:drawing>
                    <wp:anchor distT="0" distB="0" distL="114300" distR="114300" simplePos="0" relativeHeight="251667968" behindDoc="0" locked="0" layoutInCell="1" allowOverlap="1">
                      <wp:simplePos x="0" y="0"/>
                      <wp:positionH relativeFrom="column">
                        <wp:posOffset>643890</wp:posOffset>
                      </wp:positionH>
                      <wp:positionV relativeFrom="paragraph">
                        <wp:posOffset>256540</wp:posOffset>
                      </wp:positionV>
                      <wp:extent cx="327025" cy="163830"/>
                      <wp:effectExtent l="15240" t="56515" r="48260" b="17780"/>
                      <wp:wrapNone/>
                      <wp:docPr id="5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025" cy="163830"/>
                              </a:xfrm>
                              <a:prstGeom prst="line">
                                <a:avLst/>
                              </a:prstGeom>
                              <a:noFill/>
                              <a:ln w="1905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pt,20.2pt" to="76.4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" strokecolor="navy" strokeweight="1.5pt">
                      <v:stroke endarrow="block"/>
                    </v:line>
                  </w:pict>
                </mc:Fallback>
              </mc:AlternateContent>
            </w:r>
            <w:r w:rsidR="000E177C" w:rsidRPr="00E45ED4">
              <w:rPr>
                <w:rFonts w:ascii="Arial" w:hAnsi="Arial" w:cs="Arial"/>
                <w:bCs/>
                <w:color w:val="3366FF"/>
                <w:sz w:val="22"/>
                <w:szCs w:val="22"/>
              </w:rPr>
              <w:t>786</w:t>
            </w:r>
          </w:p>
        </w:tc>
        <w:tc>
          <w:tcPr>
            <w:tcW w:w="635" w:type="pct"/>
            <w:vAlign w:val="center"/>
          </w:tcPr>
          <w:p w:rsidR="000E177C" w:rsidRPr="00E45ED4" w:rsidRDefault="0047617B" w:rsidP="000E177C">
            <w:pPr>
              <w:pStyle w:val="BodyText"/>
              <w:jc w:val="center"/>
              <w:rPr>
                <w:rFonts w:ascii="Arial" w:hAnsi="Arial" w:cs="Arial"/>
                <w:bCs/>
                <w:color w:val="3366FF"/>
                <w:sz w:val="22"/>
                <w:szCs w:val="22"/>
              </w:rPr>
            </w:pPr>
            <w:r>
              <w:rPr>
                <w:rFonts w:ascii="Arial" w:hAnsi="Arial" w:cs="Arial"/>
                <w:bCs/>
                <w:noProof/>
                <w:color w:val="3366FF"/>
                <w:sz w:val="22"/>
                <w:szCs w:val="22"/>
                <w:lang w:val="en-GB" w:eastAsia="en-GB"/>
              </w:rPr>
              <mc:AlternateContent>
                <mc:Choice Requires="wps">
                  <w:drawing>
                    <wp:anchor distT="0" distB="0" distL="114300" distR="114300" simplePos="0" relativeHeight="251668992" behindDoc="0" locked="0" layoutInCell="1" allowOverlap="1">
                      <wp:simplePos x="0" y="0"/>
                      <wp:positionH relativeFrom="column">
                        <wp:posOffset>258445</wp:posOffset>
                      </wp:positionH>
                      <wp:positionV relativeFrom="paragraph">
                        <wp:posOffset>296545</wp:posOffset>
                      </wp:positionV>
                      <wp:extent cx="327025" cy="163830"/>
                      <wp:effectExtent l="10795" t="58420" r="43180" b="15875"/>
                      <wp:wrapNone/>
                      <wp:docPr id="5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025" cy="163830"/>
                              </a:xfrm>
                              <a:prstGeom prst="line">
                                <a:avLst/>
                              </a:prstGeom>
                              <a:noFill/>
                              <a:ln w="1905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23.35pt" to="46.1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" strokecolor="navy" strokeweight="1.5pt">
                      <v:stroke endarrow="block"/>
                    </v:line>
                  </w:pict>
                </mc:Fallback>
              </mc:AlternateContent>
            </w:r>
            <w:r w:rsidR="000E177C" w:rsidRPr="00E45ED4">
              <w:rPr>
                <w:rFonts w:ascii="Arial" w:hAnsi="Arial" w:cs="Arial"/>
                <w:bCs/>
                <w:color w:val="3366FF"/>
                <w:sz w:val="22"/>
                <w:szCs w:val="22"/>
              </w:rPr>
              <w:t>1060</w:t>
            </w:r>
          </w:p>
        </w:tc>
        <w:tc>
          <w:tcPr>
            <w:tcW w:w="560" w:type="pct"/>
            <w:vAlign w:val="center"/>
          </w:tcPr>
          <w:p w:rsidR="000E177C" w:rsidRPr="00E45ED4" w:rsidRDefault="0047617B" w:rsidP="000E177C">
            <w:pPr>
              <w:pStyle w:val="BodyText"/>
              <w:jc w:val="center"/>
              <w:rPr>
                <w:rFonts w:ascii="Arial" w:hAnsi="Arial" w:cs="Arial"/>
                <w:bCs/>
                <w:color w:val="3366FF"/>
                <w:sz w:val="22"/>
                <w:szCs w:val="22"/>
              </w:rPr>
            </w:pPr>
            <w:r>
              <w:rPr>
                <w:rFonts w:ascii="Arial" w:hAnsi="Arial" w:cs="Arial"/>
                <w:bCs/>
                <w:noProof/>
                <w:color w:val="3366FF"/>
                <w:sz w:val="22"/>
                <w:szCs w:val="22"/>
                <w:lang w:val="en-GB" w:eastAsia="en-GB"/>
              </w:rPr>
              <mc:AlternateContent>
                <mc:Choice Requires="wps">
                  <w:drawing>
                    <wp:anchor distT="0" distB="0" distL="114300" distR="114300" simplePos="0" relativeHeight="251672064" behindDoc="0" locked="0" layoutInCell="1" allowOverlap="1">
                      <wp:simplePos x="0" y="0"/>
                      <wp:positionH relativeFrom="column">
                        <wp:posOffset>347980</wp:posOffset>
                      </wp:positionH>
                      <wp:positionV relativeFrom="paragraph">
                        <wp:posOffset>285115</wp:posOffset>
                      </wp:positionV>
                      <wp:extent cx="286385" cy="195580"/>
                      <wp:effectExtent l="14605" t="18415" r="51435" b="62230"/>
                      <wp:wrapNone/>
                      <wp:docPr id="5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195580"/>
                              </a:xfrm>
                              <a:prstGeom prst="line">
                                <a:avLst/>
                              </a:prstGeom>
                              <a:noFill/>
                              <a:ln w="1905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22.45pt" to="49.9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" strokecolor="navy" strokeweight="1.5pt">
                      <v:stroke endarrow="block"/>
                    </v:line>
                  </w:pict>
                </mc:Fallback>
              </mc:AlternateContent>
            </w:r>
            <w:r w:rsidR="000E177C" w:rsidRPr="00E45ED4">
              <w:rPr>
                <w:rFonts w:ascii="Arial" w:hAnsi="Arial" w:cs="Arial"/>
                <w:bCs/>
                <w:color w:val="3366FF"/>
                <w:sz w:val="22"/>
                <w:szCs w:val="22"/>
              </w:rPr>
              <w:t>1000</w:t>
            </w:r>
          </w:p>
        </w:tc>
        <w:tc>
          <w:tcPr>
            <w:tcW w:w="447" w:type="pct"/>
            <w:vAlign w:val="center"/>
          </w:tcPr>
          <w:p w:rsidR="000E177C" w:rsidRPr="00E45ED4" w:rsidRDefault="0047617B" w:rsidP="000E177C">
            <w:pPr>
              <w:pStyle w:val="BodyText"/>
              <w:jc w:val="center"/>
              <w:rPr>
                <w:rFonts w:ascii="Arial" w:hAnsi="Arial" w:cs="Arial"/>
                <w:bCs/>
                <w:color w:val="3366FF"/>
                <w:sz w:val="22"/>
                <w:szCs w:val="22"/>
              </w:rPr>
            </w:pPr>
            <w:r>
              <w:rPr>
                <w:rFonts w:ascii="Arial" w:hAnsi="Arial" w:cs="Arial"/>
                <w:bCs/>
                <w:noProof/>
                <w:color w:val="3366FF"/>
                <w:sz w:val="22"/>
                <w:szCs w:val="22"/>
                <w:lang w:val="en-GB" w:eastAsia="en-GB"/>
              </w:rPr>
              <mc:AlternateContent>
                <mc:Choice Requires="wps">
                  <w:drawing>
                    <wp:anchor distT="0" distB="0" distL="114300" distR="114300" simplePos="0" relativeHeight="251670016" behindDoc="0" locked="0" layoutInCell="1" allowOverlap="1">
                      <wp:simplePos x="0" y="0"/>
                      <wp:positionH relativeFrom="column">
                        <wp:posOffset>185420</wp:posOffset>
                      </wp:positionH>
                      <wp:positionV relativeFrom="paragraph">
                        <wp:posOffset>296545</wp:posOffset>
                      </wp:positionV>
                      <wp:extent cx="327025" cy="163830"/>
                      <wp:effectExtent l="13970" t="58420" r="40005" b="15875"/>
                      <wp:wrapNone/>
                      <wp:docPr id="5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025" cy="163830"/>
                              </a:xfrm>
                              <a:prstGeom prst="line">
                                <a:avLst/>
                              </a:prstGeom>
                              <a:noFill/>
                              <a:ln w="1905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pt,23.35pt" to="40.3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" strokecolor="navy" strokeweight="1.5pt">
                      <v:stroke endarrow="block"/>
                    </v:line>
                  </w:pict>
                </mc:Fallback>
              </mc:AlternateContent>
            </w:r>
            <w:r w:rsidR="000E177C" w:rsidRPr="00E45ED4">
              <w:rPr>
                <w:rFonts w:ascii="Arial" w:hAnsi="Arial" w:cs="Arial"/>
                <w:bCs/>
                <w:color w:val="3366FF"/>
                <w:sz w:val="22"/>
                <w:szCs w:val="22"/>
              </w:rPr>
              <w:t>1260</w:t>
            </w:r>
          </w:p>
        </w:tc>
        <w:tc>
          <w:tcPr>
            <w:tcW w:w="395" w:type="pct"/>
            <w:vAlign w:val="center"/>
          </w:tcPr>
          <w:p w:rsidR="000E177C" w:rsidRPr="00E45ED4" w:rsidRDefault="0047617B" w:rsidP="000E177C">
            <w:pPr>
              <w:pStyle w:val="BodyText"/>
              <w:jc w:val="center"/>
              <w:rPr>
                <w:rFonts w:ascii="Arial" w:hAnsi="Arial" w:cs="Arial"/>
                <w:bCs/>
                <w:color w:val="3366FF"/>
                <w:sz w:val="22"/>
                <w:szCs w:val="22"/>
              </w:rPr>
            </w:pPr>
            <w:r>
              <w:rPr>
                <w:rFonts w:ascii="Arial" w:hAnsi="Arial" w:cs="Arial"/>
                <w:bCs/>
                <w:noProof/>
                <w:color w:val="3366FF"/>
                <w:sz w:val="22"/>
                <w:szCs w:val="22"/>
                <w:lang w:val="en-GB" w:eastAsia="en-GB"/>
              </w:rPr>
              <mc:AlternateContent>
                <mc:Choice Requires="wps">
                  <w:drawing>
                    <wp:anchor distT="0" distB="0" distL="114300" distR="114300" simplePos="0" relativeHeight="251671040" behindDoc="0" locked="0" layoutInCell="1" allowOverlap="1">
                      <wp:simplePos x="0" y="0"/>
                      <wp:positionH relativeFrom="column">
                        <wp:posOffset>82550</wp:posOffset>
                      </wp:positionH>
                      <wp:positionV relativeFrom="paragraph">
                        <wp:posOffset>262890</wp:posOffset>
                      </wp:positionV>
                      <wp:extent cx="327025" cy="163830"/>
                      <wp:effectExtent l="15875" t="62865" r="47625" b="11430"/>
                      <wp:wrapNone/>
                      <wp:docPr id="5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025" cy="163830"/>
                              </a:xfrm>
                              <a:prstGeom prst="line">
                                <a:avLst/>
                              </a:prstGeom>
                              <a:noFill/>
                              <a:ln w="1905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0.7pt" to="32.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" strokecolor="navy" strokeweight="1.5pt">
                      <v:stroke endarrow="block"/>
                    </v:line>
                  </w:pict>
                </mc:Fallback>
              </mc:AlternateContent>
            </w:r>
            <w:r w:rsidR="000E177C" w:rsidRPr="00E45ED4">
              <w:rPr>
                <w:rFonts w:ascii="Arial" w:hAnsi="Arial" w:cs="Arial"/>
                <w:bCs/>
                <w:color w:val="3366FF"/>
                <w:sz w:val="22"/>
                <w:szCs w:val="22"/>
              </w:rPr>
              <w:t>1520</w:t>
            </w:r>
          </w:p>
        </w:tc>
      </w:tr>
      <w:tr w:rsidR="000E177C" w:rsidRPr="00AC0A3B" w:rsidTr="000E177C">
        <w:trPr>
          <w:cantSplit/>
          <w:jc w:val="center"/>
        </w:trPr>
        <w:tc>
          <w:tcPr>
            <w:tcW w:w="499" w:type="pct"/>
          </w:tcPr>
          <w:p w:rsidR="000E177C" w:rsidRDefault="000E177C" w:rsidP="000E177C">
            <w:pPr>
              <w:pStyle w:val="BodyText"/>
              <w:rPr>
                <w:bCs/>
                <w:szCs w:val="24"/>
                <w:lang w:val="en-GB"/>
              </w:rPr>
            </w:pPr>
          </w:p>
          <w:p w:rsidR="000E177C" w:rsidRDefault="000E177C" w:rsidP="000E177C">
            <w:pPr>
              <w:pStyle w:val="BodyText"/>
              <w:rPr>
                <w:bCs/>
                <w:szCs w:val="24"/>
                <w:lang w:val="en-GB"/>
              </w:rPr>
            </w:pPr>
          </w:p>
          <w:p w:rsidR="000E177C" w:rsidRPr="00AC0A3B" w:rsidRDefault="000E177C" w:rsidP="000E177C">
            <w:pPr>
              <w:pStyle w:val="BodyText"/>
              <w:rPr>
                <w:bCs/>
                <w:szCs w:val="24"/>
                <w:lang w:val="en-GB"/>
              </w:rPr>
            </w:pPr>
            <w:r w:rsidRPr="00AC0A3B">
              <w:rPr>
                <w:bCs/>
                <w:szCs w:val="24"/>
                <w:lang w:val="en-GB"/>
              </w:rPr>
              <w:t>M</w:t>
            </w:r>
            <w:r>
              <w:rPr>
                <w:bCs/>
                <w:szCs w:val="24"/>
                <w:lang w:val="en-GB"/>
              </w:rPr>
              <w:t>.P</w:t>
            </w:r>
            <w:r w:rsidRPr="00AC0A3B">
              <w:rPr>
                <w:bCs/>
                <w:szCs w:val="24"/>
                <w:lang w:val="en-GB"/>
              </w:rPr>
              <w:t>t</w:t>
            </w:r>
            <w:r>
              <w:rPr>
                <w:bCs/>
                <w:szCs w:val="24"/>
                <w:lang w:val="en-GB"/>
              </w:rPr>
              <w:t>.</w:t>
            </w:r>
          </w:p>
          <w:p w:rsidR="000E177C" w:rsidRPr="00AC0A3B" w:rsidRDefault="000E177C" w:rsidP="000E177C">
            <w:pPr>
              <w:pStyle w:val="BodyText"/>
              <w:rPr>
                <w:bCs/>
                <w:szCs w:val="24"/>
                <w:lang w:val="en-GB"/>
              </w:rPr>
            </w:pPr>
            <w:r>
              <w:rPr>
                <w:bCs/>
                <w:szCs w:val="24"/>
                <w:lang w:val="en-GB"/>
              </w:rPr>
              <w:t>(</w:t>
            </w:r>
            <w:r w:rsidRPr="00AC0A3B">
              <w:rPr>
                <w:bCs/>
                <w:szCs w:val="24"/>
                <w:vertAlign w:val="superscript"/>
                <w:lang w:val="en-GB"/>
              </w:rPr>
              <w:t>o</w:t>
            </w:r>
            <w:r w:rsidRPr="00AC0A3B">
              <w:rPr>
                <w:bCs/>
                <w:szCs w:val="24"/>
                <w:lang w:val="en-GB"/>
              </w:rPr>
              <w:t>C</w:t>
            </w:r>
            <w:r>
              <w:rPr>
                <w:bCs/>
                <w:szCs w:val="24"/>
                <w:lang w:val="en-GB"/>
              </w:rPr>
              <w:t>)</w:t>
            </w:r>
          </w:p>
        </w:tc>
        <w:tc>
          <w:tcPr>
            <w:tcW w:w="354" w:type="pct"/>
            <w:vAlign w:val="center"/>
          </w:tcPr>
          <w:p w:rsidR="000E177C" w:rsidRPr="008A5233" w:rsidRDefault="000E177C" w:rsidP="000E177C">
            <w:pPr>
              <w:pStyle w:val="BodyText"/>
              <w:jc w:val="center"/>
              <w:rPr>
                <w:rFonts w:ascii="Arial" w:hAnsi="Arial" w:cs="Arial"/>
                <w:bCs/>
                <w:color w:val="3366FF"/>
                <w:sz w:val="22"/>
                <w:szCs w:val="22"/>
              </w:rPr>
            </w:pPr>
          </w:p>
          <w:p w:rsidR="000E177C" w:rsidRPr="008A5233" w:rsidRDefault="000E177C" w:rsidP="000E177C">
            <w:pPr>
              <w:pStyle w:val="BodyText"/>
              <w:jc w:val="center"/>
              <w:rPr>
                <w:rFonts w:ascii="Arial" w:hAnsi="Arial" w:cs="Arial"/>
                <w:bCs/>
                <w:color w:val="3366FF"/>
                <w:sz w:val="22"/>
                <w:szCs w:val="22"/>
              </w:rPr>
            </w:pPr>
            <w:r w:rsidRPr="008A5233">
              <w:rPr>
                <w:rFonts w:ascii="Arial" w:hAnsi="Arial" w:cs="Arial"/>
                <w:bCs/>
                <w:color w:val="3366FF"/>
                <w:sz w:val="22"/>
                <w:szCs w:val="22"/>
              </w:rPr>
              <w:t>98</w:t>
            </w:r>
          </w:p>
          <w:p w:rsidR="000E177C" w:rsidRPr="00E12465" w:rsidRDefault="000E177C" w:rsidP="000E177C">
            <w:pPr>
              <w:pStyle w:val="BodyText"/>
              <w:jc w:val="center"/>
              <w:rPr>
                <w:rFonts w:ascii="Arial" w:hAnsi="Arial" w:cs="Arial"/>
                <w:b/>
                <w:bCs/>
                <w:color w:val="000080"/>
                <w:szCs w:val="24"/>
              </w:rPr>
            </w:pPr>
            <w:r w:rsidRPr="00E12465">
              <w:rPr>
                <w:rFonts w:ascii="Arial" w:hAnsi="Arial" w:cs="Arial"/>
                <w:b/>
                <w:bCs/>
                <w:color w:val="000080"/>
                <w:szCs w:val="24"/>
              </w:rPr>
              <w:t>Fairly LOW</w:t>
            </w:r>
          </w:p>
        </w:tc>
        <w:tc>
          <w:tcPr>
            <w:tcW w:w="578" w:type="pct"/>
            <w:vAlign w:val="center"/>
          </w:tcPr>
          <w:p w:rsidR="000E177C" w:rsidRPr="008A5233" w:rsidRDefault="000E177C" w:rsidP="000E177C">
            <w:pPr>
              <w:pStyle w:val="BodyText"/>
              <w:jc w:val="center"/>
              <w:rPr>
                <w:rFonts w:ascii="Arial" w:hAnsi="Arial" w:cs="Arial"/>
                <w:bCs/>
                <w:color w:val="3366FF"/>
                <w:sz w:val="22"/>
                <w:szCs w:val="22"/>
              </w:rPr>
            </w:pPr>
          </w:p>
          <w:p w:rsidR="000E177C" w:rsidRPr="008A5233" w:rsidRDefault="000E177C" w:rsidP="000E177C">
            <w:pPr>
              <w:pStyle w:val="BodyText"/>
              <w:jc w:val="center"/>
              <w:rPr>
                <w:rFonts w:ascii="Arial" w:hAnsi="Arial" w:cs="Arial"/>
                <w:bCs/>
                <w:color w:val="3366FF"/>
                <w:sz w:val="22"/>
                <w:szCs w:val="22"/>
              </w:rPr>
            </w:pPr>
            <w:r w:rsidRPr="008A5233">
              <w:rPr>
                <w:rFonts w:ascii="Arial" w:hAnsi="Arial" w:cs="Arial"/>
                <w:bCs/>
                <w:color w:val="3366FF"/>
                <w:sz w:val="22"/>
                <w:szCs w:val="22"/>
              </w:rPr>
              <w:t>650</w:t>
            </w:r>
          </w:p>
          <w:p w:rsidR="000E177C" w:rsidRDefault="0047617B" w:rsidP="000E177C">
            <w:pPr>
              <w:pStyle w:val="BodyText"/>
              <w:jc w:val="center"/>
              <w:rPr>
                <w:rFonts w:ascii="Arial" w:hAnsi="Arial" w:cs="Arial"/>
                <w:bCs/>
                <w:color w:val="000080"/>
                <w:szCs w:val="24"/>
              </w:rPr>
            </w:pPr>
            <w:r>
              <w:rPr>
                <w:rFonts w:ascii="Arial" w:hAnsi="Arial" w:cs="Arial"/>
                <w:bCs/>
                <w:noProof/>
                <w:color w:val="000080"/>
                <w:sz w:val="20"/>
                <w:szCs w:val="24"/>
                <w:lang w:val="en-GB" w:eastAsia="en-GB"/>
              </w:rPr>
              <mc:AlternateContent>
                <mc:Choice Requires="wps">
                  <w:drawing>
                    <wp:anchor distT="0" distB="0" distL="114300" distR="114300" simplePos="0" relativeHeight="251666944" behindDoc="0" locked="0" layoutInCell="1" allowOverlap="1">
                      <wp:simplePos x="0" y="0"/>
                      <wp:positionH relativeFrom="column">
                        <wp:posOffset>53340</wp:posOffset>
                      </wp:positionH>
                      <wp:positionV relativeFrom="paragraph">
                        <wp:posOffset>90170</wp:posOffset>
                      </wp:positionV>
                      <wp:extent cx="2235200" cy="0"/>
                      <wp:effectExtent l="5715" t="61595" r="16510" b="52705"/>
                      <wp:wrapNone/>
                      <wp:docPr id="4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1pt" to="180.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UKQIAAEw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">
                      <v:stroke endarrow="block"/>
                    </v:line>
                  </w:pict>
                </mc:Fallback>
              </mc:AlternateContent>
            </w:r>
          </w:p>
        </w:tc>
        <w:tc>
          <w:tcPr>
            <w:tcW w:w="592" w:type="pct"/>
            <w:vAlign w:val="center"/>
          </w:tcPr>
          <w:p w:rsidR="000E177C" w:rsidRPr="008A5233" w:rsidRDefault="000E177C" w:rsidP="000E177C">
            <w:pPr>
              <w:pStyle w:val="BodyText"/>
              <w:jc w:val="center"/>
              <w:rPr>
                <w:rFonts w:ascii="Arial" w:hAnsi="Arial" w:cs="Arial"/>
                <w:bCs/>
                <w:color w:val="3366FF"/>
                <w:sz w:val="22"/>
                <w:szCs w:val="22"/>
              </w:rPr>
            </w:pPr>
            <w:r w:rsidRPr="008A5233">
              <w:rPr>
                <w:rFonts w:ascii="Arial" w:hAnsi="Arial" w:cs="Arial"/>
                <w:bCs/>
                <w:color w:val="3366FF"/>
                <w:sz w:val="22"/>
                <w:szCs w:val="22"/>
              </w:rPr>
              <w:t>660</w:t>
            </w:r>
          </w:p>
          <w:p w:rsidR="000E177C" w:rsidRDefault="000E177C" w:rsidP="000E177C">
            <w:pPr>
              <w:pStyle w:val="BodyText"/>
              <w:jc w:val="center"/>
              <w:rPr>
                <w:rFonts w:ascii="Arial" w:hAnsi="Arial" w:cs="Arial"/>
                <w:bCs/>
                <w:color w:val="000080"/>
                <w:szCs w:val="24"/>
              </w:rPr>
            </w:pPr>
          </w:p>
        </w:tc>
        <w:tc>
          <w:tcPr>
            <w:tcW w:w="940" w:type="pct"/>
            <w:vAlign w:val="center"/>
          </w:tcPr>
          <w:p w:rsidR="000E177C" w:rsidRPr="008A5233" w:rsidRDefault="000E177C" w:rsidP="000E177C">
            <w:pPr>
              <w:pStyle w:val="BodyText"/>
              <w:jc w:val="center"/>
              <w:rPr>
                <w:rFonts w:ascii="Arial" w:hAnsi="Arial" w:cs="Arial"/>
                <w:bCs/>
                <w:color w:val="3366FF"/>
                <w:sz w:val="22"/>
                <w:szCs w:val="22"/>
              </w:rPr>
            </w:pPr>
          </w:p>
          <w:p w:rsidR="000E177C" w:rsidRPr="008A5233" w:rsidRDefault="000E177C" w:rsidP="000E177C">
            <w:pPr>
              <w:pStyle w:val="BodyText"/>
              <w:jc w:val="center"/>
              <w:rPr>
                <w:rFonts w:ascii="Arial" w:hAnsi="Arial" w:cs="Arial"/>
                <w:bCs/>
                <w:color w:val="3366FF"/>
                <w:sz w:val="22"/>
                <w:szCs w:val="22"/>
              </w:rPr>
            </w:pPr>
            <w:r w:rsidRPr="008A5233">
              <w:rPr>
                <w:rFonts w:ascii="Arial" w:hAnsi="Arial" w:cs="Arial"/>
                <w:bCs/>
                <w:color w:val="3366FF"/>
                <w:sz w:val="22"/>
                <w:szCs w:val="22"/>
              </w:rPr>
              <w:t>1410</w:t>
            </w:r>
          </w:p>
          <w:p w:rsidR="000E177C" w:rsidRPr="00E12465" w:rsidRDefault="0047617B" w:rsidP="000E177C">
            <w:pPr>
              <w:pStyle w:val="BodyText"/>
              <w:jc w:val="center"/>
              <w:rPr>
                <w:rFonts w:ascii="Arial" w:hAnsi="Arial" w:cs="Arial"/>
                <w:b/>
                <w:bCs/>
                <w:color w:val="000080"/>
                <w:szCs w:val="24"/>
              </w:rPr>
            </w:pPr>
            <w:r>
              <w:rPr>
                <w:rFonts w:ascii="Arial" w:hAnsi="Arial" w:cs="Arial"/>
                <w:b/>
                <w:bCs/>
                <w:noProof/>
                <w:color w:val="000080"/>
                <w:sz w:val="20"/>
                <w:szCs w:val="24"/>
                <w:lang w:val="en-GB" w:eastAsia="en-GB"/>
              </w:rPr>
              <mc:AlternateContent>
                <mc:Choice Requires="wps">
                  <w:drawing>
                    <wp:anchor distT="0" distB="0" distL="114300" distR="114300" simplePos="0" relativeHeight="251673088" behindDoc="0" locked="0" layoutInCell="1" allowOverlap="1">
                      <wp:simplePos x="0" y="0"/>
                      <wp:positionH relativeFrom="column">
                        <wp:posOffset>1209040</wp:posOffset>
                      </wp:positionH>
                      <wp:positionV relativeFrom="paragraph">
                        <wp:posOffset>105410</wp:posOffset>
                      </wp:positionV>
                      <wp:extent cx="3035300" cy="0"/>
                      <wp:effectExtent l="8890" t="57785" r="22860" b="56515"/>
                      <wp:wrapNone/>
                      <wp:docPr id="4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pt,8.3pt" to="334.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RTKg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">
                      <v:stroke endarrow="block"/>
                    </v:line>
                  </w:pict>
                </mc:Fallback>
              </mc:AlternateContent>
            </w:r>
            <w:r w:rsidR="000E177C" w:rsidRPr="00E12465">
              <w:rPr>
                <w:rFonts w:ascii="Arial" w:hAnsi="Arial" w:cs="Arial"/>
                <w:b/>
                <w:bCs/>
                <w:color w:val="000080"/>
                <w:szCs w:val="24"/>
              </w:rPr>
              <w:t>HIGH</w:t>
            </w:r>
          </w:p>
        </w:tc>
        <w:tc>
          <w:tcPr>
            <w:tcW w:w="635" w:type="pct"/>
            <w:vAlign w:val="center"/>
          </w:tcPr>
          <w:p w:rsidR="000E177C" w:rsidRPr="008A5233" w:rsidRDefault="000E177C" w:rsidP="000E177C">
            <w:pPr>
              <w:pStyle w:val="BodyText"/>
              <w:jc w:val="center"/>
              <w:rPr>
                <w:rFonts w:ascii="Arial" w:hAnsi="Arial" w:cs="Arial"/>
                <w:bCs/>
                <w:color w:val="3366FF"/>
                <w:sz w:val="22"/>
                <w:szCs w:val="22"/>
              </w:rPr>
            </w:pPr>
            <w:r w:rsidRPr="008A5233">
              <w:rPr>
                <w:rFonts w:ascii="Arial" w:hAnsi="Arial" w:cs="Arial"/>
                <w:bCs/>
                <w:color w:val="3366FF"/>
                <w:sz w:val="22"/>
                <w:szCs w:val="22"/>
              </w:rPr>
              <w:t>44</w:t>
            </w:r>
          </w:p>
          <w:p w:rsidR="000E177C" w:rsidRDefault="000E177C" w:rsidP="000E177C">
            <w:pPr>
              <w:pStyle w:val="BodyText"/>
              <w:jc w:val="center"/>
              <w:rPr>
                <w:rFonts w:ascii="Arial" w:hAnsi="Arial" w:cs="Arial"/>
                <w:bCs/>
                <w:color w:val="000080"/>
                <w:szCs w:val="24"/>
              </w:rPr>
            </w:pPr>
          </w:p>
        </w:tc>
        <w:tc>
          <w:tcPr>
            <w:tcW w:w="560" w:type="pct"/>
            <w:vAlign w:val="center"/>
          </w:tcPr>
          <w:p w:rsidR="000E177C" w:rsidRPr="008A5233" w:rsidRDefault="000E177C" w:rsidP="000E177C">
            <w:pPr>
              <w:pStyle w:val="BodyText"/>
              <w:jc w:val="center"/>
              <w:rPr>
                <w:rFonts w:ascii="Arial" w:hAnsi="Arial" w:cs="Arial"/>
                <w:bCs/>
                <w:color w:val="3366FF"/>
                <w:sz w:val="22"/>
                <w:szCs w:val="22"/>
              </w:rPr>
            </w:pPr>
            <w:r w:rsidRPr="008A5233">
              <w:rPr>
                <w:rFonts w:ascii="Arial" w:hAnsi="Arial" w:cs="Arial"/>
                <w:bCs/>
                <w:color w:val="3366FF"/>
                <w:sz w:val="22"/>
                <w:szCs w:val="22"/>
              </w:rPr>
              <w:t>113</w:t>
            </w:r>
          </w:p>
          <w:p w:rsidR="000E177C" w:rsidRDefault="000E177C" w:rsidP="000E177C">
            <w:pPr>
              <w:pStyle w:val="BodyText"/>
              <w:jc w:val="center"/>
              <w:rPr>
                <w:rFonts w:ascii="Arial" w:hAnsi="Arial" w:cs="Arial"/>
                <w:bCs/>
                <w:color w:val="000080"/>
                <w:szCs w:val="24"/>
              </w:rPr>
            </w:pPr>
          </w:p>
        </w:tc>
        <w:tc>
          <w:tcPr>
            <w:tcW w:w="447" w:type="pct"/>
            <w:vAlign w:val="center"/>
          </w:tcPr>
          <w:p w:rsidR="000E177C" w:rsidRPr="008A5233" w:rsidRDefault="000E177C" w:rsidP="000E177C">
            <w:pPr>
              <w:pStyle w:val="BodyText"/>
              <w:jc w:val="center"/>
              <w:rPr>
                <w:rFonts w:ascii="Arial" w:hAnsi="Arial" w:cs="Arial"/>
                <w:bCs/>
                <w:color w:val="3366FF"/>
                <w:sz w:val="22"/>
                <w:szCs w:val="22"/>
              </w:rPr>
            </w:pPr>
            <w:r w:rsidRPr="008A5233">
              <w:rPr>
                <w:rFonts w:ascii="Arial" w:hAnsi="Arial" w:cs="Arial"/>
                <w:bCs/>
                <w:color w:val="3366FF"/>
                <w:sz w:val="22"/>
                <w:szCs w:val="22"/>
              </w:rPr>
              <w:t>-101</w:t>
            </w:r>
          </w:p>
          <w:p w:rsidR="000E177C" w:rsidRDefault="000E177C" w:rsidP="000E177C">
            <w:pPr>
              <w:pStyle w:val="BodyText"/>
              <w:jc w:val="center"/>
              <w:rPr>
                <w:rFonts w:ascii="Arial" w:hAnsi="Arial" w:cs="Arial"/>
                <w:bCs/>
                <w:color w:val="000080"/>
                <w:szCs w:val="24"/>
              </w:rPr>
            </w:pPr>
          </w:p>
        </w:tc>
        <w:tc>
          <w:tcPr>
            <w:tcW w:w="395" w:type="pct"/>
            <w:vAlign w:val="center"/>
          </w:tcPr>
          <w:p w:rsidR="000E177C" w:rsidRPr="008A5233" w:rsidRDefault="000E177C" w:rsidP="000E177C">
            <w:pPr>
              <w:pStyle w:val="BodyText"/>
              <w:jc w:val="center"/>
              <w:rPr>
                <w:rFonts w:ascii="Arial" w:hAnsi="Arial" w:cs="Arial"/>
                <w:bCs/>
                <w:color w:val="3366FF"/>
                <w:sz w:val="22"/>
                <w:szCs w:val="22"/>
              </w:rPr>
            </w:pPr>
            <w:r w:rsidRPr="008A5233">
              <w:rPr>
                <w:rFonts w:ascii="Arial" w:hAnsi="Arial" w:cs="Arial"/>
                <w:bCs/>
                <w:color w:val="3366FF"/>
                <w:sz w:val="22"/>
                <w:szCs w:val="22"/>
              </w:rPr>
              <w:t>-189</w:t>
            </w:r>
          </w:p>
          <w:p w:rsidR="000E177C" w:rsidRPr="00E12465" w:rsidRDefault="000E177C" w:rsidP="000E177C">
            <w:pPr>
              <w:pStyle w:val="BodyText"/>
              <w:jc w:val="center"/>
              <w:rPr>
                <w:rFonts w:ascii="Arial" w:hAnsi="Arial" w:cs="Arial"/>
                <w:b/>
                <w:bCs/>
                <w:color w:val="000080"/>
                <w:szCs w:val="24"/>
              </w:rPr>
            </w:pPr>
            <w:r w:rsidRPr="00E12465">
              <w:rPr>
                <w:rFonts w:ascii="Arial" w:hAnsi="Arial" w:cs="Arial"/>
                <w:b/>
                <w:bCs/>
                <w:color w:val="000080"/>
                <w:szCs w:val="24"/>
              </w:rPr>
              <w:t>Very LOW</w:t>
            </w:r>
          </w:p>
        </w:tc>
      </w:tr>
    </w:tbl>
    <w:p w:rsidR="000E177C" w:rsidRDefault="000E177C" w:rsidP="000E177C">
      <w:pPr>
        <w:pStyle w:val="BodyText"/>
        <w:rPr>
          <w:b/>
          <w:lang w:val="en-GB"/>
        </w:rPr>
      </w:pPr>
      <w:r w:rsidRPr="00AC0A3B">
        <w:rPr>
          <w:lang w:val="en-GB"/>
        </w:rPr>
        <w:t xml:space="preserve">Do not learn numerical detail – just </w:t>
      </w:r>
      <w:r w:rsidRPr="00AC0A3B">
        <w:rPr>
          <w:b/>
          <w:lang w:val="en-GB"/>
        </w:rPr>
        <w:t>patterns and trends</w:t>
      </w:r>
    </w:p>
    <w:p w:rsidR="000E177C" w:rsidRDefault="0047617B" w:rsidP="000E177C">
      <w:pPr>
        <w:pStyle w:val="BodyText"/>
        <w:rPr>
          <w:b/>
          <w:lang w:val="en-GB"/>
        </w:rPr>
      </w:pPr>
      <w:r>
        <w:rPr>
          <w:b/>
          <w:noProof/>
          <w:lang w:val="en-GB" w:eastAsia="en-GB"/>
        </w:rPr>
        <mc:AlternateContent>
          <mc:Choice Requires="wps">
            <w:drawing>
              <wp:anchor distT="0" distB="0" distL="114300" distR="114300" simplePos="0" relativeHeight="251662848" behindDoc="0" locked="0" layoutInCell="1" allowOverlap="1">
                <wp:simplePos x="0" y="0"/>
                <wp:positionH relativeFrom="column">
                  <wp:posOffset>24130</wp:posOffset>
                </wp:positionH>
                <wp:positionV relativeFrom="paragraph">
                  <wp:posOffset>107315</wp:posOffset>
                </wp:positionV>
                <wp:extent cx="8935085" cy="626745"/>
                <wp:effectExtent l="5080" t="12065" r="13335" b="8890"/>
                <wp:wrapNone/>
                <wp:docPr id="4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5085" cy="626745"/>
                        </a:xfrm>
                        <a:prstGeom prst="rect">
                          <a:avLst/>
                        </a:prstGeom>
                        <a:solidFill>
                          <a:srgbClr val="FFFFFF"/>
                        </a:solidFill>
                        <a:ln w="9525">
                          <a:solidFill>
                            <a:srgbClr val="000000"/>
                          </a:solidFill>
                          <a:miter lim="800000"/>
                          <a:headEnd/>
                          <a:tailEnd/>
                        </a:ln>
                      </wps:spPr>
                      <wps:txbx>
                        <w:txbxContent>
                          <w:p w:rsidR="00A040D4" w:rsidRDefault="00A040D4" w:rsidP="000E177C">
                            <w:r w:rsidRPr="00776DF7">
                              <w:rPr>
                                <w:b/>
                              </w:rPr>
                              <w:t>A periodic property</w:t>
                            </w:r>
                            <w:r>
                              <w:t xml:space="preserve"> is defined as:-</w:t>
                            </w:r>
                          </w:p>
                          <w:p w:rsidR="00A040D4" w:rsidRDefault="00A040D4" w:rsidP="000E177C">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ind w:firstLine="284"/>
                              <w:rPr>
                                <w:szCs w:val="24"/>
                              </w:rPr>
                            </w:pPr>
                            <w:r>
                              <w:rPr>
                                <w:rFonts w:ascii="Arial" w:hAnsi="Arial" w:cs="Arial"/>
                                <w:color w:val="000080"/>
                                <w:szCs w:val="24"/>
                              </w:rPr>
                              <w:t>Repeating pattern of particular properties that are associated with atomic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2" type="#_x0000_t202" style="position:absolute;margin-left:1.9pt;margin-top:8.45pt;width:703.55pt;height:49.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">
                <v:textbox>
                  <w:txbxContent>
                    <w:p w:rsidR="00DA6817" w:rsidRDefault="00DA6817" w:rsidP="000E177C">
                      <w:r w:rsidRPr="00776DF7">
                        <w:rPr>
                          <w:b/>
                        </w:rPr>
                        <w:t>A periodic property</w:t>
                      </w:r>
                      <w:r>
                        <w:t xml:space="preserve"> is defined as:-</w:t>
                      </w:r>
                    </w:p>
                    <w:p w:rsidR="00DA6817" w:rsidRDefault="00DA6817" w:rsidP="000E177C">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ind w:firstLine="284"/>
                        <w:rPr>
                          <w:szCs w:val="24"/>
                        </w:rPr>
                      </w:pPr>
                      <w:r>
                        <w:rPr>
                          <w:rFonts w:ascii="Arial" w:hAnsi="Arial" w:cs="Arial"/>
                          <w:color w:val="000080"/>
                          <w:szCs w:val="24"/>
                        </w:rPr>
                        <w:t>Repeating pattern of particular properties that are associated with atomic number</w:t>
                      </w:r>
                    </w:p>
                  </w:txbxContent>
                </v:textbox>
              </v:shape>
            </w:pict>
          </mc:Fallback>
        </mc:AlternateContent>
      </w:r>
    </w:p>
    <w:p w:rsidR="000E177C" w:rsidRDefault="000E177C" w:rsidP="000E177C">
      <w:pPr>
        <w:pStyle w:val="BodyText"/>
        <w:rPr>
          <w:b/>
          <w:lang w:val="en-GB"/>
        </w:rPr>
      </w:pPr>
    </w:p>
    <w:p w:rsidR="000E177C" w:rsidRDefault="000E177C" w:rsidP="000E177C">
      <w:pPr>
        <w:pStyle w:val="BodyText"/>
        <w:rPr>
          <w:b/>
          <w:lang w:val="en-GB"/>
        </w:rPr>
      </w:pPr>
    </w:p>
    <w:p w:rsidR="000E177C" w:rsidRDefault="000E177C" w:rsidP="000E177C">
      <w:r>
        <w:br w:type="page"/>
      </w:r>
      <w:r w:rsidRPr="00D33F0B">
        <w:rPr>
          <w:b/>
          <w:sz w:val="28"/>
          <w:szCs w:val="28"/>
        </w:rPr>
        <w:lastRenderedPageBreak/>
        <w:t>Trends across period 2</w:t>
      </w:r>
      <w:r>
        <w:rPr>
          <w:b/>
          <w:sz w:val="28"/>
          <w:szCs w:val="28"/>
        </w:rPr>
        <w:tab/>
      </w:r>
      <w:r>
        <w:rPr>
          <w:b/>
          <w:sz w:val="28"/>
          <w:szCs w:val="28"/>
        </w:rPr>
        <w:tab/>
      </w:r>
      <w:r>
        <w:t>again data may be found:-</w:t>
      </w:r>
    </w:p>
    <w:p w:rsidR="000E177C" w:rsidRDefault="0047617B" w:rsidP="000E177C">
      <w:pPr>
        <w:pStyle w:val="BodyText"/>
        <w:ind w:firstLine="720"/>
      </w:pPr>
      <w:r>
        <w:rPr>
          <w:b/>
          <w:noProof/>
          <w:sz w:val="28"/>
          <w:szCs w:val="28"/>
          <w:lang w:val="en-GB" w:eastAsia="en-GB"/>
        </w:rPr>
        <w:drawing>
          <wp:anchor distT="0" distB="0" distL="114300" distR="114300" simplePos="0" relativeHeight="251661824" behindDoc="0" locked="0" layoutInCell="1" allowOverlap="1">
            <wp:simplePos x="0" y="0"/>
            <wp:positionH relativeFrom="column">
              <wp:posOffset>6361430</wp:posOffset>
            </wp:positionH>
            <wp:positionV relativeFrom="paragraph">
              <wp:posOffset>-161925</wp:posOffset>
            </wp:positionV>
            <wp:extent cx="832485" cy="334645"/>
            <wp:effectExtent l="0" t="0" r="5715" b="8255"/>
            <wp:wrapNone/>
            <wp:docPr id="58" name="Picture 58"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ew exerci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9" w:history="1">
        <w:r w:rsidR="000E177C" w:rsidRPr="00721F04">
          <w:rPr>
            <w:rStyle w:val="Hyperlink"/>
            <w:bCs/>
            <w:szCs w:val="24"/>
            <w:lang w:val="en-GB"/>
          </w:rPr>
          <w:t>http://www.docbrown.info/page07/ASA2eledata20.htm</w:t>
        </w:r>
      </w:hyperlink>
      <w:r w:rsidR="000E177C">
        <w:rPr>
          <w:bCs/>
          <w:szCs w:val="24"/>
          <w:lang w:val="en-GB"/>
        </w:rPr>
        <w:tab/>
        <w:t>or</w:t>
      </w:r>
      <w:r w:rsidR="000E177C" w:rsidRPr="00AC0A3B">
        <w:t xml:space="preserve"> on your coloured periodic table</w:t>
      </w:r>
      <w:r w:rsidR="000E177C">
        <w:t>.</w:t>
      </w:r>
    </w:p>
    <w:p w:rsidR="000E177C" w:rsidRDefault="000E177C" w:rsidP="000E177C">
      <w:pPr>
        <w:pStyle w:val="BodyText"/>
        <w:ind w:firstLine="720"/>
      </w:pP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6"/>
        <w:gridCol w:w="1057"/>
        <w:gridCol w:w="1583"/>
        <w:gridCol w:w="1676"/>
        <w:gridCol w:w="2676"/>
        <w:gridCol w:w="1798"/>
        <w:gridCol w:w="1430"/>
        <w:gridCol w:w="1421"/>
        <w:gridCol w:w="1118"/>
      </w:tblGrid>
      <w:tr w:rsidR="000E177C" w:rsidRPr="00AC0A3B" w:rsidTr="000E177C">
        <w:trPr>
          <w:cantSplit/>
          <w:jc w:val="center"/>
        </w:trPr>
        <w:tc>
          <w:tcPr>
            <w:tcW w:w="499" w:type="pct"/>
          </w:tcPr>
          <w:p w:rsidR="000E177C" w:rsidRPr="00AC0A3B" w:rsidRDefault="000E177C" w:rsidP="000E177C">
            <w:pPr>
              <w:pStyle w:val="BodyText"/>
              <w:jc w:val="center"/>
              <w:rPr>
                <w:b/>
                <w:szCs w:val="24"/>
                <w:lang w:val="en-GB"/>
              </w:rPr>
            </w:pPr>
            <w:r w:rsidRPr="00AC0A3B">
              <w:rPr>
                <w:b/>
                <w:szCs w:val="24"/>
                <w:lang w:val="en-GB"/>
              </w:rPr>
              <w:t>Element</w:t>
            </w:r>
          </w:p>
          <w:p w:rsidR="000E177C" w:rsidRPr="00AC0A3B" w:rsidRDefault="000E177C" w:rsidP="000E177C">
            <w:pPr>
              <w:pStyle w:val="BodyText"/>
              <w:jc w:val="center"/>
              <w:rPr>
                <w:b/>
                <w:szCs w:val="24"/>
                <w:lang w:val="en-GB"/>
              </w:rPr>
            </w:pPr>
          </w:p>
          <w:p w:rsidR="000E177C" w:rsidRPr="00AC0A3B" w:rsidRDefault="000E177C" w:rsidP="000E177C">
            <w:pPr>
              <w:pStyle w:val="BodyText"/>
              <w:jc w:val="center"/>
              <w:rPr>
                <w:b/>
                <w:szCs w:val="24"/>
                <w:lang w:val="en-GB"/>
              </w:rPr>
            </w:pPr>
          </w:p>
        </w:tc>
        <w:tc>
          <w:tcPr>
            <w:tcW w:w="373" w:type="pct"/>
          </w:tcPr>
          <w:p w:rsidR="000E177C" w:rsidRPr="00AC0A3B" w:rsidRDefault="000E177C" w:rsidP="000E177C">
            <w:pPr>
              <w:pStyle w:val="BodyText"/>
              <w:jc w:val="center"/>
              <w:rPr>
                <w:b/>
                <w:szCs w:val="24"/>
                <w:lang w:val="en-GB"/>
              </w:rPr>
            </w:pPr>
            <w:r>
              <w:rPr>
                <w:b/>
                <w:szCs w:val="24"/>
                <w:lang w:val="en-GB"/>
              </w:rPr>
              <w:t>Lithium</w:t>
            </w:r>
          </w:p>
        </w:tc>
        <w:tc>
          <w:tcPr>
            <w:tcW w:w="559" w:type="pct"/>
          </w:tcPr>
          <w:p w:rsidR="000E177C" w:rsidRPr="00AC0A3B" w:rsidRDefault="000E177C" w:rsidP="000E177C">
            <w:pPr>
              <w:pStyle w:val="BodyText"/>
              <w:jc w:val="center"/>
              <w:rPr>
                <w:b/>
                <w:szCs w:val="24"/>
                <w:lang w:val="en-GB"/>
              </w:rPr>
            </w:pPr>
            <w:r>
              <w:rPr>
                <w:b/>
                <w:szCs w:val="24"/>
                <w:lang w:val="en-GB"/>
              </w:rPr>
              <w:t>Beryllium</w:t>
            </w:r>
          </w:p>
        </w:tc>
        <w:tc>
          <w:tcPr>
            <w:tcW w:w="592" w:type="pct"/>
          </w:tcPr>
          <w:p w:rsidR="000E177C" w:rsidRPr="00AC0A3B" w:rsidRDefault="000E177C" w:rsidP="000E177C">
            <w:pPr>
              <w:pStyle w:val="BodyText"/>
              <w:jc w:val="center"/>
              <w:rPr>
                <w:b/>
                <w:szCs w:val="24"/>
                <w:lang w:val="en-GB"/>
              </w:rPr>
            </w:pPr>
            <w:r>
              <w:rPr>
                <w:b/>
                <w:szCs w:val="24"/>
                <w:lang w:val="en-GB"/>
              </w:rPr>
              <w:t>Boron</w:t>
            </w:r>
          </w:p>
        </w:tc>
        <w:tc>
          <w:tcPr>
            <w:tcW w:w="940" w:type="pct"/>
          </w:tcPr>
          <w:p w:rsidR="000E177C" w:rsidRPr="00AC0A3B" w:rsidRDefault="000E177C" w:rsidP="000E177C">
            <w:pPr>
              <w:pStyle w:val="BodyText"/>
              <w:jc w:val="center"/>
              <w:rPr>
                <w:b/>
                <w:szCs w:val="24"/>
                <w:lang w:val="en-GB"/>
              </w:rPr>
            </w:pPr>
            <w:r>
              <w:rPr>
                <w:b/>
                <w:szCs w:val="24"/>
                <w:lang w:val="en-GB"/>
              </w:rPr>
              <w:t>Carbon</w:t>
            </w:r>
          </w:p>
        </w:tc>
        <w:tc>
          <w:tcPr>
            <w:tcW w:w="635" w:type="pct"/>
          </w:tcPr>
          <w:p w:rsidR="000E177C" w:rsidRPr="00AC0A3B" w:rsidRDefault="000E177C" w:rsidP="000E177C">
            <w:pPr>
              <w:pStyle w:val="BodyText"/>
              <w:jc w:val="center"/>
              <w:rPr>
                <w:b/>
                <w:szCs w:val="24"/>
                <w:lang w:val="en-GB"/>
              </w:rPr>
            </w:pPr>
            <w:r>
              <w:rPr>
                <w:b/>
                <w:szCs w:val="24"/>
                <w:lang w:val="en-GB"/>
              </w:rPr>
              <w:t>Nitrogen</w:t>
            </w:r>
          </w:p>
        </w:tc>
        <w:tc>
          <w:tcPr>
            <w:tcW w:w="505" w:type="pct"/>
          </w:tcPr>
          <w:p w:rsidR="000E177C" w:rsidRPr="00AC0A3B" w:rsidRDefault="000E177C" w:rsidP="000E177C">
            <w:pPr>
              <w:pStyle w:val="BodyText"/>
              <w:jc w:val="center"/>
              <w:rPr>
                <w:b/>
                <w:szCs w:val="24"/>
                <w:lang w:val="en-GB"/>
              </w:rPr>
            </w:pPr>
            <w:r>
              <w:rPr>
                <w:b/>
                <w:szCs w:val="24"/>
                <w:lang w:val="en-GB"/>
              </w:rPr>
              <w:t>Oxygen</w:t>
            </w:r>
          </w:p>
        </w:tc>
        <w:tc>
          <w:tcPr>
            <w:tcW w:w="502" w:type="pct"/>
          </w:tcPr>
          <w:p w:rsidR="000E177C" w:rsidRPr="00AC0A3B" w:rsidRDefault="000E177C" w:rsidP="000E177C">
            <w:pPr>
              <w:pStyle w:val="BodyText"/>
              <w:jc w:val="center"/>
              <w:rPr>
                <w:b/>
                <w:szCs w:val="24"/>
                <w:lang w:val="en-GB"/>
              </w:rPr>
            </w:pPr>
            <w:r>
              <w:rPr>
                <w:b/>
                <w:szCs w:val="24"/>
                <w:lang w:val="en-GB"/>
              </w:rPr>
              <w:t>Fluorine</w:t>
            </w:r>
          </w:p>
        </w:tc>
        <w:tc>
          <w:tcPr>
            <w:tcW w:w="395" w:type="pct"/>
          </w:tcPr>
          <w:p w:rsidR="000E177C" w:rsidRPr="00AC0A3B" w:rsidRDefault="000E177C" w:rsidP="000E177C">
            <w:pPr>
              <w:pStyle w:val="BodyText"/>
              <w:jc w:val="center"/>
              <w:rPr>
                <w:b/>
                <w:szCs w:val="24"/>
                <w:lang w:val="en-GB"/>
              </w:rPr>
            </w:pPr>
            <w:r>
              <w:rPr>
                <w:b/>
                <w:szCs w:val="24"/>
                <w:lang w:val="en-GB"/>
              </w:rPr>
              <w:t>Neon</w:t>
            </w:r>
          </w:p>
        </w:tc>
      </w:tr>
      <w:tr w:rsidR="000E177C" w:rsidRPr="00AC0A3B" w:rsidTr="000E177C">
        <w:trPr>
          <w:cantSplit/>
          <w:jc w:val="center"/>
        </w:trPr>
        <w:tc>
          <w:tcPr>
            <w:tcW w:w="499" w:type="pct"/>
          </w:tcPr>
          <w:p w:rsidR="000E177C" w:rsidRDefault="000E177C" w:rsidP="000E177C">
            <w:pPr>
              <w:pStyle w:val="BodyText"/>
              <w:rPr>
                <w:bCs/>
                <w:szCs w:val="24"/>
                <w:lang w:val="en-GB"/>
              </w:rPr>
            </w:pPr>
            <w:r>
              <w:rPr>
                <w:bCs/>
                <w:szCs w:val="24"/>
                <w:lang w:val="en-GB"/>
              </w:rPr>
              <w:t>Type of bonding/</w:t>
            </w:r>
          </w:p>
          <w:p w:rsidR="000E177C" w:rsidRPr="00AC0A3B" w:rsidRDefault="000E177C" w:rsidP="000E177C">
            <w:pPr>
              <w:pStyle w:val="BodyText"/>
              <w:rPr>
                <w:bCs/>
                <w:szCs w:val="24"/>
                <w:lang w:val="en-GB"/>
              </w:rPr>
            </w:pPr>
            <w:r>
              <w:rPr>
                <w:bCs/>
                <w:szCs w:val="24"/>
                <w:lang w:val="en-GB"/>
              </w:rPr>
              <w:t>structure</w:t>
            </w:r>
          </w:p>
        </w:tc>
        <w:tc>
          <w:tcPr>
            <w:tcW w:w="932" w:type="pct"/>
            <w:gridSpan w:val="2"/>
            <w:vAlign w:val="center"/>
          </w:tcPr>
          <w:p w:rsidR="000E177C" w:rsidRPr="00E12465" w:rsidRDefault="000E177C" w:rsidP="000E177C">
            <w:pPr>
              <w:pStyle w:val="BodyText"/>
              <w:jc w:val="center"/>
              <w:rPr>
                <w:rFonts w:ascii="Arial" w:hAnsi="Arial" w:cs="Arial"/>
                <w:b/>
                <w:bCs/>
                <w:color w:val="333399"/>
                <w:szCs w:val="24"/>
                <w:lang w:val="en-GB"/>
              </w:rPr>
            </w:pPr>
            <w:r w:rsidRPr="00E12465">
              <w:rPr>
                <w:rFonts w:ascii="Arial" w:hAnsi="Arial" w:cs="Arial"/>
                <w:b/>
                <w:bCs/>
                <w:color w:val="333399"/>
                <w:szCs w:val="24"/>
                <w:lang w:val="en-GB"/>
              </w:rPr>
              <w:t>Metallic</w:t>
            </w:r>
          </w:p>
        </w:tc>
        <w:tc>
          <w:tcPr>
            <w:tcW w:w="3174" w:type="pct"/>
            <w:gridSpan w:val="5"/>
            <w:vAlign w:val="center"/>
          </w:tcPr>
          <w:p w:rsidR="000E177C" w:rsidRPr="00AC0A3B" w:rsidRDefault="000E177C" w:rsidP="000E177C">
            <w:pPr>
              <w:pStyle w:val="BodyText"/>
              <w:jc w:val="center"/>
              <w:rPr>
                <w:bCs/>
                <w:szCs w:val="24"/>
                <w:lang w:val="en-GB"/>
              </w:rPr>
            </w:pPr>
            <w:r w:rsidRPr="00E12465">
              <w:rPr>
                <w:rFonts w:ascii="Arial" w:hAnsi="Arial" w:cs="Arial"/>
                <w:b/>
                <w:bCs/>
                <w:color w:val="333399"/>
                <w:szCs w:val="24"/>
                <w:lang w:val="en-GB"/>
              </w:rPr>
              <w:t>Covalent</w:t>
            </w:r>
          </w:p>
        </w:tc>
        <w:tc>
          <w:tcPr>
            <w:tcW w:w="395" w:type="pct"/>
            <w:vAlign w:val="center"/>
          </w:tcPr>
          <w:p w:rsidR="000E177C" w:rsidRPr="00AC0A3B" w:rsidRDefault="000E177C" w:rsidP="000E177C">
            <w:pPr>
              <w:pStyle w:val="BodyText"/>
              <w:jc w:val="center"/>
              <w:rPr>
                <w:bCs/>
                <w:szCs w:val="24"/>
                <w:lang w:val="en-GB"/>
              </w:rPr>
            </w:pPr>
            <w:r w:rsidRPr="00E12465">
              <w:rPr>
                <w:rFonts w:ascii="Arial" w:hAnsi="Arial" w:cs="Arial"/>
                <w:b/>
                <w:bCs/>
                <w:color w:val="000080"/>
                <w:szCs w:val="24"/>
              </w:rPr>
              <w:t>X</w:t>
            </w:r>
          </w:p>
        </w:tc>
      </w:tr>
      <w:tr w:rsidR="000E177C" w:rsidRPr="00AC0A3B" w:rsidTr="000E177C">
        <w:trPr>
          <w:cantSplit/>
          <w:jc w:val="center"/>
        </w:trPr>
        <w:tc>
          <w:tcPr>
            <w:tcW w:w="499" w:type="pct"/>
          </w:tcPr>
          <w:p w:rsidR="000E177C" w:rsidRPr="00AC0A3B" w:rsidRDefault="000E177C" w:rsidP="000E177C">
            <w:pPr>
              <w:pStyle w:val="BodyText"/>
              <w:rPr>
                <w:bCs/>
                <w:szCs w:val="24"/>
                <w:lang w:val="en-GB"/>
              </w:rPr>
            </w:pPr>
            <w:r w:rsidRPr="00AC0A3B">
              <w:rPr>
                <w:bCs/>
                <w:szCs w:val="24"/>
                <w:lang w:val="en-GB"/>
              </w:rPr>
              <w:t>Diagram</w:t>
            </w:r>
            <w:r>
              <w:rPr>
                <w:bCs/>
                <w:szCs w:val="24"/>
                <w:lang w:val="en-GB"/>
              </w:rPr>
              <w:t xml:space="preserve"> of atom arrangement</w:t>
            </w:r>
          </w:p>
          <w:p w:rsidR="000E177C" w:rsidRPr="00AC0A3B" w:rsidRDefault="000E177C" w:rsidP="000E177C">
            <w:pPr>
              <w:pStyle w:val="BodyText"/>
              <w:rPr>
                <w:bCs/>
                <w:szCs w:val="24"/>
                <w:lang w:val="en-GB"/>
              </w:rPr>
            </w:pPr>
          </w:p>
          <w:p w:rsidR="000E177C" w:rsidRPr="00AC0A3B" w:rsidRDefault="000E177C" w:rsidP="000E177C">
            <w:pPr>
              <w:pStyle w:val="BodyText"/>
              <w:rPr>
                <w:bCs/>
                <w:szCs w:val="24"/>
                <w:lang w:val="en-GB"/>
              </w:rPr>
            </w:pPr>
          </w:p>
        </w:tc>
        <w:tc>
          <w:tcPr>
            <w:tcW w:w="932" w:type="pct"/>
            <w:gridSpan w:val="2"/>
            <w:vAlign w:val="center"/>
          </w:tcPr>
          <w:p w:rsidR="000E177C" w:rsidRPr="00E12465" w:rsidRDefault="000E177C" w:rsidP="000E177C">
            <w:pPr>
              <w:pStyle w:val="BodyText"/>
              <w:jc w:val="center"/>
              <w:rPr>
                <w:b/>
                <w:bCs/>
                <w:szCs w:val="24"/>
              </w:rPr>
            </w:pPr>
            <w:r w:rsidRPr="00E12465">
              <w:rPr>
                <w:rFonts w:ascii="Arial" w:hAnsi="Arial" w:cs="Arial"/>
                <w:b/>
                <w:bCs/>
                <w:color w:val="000080"/>
                <w:szCs w:val="24"/>
              </w:rPr>
              <w:t>Giant regular lattice structure of cations and delocalised electrons</w:t>
            </w:r>
          </w:p>
        </w:tc>
        <w:tc>
          <w:tcPr>
            <w:tcW w:w="592" w:type="pct"/>
            <w:vAlign w:val="center"/>
          </w:tcPr>
          <w:p w:rsidR="000E177C" w:rsidRPr="00AC0A3B" w:rsidRDefault="000E177C" w:rsidP="000E177C">
            <w:pPr>
              <w:pStyle w:val="BodyText"/>
              <w:jc w:val="center"/>
              <w:rPr>
                <w:bCs/>
                <w:szCs w:val="24"/>
                <w:lang w:val="en-GB"/>
              </w:rPr>
            </w:pPr>
            <w:r w:rsidRPr="008A5233">
              <w:rPr>
                <w:rFonts w:ascii="Arial" w:hAnsi="Arial" w:cs="Arial"/>
                <w:bCs/>
                <w:color w:val="3366FF"/>
                <w:sz w:val="22"/>
                <w:szCs w:val="22"/>
              </w:rPr>
              <w:t>Covalent giant structure</w:t>
            </w:r>
          </w:p>
        </w:tc>
        <w:tc>
          <w:tcPr>
            <w:tcW w:w="940" w:type="pct"/>
            <w:vAlign w:val="center"/>
          </w:tcPr>
          <w:p w:rsidR="000E177C" w:rsidRPr="00AC0A3B" w:rsidRDefault="0047617B" w:rsidP="000E177C">
            <w:pPr>
              <w:pStyle w:val="BodyText"/>
              <w:jc w:val="center"/>
              <w:rPr>
                <w:bCs/>
                <w:szCs w:val="24"/>
                <w:lang w:val="en-GB"/>
              </w:rPr>
            </w:pPr>
            <w:r>
              <w:rPr>
                <w:bCs/>
                <w:noProof/>
                <w:szCs w:val="24"/>
                <w:lang w:val="en-GB" w:eastAsia="en-GB"/>
              </w:rPr>
              <w:drawing>
                <wp:inline distT="0" distB="0" distL="0" distR="0">
                  <wp:extent cx="1552575" cy="1352550"/>
                  <wp:effectExtent l="0" t="0" r="9525" b="0"/>
                  <wp:docPr id="6" name="Picture 6" descr="Silic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licon structu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2575" cy="1352550"/>
                          </a:xfrm>
                          <a:prstGeom prst="rect">
                            <a:avLst/>
                          </a:prstGeom>
                          <a:noFill/>
                          <a:ln>
                            <a:noFill/>
                          </a:ln>
                        </pic:spPr>
                      </pic:pic>
                    </a:graphicData>
                  </a:graphic>
                </wp:inline>
              </w:drawing>
            </w:r>
          </w:p>
        </w:tc>
        <w:tc>
          <w:tcPr>
            <w:tcW w:w="635" w:type="pct"/>
            <w:vAlign w:val="center"/>
          </w:tcPr>
          <w:p w:rsidR="000E177C" w:rsidRPr="00AC0A3B" w:rsidRDefault="0047617B" w:rsidP="000E177C">
            <w:pPr>
              <w:pStyle w:val="BodyText"/>
              <w:jc w:val="center"/>
              <w:rPr>
                <w:bCs/>
                <w:szCs w:val="24"/>
                <w:lang w:val="en-GB"/>
              </w:rPr>
            </w:pPr>
            <w:r>
              <w:rPr>
                <w:bCs/>
                <w:noProof/>
                <w:szCs w:val="24"/>
                <w:lang w:val="en-GB" w:eastAsia="en-GB"/>
              </w:rPr>
              <w:drawing>
                <wp:inline distT="0" distB="0" distL="0" distR="0">
                  <wp:extent cx="561975" cy="276225"/>
                  <wp:effectExtent l="0" t="0" r="9525" b="9525"/>
                  <wp:docPr id="7" name="Picture 7" descr="Chlorin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lorine structu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p>
        </w:tc>
        <w:tc>
          <w:tcPr>
            <w:tcW w:w="505" w:type="pct"/>
            <w:vAlign w:val="center"/>
          </w:tcPr>
          <w:p w:rsidR="000E177C" w:rsidRPr="00AC0A3B" w:rsidRDefault="0047617B" w:rsidP="000E177C">
            <w:pPr>
              <w:pStyle w:val="BodyText"/>
              <w:jc w:val="center"/>
              <w:rPr>
                <w:bCs/>
                <w:szCs w:val="24"/>
                <w:lang w:val="en-GB"/>
              </w:rPr>
            </w:pPr>
            <w:r>
              <w:rPr>
                <w:bCs/>
                <w:noProof/>
                <w:szCs w:val="24"/>
                <w:lang w:val="en-GB" w:eastAsia="en-GB"/>
              </w:rPr>
              <w:drawing>
                <wp:inline distT="0" distB="0" distL="0" distR="0">
                  <wp:extent cx="561975" cy="276225"/>
                  <wp:effectExtent l="0" t="0" r="9525" b="9525"/>
                  <wp:docPr id="8" name="Picture 8" descr="Chlorin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lorine structu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p>
        </w:tc>
        <w:tc>
          <w:tcPr>
            <w:tcW w:w="502" w:type="pct"/>
            <w:vAlign w:val="center"/>
          </w:tcPr>
          <w:p w:rsidR="000E177C" w:rsidRPr="00AC0A3B" w:rsidRDefault="0047617B" w:rsidP="000E177C">
            <w:pPr>
              <w:pStyle w:val="BodyText"/>
              <w:jc w:val="center"/>
              <w:rPr>
                <w:bCs/>
                <w:szCs w:val="24"/>
                <w:lang w:val="en-GB"/>
              </w:rPr>
            </w:pPr>
            <w:r>
              <w:rPr>
                <w:bCs/>
                <w:noProof/>
                <w:szCs w:val="24"/>
                <w:lang w:val="en-GB" w:eastAsia="en-GB"/>
              </w:rPr>
              <w:drawing>
                <wp:inline distT="0" distB="0" distL="0" distR="0">
                  <wp:extent cx="561975" cy="276225"/>
                  <wp:effectExtent l="0" t="0" r="9525" b="9525"/>
                  <wp:docPr id="9" name="Picture 9" descr="Chlorin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lorine structu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p>
        </w:tc>
        <w:tc>
          <w:tcPr>
            <w:tcW w:w="395" w:type="pct"/>
            <w:vAlign w:val="center"/>
          </w:tcPr>
          <w:p w:rsidR="000E177C" w:rsidRPr="00AC0A3B" w:rsidRDefault="0047617B" w:rsidP="000E177C">
            <w:pPr>
              <w:pStyle w:val="BodyText"/>
              <w:jc w:val="center"/>
              <w:rPr>
                <w:bCs/>
                <w:szCs w:val="24"/>
                <w:lang w:val="en-GB"/>
              </w:rPr>
            </w:pPr>
            <w:r>
              <w:rPr>
                <w:bCs/>
                <w:noProof/>
                <w:szCs w:val="24"/>
                <w:lang w:val="en-GB" w:eastAsia="en-GB"/>
              </w:rPr>
              <w:drawing>
                <wp:inline distT="0" distB="0" distL="0" distR="0">
                  <wp:extent cx="247650" cy="228600"/>
                  <wp:effectExtent l="0" t="0" r="0" b="0"/>
                  <wp:docPr id="10" name="Picture 10" descr="Arg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gon structur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p>
        </w:tc>
      </w:tr>
      <w:tr w:rsidR="000E177C" w:rsidRPr="00AC0A3B" w:rsidTr="000E177C">
        <w:trPr>
          <w:cantSplit/>
          <w:jc w:val="center"/>
        </w:trPr>
        <w:tc>
          <w:tcPr>
            <w:tcW w:w="499" w:type="pct"/>
          </w:tcPr>
          <w:p w:rsidR="000E177C" w:rsidRPr="00AC0A3B" w:rsidRDefault="000E177C" w:rsidP="000E177C">
            <w:pPr>
              <w:pStyle w:val="BodyText"/>
              <w:rPr>
                <w:bCs/>
                <w:szCs w:val="24"/>
                <w:lang w:val="en-GB"/>
              </w:rPr>
            </w:pPr>
            <w:r w:rsidRPr="00AC0A3B">
              <w:rPr>
                <w:bCs/>
                <w:szCs w:val="24"/>
                <w:lang w:val="en-GB"/>
              </w:rPr>
              <w:t>State</w:t>
            </w:r>
            <w:r>
              <w:rPr>
                <w:bCs/>
                <w:szCs w:val="24"/>
                <w:lang w:val="en-GB"/>
              </w:rPr>
              <w:t xml:space="preserve"> at room temp</w:t>
            </w:r>
          </w:p>
          <w:p w:rsidR="000E177C" w:rsidRPr="00AC0A3B" w:rsidRDefault="000E177C" w:rsidP="000E177C">
            <w:pPr>
              <w:pStyle w:val="BodyText"/>
              <w:rPr>
                <w:bCs/>
                <w:szCs w:val="24"/>
                <w:lang w:val="en-GB"/>
              </w:rPr>
            </w:pPr>
          </w:p>
        </w:tc>
        <w:tc>
          <w:tcPr>
            <w:tcW w:w="373" w:type="pct"/>
            <w:vAlign w:val="center"/>
          </w:tcPr>
          <w:p w:rsidR="000E177C" w:rsidRPr="00E12465" w:rsidRDefault="000E177C" w:rsidP="000E177C">
            <w:pPr>
              <w:pStyle w:val="BodyText"/>
              <w:jc w:val="center"/>
              <w:rPr>
                <w:rFonts w:ascii="Arial" w:hAnsi="Arial" w:cs="Arial"/>
                <w:b/>
                <w:bCs/>
                <w:color w:val="333399"/>
                <w:szCs w:val="24"/>
                <w:lang w:val="en-GB"/>
              </w:rPr>
            </w:pPr>
            <w:r w:rsidRPr="00E12465">
              <w:rPr>
                <w:rFonts w:ascii="Arial" w:hAnsi="Arial" w:cs="Arial"/>
                <w:b/>
                <w:bCs/>
                <w:color w:val="333399"/>
                <w:szCs w:val="24"/>
                <w:lang w:val="en-GB"/>
              </w:rPr>
              <w:t>solid</w:t>
            </w:r>
          </w:p>
        </w:tc>
        <w:tc>
          <w:tcPr>
            <w:tcW w:w="559" w:type="pct"/>
            <w:vAlign w:val="center"/>
          </w:tcPr>
          <w:p w:rsidR="000E177C" w:rsidRPr="00E12465" w:rsidRDefault="000E177C" w:rsidP="000E177C">
            <w:pPr>
              <w:pStyle w:val="BodyText"/>
              <w:jc w:val="center"/>
              <w:rPr>
                <w:rFonts w:ascii="Arial" w:hAnsi="Arial" w:cs="Arial"/>
                <w:b/>
                <w:bCs/>
                <w:color w:val="333399"/>
                <w:szCs w:val="24"/>
                <w:lang w:val="en-GB"/>
              </w:rPr>
            </w:pPr>
            <w:r w:rsidRPr="00E12465">
              <w:rPr>
                <w:rFonts w:ascii="Arial" w:hAnsi="Arial" w:cs="Arial"/>
                <w:b/>
                <w:bCs/>
                <w:color w:val="333399"/>
                <w:szCs w:val="24"/>
                <w:lang w:val="en-GB"/>
              </w:rPr>
              <w:t>solid</w:t>
            </w:r>
          </w:p>
        </w:tc>
        <w:tc>
          <w:tcPr>
            <w:tcW w:w="592" w:type="pct"/>
            <w:vAlign w:val="center"/>
          </w:tcPr>
          <w:p w:rsidR="000E177C" w:rsidRPr="00E12465" w:rsidRDefault="000E177C" w:rsidP="000E177C">
            <w:pPr>
              <w:pStyle w:val="BodyText"/>
              <w:jc w:val="center"/>
              <w:rPr>
                <w:rFonts w:ascii="Arial" w:hAnsi="Arial" w:cs="Arial"/>
                <w:b/>
                <w:bCs/>
                <w:color w:val="333399"/>
                <w:szCs w:val="24"/>
                <w:lang w:val="en-GB"/>
              </w:rPr>
            </w:pPr>
            <w:r w:rsidRPr="00E12465">
              <w:rPr>
                <w:rFonts w:ascii="Arial" w:hAnsi="Arial" w:cs="Arial"/>
                <w:b/>
                <w:bCs/>
                <w:color w:val="333399"/>
                <w:szCs w:val="24"/>
                <w:lang w:val="en-GB"/>
              </w:rPr>
              <w:t>solid</w:t>
            </w:r>
          </w:p>
        </w:tc>
        <w:tc>
          <w:tcPr>
            <w:tcW w:w="940" w:type="pct"/>
            <w:vAlign w:val="center"/>
          </w:tcPr>
          <w:p w:rsidR="000E177C" w:rsidRPr="00E12465" w:rsidRDefault="000E177C" w:rsidP="000E177C">
            <w:pPr>
              <w:pStyle w:val="BodyText"/>
              <w:jc w:val="center"/>
              <w:rPr>
                <w:rFonts w:ascii="Arial" w:hAnsi="Arial" w:cs="Arial"/>
                <w:b/>
                <w:bCs/>
                <w:color w:val="333399"/>
                <w:szCs w:val="24"/>
                <w:lang w:val="en-GB"/>
              </w:rPr>
            </w:pPr>
            <w:r w:rsidRPr="00E12465">
              <w:rPr>
                <w:rFonts w:ascii="Arial" w:hAnsi="Arial" w:cs="Arial"/>
                <w:b/>
                <w:bCs/>
                <w:color w:val="333399"/>
                <w:szCs w:val="24"/>
                <w:lang w:val="en-GB"/>
              </w:rPr>
              <w:t>solid</w:t>
            </w:r>
          </w:p>
        </w:tc>
        <w:tc>
          <w:tcPr>
            <w:tcW w:w="635" w:type="pct"/>
            <w:vAlign w:val="center"/>
          </w:tcPr>
          <w:p w:rsidR="000E177C" w:rsidRPr="00E12465" w:rsidRDefault="000E177C" w:rsidP="000E177C">
            <w:pPr>
              <w:pStyle w:val="BodyText"/>
              <w:jc w:val="center"/>
              <w:rPr>
                <w:rFonts w:ascii="Arial" w:hAnsi="Arial" w:cs="Arial"/>
                <w:b/>
                <w:bCs/>
                <w:color w:val="333399"/>
                <w:szCs w:val="24"/>
                <w:lang w:val="en-GB"/>
              </w:rPr>
            </w:pPr>
            <w:r w:rsidRPr="00E12465">
              <w:rPr>
                <w:rFonts w:ascii="Arial" w:hAnsi="Arial" w:cs="Arial"/>
                <w:b/>
                <w:bCs/>
                <w:color w:val="333399"/>
                <w:szCs w:val="24"/>
                <w:lang w:val="en-GB"/>
              </w:rPr>
              <w:t>gas</w:t>
            </w:r>
          </w:p>
        </w:tc>
        <w:tc>
          <w:tcPr>
            <w:tcW w:w="505" w:type="pct"/>
            <w:vAlign w:val="center"/>
          </w:tcPr>
          <w:p w:rsidR="000E177C" w:rsidRPr="00E12465" w:rsidRDefault="000E177C" w:rsidP="000E177C">
            <w:pPr>
              <w:pStyle w:val="BodyText"/>
              <w:jc w:val="center"/>
              <w:rPr>
                <w:rFonts w:ascii="Arial" w:hAnsi="Arial" w:cs="Arial"/>
                <w:b/>
                <w:bCs/>
                <w:color w:val="333399"/>
                <w:szCs w:val="24"/>
                <w:lang w:val="en-GB"/>
              </w:rPr>
            </w:pPr>
            <w:r w:rsidRPr="00E12465">
              <w:rPr>
                <w:rFonts w:ascii="Arial" w:hAnsi="Arial" w:cs="Arial"/>
                <w:b/>
                <w:bCs/>
                <w:color w:val="333399"/>
                <w:szCs w:val="24"/>
                <w:lang w:val="en-GB"/>
              </w:rPr>
              <w:t>gas</w:t>
            </w:r>
          </w:p>
        </w:tc>
        <w:tc>
          <w:tcPr>
            <w:tcW w:w="502" w:type="pct"/>
            <w:vAlign w:val="center"/>
          </w:tcPr>
          <w:p w:rsidR="000E177C" w:rsidRPr="00E12465" w:rsidRDefault="000E177C" w:rsidP="000E177C">
            <w:pPr>
              <w:pStyle w:val="BodyText"/>
              <w:jc w:val="center"/>
              <w:rPr>
                <w:rFonts w:ascii="Arial" w:hAnsi="Arial" w:cs="Arial"/>
                <w:b/>
                <w:bCs/>
                <w:color w:val="333399"/>
                <w:szCs w:val="24"/>
                <w:lang w:val="en-GB"/>
              </w:rPr>
            </w:pPr>
            <w:r w:rsidRPr="00E12465">
              <w:rPr>
                <w:rFonts w:ascii="Arial" w:hAnsi="Arial" w:cs="Arial"/>
                <w:b/>
                <w:bCs/>
                <w:color w:val="333399"/>
                <w:szCs w:val="24"/>
                <w:lang w:val="en-GB"/>
              </w:rPr>
              <w:t>gas</w:t>
            </w:r>
          </w:p>
        </w:tc>
        <w:tc>
          <w:tcPr>
            <w:tcW w:w="395" w:type="pct"/>
            <w:vAlign w:val="center"/>
          </w:tcPr>
          <w:p w:rsidR="000E177C" w:rsidRPr="00E12465" w:rsidRDefault="000E177C" w:rsidP="000E177C">
            <w:pPr>
              <w:pStyle w:val="BodyText"/>
              <w:jc w:val="center"/>
              <w:rPr>
                <w:rFonts w:ascii="Arial" w:hAnsi="Arial" w:cs="Arial"/>
                <w:b/>
                <w:bCs/>
                <w:color w:val="333399"/>
                <w:szCs w:val="24"/>
                <w:lang w:val="en-GB"/>
              </w:rPr>
            </w:pPr>
            <w:r w:rsidRPr="00E12465">
              <w:rPr>
                <w:rFonts w:ascii="Arial" w:hAnsi="Arial" w:cs="Arial"/>
                <w:b/>
                <w:bCs/>
                <w:color w:val="333399"/>
                <w:szCs w:val="24"/>
                <w:lang w:val="en-GB"/>
              </w:rPr>
              <w:t>gas</w:t>
            </w:r>
          </w:p>
        </w:tc>
      </w:tr>
      <w:tr w:rsidR="000E177C" w:rsidRPr="00AC0A3B" w:rsidTr="000E177C">
        <w:trPr>
          <w:cantSplit/>
          <w:jc w:val="center"/>
        </w:trPr>
        <w:tc>
          <w:tcPr>
            <w:tcW w:w="499" w:type="pct"/>
          </w:tcPr>
          <w:p w:rsidR="000E177C" w:rsidRPr="00AC0A3B" w:rsidRDefault="000E177C" w:rsidP="000E177C">
            <w:pPr>
              <w:pStyle w:val="BodyText"/>
              <w:rPr>
                <w:bCs/>
                <w:szCs w:val="24"/>
                <w:lang w:val="en-GB"/>
              </w:rPr>
            </w:pPr>
            <w:r w:rsidRPr="00AC0A3B">
              <w:rPr>
                <w:rFonts w:ascii="Symbol" w:hAnsi="Symbol"/>
                <w:bCs/>
                <w:szCs w:val="24"/>
                <w:lang w:val="en-GB"/>
              </w:rPr>
              <w:t></w:t>
            </w:r>
            <w:r w:rsidRPr="00AC0A3B">
              <w:rPr>
                <w:bCs/>
                <w:szCs w:val="24"/>
                <w:lang w:val="en-GB"/>
              </w:rPr>
              <w:t>Hi</w:t>
            </w:r>
          </w:p>
          <w:p w:rsidR="000E177C" w:rsidRPr="00AC0A3B" w:rsidRDefault="000E177C" w:rsidP="000E177C">
            <w:pPr>
              <w:pStyle w:val="BodyText"/>
              <w:rPr>
                <w:bCs/>
                <w:szCs w:val="24"/>
                <w:lang w:val="en-GB"/>
              </w:rPr>
            </w:pPr>
            <w:r w:rsidRPr="00AC0A3B">
              <w:rPr>
                <w:bCs/>
                <w:szCs w:val="24"/>
                <w:lang w:val="en-GB"/>
              </w:rPr>
              <w:t>kJ mol</w:t>
            </w:r>
            <w:r w:rsidRPr="00AC0A3B">
              <w:rPr>
                <w:bCs/>
                <w:szCs w:val="24"/>
                <w:vertAlign w:val="superscript"/>
                <w:lang w:val="en-GB"/>
              </w:rPr>
              <w:t>-1</w:t>
            </w:r>
          </w:p>
          <w:p w:rsidR="000E177C" w:rsidRPr="00AC0A3B" w:rsidRDefault="000E177C" w:rsidP="000E177C">
            <w:pPr>
              <w:pStyle w:val="BodyText"/>
              <w:rPr>
                <w:bCs/>
                <w:szCs w:val="24"/>
                <w:lang w:val="en-GB"/>
              </w:rPr>
            </w:pPr>
          </w:p>
        </w:tc>
        <w:tc>
          <w:tcPr>
            <w:tcW w:w="373" w:type="pct"/>
            <w:vAlign w:val="center"/>
          </w:tcPr>
          <w:p w:rsidR="000E177C" w:rsidRPr="00E45ED4" w:rsidRDefault="0047617B" w:rsidP="000E177C">
            <w:pPr>
              <w:pStyle w:val="BodyText"/>
              <w:jc w:val="center"/>
              <w:rPr>
                <w:rFonts w:ascii="Arial" w:hAnsi="Arial" w:cs="Arial"/>
                <w:bCs/>
                <w:color w:val="3366FF"/>
                <w:sz w:val="22"/>
                <w:szCs w:val="22"/>
                <w:lang w:val="en-GB"/>
              </w:rPr>
            </w:pPr>
            <w:r>
              <w:rPr>
                <w:rFonts w:ascii="Arial" w:hAnsi="Arial" w:cs="Arial"/>
                <w:bCs/>
                <w:noProof/>
                <w:color w:val="3366FF"/>
                <w:sz w:val="22"/>
                <w:szCs w:val="22"/>
                <w:lang w:val="en-GB" w:eastAsia="en-GB"/>
              </w:rPr>
              <mc:AlternateContent>
                <mc:Choice Requires="wps">
                  <w:drawing>
                    <wp:anchor distT="0" distB="0" distL="114300" distR="114300" simplePos="0" relativeHeight="251674112" behindDoc="0" locked="0" layoutInCell="1" allowOverlap="1">
                      <wp:simplePos x="0" y="0"/>
                      <wp:positionH relativeFrom="column">
                        <wp:posOffset>288925</wp:posOffset>
                      </wp:positionH>
                      <wp:positionV relativeFrom="paragraph">
                        <wp:posOffset>302895</wp:posOffset>
                      </wp:positionV>
                      <wp:extent cx="327025" cy="163830"/>
                      <wp:effectExtent l="12700" t="64770" r="41275" b="9525"/>
                      <wp:wrapNone/>
                      <wp:docPr id="4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025" cy="163830"/>
                              </a:xfrm>
                              <a:prstGeom prst="line">
                                <a:avLst/>
                              </a:prstGeom>
                              <a:noFill/>
                              <a:ln w="1905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23.85pt" to="48.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" strokecolor="navy" strokeweight="1.5pt">
                      <v:stroke endarrow="block"/>
                    </v:line>
                  </w:pict>
                </mc:Fallback>
              </mc:AlternateContent>
            </w:r>
            <w:r w:rsidR="000E177C" w:rsidRPr="00E45ED4">
              <w:rPr>
                <w:rFonts w:ascii="Arial" w:hAnsi="Arial" w:cs="Arial"/>
                <w:bCs/>
                <w:color w:val="3366FF"/>
                <w:sz w:val="22"/>
                <w:szCs w:val="22"/>
                <w:lang w:val="en-GB"/>
              </w:rPr>
              <w:t>513</w:t>
            </w:r>
          </w:p>
        </w:tc>
        <w:tc>
          <w:tcPr>
            <w:tcW w:w="559" w:type="pct"/>
            <w:vAlign w:val="center"/>
          </w:tcPr>
          <w:p w:rsidR="000E177C" w:rsidRPr="00E45ED4" w:rsidRDefault="0047617B" w:rsidP="000E177C">
            <w:pPr>
              <w:pStyle w:val="BodyText"/>
              <w:jc w:val="center"/>
              <w:rPr>
                <w:rFonts w:ascii="Arial" w:hAnsi="Arial" w:cs="Arial"/>
                <w:bCs/>
                <w:color w:val="3366FF"/>
                <w:sz w:val="22"/>
                <w:szCs w:val="22"/>
                <w:lang w:val="en-GB"/>
              </w:rPr>
            </w:pPr>
            <w:r>
              <w:rPr>
                <w:rFonts w:ascii="Arial" w:hAnsi="Arial" w:cs="Arial"/>
                <w:bCs/>
                <w:noProof/>
                <w:color w:val="3366FF"/>
                <w:sz w:val="22"/>
                <w:szCs w:val="22"/>
                <w:lang w:val="en-GB" w:eastAsia="en-GB"/>
              </w:rPr>
              <mc:AlternateContent>
                <mc:Choice Requires="wps">
                  <w:drawing>
                    <wp:anchor distT="0" distB="0" distL="114300" distR="114300" simplePos="0" relativeHeight="251675136" behindDoc="0" locked="0" layoutInCell="1" allowOverlap="1">
                      <wp:simplePos x="0" y="0"/>
                      <wp:positionH relativeFrom="column">
                        <wp:posOffset>272415</wp:posOffset>
                      </wp:positionH>
                      <wp:positionV relativeFrom="paragraph">
                        <wp:posOffset>299720</wp:posOffset>
                      </wp:positionV>
                      <wp:extent cx="327025" cy="163830"/>
                      <wp:effectExtent l="15240" t="61595" r="48260" b="12700"/>
                      <wp:wrapNone/>
                      <wp:docPr id="4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025" cy="163830"/>
                              </a:xfrm>
                              <a:prstGeom prst="line">
                                <a:avLst/>
                              </a:prstGeom>
                              <a:noFill/>
                              <a:ln w="1905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23.6pt" to="47.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" strokecolor="navy" strokeweight="1.5pt">
                      <v:stroke endarrow="block"/>
                    </v:line>
                  </w:pict>
                </mc:Fallback>
              </mc:AlternateContent>
            </w:r>
            <w:r w:rsidR="000E177C" w:rsidRPr="00E45ED4">
              <w:rPr>
                <w:rFonts w:ascii="Arial" w:hAnsi="Arial" w:cs="Arial"/>
                <w:bCs/>
                <w:color w:val="3366FF"/>
                <w:sz w:val="22"/>
                <w:szCs w:val="22"/>
                <w:lang w:val="en-GB"/>
              </w:rPr>
              <w:t>900</w:t>
            </w:r>
          </w:p>
        </w:tc>
        <w:tc>
          <w:tcPr>
            <w:tcW w:w="592" w:type="pct"/>
            <w:vAlign w:val="center"/>
          </w:tcPr>
          <w:p w:rsidR="000E177C" w:rsidRPr="00E45ED4" w:rsidRDefault="0047617B" w:rsidP="000E177C">
            <w:pPr>
              <w:pStyle w:val="BodyText"/>
              <w:jc w:val="center"/>
              <w:rPr>
                <w:rFonts w:ascii="Arial" w:hAnsi="Arial" w:cs="Arial"/>
                <w:bCs/>
                <w:color w:val="3366FF"/>
                <w:sz w:val="22"/>
                <w:szCs w:val="22"/>
                <w:lang w:val="en-GB"/>
              </w:rPr>
            </w:pPr>
            <w:r>
              <w:rPr>
                <w:rFonts w:ascii="Arial" w:hAnsi="Arial" w:cs="Arial"/>
                <w:bCs/>
                <w:noProof/>
                <w:color w:val="3366FF"/>
                <w:sz w:val="22"/>
                <w:szCs w:val="22"/>
                <w:lang w:val="en-GB" w:eastAsia="en-GB"/>
              </w:rPr>
              <mc:AlternateContent>
                <mc:Choice Requires="wps">
                  <w:drawing>
                    <wp:anchor distT="0" distB="0" distL="114300" distR="114300" simplePos="0" relativeHeight="251677184" behindDoc="0" locked="0" layoutInCell="1" allowOverlap="1">
                      <wp:simplePos x="0" y="0"/>
                      <wp:positionH relativeFrom="column">
                        <wp:posOffset>280035</wp:posOffset>
                      </wp:positionH>
                      <wp:positionV relativeFrom="paragraph">
                        <wp:posOffset>276860</wp:posOffset>
                      </wp:positionV>
                      <wp:extent cx="286385" cy="195580"/>
                      <wp:effectExtent l="13335" t="10160" r="52705" b="60960"/>
                      <wp:wrapNone/>
                      <wp:docPr id="4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195580"/>
                              </a:xfrm>
                              <a:prstGeom prst="line">
                                <a:avLst/>
                              </a:prstGeom>
                              <a:noFill/>
                              <a:ln w="1905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21.8pt" to="44.6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" strokecolor="navy" strokeweight="1.5pt">
                      <v:stroke endarrow="block"/>
                    </v:line>
                  </w:pict>
                </mc:Fallback>
              </mc:AlternateContent>
            </w:r>
            <w:r w:rsidR="000E177C" w:rsidRPr="00E45ED4">
              <w:rPr>
                <w:rFonts w:ascii="Arial" w:hAnsi="Arial" w:cs="Arial"/>
                <w:bCs/>
                <w:color w:val="3366FF"/>
                <w:sz w:val="22"/>
                <w:szCs w:val="22"/>
                <w:lang w:val="en-GB"/>
              </w:rPr>
              <w:t>801</w:t>
            </w:r>
          </w:p>
        </w:tc>
        <w:tc>
          <w:tcPr>
            <w:tcW w:w="940" w:type="pct"/>
            <w:vAlign w:val="center"/>
          </w:tcPr>
          <w:p w:rsidR="000E177C" w:rsidRPr="00E45ED4" w:rsidRDefault="0047617B" w:rsidP="000E177C">
            <w:pPr>
              <w:pStyle w:val="BodyText"/>
              <w:jc w:val="center"/>
              <w:rPr>
                <w:rFonts w:ascii="Arial" w:hAnsi="Arial" w:cs="Arial"/>
                <w:bCs/>
                <w:color w:val="3366FF"/>
                <w:sz w:val="22"/>
                <w:szCs w:val="22"/>
                <w:lang w:val="en-GB"/>
              </w:rPr>
            </w:pPr>
            <w:r>
              <w:rPr>
                <w:rFonts w:ascii="Arial" w:hAnsi="Arial" w:cs="Arial"/>
                <w:bCs/>
                <w:noProof/>
                <w:color w:val="3366FF"/>
                <w:sz w:val="22"/>
                <w:szCs w:val="22"/>
                <w:lang w:val="en-GB" w:eastAsia="en-GB"/>
              </w:rPr>
              <mc:AlternateContent>
                <mc:Choice Requires="wps">
                  <w:drawing>
                    <wp:anchor distT="0" distB="0" distL="114300" distR="114300" simplePos="0" relativeHeight="251678208" behindDoc="0" locked="0" layoutInCell="1" allowOverlap="1">
                      <wp:simplePos x="0" y="0"/>
                      <wp:positionH relativeFrom="column">
                        <wp:posOffset>641350</wp:posOffset>
                      </wp:positionH>
                      <wp:positionV relativeFrom="paragraph">
                        <wp:posOffset>271780</wp:posOffset>
                      </wp:positionV>
                      <wp:extent cx="327025" cy="163830"/>
                      <wp:effectExtent l="12700" t="62230" r="41275" b="12065"/>
                      <wp:wrapNone/>
                      <wp:docPr id="42"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025" cy="163830"/>
                              </a:xfrm>
                              <a:prstGeom prst="line">
                                <a:avLst/>
                              </a:prstGeom>
                              <a:noFill/>
                              <a:ln w="1905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1.4pt" to="76.2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" strokecolor="navy" strokeweight="1.5pt">
                      <v:stroke endarrow="block"/>
                    </v:line>
                  </w:pict>
                </mc:Fallback>
              </mc:AlternateContent>
            </w:r>
            <w:r w:rsidR="000E177C" w:rsidRPr="00E45ED4">
              <w:rPr>
                <w:rFonts w:ascii="Arial" w:hAnsi="Arial" w:cs="Arial"/>
                <w:bCs/>
                <w:color w:val="3366FF"/>
                <w:sz w:val="22"/>
                <w:szCs w:val="22"/>
                <w:lang w:val="en-GB"/>
              </w:rPr>
              <w:t>1086</w:t>
            </w:r>
          </w:p>
        </w:tc>
        <w:tc>
          <w:tcPr>
            <w:tcW w:w="635" w:type="pct"/>
            <w:vAlign w:val="center"/>
          </w:tcPr>
          <w:p w:rsidR="000E177C" w:rsidRPr="00E45ED4" w:rsidRDefault="0047617B" w:rsidP="000E177C">
            <w:pPr>
              <w:pStyle w:val="BodyText"/>
              <w:jc w:val="center"/>
              <w:rPr>
                <w:rFonts w:ascii="Arial" w:hAnsi="Arial" w:cs="Arial"/>
                <w:bCs/>
                <w:color w:val="3366FF"/>
                <w:sz w:val="22"/>
                <w:szCs w:val="22"/>
                <w:lang w:val="en-GB"/>
              </w:rPr>
            </w:pPr>
            <w:r>
              <w:rPr>
                <w:rFonts w:ascii="Arial" w:hAnsi="Arial" w:cs="Arial"/>
                <w:bCs/>
                <w:noProof/>
                <w:color w:val="3366FF"/>
                <w:sz w:val="22"/>
                <w:szCs w:val="22"/>
                <w:lang w:val="en-GB" w:eastAsia="en-GB"/>
              </w:rPr>
              <mc:AlternateContent>
                <mc:Choice Requires="wps">
                  <w:drawing>
                    <wp:anchor distT="0" distB="0" distL="114300" distR="114300" simplePos="0" relativeHeight="251680256" behindDoc="0" locked="0" layoutInCell="1" allowOverlap="1">
                      <wp:simplePos x="0" y="0"/>
                      <wp:positionH relativeFrom="column">
                        <wp:posOffset>243205</wp:posOffset>
                      </wp:positionH>
                      <wp:positionV relativeFrom="paragraph">
                        <wp:posOffset>284480</wp:posOffset>
                      </wp:positionV>
                      <wp:extent cx="327025" cy="163830"/>
                      <wp:effectExtent l="14605" t="65405" r="48895" b="18415"/>
                      <wp:wrapNone/>
                      <wp:docPr id="40"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025" cy="163830"/>
                              </a:xfrm>
                              <a:prstGeom prst="line">
                                <a:avLst/>
                              </a:prstGeom>
                              <a:noFill/>
                              <a:ln w="1905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5pt,22.4pt" to="44.9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" strokecolor="navy" strokeweight="1.5pt">
                      <v:stroke endarrow="block"/>
                    </v:line>
                  </w:pict>
                </mc:Fallback>
              </mc:AlternateContent>
            </w:r>
            <w:r w:rsidR="000E177C" w:rsidRPr="00E45ED4">
              <w:rPr>
                <w:rFonts w:ascii="Arial" w:hAnsi="Arial" w:cs="Arial"/>
                <w:bCs/>
                <w:color w:val="3366FF"/>
                <w:sz w:val="22"/>
                <w:szCs w:val="22"/>
                <w:lang w:val="en-GB"/>
              </w:rPr>
              <w:t>1402</w:t>
            </w:r>
          </w:p>
        </w:tc>
        <w:tc>
          <w:tcPr>
            <w:tcW w:w="505" w:type="pct"/>
            <w:vAlign w:val="center"/>
          </w:tcPr>
          <w:p w:rsidR="000E177C" w:rsidRPr="00E45ED4" w:rsidRDefault="0047617B" w:rsidP="000E177C">
            <w:pPr>
              <w:pStyle w:val="BodyText"/>
              <w:jc w:val="center"/>
              <w:rPr>
                <w:rFonts w:ascii="Arial" w:hAnsi="Arial" w:cs="Arial"/>
                <w:bCs/>
                <w:color w:val="3366FF"/>
                <w:sz w:val="22"/>
                <w:szCs w:val="22"/>
                <w:lang w:val="en-GB"/>
              </w:rPr>
            </w:pPr>
            <w:r>
              <w:rPr>
                <w:rFonts w:ascii="Arial" w:hAnsi="Arial" w:cs="Arial"/>
                <w:bCs/>
                <w:noProof/>
                <w:color w:val="3366FF"/>
                <w:sz w:val="22"/>
                <w:szCs w:val="22"/>
                <w:lang w:val="en-GB" w:eastAsia="en-GB"/>
              </w:rPr>
              <mc:AlternateContent>
                <mc:Choice Requires="wps">
                  <w:drawing>
                    <wp:anchor distT="0" distB="0" distL="114300" distR="114300" simplePos="0" relativeHeight="251679232" behindDoc="0" locked="0" layoutInCell="1" allowOverlap="1">
                      <wp:simplePos x="0" y="0"/>
                      <wp:positionH relativeFrom="column">
                        <wp:posOffset>176530</wp:posOffset>
                      </wp:positionH>
                      <wp:positionV relativeFrom="paragraph">
                        <wp:posOffset>238760</wp:posOffset>
                      </wp:positionV>
                      <wp:extent cx="286385" cy="195580"/>
                      <wp:effectExtent l="14605" t="10160" r="51435" b="60960"/>
                      <wp:wrapNone/>
                      <wp:docPr id="3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195580"/>
                              </a:xfrm>
                              <a:prstGeom prst="line">
                                <a:avLst/>
                              </a:prstGeom>
                              <a:noFill/>
                              <a:ln w="1905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8.8pt" to="36.4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OELgIAAFE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" strokecolor="navy" strokeweight="1.5pt">
                      <v:stroke endarrow="block"/>
                    </v:line>
                  </w:pict>
                </mc:Fallback>
              </mc:AlternateContent>
            </w:r>
            <w:r w:rsidR="000E177C" w:rsidRPr="00E45ED4">
              <w:rPr>
                <w:rFonts w:ascii="Arial" w:hAnsi="Arial" w:cs="Arial"/>
                <w:bCs/>
                <w:color w:val="3366FF"/>
                <w:sz w:val="22"/>
                <w:szCs w:val="22"/>
                <w:lang w:val="en-GB"/>
              </w:rPr>
              <w:t>1314</w:t>
            </w:r>
          </w:p>
        </w:tc>
        <w:tc>
          <w:tcPr>
            <w:tcW w:w="502" w:type="pct"/>
            <w:vAlign w:val="center"/>
          </w:tcPr>
          <w:p w:rsidR="000E177C" w:rsidRPr="00E45ED4" w:rsidRDefault="0047617B" w:rsidP="000E177C">
            <w:pPr>
              <w:pStyle w:val="BodyText"/>
              <w:jc w:val="center"/>
              <w:rPr>
                <w:rFonts w:ascii="Arial" w:hAnsi="Arial" w:cs="Arial"/>
                <w:bCs/>
                <w:color w:val="3366FF"/>
                <w:sz w:val="22"/>
                <w:szCs w:val="22"/>
                <w:lang w:val="en-GB"/>
              </w:rPr>
            </w:pPr>
            <w:r>
              <w:rPr>
                <w:rFonts w:ascii="Arial" w:hAnsi="Arial" w:cs="Arial"/>
                <w:bCs/>
                <w:noProof/>
                <w:color w:val="3366FF"/>
                <w:sz w:val="22"/>
                <w:szCs w:val="22"/>
                <w:lang w:val="en-GB" w:eastAsia="en-GB"/>
              </w:rPr>
              <mc:AlternateContent>
                <mc:Choice Requires="wps">
                  <w:drawing>
                    <wp:anchor distT="0" distB="0" distL="114300" distR="114300" simplePos="0" relativeHeight="251681280" behindDoc="0" locked="0" layoutInCell="1" allowOverlap="1">
                      <wp:simplePos x="0" y="0"/>
                      <wp:positionH relativeFrom="column">
                        <wp:posOffset>218440</wp:posOffset>
                      </wp:positionH>
                      <wp:positionV relativeFrom="paragraph">
                        <wp:posOffset>300990</wp:posOffset>
                      </wp:positionV>
                      <wp:extent cx="327025" cy="163830"/>
                      <wp:effectExtent l="18415" t="62865" r="45085" b="11430"/>
                      <wp:wrapNone/>
                      <wp:docPr id="38"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025" cy="163830"/>
                              </a:xfrm>
                              <a:prstGeom prst="line">
                                <a:avLst/>
                              </a:prstGeom>
                              <a:noFill/>
                              <a:ln w="1905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pt,23.7pt" to="42.9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" strokecolor="navy" strokeweight="1.5pt">
                      <v:stroke endarrow="block"/>
                    </v:line>
                  </w:pict>
                </mc:Fallback>
              </mc:AlternateContent>
            </w:r>
            <w:r w:rsidR="000E177C" w:rsidRPr="00E45ED4">
              <w:rPr>
                <w:rFonts w:ascii="Arial" w:hAnsi="Arial" w:cs="Arial"/>
                <w:bCs/>
                <w:color w:val="3366FF"/>
                <w:sz w:val="22"/>
                <w:szCs w:val="22"/>
                <w:lang w:val="en-GB"/>
              </w:rPr>
              <w:t>1681</w:t>
            </w:r>
          </w:p>
        </w:tc>
        <w:tc>
          <w:tcPr>
            <w:tcW w:w="395" w:type="pct"/>
            <w:vAlign w:val="center"/>
          </w:tcPr>
          <w:p w:rsidR="000E177C" w:rsidRPr="00E45ED4" w:rsidRDefault="0047617B" w:rsidP="000E177C">
            <w:pPr>
              <w:pStyle w:val="BodyText"/>
              <w:jc w:val="center"/>
              <w:rPr>
                <w:rFonts w:ascii="Arial" w:hAnsi="Arial" w:cs="Arial"/>
                <w:bCs/>
                <w:color w:val="3366FF"/>
                <w:sz w:val="22"/>
                <w:szCs w:val="22"/>
                <w:lang w:val="en-GB"/>
              </w:rPr>
            </w:pPr>
            <w:r>
              <w:rPr>
                <w:rFonts w:ascii="Arial" w:hAnsi="Arial" w:cs="Arial"/>
                <w:bCs/>
                <w:noProof/>
                <w:color w:val="3366FF"/>
                <w:sz w:val="22"/>
                <w:szCs w:val="22"/>
                <w:lang w:val="en-GB" w:eastAsia="en-GB"/>
              </w:rPr>
              <mc:AlternateContent>
                <mc:Choice Requires="wps">
                  <w:drawing>
                    <wp:anchor distT="0" distB="0" distL="114300" distR="114300" simplePos="0" relativeHeight="251682304" behindDoc="0" locked="0" layoutInCell="1" allowOverlap="1">
                      <wp:simplePos x="0" y="0"/>
                      <wp:positionH relativeFrom="column">
                        <wp:posOffset>80010</wp:posOffset>
                      </wp:positionH>
                      <wp:positionV relativeFrom="paragraph">
                        <wp:posOffset>268605</wp:posOffset>
                      </wp:positionV>
                      <wp:extent cx="327025" cy="163830"/>
                      <wp:effectExtent l="13335" t="59055" r="40640" b="15240"/>
                      <wp:wrapNone/>
                      <wp:docPr id="3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025" cy="163830"/>
                              </a:xfrm>
                              <a:prstGeom prst="line">
                                <a:avLst/>
                              </a:prstGeom>
                              <a:noFill/>
                              <a:ln w="1905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1.15pt" to="32.0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" strokecolor="navy" strokeweight="1.5pt">
                      <v:stroke endarrow="block"/>
                    </v:line>
                  </w:pict>
                </mc:Fallback>
              </mc:AlternateContent>
            </w:r>
            <w:r w:rsidR="000E177C" w:rsidRPr="00E45ED4">
              <w:rPr>
                <w:rFonts w:ascii="Arial" w:hAnsi="Arial" w:cs="Arial"/>
                <w:bCs/>
                <w:color w:val="3366FF"/>
                <w:sz w:val="22"/>
                <w:szCs w:val="22"/>
                <w:lang w:val="en-GB"/>
              </w:rPr>
              <w:t>2081</w:t>
            </w:r>
          </w:p>
        </w:tc>
      </w:tr>
      <w:tr w:rsidR="000E177C" w:rsidRPr="00AC0A3B" w:rsidTr="000E177C">
        <w:trPr>
          <w:cantSplit/>
          <w:jc w:val="center"/>
        </w:trPr>
        <w:tc>
          <w:tcPr>
            <w:tcW w:w="499" w:type="pct"/>
          </w:tcPr>
          <w:p w:rsidR="000E177C" w:rsidRDefault="000E177C" w:rsidP="000E177C">
            <w:pPr>
              <w:pStyle w:val="BodyText"/>
              <w:rPr>
                <w:bCs/>
                <w:szCs w:val="24"/>
                <w:lang w:val="en-GB"/>
              </w:rPr>
            </w:pPr>
          </w:p>
          <w:p w:rsidR="000E177C" w:rsidRDefault="000E177C" w:rsidP="000E177C">
            <w:pPr>
              <w:pStyle w:val="BodyText"/>
              <w:rPr>
                <w:bCs/>
                <w:szCs w:val="24"/>
                <w:lang w:val="en-GB"/>
              </w:rPr>
            </w:pPr>
          </w:p>
          <w:p w:rsidR="000E177C" w:rsidRPr="00AC0A3B" w:rsidRDefault="000E177C" w:rsidP="000E177C">
            <w:pPr>
              <w:pStyle w:val="BodyText"/>
              <w:rPr>
                <w:bCs/>
                <w:szCs w:val="24"/>
                <w:lang w:val="en-GB"/>
              </w:rPr>
            </w:pPr>
            <w:r w:rsidRPr="00AC0A3B">
              <w:rPr>
                <w:bCs/>
                <w:szCs w:val="24"/>
                <w:lang w:val="en-GB"/>
              </w:rPr>
              <w:t>M</w:t>
            </w:r>
            <w:r>
              <w:rPr>
                <w:bCs/>
                <w:szCs w:val="24"/>
                <w:lang w:val="en-GB"/>
              </w:rPr>
              <w:t>.P</w:t>
            </w:r>
            <w:r w:rsidRPr="00AC0A3B">
              <w:rPr>
                <w:bCs/>
                <w:szCs w:val="24"/>
                <w:lang w:val="en-GB"/>
              </w:rPr>
              <w:t>t</w:t>
            </w:r>
            <w:r>
              <w:rPr>
                <w:bCs/>
                <w:szCs w:val="24"/>
                <w:lang w:val="en-GB"/>
              </w:rPr>
              <w:t>.</w:t>
            </w:r>
          </w:p>
          <w:p w:rsidR="000E177C" w:rsidRPr="00AC0A3B" w:rsidRDefault="000E177C" w:rsidP="000E177C">
            <w:pPr>
              <w:pStyle w:val="BodyText"/>
              <w:rPr>
                <w:bCs/>
                <w:szCs w:val="24"/>
                <w:lang w:val="en-GB"/>
              </w:rPr>
            </w:pPr>
            <w:r>
              <w:rPr>
                <w:bCs/>
                <w:szCs w:val="24"/>
                <w:lang w:val="en-GB"/>
              </w:rPr>
              <w:t>(</w:t>
            </w:r>
            <w:r w:rsidRPr="00AC0A3B">
              <w:rPr>
                <w:bCs/>
                <w:szCs w:val="24"/>
                <w:vertAlign w:val="superscript"/>
                <w:lang w:val="en-GB"/>
              </w:rPr>
              <w:t>o</w:t>
            </w:r>
            <w:r w:rsidRPr="00AC0A3B">
              <w:rPr>
                <w:bCs/>
                <w:szCs w:val="24"/>
                <w:lang w:val="en-GB"/>
              </w:rPr>
              <w:t>C</w:t>
            </w:r>
            <w:r>
              <w:rPr>
                <w:bCs/>
                <w:szCs w:val="24"/>
                <w:lang w:val="en-GB"/>
              </w:rPr>
              <w:t>)</w:t>
            </w:r>
          </w:p>
        </w:tc>
        <w:tc>
          <w:tcPr>
            <w:tcW w:w="373" w:type="pct"/>
            <w:vAlign w:val="center"/>
          </w:tcPr>
          <w:p w:rsidR="000E177C" w:rsidRPr="008A5233" w:rsidRDefault="000E177C" w:rsidP="000E177C">
            <w:pPr>
              <w:pStyle w:val="BodyText"/>
              <w:jc w:val="center"/>
              <w:rPr>
                <w:rFonts w:ascii="Arial" w:hAnsi="Arial" w:cs="Arial"/>
                <w:bCs/>
                <w:color w:val="3366FF"/>
                <w:sz w:val="22"/>
                <w:szCs w:val="22"/>
                <w:lang w:val="en-GB"/>
              </w:rPr>
            </w:pPr>
          </w:p>
          <w:p w:rsidR="000E177C" w:rsidRPr="008A5233" w:rsidRDefault="000E177C" w:rsidP="000E177C">
            <w:pPr>
              <w:pStyle w:val="BodyText"/>
              <w:jc w:val="center"/>
              <w:rPr>
                <w:rFonts w:ascii="Arial" w:hAnsi="Arial" w:cs="Arial"/>
                <w:bCs/>
                <w:color w:val="3366FF"/>
                <w:sz w:val="22"/>
                <w:szCs w:val="22"/>
                <w:lang w:val="en-GB"/>
              </w:rPr>
            </w:pPr>
            <w:r w:rsidRPr="008A5233">
              <w:rPr>
                <w:rFonts w:ascii="Arial" w:hAnsi="Arial" w:cs="Arial"/>
                <w:bCs/>
                <w:color w:val="3366FF"/>
                <w:sz w:val="22"/>
                <w:szCs w:val="22"/>
                <w:lang w:val="en-GB"/>
              </w:rPr>
              <w:t>180</w:t>
            </w:r>
          </w:p>
          <w:p w:rsidR="000E177C" w:rsidRPr="0053595B" w:rsidRDefault="0047617B" w:rsidP="000E177C">
            <w:pPr>
              <w:pStyle w:val="BodyText"/>
              <w:jc w:val="center"/>
              <w:rPr>
                <w:rFonts w:ascii="Arial" w:hAnsi="Arial" w:cs="Arial"/>
                <w:b/>
                <w:bCs/>
                <w:color w:val="333399"/>
                <w:szCs w:val="24"/>
                <w:lang w:val="en-GB"/>
              </w:rPr>
            </w:pPr>
            <w:r>
              <w:rPr>
                <w:rFonts w:ascii="Arial" w:hAnsi="Arial" w:cs="Arial"/>
                <w:b/>
                <w:bCs/>
                <w:noProof/>
                <w:color w:val="333399"/>
                <w:sz w:val="20"/>
                <w:szCs w:val="24"/>
                <w:lang w:val="en-GB" w:eastAsia="en-GB"/>
              </w:rPr>
              <mc:AlternateContent>
                <mc:Choice Requires="wps">
                  <w:drawing>
                    <wp:anchor distT="0" distB="0" distL="114300" distR="114300" simplePos="0" relativeHeight="251676160" behindDoc="0" locked="0" layoutInCell="1" allowOverlap="1">
                      <wp:simplePos x="0" y="0"/>
                      <wp:positionH relativeFrom="column">
                        <wp:posOffset>633730</wp:posOffset>
                      </wp:positionH>
                      <wp:positionV relativeFrom="paragraph">
                        <wp:posOffset>71120</wp:posOffset>
                      </wp:positionV>
                      <wp:extent cx="2235200" cy="0"/>
                      <wp:effectExtent l="5080" t="61595" r="17145" b="52705"/>
                      <wp:wrapNone/>
                      <wp:docPr id="3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pt,5.6pt" to="225.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0PKgIAAEw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">
                      <v:stroke endarrow="block"/>
                    </v:line>
                  </w:pict>
                </mc:Fallback>
              </mc:AlternateContent>
            </w:r>
            <w:r w:rsidR="000E177C" w:rsidRPr="0053595B">
              <w:rPr>
                <w:rFonts w:ascii="Arial" w:hAnsi="Arial" w:cs="Arial"/>
                <w:b/>
                <w:bCs/>
                <w:color w:val="333399"/>
                <w:szCs w:val="24"/>
                <w:lang w:val="en-GB"/>
              </w:rPr>
              <w:t>LOW</w:t>
            </w:r>
          </w:p>
          <w:p w:rsidR="000E177C" w:rsidRPr="0053595B" w:rsidRDefault="000E177C" w:rsidP="000E177C">
            <w:pPr>
              <w:pStyle w:val="BodyText"/>
              <w:jc w:val="center"/>
              <w:rPr>
                <w:rFonts w:ascii="Arial" w:hAnsi="Arial" w:cs="Arial"/>
                <w:bCs/>
                <w:color w:val="333399"/>
                <w:szCs w:val="24"/>
                <w:lang w:val="en-GB"/>
              </w:rPr>
            </w:pPr>
          </w:p>
        </w:tc>
        <w:tc>
          <w:tcPr>
            <w:tcW w:w="559" w:type="pct"/>
            <w:vAlign w:val="center"/>
          </w:tcPr>
          <w:p w:rsidR="000E177C" w:rsidRPr="008A5233" w:rsidRDefault="000E177C" w:rsidP="000E177C">
            <w:pPr>
              <w:pStyle w:val="BodyText"/>
              <w:jc w:val="center"/>
              <w:rPr>
                <w:rFonts w:ascii="Arial" w:hAnsi="Arial" w:cs="Arial"/>
                <w:bCs/>
                <w:color w:val="3366FF"/>
                <w:sz w:val="22"/>
                <w:szCs w:val="22"/>
                <w:lang w:val="en-GB"/>
              </w:rPr>
            </w:pPr>
            <w:r w:rsidRPr="008A5233">
              <w:rPr>
                <w:rFonts w:ascii="Arial" w:hAnsi="Arial" w:cs="Arial"/>
                <w:bCs/>
                <w:color w:val="3366FF"/>
                <w:sz w:val="22"/>
                <w:szCs w:val="22"/>
                <w:lang w:val="en-GB"/>
              </w:rPr>
              <w:t>1278</w:t>
            </w:r>
          </w:p>
          <w:p w:rsidR="000E177C" w:rsidRPr="0053595B" w:rsidRDefault="000E177C" w:rsidP="000E177C">
            <w:pPr>
              <w:pStyle w:val="BodyText"/>
              <w:jc w:val="center"/>
              <w:rPr>
                <w:rFonts w:ascii="Arial" w:hAnsi="Arial" w:cs="Arial"/>
                <w:bCs/>
                <w:color w:val="333399"/>
                <w:szCs w:val="24"/>
                <w:lang w:val="en-GB"/>
              </w:rPr>
            </w:pPr>
          </w:p>
        </w:tc>
        <w:tc>
          <w:tcPr>
            <w:tcW w:w="592" w:type="pct"/>
            <w:vAlign w:val="center"/>
          </w:tcPr>
          <w:p w:rsidR="000E177C" w:rsidRPr="008A5233" w:rsidRDefault="000E177C" w:rsidP="000E177C">
            <w:pPr>
              <w:pStyle w:val="BodyText"/>
              <w:jc w:val="center"/>
              <w:rPr>
                <w:rFonts w:ascii="Arial" w:hAnsi="Arial" w:cs="Arial"/>
                <w:bCs/>
                <w:color w:val="3366FF"/>
                <w:sz w:val="22"/>
                <w:szCs w:val="22"/>
                <w:lang w:val="en-GB"/>
              </w:rPr>
            </w:pPr>
            <w:r w:rsidRPr="008A5233">
              <w:rPr>
                <w:rFonts w:ascii="Arial" w:hAnsi="Arial" w:cs="Arial"/>
                <w:bCs/>
                <w:color w:val="3366FF"/>
                <w:sz w:val="22"/>
                <w:szCs w:val="22"/>
                <w:lang w:val="en-GB"/>
              </w:rPr>
              <w:t>2300</w:t>
            </w:r>
          </w:p>
          <w:p w:rsidR="000E177C" w:rsidRPr="0053595B" w:rsidRDefault="000E177C" w:rsidP="000E177C">
            <w:pPr>
              <w:pStyle w:val="BodyText"/>
              <w:jc w:val="center"/>
              <w:rPr>
                <w:rFonts w:ascii="Arial" w:hAnsi="Arial" w:cs="Arial"/>
                <w:bCs/>
                <w:color w:val="333399"/>
                <w:szCs w:val="24"/>
                <w:lang w:val="en-GB"/>
              </w:rPr>
            </w:pPr>
          </w:p>
        </w:tc>
        <w:tc>
          <w:tcPr>
            <w:tcW w:w="940" w:type="pct"/>
            <w:vAlign w:val="center"/>
          </w:tcPr>
          <w:p w:rsidR="000E177C" w:rsidRPr="008A5233" w:rsidRDefault="000E177C" w:rsidP="000E177C">
            <w:pPr>
              <w:pStyle w:val="BodyText"/>
              <w:jc w:val="center"/>
              <w:rPr>
                <w:rFonts w:ascii="Arial" w:hAnsi="Arial" w:cs="Arial"/>
                <w:bCs/>
                <w:color w:val="3366FF"/>
                <w:sz w:val="22"/>
                <w:szCs w:val="22"/>
                <w:lang w:val="en-GB"/>
              </w:rPr>
            </w:pPr>
            <w:r w:rsidRPr="008A5233">
              <w:rPr>
                <w:rFonts w:ascii="Arial" w:hAnsi="Arial" w:cs="Arial"/>
                <w:bCs/>
                <w:color w:val="3366FF"/>
                <w:sz w:val="22"/>
                <w:szCs w:val="22"/>
                <w:lang w:val="en-GB"/>
              </w:rPr>
              <w:t>3650</w:t>
            </w:r>
          </w:p>
          <w:p w:rsidR="000E177C" w:rsidRPr="0053595B" w:rsidRDefault="000E177C" w:rsidP="000E177C">
            <w:pPr>
              <w:pStyle w:val="BodyText"/>
              <w:jc w:val="center"/>
              <w:rPr>
                <w:rFonts w:ascii="Arial" w:hAnsi="Arial" w:cs="Arial"/>
                <w:b/>
                <w:bCs/>
                <w:color w:val="333399"/>
                <w:szCs w:val="24"/>
                <w:lang w:val="en-GB"/>
              </w:rPr>
            </w:pPr>
            <w:r w:rsidRPr="0053595B">
              <w:rPr>
                <w:rFonts w:ascii="Arial" w:hAnsi="Arial" w:cs="Arial"/>
                <w:b/>
                <w:bCs/>
                <w:color w:val="333399"/>
                <w:szCs w:val="24"/>
                <w:lang w:val="en-GB"/>
              </w:rPr>
              <w:t>HIGH</w:t>
            </w:r>
          </w:p>
        </w:tc>
        <w:tc>
          <w:tcPr>
            <w:tcW w:w="635" w:type="pct"/>
            <w:vAlign w:val="center"/>
          </w:tcPr>
          <w:p w:rsidR="000E177C" w:rsidRPr="008A5233" w:rsidRDefault="000E177C" w:rsidP="000E177C">
            <w:pPr>
              <w:pStyle w:val="BodyText"/>
              <w:jc w:val="center"/>
              <w:rPr>
                <w:rFonts w:ascii="Arial" w:hAnsi="Arial" w:cs="Arial"/>
                <w:bCs/>
                <w:color w:val="3366FF"/>
                <w:sz w:val="22"/>
                <w:szCs w:val="22"/>
                <w:lang w:val="en-GB"/>
              </w:rPr>
            </w:pPr>
            <w:r w:rsidRPr="008A5233">
              <w:rPr>
                <w:rFonts w:ascii="Arial" w:hAnsi="Arial" w:cs="Arial"/>
                <w:bCs/>
                <w:color w:val="3366FF"/>
                <w:sz w:val="22"/>
                <w:szCs w:val="22"/>
                <w:lang w:val="en-GB"/>
              </w:rPr>
              <w:t>-210</w:t>
            </w:r>
          </w:p>
          <w:p w:rsidR="000E177C" w:rsidRPr="0053595B" w:rsidRDefault="000E177C" w:rsidP="000E177C">
            <w:pPr>
              <w:pStyle w:val="BodyText"/>
              <w:jc w:val="center"/>
              <w:rPr>
                <w:rFonts w:ascii="Arial" w:hAnsi="Arial" w:cs="Arial"/>
                <w:b/>
                <w:bCs/>
                <w:color w:val="333399"/>
                <w:szCs w:val="24"/>
                <w:lang w:val="en-GB"/>
              </w:rPr>
            </w:pPr>
            <w:r w:rsidRPr="0053595B">
              <w:rPr>
                <w:rFonts w:ascii="Arial" w:hAnsi="Arial" w:cs="Arial"/>
                <w:b/>
                <w:bCs/>
                <w:color w:val="333399"/>
                <w:szCs w:val="24"/>
                <w:lang w:val="en-GB"/>
              </w:rPr>
              <w:t>Very</w:t>
            </w:r>
          </w:p>
          <w:p w:rsidR="000E177C" w:rsidRPr="0053595B" w:rsidRDefault="000E177C" w:rsidP="000E177C">
            <w:pPr>
              <w:pStyle w:val="BodyText"/>
              <w:jc w:val="center"/>
              <w:rPr>
                <w:rFonts w:ascii="Arial" w:hAnsi="Arial" w:cs="Arial"/>
                <w:bCs/>
                <w:color w:val="333399"/>
                <w:szCs w:val="24"/>
                <w:lang w:val="en-GB"/>
              </w:rPr>
            </w:pPr>
            <w:r w:rsidRPr="0053595B">
              <w:rPr>
                <w:rFonts w:ascii="Arial" w:hAnsi="Arial" w:cs="Arial"/>
                <w:b/>
                <w:bCs/>
                <w:color w:val="333399"/>
                <w:szCs w:val="24"/>
                <w:lang w:val="en-GB"/>
              </w:rPr>
              <w:t>LOW</w:t>
            </w:r>
          </w:p>
        </w:tc>
        <w:tc>
          <w:tcPr>
            <w:tcW w:w="505" w:type="pct"/>
            <w:vAlign w:val="center"/>
          </w:tcPr>
          <w:p w:rsidR="000E177C" w:rsidRPr="008A5233" w:rsidRDefault="000E177C" w:rsidP="000E177C">
            <w:pPr>
              <w:pStyle w:val="BodyText"/>
              <w:jc w:val="center"/>
              <w:rPr>
                <w:rFonts w:ascii="Arial" w:hAnsi="Arial" w:cs="Arial"/>
                <w:bCs/>
                <w:color w:val="3366FF"/>
                <w:sz w:val="22"/>
                <w:szCs w:val="22"/>
                <w:lang w:val="en-GB"/>
              </w:rPr>
            </w:pPr>
            <w:r w:rsidRPr="008A5233">
              <w:rPr>
                <w:rFonts w:ascii="Arial" w:hAnsi="Arial" w:cs="Arial"/>
                <w:bCs/>
                <w:color w:val="3366FF"/>
                <w:sz w:val="22"/>
                <w:szCs w:val="22"/>
                <w:lang w:val="en-GB"/>
              </w:rPr>
              <w:t>-219</w:t>
            </w:r>
          </w:p>
          <w:p w:rsidR="000E177C" w:rsidRPr="0053595B" w:rsidRDefault="000E177C" w:rsidP="000E177C">
            <w:pPr>
              <w:pStyle w:val="BodyText"/>
              <w:jc w:val="center"/>
              <w:rPr>
                <w:rFonts w:ascii="Arial" w:hAnsi="Arial" w:cs="Arial"/>
                <w:b/>
                <w:bCs/>
                <w:color w:val="333399"/>
                <w:szCs w:val="24"/>
                <w:lang w:val="en-GB"/>
              </w:rPr>
            </w:pPr>
            <w:r w:rsidRPr="0053595B">
              <w:rPr>
                <w:rFonts w:ascii="Arial" w:hAnsi="Arial" w:cs="Arial"/>
                <w:b/>
                <w:bCs/>
                <w:color w:val="333399"/>
                <w:szCs w:val="24"/>
                <w:lang w:val="en-GB"/>
              </w:rPr>
              <w:t>Very</w:t>
            </w:r>
          </w:p>
          <w:p w:rsidR="000E177C" w:rsidRPr="0053595B" w:rsidRDefault="000E177C" w:rsidP="000E177C">
            <w:pPr>
              <w:pStyle w:val="BodyText"/>
              <w:jc w:val="center"/>
              <w:rPr>
                <w:rFonts w:ascii="Arial" w:hAnsi="Arial" w:cs="Arial"/>
                <w:bCs/>
                <w:color w:val="333399"/>
                <w:szCs w:val="24"/>
                <w:lang w:val="en-GB"/>
              </w:rPr>
            </w:pPr>
            <w:r w:rsidRPr="0053595B">
              <w:rPr>
                <w:rFonts w:ascii="Arial" w:hAnsi="Arial" w:cs="Arial"/>
                <w:b/>
                <w:bCs/>
                <w:color w:val="333399"/>
                <w:szCs w:val="24"/>
                <w:lang w:val="en-GB"/>
              </w:rPr>
              <w:t>LOW</w:t>
            </w:r>
          </w:p>
        </w:tc>
        <w:tc>
          <w:tcPr>
            <w:tcW w:w="502" w:type="pct"/>
            <w:vAlign w:val="center"/>
          </w:tcPr>
          <w:p w:rsidR="000E177C" w:rsidRPr="008A5233" w:rsidRDefault="000E177C" w:rsidP="000E177C">
            <w:pPr>
              <w:pStyle w:val="BodyText"/>
              <w:jc w:val="center"/>
              <w:rPr>
                <w:rFonts w:ascii="Arial" w:hAnsi="Arial" w:cs="Arial"/>
                <w:bCs/>
                <w:color w:val="3366FF"/>
                <w:sz w:val="22"/>
                <w:szCs w:val="22"/>
                <w:lang w:val="en-GB"/>
              </w:rPr>
            </w:pPr>
            <w:r w:rsidRPr="008A5233">
              <w:rPr>
                <w:rFonts w:ascii="Arial" w:hAnsi="Arial" w:cs="Arial"/>
                <w:bCs/>
                <w:color w:val="3366FF"/>
                <w:sz w:val="22"/>
                <w:szCs w:val="22"/>
                <w:lang w:val="en-GB"/>
              </w:rPr>
              <w:t>-219</w:t>
            </w:r>
          </w:p>
          <w:p w:rsidR="000E177C" w:rsidRPr="0053595B" w:rsidRDefault="000E177C" w:rsidP="000E177C">
            <w:pPr>
              <w:pStyle w:val="BodyText"/>
              <w:jc w:val="center"/>
              <w:rPr>
                <w:rFonts w:ascii="Arial" w:hAnsi="Arial" w:cs="Arial"/>
                <w:b/>
                <w:bCs/>
                <w:color w:val="333399"/>
                <w:szCs w:val="24"/>
                <w:lang w:val="en-GB"/>
              </w:rPr>
            </w:pPr>
            <w:r w:rsidRPr="0053595B">
              <w:rPr>
                <w:rFonts w:ascii="Arial" w:hAnsi="Arial" w:cs="Arial"/>
                <w:b/>
                <w:bCs/>
                <w:color w:val="333399"/>
                <w:szCs w:val="24"/>
                <w:lang w:val="en-GB"/>
              </w:rPr>
              <w:t>Very</w:t>
            </w:r>
          </w:p>
          <w:p w:rsidR="000E177C" w:rsidRPr="0053595B" w:rsidRDefault="000E177C" w:rsidP="000E177C">
            <w:pPr>
              <w:pStyle w:val="BodyText"/>
              <w:jc w:val="center"/>
              <w:rPr>
                <w:rFonts w:ascii="Arial" w:hAnsi="Arial" w:cs="Arial"/>
                <w:bCs/>
                <w:color w:val="333399"/>
                <w:szCs w:val="24"/>
                <w:lang w:val="en-GB"/>
              </w:rPr>
            </w:pPr>
            <w:r w:rsidRPr="0053595B">
              <w:rPr>
                <w:rFonts w:ascii="Arial" w:hAnsi="Arial" w:cs="Arial"/>
                <w:b/>
                <w:bCs/>
                <w:color w:val="333399"/>
                <w:szCs w:val="24"/>
                <w:lang w:val="en-GB"/>
              </w:rPr>
              <w:t>LOW</w:t>
            </w:r>
          </w:p>
        </w:tc>
        <w:tc>
          <w:tcPr>
            <w:tcW w:w="395" w:type="pct"/>
            <w:vAlign w:val="center"/>
          </w:tcPr>
          <w:p w:rsidR="000E177C" w:rsidRPr="008A5233" w:rsidRDefault="000E177C" w:rsidP="000E177C">
            <w:pPr>
              <w:pStyle w:val="BodyText"/>
              <w:jc w:val="center"/>
              <w:rPr>
                <w:rFonts w:ascii="Arial" w:hAnsi="Arial" w:cs="Arial"/>
                <w:bCs/>
                <w:color w:val="3366FF"/>
                <w:sz w:val="22"/>
                <w:szCs w:val="22"/>
                <w:lang w:val="en-GB"/>
              </w:rPr>
            </w:pPr>
            <w:r w:rsidRPr="008A5233">
              <w:rPr>
                <w:rFonts w:ascii="Arial" w:hAnsi="Arial" w:cs="Arial"/>
                <w:bCs/>
                <w:color w:val="3366FF"/>
                <w:sz w:val="22"/>
                <w:szCs w:val="22"/>
                <w:lang w:val="en-GB"/>
              </w:rPr>
              <w:t>-249</w:t>
            </w:r>
          </w:p>
          <w:p w:rsidR="000E177C" w:rsidRPr="0053595B" w:rsidRDefault="000E177C" w:rsidP="000E177C">
            <w:pPr>
              <w:pStyle w:val="BodyText"/>
              <w:jc w:val="center"/>
              <w:rPr>
                <w:rFonts w:ascii="Arial" w:hAnsi="Arial" w:cs="Arial"/>
                <w:b/>
                <w:bCs/>
                <w:color w:val="333399"/>
                <w:szCs w:val="24"/>
                <w:lang w:val="en-GB"/>
              </w:rPr>
            </w:pPr>
            <w:r w:rsidRPr="0053595B">
              <w:rPr>
                <w:rFonts w:ascii="Arial" w:hAnsi="Arial" w:cs="Arial"/>
                <w:b/>
                <w:bCs/>
                <w:color w:val="333399"/>
                <w:szCs w:val="24"/>
                <w:lang w:val="en-GB"/>
              </w:rPr>
              <w:t>Very</w:t>
            </w:r>
          </w:p>
          <w:p w:rsidR="000E177C" w:rsidRPr="0053595B" w:rsidRDefault="000E177C" w:rsidP="000E177C">
            <w:pPr>
              <w:pStyle w:val="BodyText"/>
              <w:jc w:val="center"/>
              <w:rPr>
                <w:rFonts w:ascii="Arial" w:hAnsi="Arial" w:cs="Arial"/>
                <w:bCs/>
                <w:color w:val="333399"/>
                <w:szCs w:val="24"/>
                <w:lang w:val="en-GB"/>
              </w:rPr>
            </w:pPr>
            <w:r w:rsidRPr="0053595B">
              <w:rPr>
                <w:rFonts w:ascii="Arial" w:hAnsi="Arial" w:cs="Arial"/>
                <w:b/>
                <w:bCs/>
                <w:color w:val="333399"/>
                <w:szCs w:val="24"/>
                <w:lang w:val="en-GB"/>
              </w:rPr>
              <w:t>LOW</w:t>
            </w:r>
          </w:p>
        </w:tc>
      </w:tr>
    </w:tbl>
    <w:p w:rsidR="000E177C" w:rsidRDefault="000E177C" w:rsidP="000E177C"/>
    <w:p w:rsidR="000E177C" w:rsidRDefault="000E177C" w:rsidP="000E177C">
      <w:pPr>
        <w:spacing w:line="360" w:lineRule="auto"/>
      </w:pPr>
      <w:r>
        <w:t xml:space="preserve">Comment on </w:t>
      </w:r>
      <w:r w:rsidRPr="001A1194">
        <w:rPr>
          <w:b/>
        </w:rPr>
        <w:t>similarities</w:t>
      </w:r>
      <w:r>
        <w:t xml:space="preserve"> to Period 3 </w:t>
      </w:r>
      <w:r w:rsidRPr="006A23F8">
        <w:rPr>
          <w:rFonts w:ascii="Arial" w:hAnsi="Arial" w:cs="Arial"/>
          <w:b/>
          <w:color w:val="333399"/>
        </w:rPr>
        <w:t>Similar</w:t>
      </w:r>
      <w:r>
        <w:rPr>
          <w:rFonts w:ascii="Arial" w:hAnsi="Arial" w:cs="Arial"/>
          <w:b/>
          <w:color w:val="333399"/>
        </w:rPr>
        <w:t xml:space="preserve"> g</w:t>
      </w:r>
      <w:r w:rsidRPr="006A23F8">
        <w:rPr>
          <w:rFonts w:ascii="Arial" w:hAnsi="Arial" w:cs="Arial"/>
          <w:b/>
          <w:color w:val="333399"/>
        </w:rPr>
        <w:t>eneral trends</w:t>
      </w:r>
      <w:r>
        <w:rPr>
          <w:rFonts w:ascii="Arial" w:hAnsi="Arial" w:cs="Arial"/>
          <w:color w:val="333399"/>
        </w:rPr>
        <w:t xml:space="preserve"> of bonding, structure, state, </w:t>
      </w:r>
      <w:r w:rsidRPr="00060C08">
        <w:rPr>
          <w:rFonts w:ascii="Symbol" w:hAnsi="Symbol" w:cs="Arial"/>
          <w:color w:val="333399"/>
        </w:rPr>
        <w:t></w:t>
      </w:r>
      <w:r>
        <w:rPr>
          <w:rFonts w:ascii="Arial" w:hAnsi="Arial" w:cs="Arial"/>
          <w:color w:val="333399"/>
        </w:rPr>
        <w:t>Hi and M.Pt and B.Pt</w:t>
      </w:r>
      <w:r>
        <w:t xml:space="preserve">., </w:t>
      </w:r>
    </w:p>
    <w:p w:rsidR="000E177C" w:rsidRDefault="000E177C" w:rsidP="000E177C">
      <w:pPr>
        <w:spacing w:line="360" w:lineRule="auto"/>
      </w:pPr>
      <w:r>
        <w:t xml:space="preserve">Are there any </w:t>
      </w:r>
      <w:r w:rsidRPr="001A1194">
        <w:rPr>
          <w:b/>
        </w:rPr>
        <w:t>differences</w:t>
      </w:r>
      <w:r>
        <w:t xml:space="preserve"> to Period 3?  What are they and can you suggest why there are differences?</w:t>
      </w:r>
    </w:p>
    <w:p w:rsidR="000E177C" w:rsidRDefault="000E177C" w:rsidP="000E177C">
      <w:pPr>
        <w:spacing w:line="360" w:lineRule="auto"/>
        <w:rPr>
          <w:rFonts w:ascii="Arial" w:hAnsi="Arial" w:cs="Arial"/>
          <w:color w:val="333399"/>
        </w:rPr>
      </w:pPr>
      <w:r w:rsidRPr="00B91766">
        <w:rPr>
          <w:rFonts w:ascii="Arial" w:hAnsi="Arial" w:cs="Arial"/>
          <w:color w:val="333399"/>
        </w:rPr>
        <w:t>Smaller radius</w:t>
      </w:r>
      <w:r>
        <w:rPr>
          <w:rFonts w:ascii="Arial" w:hAnsi="Arial" w:cs="Arial"/>
          <w:color w:val="333399"/>
        </w:rPr>
        <w:t>,</w:t>
      </w:r>
      <w:r w:rsidRPr="00B91766">
        <w:rPr>
          <w:rFonts w:ascii="Arial" w:hAnsi="Arial" w:cs="Arial"/>
          <w:color w:val="333399"/>
        </w:rPr>
        <w:t xml:space="preserve"> so Higher </w:t>
      </w:r>
      <w:r w:rsidRPr="00B91766">
        <w:rPr>
          <w:rFonts w:ascii="Symbol" w:hAnsi="Symbol" w:cs="Arial"/>
          <w:color w:val="333399"/>
        </w:rPr>
        <w:t></w:t>
      </w:r>
      <w:r w:rsidRPr="00B91766">
        <w:rPr>
          <w:rFonts w:ascii="Arial" w:hAnsi="Arial" w:cs="Arial"/>
          <w:color w:val="333399"/>
        </w:rPr>
        <w:t xml:space="preserve">Hi </w:t>
      </w:r>
      <w:r>
        <w:rPr>
          <w:rFonts w:ascii="Arial" w:hAnsi="Arial" w:cs="Arial"/>
          <w:color w:val="333399"/>
        </w:rPr>
        <w:t xml:space="preserve">higher </w:t>
      </w:r>
      <w:r w:rsidRPr="00B91766">
        <w:rPr>
          <w:rFonts w:ascii="Arial" w:hAnsi="Arial" w:cs="Arial"/>
          <w:color w:val="333399"/>
        </w:rPr>
        <w:t>and less metallic character</w:t>
      </w:r>
      <w:r>
        <w:rPr>
          <w:rFonts w:ascii="Arial" w:hAnsi="Arial" w:cs="Arial"/>
          <w:color w:val="333399"/>
        </w:rPr>
        <w:t xml:space="preserve">; so Boron = metalloid. </w:t>
      </w:r>
    </w:p>
    <w:p w:rsidR="00D33F0B" w:rsidRDefault="000E177C" w:rsidP="000E177C">
      <w:pPr>
        <w:spacing w:line="360" w:lineRule="auto"/>
      </w:pPr>
      <w:r>
        <w:rPr>
          <w:rFonts w:ascii="Arial" w:hAnsi="Arial" w:cs="Arial"/>
          <w:color w:val="333399"/>
        </w:rPr>
        <w:t>Also higher M.Pt. of giant structures but molecules are diatomic gases</w:t>
      </w:r>
      <w:r w:rsidRPr="00B91766">
        <w:rPr>
          <w:rFonts w:ascii="Arial" w:hAnsi="Arial" w:cs="Arial"/>
          <w:color w:val="333399"/>
        </w:rPr>
        <w:t>.</w:t>
      </w:r>
      <w:r>
        <w:t>..</w:t>
      </w:r>
      <w:r w:rsidR="00D33F0B">
        <w:t>…..</w:t>
      </w:r>
    </w:p>
    <w:p w:rsidR="00D33F0B" w:rsidRDefault="00D33F0B">
      <w:pPr>
        <w:sectPr w:rsidR="00D33F0B" w:rsidSect="000F34C5">
          <w:pgSz w:w="16838" w:h="11906" w:orient="landscape"/>
          <w:pgMar w:top="1134" w:right="1134" w:bottom="1134" w:left="1418" w:header="709" w:footer="709" w:gutter="0"/>
          <w:cols w:space="708"/>
          <w:docGrid w:linePitch="360"/>
        </w:sectPr>
      </w:pPr>
    </w:p>
    <w:p w:rsidR="00A66803" w:rsidRPr="00A30522" w:rsidRDefault="0047617B">
      <w:pPr>
        <w:rPr>
          <w:b/>
          <w:bCs/>
          <w:sz w:val="28"/>
          <w:szCs w:val="28"/>
        </w:rPr>
      </w:pPr>
      <w:r>
        <w:rPr>
          <w:bCs/>
          <w:noProof/>
        </w:rPr>
        <w:lastRenderedPageBreak/>
        <w:drawing>
          <wp:anchor distT="0" distB="0" distL="114300" distR="114300" simplePos="0" relativeHeight="251640320" behindDoc="0" locked="0" layoutInCell="1" allowOverlap="1">
            <wp:simplePos x="0" y="0"/>
            <wp:positionH relativeFrom="column">
              <wp:posOffset>5362575</wp:posOffset>
            </wp:positionH>
            <wp:positionV relativeFrom="paragraph">
              <wp:posOffset>-293370</wp:posOffset>
            </wp:positionV>
            <wp:extent cx="629920" cy="617855"/>
            <wp:effectExtent l="0" t="0" r="0" b="0"/>
            <wp:wrapNone/>
            <wp:docPr id="35" name="Picture 67"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j0424782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803" w:rsidRPr="000F43BE">
        <w:rPr>
          <w:b/>
          <w:bCs/>
          <w:sz w:val="28"/>
          <w:szCs w:val="28"/>
        </w:rPr>
        <w:t>Trends in Period 3</w:t>
      </w:r>
    </w:p>
    <w:p w:rsidR="000F43BE" w:rsidRDefault="00A66803">
      <w:pPr>
        <w:rPr>
          <w:bCs/>
        </w:rPr>
      </w:pPr>
      <w:r w:rsidRPr="00A66803">
        <w:rPr>
          <w:bCs/>
        </w:rPr>
        <w:t>Download or read the article online</w:t>
      </w:r>
      <w:r>
        <w:rPr>
          <w:b/>
          <w:bCs/>
        </w:rPr>
        <w:t xml:space="preserve"> </w:t>
      </w:r>
      <w:hyperlink r:id="rId50" w:history="1">
        <w:r w:rsidRPr="00007D7A">
          <w:rPr>
            <w:rStyle w:val="Hyperlink"/>
            <w:bCs/>
          </w:rPr>
          <w:t>Trends in period 3</w:t>
        </w:r>
      </w:hyperlink>
    </w:p>
    <w:p w:rsidR="000F43BE" w:rsidRDefault="0047617B">
      <w:pPr>
        <w:rPr>
          <w:bCs/>
        </w:rPr>
      </w:pPr>
      <w:r>
        <w:rPr>
          <w:bCs/>
          <w:noProof/>
        </w:rPr>
        <w:drawing>
          <wp:anchor distT="0" distB="0" distL="114300" distR="114300" simplePos="0" relativeHeight="251639296" behindDoc="0" locked="0" layoutInCell="1" allowOverlap="1">
            <wp:simplePos x="0" y="0"/>
            <wp:positionH relativeFrom="column">
              <wp:posOffset>5192395</wp:posOffset>
            </wp:positionH>
            <wp:positionV relativeFrom="paragraph">
              <wp:posOffset>299720</wp:posOffset>
            </wp:positionV>
            <wp:extent cx="832485" cy="334645"/>
            <wp:effectExtent l="0" t="0" r="5715" b="8255"/>
            <wp:wrapNone/>
            <wp:docPr id="34" name="Picture 66"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ew exerci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803">
        <w:rPr>
          <w:bCs/>
        </w:rPr>
        <w:t>Note that this article takes you a little further than you need for Unit 1</w:t>
      </w:r>
      <w:r w:rsidR="002F1567">
        <w:rPr>
          <w:bCs/>
        </w:rPr>
        <w:t xml:space="preserve"> as </w:t>
      </w:r>
      <w:r w:rsidR="00A66803">
        <w:rPr>
          <w:bCs/>
        </w:rPr>
        <w:t>it also includes material for Unit 2 AS Chemistry</w:t>
      </w:r>
      <w:r w:rsidR="000F43BE">
        <w:rPr>
          <w:bCs/>
        </w:rPr>
        <w:t>.</w:t>
      </w:r>
    </w:p>
    <w:p w:rsidR="00A66803" w:rsidRDefault="00A66803">
      <w:pPr>
        <w:rPr>
          <w:bCs/>
        </w:rPr>
      </w:pPr>
      <w:r>
        <w:rPr>
          <w:bCs/>
        </w:rPr>
        <w:t>However</w:t>
      </w:r>
      <w:r w:rsidR="002F1567">
        <w:rPr>
          <w:bCs/>
        </w:rPr>
        <w:t>,</w:t>
      </w:r>
      <w:r>
        <w:rPr>
          <w:bCs/>
        </w:rPr>
        <w:t xml:space="preserve"> you </w:t>
      </w:r>
      <w:r w:rsidR="002F1567">
        <w:rPr>
          <w:bCs/>
        </w:rPr>
        <w:t>need to</w:t>
      </w:r>
      <w:r>
        <w:rPr>
          <w:bCs/>
        </w:rPr>
        <w:t xml:space="preserve"> be able to answer the following questions</w:t>
      </w:r>
      <w:r w:rsidR="002F1567">
        <w:rPr>
          <w:bCs/>
        </w:rPr>
        <w:t>:-</w:t>
      </w:r>
    </w:p>
    <w:p w:rsidR="002F1567" w:rsidRDefault="002F1567">
      <w:pPr>
        <w:rPr>
          <w:bCs/>
        </w:rPr>
      </w:pPr>
    </w:p>
    <w:p w:rsidR="000E177C" w:rsidRDefault="000E177C" w:rsidP="000E177C">
      <w:pPr>
        <w:numPr>
          <w:ilvl w:val="0"/>
          <w:numId w:val="6"/>
        </w:numPr>
        <w:tabs>
          <w:tab w:val="clear" w:pos="1080"/>
          <w:tab w:val="num" w:pos="426"/>
        </w:tabs>
        <w:spacing w:line="360" w:lineRule="auto"/>
        <w:ind w:left="425" w:hanging="426"/>
        <w:rPr>
          <w:bCs/>
        </w:rPr>
      </w:pPr>
      <w:r>
        <w:rPr>
          <w:bCs/>
        </w:rPr>
        <w:t>Describe the change in metallic character from left to right across the Periodic table.</w:t>
      </w:r>
    </w:p>
    <w:p w:rsidR="000E177C" w:rsidRDefault="000E177C" w:rsidP="000E177C">
      <w:pPr>
        <w:spacing w:line="360" w:lineRule="auto"/>
        <w:ind w:left="425" w:right="-1"/>
        <w:rPr>
          <w:rFonts w:ascii="Arial" w:hAnsi="Arial" w:cs="Arial"/>
          <w:bCs/>
          <w:color w:val="000080"/>
        </w:rPr>
      </w:pPr>
      <w:r w:rsidRPr="004D5861">
        <w:rPr>
          <w:rFonts w:ascii="Arial" w:hAnsi="Arial" w:cs="Arial"/>
          <w:bCs/>
          <w:color w:val="000080"/>
        </w:rPr>
        <w:t>Metallic character decreases</w:t>
      </w:r>
      <w:r>
        <w:rPr>
          <w:rFonts w:ascii="Arial" w:hAnsi="Arial" w:cs="Arial"/>
          <w:bCs/>
          <w:color w:val="000080"/>
        </w:rPr>
        <w:t xml:space="preserve"> as ability to delocalise electrons decreases. Groups 1 and 2 are metals, group 3 metals and metalloids and groups 7 and 6 are non metals.</w:t>
      </w:r>
    </w:p>
    <w:p w:rsidR="000E177C" w:rsidRPr="00576FF1" w:rsidRDefault="000E177C" w:rsidP="000E177C">
      <w:pPr>
        <w:tabs>
          <w:tab w:val="left" w:pos="9356"/>
        </w:tabs>
        <w:spacing w:line="360" w:lineRule="auto"/>
        <w:ind w:left="425" w:right="-1"/>
        <w:rPr>
          <w:bCs/>
        </w:rPr>
      </w:pPr>
      <w:r>
        <w:rPr>
          <w:rFonts w:ascii="Arial" w:hAnsi="Arial" w:cs="Arial"/>
          <w:bCs/>
          <w:color w:val="000080"/>
        </w:rPr>
        <w:t>This reflects the ability of the atom to delocalise its outer electrons</w:t>
      </w:r>
      <w:r>
        <w:rPr>
          <w:rFonts w:ascii="Arial" w:hAnsi="Arial" w:cs="Arial"/>
          <w:bCs/>
          <w:color w:val="000080"/>
        </w:rPr>
        <w:tab/>
      </w:r>
      <w:r>
        <w:rPr>
          <w:bCs/>
        </w:rPr>
        <w:t>(2)</w:t>
      </w:r>
    </w:p>
    <w:p w:rsidR="000E177C" w:rsidRPr="000F43BE" w:rsidRDefault="000E177C" w:rsidP="000E177C">
      <w:pPr>
        <w:numPr>
          <w:ilvl w:val="0"/>
          <w:numId w:val="6"/>
        </w:numPr>
        <w:tabs>
          <w:tab w:val="clear" w:pos="1080"/>
          <w:tab w:val="num" w:pos="426"/>
        </w:tabs>
        <w:spacing w:line="360" w:lineRule="auto"/>
        <w:ind w:left="425" w:hanging="426"/>
      </w:pPr>
      <w:r>
        <w:rPr>
          <w:bCs/>
        </w:rPr>
        <w:t>Why is there a general increase in ionisation energy across a period?</w:t>
      </w:r>
    </w:p>
    <w:p w:rsidR="000E177C" w:rsidRDefault="000E177C" w:rsidP="000E177C">
      <w:pPr>
        <w:spacing w:line="360" w:lineRule="auto"/>
        <w:ind w:left="425" w:right="-1"/>
        <w:rPr>
          <w:rFonts w:ascii="Arial" w:hAnsi="Arial" w:cs="Arial"/>
          <w:bCs/>
          <w:color w:val="000080"/>
        </w:rPr>
      </w:pPr>
      <w:r>
        <w:rPr>
          <w:rFonts w:ascii="Arial" w:hAnsi="Arial" w:cs="Arial"/>
          <w:bCs/>
          <w:color w:val="000080"/>
        </w:rPr>
        <w:t xml:space="preserve">Each successive element has one more proton so increased electrostatic attractions of the electrons to the nucleus, decrease in atomic radius.  </w:t>
      </w:r>
    </w:p>
    <w:p w:rsidR="000E177C" w:rsidRPr="004D5861" w:rsidRDefault="000E177C" w:rsidP="000E177C">
      <w:pPr>
        <w:spacing w:line="360" w:lineRule="auto"/>
        <w:ind w:left="425" w:right="-1"/>
        <w:rPr>
          <w:rFonts w:ascii="Arial" w:hAnsi="Arial" w:cs="Arial"/>
          <w:color w:val="000080"/>
        </w:rPr>
      </w:pPr>
      <w:r>
        <w:rPr>
          <w:rFonts w:ascii="Arial" w:hAnsi="Arial" w:cs="Arial"/>
          <w:bCs/>
          <w:color w:val="000080"/>
        </w:rPr>
        <w:t>So more energy is required to remove an electron</w:t>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t xml:space="preserve">          </w:t>
      </w:r>
      <w:r>
        <w:rPr>
          <w:bCs/>
        </w:rPr>
        <w:t>(3)</w:t>
      </w:r>
    </w:p>
    <w:p w:rsidR="000E177C" w:rsidRPr="000F43BE" w:rsidRDefault="000E177C" w:rsidP="000E177C">
      <w:pPr>
        <w:numPr>
          <w:ilvl w:val="0"/>
          <w:numId w:val="6"/>
        </w:numPr>
        <w:tabs>
          <w:tab w:val="clear" w:pos="1080"/>
          <w:tab w:val="num" w:pos="426"/>
        </w:tabs>
        <w:spacing w:line="360" w:lineRule="auto"/>
        <w:ind w:left="425" w:hanging="426"/>
      </w:pPr>
      <w:r>
        <w:rPr>
          <w:bCs/>
        </w:rPr>
        <w:t>Why is the first ionisation energy of sulfur less than that of phosphorus?</w:t>
      </w:r>
    </w:p>
    <w:p w:rsidR="000E177C" w:rsidRDefault="000E177C" w:rsidP="000E177C">
      <w:pPr>
        <w:spacing w:line="360" w:lineRule="auto"/>
        <w:ind w:left="425"/>
        <w:rPr>
          <w:rFonts w:ascii="Arial" w:hAnsi="Arial" w:cs="Arial"/>
          <w:bCs/>
          <w:color w:val="000080"/>
        </w:rPr>
      </w:pPr>
      <w:r>
        <w:rPr>
          <w:rFonts w:ascii="Arial" w:hAnsi="Arial" w:cs="Arial"/>
          <w:bCs/>
          <w:color w:val="000080"/>
        </w:rPr>
        <w:t>S =1s</w:t>
      </w:r>
      <w:r>
        <w:rPr>
          <w:rFonts w:ascii="Arial" w:hAnsi="Arial" w:cs="Arial"/>
          <w:bCs/>
          <w:color w:val="000080"/>
          <w:vertAlign w:val="superscript"/>
        </w:rPr>
        <w:t>2</w:t>
      </w:r>
      <w:r>
        <w:rPr>
          <w:rFonts w:ascii="Arial" w:hAnsi="Arial" w:cs="Arial"/>
          <w:bCs/>
          <w:color w:val="000080"/>
        </w:rPr>
        <w:t>2s</w:t>
      </w:r>
      <w:r>
        <w:rPr>
          <w:rFonts w:ascii="Arial" w:hAnsi="Arial" w:cs="Arial"/>
          <w:bCs/>
          <w:color w:val="000080"/>
          <w:vertAlign w:val="superscript"/>
        </w:rPr>
        <w:t>2</w:t>
      </w:r>
      <w:r>
        <w:rPr>
          <w:rFonts w:ascii="Arial" w:hAnsi="Arial" w:cs="Arial"/>
          <w:bCs/>
          <w:color w:val="000080"/>
        </w:rPr>
        <w:t>2p</w:t>
      </w:r>
      <w:r>
        <w:rPr>
          <w:rFonts w:ascii="Arial" w:hAnsi="Arial" w:cs="Arial"/>
          <w:bCs/>
          <w:color w:val="000080"/>
          <w:vertAlign w:val="superscript"/>
        </w:rPr>
        <w:t>6</w:t>
      </w:r>
      <w:r>
        <w:rPr>
          <w:rFonts w:ascii="Arial" w:hAnsi="Arial" w:cs="Arial"/>
          <w:bCs/>
          <w:color w:val="000080"/>
        </w:rPr>
        <w:t>3s</w:t>
      </w:r>
      <w:r>
        <w:rPr>
          <w:rFonts w:ascii="Arial" w:hAnsi="Arial" w:cs="Arial"/>
          <w:bCs/>
          <w:color w:val="000080"/>
          <w:vertAlign w:val="superscript"/>
        </w:rPr>
        <w:t>2</w:t>
      </w:r>
      <w:r>
        <w:rPr>
          <w:rFonts w:ascii="Arial" w:hAnsi="Arial" w:cs="Arial"/>
          <w:bCs/>
          <w:color w:val="000080"/>
        </w:rPr>
        <w:t>3p</w:t>
      </w:r>
      <w:r>
        <w:rPr>
          <w:rFonts w:ascii="Arial" w:hAnsi="Arial" w:cs="Arial"/>
          <w:bCs/>
          <w:color w:val="000080"/>
          <w:vertAlign w:val="superscript"/>
        </w:rPr>
        <w:t>4</w:t>
      </w:r>
      <w:r>
        <w:rPr>
          <w:rFonts w:ascii="Arial" w:hAnsi="Arial" w:cs="Arial"/>
          <w:bCs/>
          <w:color w:val="000080"/>
        </w:rPr>
        <w:t>, pair of p electrons repel one another so easier to remove one.</w:t>
      </w:r>
    </w:p>
    <w:p w:rsidR="000E177C" w:rsidRPr="002E61E1" w:rsidRDefault="000E177C" w:rsidP="000E177C">
      <w:pPr>
        <w:spacing w:line="360" w:lineRule="auto"/>
        <w:ind w:left="425" w:right="-1"/>
        <w:rPr>
          <w:rFonts w:ascii="Arial" w:hAnsi="Arial" w:cs="Arial"/>
          <w:color w:val="000080"/>
        </w:rPr>
      </w:pPr>
      <w:r>
        <w:rPr>
          <w:rFonts w:ascii="Arial" w:hAnsi="Arial" w:cs="Arial"/>
          <w:bCs/>
          <w:color w:val="000080"/>
        </w:rPr>
        <w:t>P =1s</w:t>
      </w:r>
      <w:r>
        <w:rPr>
          <w:rFonts w:ascii="Arial" w:hAnsi="Arial" w:cs="Arial"/>
          <w:bCs/>
          <w:color w:val="000080"/>
          <w:vertAlign w:val="superscript"/>
        </w:rPr>
        <w:t>2</w:t>
      </w:r>
      <w:r>
        <w:rPr>
          <w:rFonts w:ascii="Arial" w:hAnsi="Arial" w:cs="Arial"/>
          <w:bCs/>
          <w:color w:val="000080"/>
        </w:rPr>
        <w:t>2s</w:t>
      </w:r>
      <w:r>
        <w:rPr>
          <w:rFonts w:ascii="Arial" w:hAnsi="Arial" w:cs="Arial"/>
          <w:bCs/>
          <w:color w:val="000080"/>
          <w:vertAlign w:val="superscript"/>
        </w:rPr>
        <w:t>2</w:t>
      </w:r>
      <w:r>
        <w:rPr>
          <w:rFonts w:ascii="Arial" w:hAnsi="Arial" w:cs="Arial"/>
          <w:bCs/>
          <w:color w:val="000080"/>
        </w:rPr>
        <w:t>2p</w:t>
      </w:r>
      <w:r>
        <w:rPr>
          <w:rFonts w:ascii="Arial" w:hAnsi="Arial" w:cs="Arial"/>
          <w:bCs/>
          <w:color w:val="000080"/>
          <w:vertAlign w:val="superscript"/>
        </w:rPr>
        <w:t>6</w:t>
      </w:r>
      <w:r>
        <w:rPr>
          <w:rFonts w:ascii="Arial" w:hAnsi="Arial" w:cs="Arial"/>
          <w:bCs/>
          <w:color w:val="000080"/>
        </w:rPr>
        <w:t>3s</w:t>
      </w:r>
      <w:r>
        <w:rPr>
          <w:rFonts w:ascii="Arial" w:hAnsi="Arial" w:cs="Arial"/>
          <w:bCs/>
          <w:color w:val="000080"/>
          <w:vertAlign w:val="superscript"/>
        </w:rPr>
        <w:t>2</w:t>
      </w:r>
      <w:r>
        <w:rPr>
          <w:rFonts w:ascii="Arial" w:hAnsi="Arial" w:cs="Arial"/>
          <w:bCs/>
          <w:color w:val="000080"/>
        </w:rPr>
        <w:t>3p</w:t>
      </w:r>
      <w:r>
        <w:rPr>
          <w:rFonts w:ascii="Arial" w:hAnsi="Arial" w:cs="Arial"/>
          <w:bCs/>
          <w:color w:val="000080"/>
          <w:vertAlign w:val="superscript"/>
        </w:rPr>
        <w:t>3</w:t>
      </w:r>
      <w:r>
        <w:rPr>
          <w:rFonts w:ascii="Arial" w:hAnsi="Arial" w:cs="Arial"/>
          <w:bCs/>
          <w:color w:val="000080"/>
        </w:rPr>
        <w:t>, three unpaired p electrons are more stable</w:t>
      </w:r>
      <w:r>
        <w:rPr>
          <w:rFonts w:ascii="Arial" w:hAnsi="Arial" w:cs="Arial"/>
          <w:bCs/>
          <w:color w:val="000080"/>
        </w:rPr>
        <w:tab/>
      </w:r>
      <w:r>
        <w:rPr>
          <w:rFonts w:ascii="Arial" w:hAnsi="Arial" w:cs="Arial"/>
          <w:bCs/>
          <w:color w:val="000080"/>
        </w:rPr>
        <w:tab/>
      </w:r>
      <w:r>
        <w:rPr>
          <w:rFonts w:ascii="Arial" w:hAnsi="Arial" w:cs="Arial"/>
          <w:bCs/>
          <w:color w:val="000080"/>
        </w:rPr>
        <w:tab/>
        <w:t xml:space="preserve">          </w:t>
      </w:r>
      <w:r>
        <w:rPr>
          <w:bCs/>
        </w:rPr>
        <w:t>(2)</w:t>
      </w:r>
    </w:p>
    <w:p w:rsidR="000E177C" w:rsidRPr="000F43BE" w:rsidRDefault="000E177C" w:rsidP="000E177C">
      <w:pPr>
        <w:numPr>
          <w:ilvl w:val="0"/>
          <w:numId w:val="6"/>
        </w:numPr>
        <w:tabs>
          <w:tab w:val="clear" w:pos="1080"/>
          <w:tab w:val="num" w:pos="426"/>
        </w:tabs>
        <w:spacing w:line="360" w:lineRule="auto"/>
        <w:ind w:left="425" w:hanging="426"/>
      </w:pPr>
      <w:r>
        <w:rPr>
          <w:bCs/>
        </w:rPr>
        <w:t>Describe the trend in atomic radii across a period.</w:t>
      </w:r>
    </w:p>
    <w:p w:rsidR="000E177C" w:rsidRPr="00576FF1" w:rsidRDefault="000E177C" w:rsidP="000E177C">
      <w:pPr>
        <w:spacing w:line="360" w:lineRule="auto"/>
        <w:ind w:left="425" w:right="-1"/>
        <w:rPr>
          <w:bCs/>
        </w:rPr>
      </w:pPr>
      <w:r w:rsidRPr="00FF09A1">
        <w:rPr>
          <w:rFonts w:ascii="Arial" w:hAnsi="Arial" w:cs="Arial"/>
          <w:bCs/>
          <w:color w:val="000080"/>
        </w:rPr>
        <w:t>General decrease</w:t>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t xml:space="preserve">          </w:t>
      </w:r>
      <w:r>
        <w:rPr>
          <w:bCs/>
        </w:rPr>
        <w:t>(1)</w:t>
      </w:r>
    </w:p>
    <w:p w:rsidR="000E177C" w:rsidRPr="000F43BE" w:rsidRDefault="000E177C" w:rsidP="000E177C">
      <w:pPr>
        <w:numPr>
          <w:ilvl w:val="0"/>
          <w:numId w:val="6"/>
        </w:numPr>
        <w:tabs>
          <w:tab w:val="clear" w:pos="1080"/>
          <w:tab w:val="num" w:pos="426"/>
        </w:tabs>
        <w:spacing w:line="360" w:lineRule="auto"/>
        <w:ind w:left="425" w:hanging="426"/>
      </w:pPr>
      <w:r>
        <w:rPr>
          <w:bCs/>
        </w:rPr>
        <w:t>Why do elements show this trend?</w:t>
      </w:r>
    </w:p>
    <w:p w:rsidR="000E177C" w:rsidRPr="00576FF1" w:rsidRDefault="000E177C" w:rsidP="000E177C">
      <w:pPr>
        <w:spacing w:line="360" w:lineRule="auto"/>
        <w:ind w:left="425" w:right="-1"/>
        <w:rPr>
          <w:bCs/>
        </w:rPr>
      </w:pPr>
      <w:r w:rsidRPr="00FF09A1">
        <w:rPr>
          <w:rFonts w:ascii="Arial" w:hAnsi="Arial" w:cs="Arial"/>
          <w:bCs/>
          <w:color w:val="000080"/>
        </w:rPr>
        <w:t xml:space="preserve">Nuclear charge increases but electrons are still in the same outer shell </w:t>
      </w:r>
      <w:r>
        <w:rPr>
          <w:rFonts w:ascii="Arial" w:hAnsi="Arial" w:cs="Arial"/>
          <w:bCs/>
          <w:color w:val="000080"/>
        </w:rPr>
        <w:t xml:space="preserve">with the same shielding </w:t>
      </w:r>
      <w:r w:rsidRPr="00FF09A1">
        <w:rPr>
          <w:rFonts w:ascii="Arial" w:hAnsi="Arial" w:cs="Arial"/>
          <w:bCs/>
          <w:color w:val="000080"/>
        </w:rPr>
        <w:t>so are attracted more strongly</w:t>
      </w:r>
      <w:r>
        <w:rPr>
          <w:rFonts w:ascii="Arial" w:hAnsi="Arial" w:cs="Arial"/>
          <w:bCs/>
          <w:color w:val="000080"/>
        </w:rPr>
        <w:t>.</w:t>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t xml:space="preserve">          </w:t>
      </w:r>
      <w:r>
        <w:rPr>
          <w:bCs/>
        </w:rPr>
        <w:t>(2)</w:t>
      </w:r>
    </w:p>
    <w:p w:rsidR="000E177C" w:rsidRPr="000F43BE" w:rsidRDefault="000E177C" w:rsidP="000E177C">
      <w:pPr>
        <w:numPr>
          <w:ilvl w:val="0"/>
          <w:numId w:val="6"/>
        </w:numPr>
        <w:tabs>
          <w:tab w:val="clear" w:pos="1080"/>
          <w:tab w:val="num" w:pos="426"/>
        </w:tabs>
        <w:ind w:left="425" w:hanging="425"/>
      </w:pPr>
      <w:r>
        <w:rPr>
          <w:bCs/>
        </w:rPr>
        <w:t>Describe the bonding in sodium, magnesium and aluminium.  Why does magnesium have a higher melting point than Na?</w:t>
      </w:r>
    </w:p>
    <w:p w:rsidR="000E177C" w:rsidRPr="00FF09A1" w:rsidRDefault="000E177C" w:rsidP="00A040D4">
      <w:pPr>
        <w:spacing w:before="60"/>
        <w:ind w:left="425"/>
        <w:rPr>
          <w:rFonts w:ascii="Arial" w:hAnsi="Arial" w:cs="Arial"/>
          <w:color w:val="000080"/>
        </w:rPr>
      </w:pPr>
      <w:r>
        <w:rPr>
          <w:rFonts w:ascii="Arial" w:hAnsi="Arial" w:cs="Arial"/>
          <w:bCs/>
          <w:color w:val="000080"/>
        </w:rPr>
        <w:t>Electrostatic attraction of positive metal cations for the delocalised electrons.  Sodium delocalises 1e</w:t>
      </w:r>
      <w:r>
        <w:rPr>
          <w:rFonts w:ascii="Arial" w:hAnsi="Arial" w:cs="Arial"/>
          <w:bCs/>
          <w:color w:val="000080"/>
          <w:vertAlign w:val="superscript"/>
        </w:rPr>
        <w:t>-</w:t>
      </w:r>
      <w:r>
        <w:rPr>
          <w:rFonts w:ascii="Arial" w:hAnsi="Arial" w:cs="Arial"/>
          <w:bCs/>
          <w:color w:val="000080"/>
        </w:rPr>
        <w:t xml:space="preserve"> , magnesium 2e</w:t>
      </w:r>
      <w:r>
        <w:rPr>
          <w:rFonts w:ascii="Arial" w:hAnsi="Arial" w:cs="Arial"/>
          <w:bCs/>
          <w:color w:val="000080"/>
          <w:vertAlign w:val="superscript"/>
        </w:rPr>
        <w:t>-</w:t>
      </w:r>
      <w:r>
        <w:rPr>
          <w:rFonts w:ascii="Arial" w:hAnsi="Arial" w:cs="Arial"/>
          <w:bCs/>
          <w:color w:val="000080"/>
        </w:rPr>
        <w:t xml:space="preserve">.  </w:t>
      </w:r>
      <w:r w:rsidR="00344075">
        <w:rPr>
          <w:rFonts w:ascii="Arial" w:hAnsi="Arial" w:cs="Arial"/>
          <w:bCs/>
          <w:color w:val="000080"/>
        </w:rPr>
        <w:t xml:space="preserve">Charge increases and </w:t>
      </w:r>
      <w:r>
        <w:rPr>
          <w:rFonts w:ascii="Arial" w:hAnsi="Arial" w:cs="Arial"/>
          <w:bCs/>
          <w:color w:val="000080"/>
        </w:rPr>
        <w:t xml:space="preserve">radius </w:t>
      </w:r>
      <w:r w:rsidR="00344075">
        <w:rPr>
          <w:rFonts w:ascii="Arial" w:hAnsi="Arial" w:cs="Arial"/>
          <w:bCs/>
          <w:color w:val="000080"/>
        </w:rPr>
        <w:t xml:space="preserve">decreases as </w:t>
      </w:r>
      <w:r>
        <w:rPr>
          <w:rFonts w:ascii="Arial" w:hAnsi="Arial" w:cs="Arial"/>
          <w:bCs/>
          <w:color w:val="000080"/>
        </w:rPr>
        <w:t>Na</w:t>
      </w:r>
      <w:r>
        <w:rPr>
          <w:rFonts w:ascii="Arial" w:hAnsi="Arial" w:cs="Arial"/>
          <w:bCs/>
          <w:color w:val="000080"/>
          <w:vertAlign w:val="superscript"/>
        </w:rPr>
        <w:t>+</w:t>
      </w:r>
      <w:r>
        <w:rPr>
          <w:rFonts w:ascii="Arial" w:hAnsi="Arial" w:cs="Arial"/>
          <w:bCs/>
          <w:color w:val="000080"/>
        </w:rPr>
        <w:t xml:space="preserve"> &gt; Mg</w:t>
      </w:r>
      <w:r>
        <w:rPr>
          <w:rFonts w:ascii="Arial" w:hAnsi="Arial" w:cs="Arial"/>
          <w:bCs/>
          <w:color w:val="000080"/>
          <w:vertAlign w:val="superscript"/>
        </w:rPr>
        <w:t>2+</w:t>
      </w:r>
      <w:r>
        <w:rPr>
          <w:rFonts w:ascii="Arial" w:hAnsi="Arial" w:cs="Arial"/>
          <w:bCs/>
          <w:color w:val="000080"/>
        </w:rPr>
        <w:t xml:space="preserve"> &gt; so stronger electrostatic attraction will require more energy to overcome.      </w:t>
      </w:r>
      <w:r>
        <w:rPr>
          <w:bCs/>
        </w:rPr>
        <w:t>(3)</w:t>
      </w:r>
    </w:p>
    <w:p w:rsidR="000E177C" w:rsidRPr="000F43BE" w:rsidRDefault="000E177C" w:rsidP="000E177C">
      <w:pPr>
        <w:numPr>
          <w:ilvl w:val="0"/>
          <w:numId w:val="6"/>
        </w:numPr>
        <w:tabs>
          <w:tab w:val="clear" w:pos="1080"/>
          <w:tab w:val="num" w:pos="426"/>
        </w:tabs>
        <w:spacing w:line="360" w:lineRule="auto"/>
        <w:ind w:left="425" w:hanging="426"/>
      </w:pPr>
      <w:r>
        <w:rPr>
          <w:bCs/>
        </w:rPr>
        <w:t>Why is the melting point of silicon so high?</w:t>
      </w:r>
    </w:p>
    <w:p w:rsidR="000E177C" w:rsidRPr="00576FF1" w:rsidRDefault="000E177C" w:rsidP="00144159">
      <w:pPr>
        <w:spacing w:line="360" w:lineRule="auto"/>
        <w:ind w:left="425"/>
        <w:rPr>
          <w:bCs/>
        </w:rPr>
      </w:pPr>
      <w:r>
        <w:rPr>
          <w:rFonts w:ascii="Arial" w:hAnsi="Arial" w:cs="Arial"/>
          <w:bCs/>
          <w:color w:val="000080"/>
        </w:rPr>
        <w:t xml:space="preserve">Large amount </w:t>
      </w:r>
      <w:r w:rsidRPr="00E84E0D">
        <w:rPr>
          <w:rFonts w:ascii="Arial" w:hAnsi="Arial" w:cs="Arial"/>
          <w:bCs/>
          <w:color w:val="000080"/>
        </w:rPr>
        <w:t>of energy needed to break the four covalent bonds holding the silicon atoms in the giant structure</w:t>
      </w:r>
      <w:r>
        <w:rPr>
          <w:rFonts w:ascii="Arial" w:hAnsi="Arial" w:cs="Arial"/>
          <w:bCs/>
          <w:color w:val="000080"/>
        </w:rPr>
        <w:t>.</w:t>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r>
      <w:r>
        <w:rPr>
          <w:rFonts w:ascii="Arial" w:hAnsi="Arial" w:cs="Arial"/>
          <w:bCs/>
          <w:color w:val="000080"/>
        </w:rPr>
        <w:tab/>
        <w:t xml:space="preserve">          </w:t>
      </w:r>
      <w:r>
        <w:rPr>
          <w:bCs/>
        </w:rPr>
        <w:t>(3)</w:t>
      </w:r>
    </w:p>
    <w:p w:rsidR="00906643" w:rsidRPr="001D26D7" w:rsidRDefault="0055779B" w:rsidP="001D26D7">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bCs/>
        </w:rPr>
      </w:pPr>
      <w:r w:rsidRPr="001D26D7">
        <w:rPr>
          <w:b/>
          <w:bCs/>
        </w:rPr>
        <w:t>TOTAL = 16 marks</w:t>
      </w:r>
    </w:p>
    <w:p w:rsidR="00144159" w:rsidRDefault="00144159" w:rsidP="00144159">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rPr>
      </w:pPr>
    </w:p>
    <w:p w:rsidR="00831F2F" w:rsidRDefault="00831F2F" w:rsidP="00144159">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rPr>
      </w:pPr>
    </w:p>
    <w:p w:rsidR="00831F2F" w:rsidRDefault="00831F2F" w:rsidP="00144159">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rPr>
      </w:pPr>
    </w:p>
    <w:p w:rsidR="00831F2F" w:rsidRDefault="00831F2F" w:rsidP="00144159">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rPr>
      </w:pPr>
    </w:p>
    <w:p w:rsidR="00831F2F" w:rsidRDefault="00831F2F" w:rsidP="00144159">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rPr>
      </w:pPr>
    </w:p>
    <w:p w:rsidR="00831F2F" w:rsidRDefault="00831F2F" w:rsidP="00144159">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rPr>
      </w:pPr>
    </w:p>
    <w:p w:rsidR="00831F2F" w:rsidRDefault="00831F2F" w:rsidP="00144159">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rPr>
      </w:pPr>
    </w:p>
    <w:p w:rsidR="00831F2F" w:rsidRDefault="00831F2F" w:rsidP="00144159">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rPr>
      </w:pPr>
    </w:p>
    <w:p w:rsidR="00831F2F" w:rsidRDefault="00831F2F" w:rsidP="00144159">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rPr>
      </w:pPr>
    </w:p>
    <w:p w:rsidR="00831F2F" w:rsidRDefault="00831F2F" w:rsidP="00144159">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rPr>
      </w:pPr>
    </w:p>
    <w:p w:rsidR="00831F2F" w:rsidRDefault="00831F2F" w:rsidP="00144159">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rPr>
        <w:sectPr w:rsidR="00831F2F" w:rsidSect="006F5708">
          <w:pgSz w:w="11906" w:h="16838"/>
          <w:pgMar w:top="1418" w:right="1134" w:bottom="1134" w:left="1134" w:header="709" w:footer="709" w:gutter="0"/>
          <w:cols w:space="708"/>
          <w:docGrid w:linePitch="360"/>
        </w:sectPr>
      </w:pPr>
    </w:p>
    <w:p w:rsidR="00144159" w:rsidRPr="00497E99" w:rsidRDefault="00144159" w:rsidP="00751485">
      <w:pPr>
        <w:overflowPunct w:val="0"/>
        <w:autoSpaceDE w:val="0"/>
        <w:autoSpaceDN w:val="0"/>
        <w:ind w:left="567" w:hanging="567"/>
        <w:rPr>
          <w:b/>
        </w:rPr>
      </w:pPr>
      <w:r w:rsidRPr="00497E99">
        <w:rPr>
          <w:b/>
        </w:rPr>
        <w:lastRenderedPageBreak/>
        <w:t xml:space="preserve">GCSE questions </w:t>
      </w:r>
    </w:p>
    <w:p w:rsidR="00377E83" w:rsidRPr="00834256" w:rsidRDefault="001D26D7" w:rsidP="00497E99">
      <w:pPr>
        <w:pStyle w:val="ListParagraph"/>
        <w:overflowPunct w:val="0"/>
        <w:autoSpaceDE w:val="0"/>
        <w:autoSpaceDN w:val="0"/>
        <w:spacing w:before="240"/>
        <w:ind w:left="360"/>
      </w:pPr>
      <w:r w:rsidRPr="00497E99">
        <w:rPr>
          <w:b/>
        </w:rPr>
        <w:t>1.</w:t>
      </w:r>
      <w:r w:rsidRPr="00834256">
        <w:t xml:space="preserve"> A</w:t>
      </w:r>
      <w:r w:rsidR="00377E83" w:rsidRPr="00834256">
        <w:t xml:space="preserve"> substance made of only one type of atom is called an element.</w:t>
      </w:r>
    </w:p>
    <w:p w:rsidR="00377E83" w:rsidRPr="00834256" w:rsidRDefault="00377E83" w:rsidP="00751485">
      <w:pPr>
        <w:ind w:left="1134" w:hanging="567"/>
      </w:pPr>
      <w:r w:rsidRPr="00834256">
        <w:t>The chemical symbols and positions of six elements in the periodic table are shown.</w:t>
      </w:r>
    </w:p>
    <w:p w:rsidR="00377E83" w:rsidRPr="00834256" w:rsidRDefault="0047617B" w:rsidP="00497E99">
      <w:pPr>
        <w:spacing w:before="240"/>
        <w:ind w:left="1134" w:hanging="567"/>
      </w:pPr>
      <w:r>
        <w:rPr>
          <w:noProof/>
          <w:color w:val="FF0000"/>
        </w:rPr>
        <w:drawing>
          <wp:inline distT="0" distB="0" distL="0" distR="0">
            <wp:extent cx="4991100" cy="1129373"/>
            <wp:effectExtent l="0" t="0" r="0" b="0"/>
            <wp:docPr id="11" name="Picture 1" descr="http://content.doublestruck.eu/getPicture.asp?sub=AG_CHEM&amp;CT=Q&amp;org=78cebe262136aeef05e1bc750e4f0c88&amp;folder=QSP1F01_files&amp;file=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doublestruck.eu/getPicture.asp?sub=AG_CHEM&amp;CT=Q&amp;org=78cebe262136aeef05e1bc750e4f0c88&amp;folder=QSP1F01_files&amp;file=image00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3508" cy="1129918"/>
                    </a:xfrm>
                    <a:prstGeom prst="rect">
                      <a:avLst/>
                    </a:prstGeom>
                    <a:noFill/>
                    <a:ln>
                      <a:noFill/>
                    </a:ln>
                  </pic:spPr>
                </pic:pic>
              </a:graphicData>
            </a:graphic>
          </wp:inline>
        </w:drawing>
      </w:r>
    </w:p>
    <w:p w:rsidR="00377E83" w:rsidRPr="00834256" w:rsidRDefault="00377E83" w:rsidP="00497E99">
      <w:pPr>
        <w:spacing w:before="240"/>
        <w:ind w:left="1134" w:hanging="567"/>
      </w:pPr>
      <w:r w:rsidRPr="00834256">
        <w:t>Draw a straight line from each description to its correct symbol.</w:t>
      </w:r>
    </w:p>
    <w:p w:rsidR="00377E83" w:rsidRPr="00834256" w:rsidRDefault="00377E83" w:rsidP="00497E99">
      <w:r w:rsidRPr="00834256">
        <w:t> </w:t>
      </w:r>
    </w:p>
    <w:tbl>
      <w:tblPr>
        <w:tblW w:w="6116" w:type="dxa"/>
        <w:tblInd w:w="1188" w:type="dxa"/>
        <w:tblCellMar>
          <w:left w:w="0" w:type="dxa"/>
          <w:right w:w="0" w:type="dxa"/>
        </w:tblCellMar>
        <w:tblLook w:val="04A0" w:firstRow="1" w:lastRow="0" w:firstColumn="1" w:lastColumn="0" w:noHBand="0" w:noVBand="1"/>
      </w:tblPr>
      <w:tblGrid>
        <w:gridCol w:w="3140"/>
        <w:gridCol w:w="1685"/>
        <w:gridCol w:w="1291"/>
      </w:tblGrid>
      <w:tr w:rsidR="00377E83" w:rsidRPr="00834256" w:rsidTr="00751485">
        <w:trPr>
          <w:trHeight w:val="445"/>
        </w:trPr>
        <w:tc>
          <w:tcPr>
            <w:tcW w:w="3140" w:type="dxa"/>
            <w:tcBorders>
              <w:top w:val="single" w:sz="8" w:space="0" w:color="FFFFFF"/>
              <w:left w:val="single" w:sz="8" w:space="0" w:color="FFFFFF"/>
              <w:right w:val="single" w:sz="8" w:space="0" w:color="FFFFFF"/>
            </w:tcBorders>
            <w:tcMar>
              <w:top w:w="0" w:type="dxa"/>
              <w:left w:w="108" w:type="dxa"/>
              <w:bottom w:w="0" w:type="dxa"/>
              <w:right w:w="108" w:type="dxa"/>
            </w:tcMar>
            <w:hideMark/>
          </w:tcPr>
          <w:p w:rsidR="00377E83" w:rsidRPr="00834256" w:rsidRDefault="00377E83" w:rsidP="00497E99">
            <w:pPr>
              <w:spacing w:before="120" w:after="120"/>
              <w:jc w:val="center"/>
            </w:pPr>
            <w:r w:rsidRPr="00834256">
              <w:rPr>
                <w:b/>
                <w:bCs/>
              </w:rPr>
              <w:t>Description</w:t>
            </w:r>
          </w:p>
        </w:tc>
        <w:tc>
          <w:tcPr>
            <w:tcW w:w="1685" w:type="dxa"/>
            <w:tcBorders>
              <w:top w:val="single" w:sz="8" w:space="0" w:color="FFFFFF"/>
              <w:left w:val="nil"/>
              <w:right w:val="single" w:sz="8" w:space="0" w:color="FFFFFF"/>
            </w:tcBorders>
            <w:tcMar>
              <w:top w:w="0" w:type="dxa"/>
              <w:left w:w="108" w:type="dxa"/>
              <w:bottom w:w="0" w:type="dxa"/>
              <w:right w:w="108" w:type="dxa"/>
            </w:tcMar>
            <w:hideMark/>
          </w:tcPr>
          <w:p w:rsidR="00377E83" w:rsidRPr="00834256" w:rsidRDefault="00377E83" w:rsidP="00497E99">
            <w:pPr>
              <w:spacing w:before="120" w:after="120"/>
              <w:jc w:val="center"/>
            </w:pPr>
            <w:r w:rsidRPr="00834256">
              <w:rPr>
                <w:b/>
                <w:bCs/>
              </w:rPr>
              <w:t> </w:t>
            </w:r>
          </w:p>
        </w:tc>
        <w:tc>
          <w:tcPr>
            <w:tcW w:w="1291" w:type="dxa"/>
            <w:tcBorders>
              <w:top w:val="single" w:sz="8" w:space="0" w:color="FFFFFF"/>
              <w:left w:val="nil"/>
              <w:bottom w:val="single" w:sz="8" w:space="0" w:color="000000"/>
              <w:right w:val="single" w:sz="8" w:space="0" w:color="FFFFFF"/>
            </w:tcBorders>
            <w:tcMar>
              <w:top w:w="0" w:type="dxa"/>
              <w:left w:w="108" w:type="dxa"/>
              <w:bottom w:w="0" w:type="dxa"/>
              <w:right w:w="108" w:type="dxa"/>
            </w:tcMar>
            <w:hideMark/>
          </w:tcPr>
          <w:p w:rsidR="00377E83" w:rsidRPr="00834256" w:rsidRDefault="00377E83" w:rsidP="00497E99">
            <w:pPr>
              <w:spacing w:before="120" w:after="120"/>
              <w:jc w:val="center"/>
            </w:pPr>
            <w:r w:rsidRPr="00834256">
              <w:rPr>
                <w:b/>
                <w:bCs/>
              </w:rPr>
              <w:t>Symbol</w:t>
            </w:r>
          </w:p>
        </w:tc>
      </w:tr>
      <w:tr w:rsidR="00377E83" w:rsidRPr="00834256" w:rsidTr="00751485">
        <w:trPr>
          <w:trHeight w:val="445"/>
        </w:trPr>
        <w:tc>
          <w:tcPr>
            <w:tcW w:w="3140" w:type="dxa"/>
            <w:tcBorders>
              <w:top w:val="nil"/>
              <w:bottom w:val="single" w:sz="8" w:space="0" w:color="000000"/>
              <w:right w:val="single" w:sz="8" w:space="0" w:color="FFFFFF"/>
            </w:tcBorders>
            <w:tcMar>
              <w:top w:w="0" w:type="dxa"/>
              <w:left w:w="108" w:type="dxa"/>
              <w:bottom w:w="0" w:type="dxa"/>
              <w:right w:w="108" w:type="dxa"/>
            </w:tcMar>
            <w:vAlign w:val="center"/>
            <w:hideMark/>
          </w:tcPr>
          <w:p w:rsidR="00377E83" w:rsidRPr="00834256" w:rsidRDefault="0047617B" w:rsidP="00497E99">
            <w:pPr>
              <w:spacing w:before="120" w:after="120"/>
              <w:jc w:val="center"/>
            </w:pPr>
            <w:r>
              <w:rPr>
                <w:noProof/>
              </w:rPr>
              <mc:AlternateContent>
                <mc:Choice Requires="wps">
                  <w:drawing>
                    <wp:anchor distT="0" distB="0" distL="114300" distR="114300" simplePos="0" relativeHeight="251683328" behindDoc="0" locked="0" layoutInCell="1" allowOverlap="1" wp14:anchorId="45441933" wp14:editId="60878581">
                      <wp:simplePos x="0" y="0"/>
                      <wp:positionH relativeFrom="column">
                        <wp:posOffset>1916430</wp:posOffset>
                      </wp:positionH>
                      <wp:positionV relativeFrom="paragraph">
                        <wp:posOffset>161290</wp:posOffset>
                      </wp:positionV>
                      <wp:extent cx="1076325" cy="514350"/>
                      <wp:effectExtent l="0" t="0" r="28575" b="19050"/>
                      <wp:wrapNone/>
                      <wp:docPr id="3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6325" cy="514350"/>
                              </a:xfrm>
                              <a:prstGeom prst="straightConnector1">
                                <a:avLst/>
                              </a:prstGeom>
                              <a:noFill/>
                              <a:ln w="158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9" o:spid="_x0000_s1026" type="#_x0000_t32" style="position:absolute;margin-left:150.9pt;margin-top:12.7pt;width:84.75pt;height:40.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" strokecolor="blue" strokeweight="1.25pt"/>
                  </w:pict>
                </mc:Fallback>
              </mc:AlternateContent>
            </w:r>
            <w:r w:rsidR="00377E83" w:rsidRPr="00834256">
              <w:t> </w:t>
            </w:r>
          </w:p>
        </w:tc>
        <w:tc>
          <w:tcPr>
            <w:tcW w:w="1685" w:type="dxa"/>
            <w:tcBorders>
              <w:top w:val="nil"/>
              <w:left w:val="nil"/>
              <w:bottom w:val="single" w:sz="8" w:space="0" w:color="FFFFFF"/>
              <w:right w:val="single" w:sz="8" w:space="0" w:color="000000"/>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 </w:t>
            </w:r>
          </w:p>
        </w:tc>
        <w:tc>
          <w:tcPr>
            <w:tcW w:w="129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Al</w:t>
            </w:r>
          </w:p>
        </w:tc>
      </w:tr>
      <w:tr w:rsidR="00377E83" w:rsidRPr="00834256" w:rsidTr="00751485">
        <w:trPr>
          <w:trHeight w:val="445"/>
        </w:trPr>
        <w:tc>
          <w:tcPr>
            <w:tcW w:w="3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A metal with a low density that does not corrode easily</w:t>
            </w:r>
          </w:p>
        </w:tc>
        <w:tc>
          <w:tcPr>
            <w:tcW w:w="1685" w:type="dxa"/>
            <w:tcBorders>
              <w:top w:val="nil"/>
              <w:left w:val="nil"/>
              <w:bottom w:val="single" w:sz="8" w:space="0" w:color="FFFFFF"/>
              <w:right w:val="single" w:sz="8" w:space="0" w:color="FFFFFF"/>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 </w:t>
            </w:r>
          </w:p>
        </w:tc>
        <w:tc>
          <w:tcPr>
            <w:tcW w:w="1291" w:type="dxa"/>
            <w:tcBorders>
              <w:top w:val="nil"/>
              <w:left w:val="nil"/>
              <w:bottom w:val="single" w:sz="8" w:space="0" w:color="000000"/>
              <w:right w:val="single" w:sz="8" w:space="0" w:color="FFFFFF"/>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 </w:t>
            </w:r>
          </w:p>
        </w:tc>
      </w:tr>
      <w:tr w:rsidR="00377E83" w:rsidRPr="00834256" w:rsidTr="00751485">
        <w:trPr>
          <w:trHeight w:val="445"/>
        </w:trPr>
        <w:tc>
          <w:tcPr>
            <w:tcW w:w="3140" w:type="dxa"/>
            <w:tcBorders>
              <w:top w:val="single" w:sz="8" w:space="0" w:color="000000"/>
              <w:left w:val="single" w:sz="8" w:space="0" w:color="FFFFFF"/>
              <w:bottom w:val="single" w:sz="8" w:space="0" w:color="000000"/>
              <w:right w:val="single" w:sz="8" w:space="0" w:color="FFFFFF"/>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 </w:t>
            </w:r>
          </w:p>
        </w:tc>
        <w:tc>
          <w:tcPr>
            <w:tcW w:w="1685" w:type="dxa"/>
            <w:tcBorders>
              <w:top w:val="nil"/>
              <w:left w:val="nil"/>
              <w:bottom w:val="single" w:sz="8" w:space="0" w:color="FFFFFF"/>
              <w:right w:val="single" w:sz="8" w:space="0" w:color="000000"/>
            </w:tcBorders>
            <w:tcMar>
              <w:top w:w="0" w:type="dxa"/>
              <w:left w:w="108" w:type="dxa"/>
              <w:bottom w:w="0" w:type="dxa"/>
              <w:right w:w="108" w:type="dxa"/>
            </w:tcMar>
            <w:vAlign w:val="center"/>
            <w:hideMark/>
          </w:tcPr>
          <w:p w:rsidR="00377E83" w:rsidRPr="00834256" w:rsidRDefault="0047617B" w:rsidP="00497E99">
            <w:pPr>
              <w:spacing w:before="120" w:after="120"/>
              <w:jc w:val="center"/>
            </w:pPr>
            <w:r>
              <w:rPr>
                <w:noProof/>
              </w:rPr>
              <mc:AlternateContent>
                <mc:Choice Requires="wps">
                  <w:drawing>
                    <wp:anchor distT="0" distB="0" distL="114300" distR="114300" simplePos="0" relativeHeight="251685376" behindDoc="0" locked="0" layoutInCell="1" allowOverlap="1" wp14:anchorId="313C21D6" wp14:editId="6AEAED86">
                      <wp:simplePos x="0" y="0"/>
                      <wp:positionH relativeFrom="column">
                        <wp:posOffset>-64770</wp:posOffset>
                      </wp:positionH>
                      <wp:positionV relativeFrom="paragraph">
                        <wp:posOffset>199390</wp:posOffset>
                      </wp:positionV>
                      <wp:extent cx="1066800" cy="1176020"/>
                      <wp:effectExtent l="0" t="0" r="19050" b="24130"/>
                      <wp:wrapNone/>
                      <wp:docPr id="31"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1176020"/>
                              </a:xfrm>
                              <a:prstGeom prst="straightConnector1">
                                <a:avLst/>
                              </a:prstGeom>
                              <a:noFill/>
                              <a:ln w="158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5.1pt;margin-top:15.7pt;width:84pt;height:92.6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" strokecolor="blue" strokeweight="1.25pt"/>
                  </w:pict>
                </mc:Fallback>
              </mc:AlternateContent>
            </w:r>
            <w:r w:rsidR="00377E83" w:rsidRPr="00834256">
              <w:t> </w:t>
            </w:r>
          </w:p>
        </w:tc>
        <w:tc>
          <w:tcPr>
            <w:tcW w:w="129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Fe</w:t>
            </w:r>
          </w:p>
        </w:tc>
      </w:tr>
      <w:tr w:rsidR="00377E83" w:rsidRPr="00834256" w:rsidTr="00751485">
        <w:trPr>
          <w:trHeight w:val="445"/>
        </w:trPr>
        <w:tc>
          <w:tcPr>
            <w:tcW w:w="3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7E83" w:rsidRPr="00834256" w:rsidRDefault="00751485" w:rsidP="00497E99">
            <w:pPr>
              <w:spacing w:before="120" w:after="120"/>
              <w:jc w:val="center"/>
            </w:pPr>
            <w:r>
              <w:rPr>
                <w:noProof/>
              </w:rPr>
              <mc:AlternateContent>
                <mc:Choice Requires="wps">
                  <w:drawing>
                    <wp:anchor distT="0" distB="0" distL="114300" distR="114300" simplePos="0" relativeHeight="251684352" behindDoc="0" locked="0" layoutInCell="1" allowOverlap="1" wp14:anchorId="78563392" wp14:editId="1E0556A3">
                      <wp:simplePos x="0" y="0"/>
                      <wp:positionH relativeFrom="column">
                        <wp:posOffset>1922780</wp:posOffset>
                      </wp:positionH>
                      <wp:positionV relativeFrom="paragraph">
                        <wp:posOffset>180340</wp:posOffset>
                      </wp:positionV>
                      <wp:extent cx="1076325" cy="1106170"/>
                      <wp:effectExtent l="0" t="0" r="28575" b="17780"/>
                      <wp:wrapNone/>
                      <wp:docPr id="3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1106170"/>
                              </a:xfrm>
                              <a:prstGeom prst="straightConnector1">
                                <a:avLst/>
                              </a:prstGeom>
                              <a:noFill/>
                              <a:ln w="158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51.4pt;margin-top:14.2pt;width:84.75pt;height:87.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" strokecolor="blue" strokeweight="1.25pt"/>
                  </w:pict>
                </mc:Fallback>
              </mc:AlternateContent>
            </w:r>
            <w:r w:rsidR="00377E83" w:rsidRPr="00834256">
              <w:t>It has properties similar to those of sodium, Na</w:t>
            </w:r>
          </w:p>
        </w:tc>
        <w:tc>
          <w:tcPr>
            <w:tcW w:w="1685" w:type="dxa"/>
            <w:tcBorders>
              <w:top w:val="nil"/>
              <w:left w:val="nil"/>
              <w:bottom w:val="single" w:sz="8" w:space="0" w:color="FFFFFF"/>
              <w:right w:val="single" w:sz="8" w:space="0" w:color="FFFFFF"/>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 </w:t>
            </w:r>
          </w:p>
        </w:tc>
        <w:tc>
          <w:tcPr>
            <w:tcW w:w="1291" w:type="dxa"/>
            <w:tcBorders>
              <w:top w:val="nil"/>
              <w:left w:val="nil"/>
              <w:bottom w:val="single" w:sz="8" w:space="0" w:color="000000"/>
              <w:right w:val="single" w:sz="8" w:space="0" w:color="FFFFFF"/>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 </w:t>
            </w:r>
          </w:p>
        </w:tc>
      </w:tr>
      <w:tr w:rsidR="00377E83" w:rsidRPr="00834256" w:rsidTr="00751485">
        <w:trPr>
          <w:trHeight w:val="445"/>
        </w:trPr>
        <w:tc>
          <w:tcPr>
            <w:tcW w:w="3140" w:type="dxa"/>
            <w:tcBorders>
              <w:top w:val="nil"/>
              <w:left w:val="single" w:sz="8" w:space="0" w:color="FFFFFF"/>
              <w:bottom w:val="single" w:sz="8" w:space="0" w:color="000000"/>
              <w:right w:val="single" w:sz="8" w:space="0" w:color="FFFFFF"/>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 </w:t>
            </w:r>
          </w:p>
        </w:tc>
        <w:tc>
          <w:tcPr>
            <w:tcW w:w="1685" w:type="dxa"/>
            <w:tcBorders>
              <w:top w:val="nil"/>
              <w:left w:val="nil"/>
              <w:bottom w:val="single" w:sz="8" w:space="0" w:color="FFFFFF"/>
              <w:right w:val="single" w:sz="8" w:space="0" w:color="000000"/>
            </w:tcBorders>
            <w:tcMar>
              <w:top w:w="0" w:type="dxa"/>
              <w:left w:w="108" w:type="dxa"/>
              <w:bottom w:w="0" w:type="dxa"/>
              <w:right w:w="108" w:type="dxa"/>
            </w:tcMar>
            <w:vAlign w:val="center"/>
            <w:hideMark/>
          </w:tcPr>
          <w:p w:rsidR="00377E83" w:rsidRPr="00834256" w:rsidRDefault="0047617B" w:rsidP="00497E99">
            <w:pPr>
              <w:spacing w:before="120" w:after="120"/>
              <w:jc w:val="center"/>
            </w:pPr>
            <w:r>
              <w:rPr>
                <w:noProof/>
              </w:rPr>
              <mc:AlternateContent>
                <mc:Choice Requires="wps">
                  <w:drawing>
                    <wp:anchor distT="0" distB="0" distL="114300" distR="114300" simplePos="0" relativeHeight="251686400" behindDoc="0" locked="0" layoutInCell="1" allowOverlap="1" wp14:anchorId="04FD8FA5" wp14:editId="0E7C6AB0">
                      <wp:simplePos x="0" y="0"/>
                      <wp:positionH relativeFrom="column">
                        <wp:posOffset>-64770</wp:posOffset>
                      </wp:positionH>
                      <wp:positionV relativeFrom="paragraph">
                        <wp:posOffset>189865</wp:posOffset>
                      </wp:positionV>
                      <wp:extent cx="1066800" cy="1061720"/>
                      <wp:effectExtent l="0" t="0" r="19050" b="24130"/>
                      <wp:wrapNone/>
                      <wp:docPr id="2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1061720"/>
                              </a:xfrm>
                              <a:prstGeom prst="straightConnector1">
                                <a:avLst/>
                              </a:prstGeom>
                              <a:noFill/>
                              <a:ln w="158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5.1pt;margin-top:14.95pt;width:84pt;height:83.6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" strokecolor="blue" strokeweight="1.25pt"/>
                  </w:pict>
                </mc:Fallback>
              </mc:AlternateContent>
            </w:r>
            <w:r w:rsidR="00377E83" w:rsidRPr="00834256">
              <w:t> </w:t>
            </w:r>
          </w:p>
        </w:tc>
        <w:tc>
          <w:tcPr>
            <w:tcW w:w="129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He</w:t>
            </w:r>
          </w:p>
        </w:tc>
      </w:tr>
      <w:tr w:rsidR="00377E83" w:rsidRPr="00834256" w:rsidTr="00751485">
        <w:trPr>
          <w:trHeight w:val="445"/>
        </w:trPr>
        <w:tc>
          <w:tcPr>
            <w:tcW w:w="314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It is a transition metal</w:t>
            </w:r>
          </w:p>
        </w:tc>
        <w:tc>
          <w:tcPr>
            <w:tcW w:w="1685" w:type="dxa"/>
            <w:tcBorders>
              <w:top w:val="nil"/>
              <w:left w:val="nil"/>
              <w:bottom w:val="single" w:sz="8" w:space="0" w:color="FFFFFF"/>
              <w:right w:val="single" w:sz="8" w:space="0" w:color="FFFFFF"/>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 </w:t>
            </w:r>
          </w:p>
        </w:tc>
        <w:tc>
          <w:tcPr>
            <w:tcW w:w="1291" w:type="dxa"/>
            <w:tcBorders>
              <w:top w:val="nil"/>
              <w:left w:val="nil"/>
              <w:bottom w:val="single" w:sz="8" w:space="0" w:color="000000"/>
              <w:right w:val="single" w:sz="8" w:space="0" w:color="FFFFFF"/>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 </w:t>
            </w:r>
          </w:p>
        </w:tc>
      </w:tr>
      <w:tr w:rsidR="00377E83" w:rsidRPr="00834256" w:rsidTr="00751485">
        <w:trPr>
          <w:trHeight w:val="445"/>
        </w:trPr>
        <w:tc>
          <w:tcPr>
            <w:tcW w:w="3140" w:type="dxa"/>
            <w:tcBorders>
              <w:top w:val="nil"/>
              <w:left w:val="single" w:sz="8" w:space="0" w:color="FFFFFF"/>
              <w:bottom w:val="single" w:sz="8" w:space="0" w:color="000000"/>
              <w:right w:val="single" w:sz="8" w:space="0" w:color="FFFFFF"/>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 </w:t>
            </w:r>
          </w:p>
        </w:tc>
        <w:tc>
          <w:tcPr>
            <w:tcW w:w="1685" w:type="dxa"/>
            <w:vMerge w:val="restart"/>
            <w:tcBorders>
              <w:top w:val="nil"/>
              <w:left w:val="nil"/>
              <w:bottom w:val="single" w:sz="8" w:space="0" w:color="FFFFFF"/>
              <w:right w:val="single" w:sz="8" w:space="0" w:color="000000"/>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 </w:t>
            </w:r>
          </w:p>
        </w:tc>
        <w:tc>
          <w:tcPr>
            <w:tcW w:w="129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Li</w:t>
            </w:r>
          </w:p>
        </w:tc>
      </w:tr>
      <w:tr w:rsidR="00377E83" w:rsidRPr="00834256" w:rsidTr="00751485">
        <w:trPr>
          <w:trHeight w:val="445"/>
        </w:trPr>
        <w:tc>
          <w:tcPr>
            <w:tcW w:w="314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It is a noble gas</w:t>
            </w:r>
          </w:p>
        </w:tc>
        <w:tc>
          <w:tcPr>
            <w:tcW w:w="1685" w:type="dxa"/>
            <w:vMerge/>
            <w:tcBorders>
              <w:top w:val="nil"/>
              <w:left w:val="nil"/>
              <w:bottom w:val="single" w:sz="8" w:space="0" w:color="FFFFFF"/>
              <w:right w:val="single" w:sz="8" w:space="0" w:color="FFFFFF"/>
            </w:tcBorders>
            <w:vAlign w:val="center"/>
            <w:hideMark/>
          </w:tcPr>
          <w:p w:rsidR="00377E83" w:rsidRPr="00834256" w:rsidRDefault="00377E83" w:rsidP="00497E99"/>
        </w:tc>
        <w:tc>
          <w:tcPr>
            <w:tcW w:w="1291" w:type="dxa"/>
            <w:tcBorders>
              <w:top w:val="single" w:sz="8" w:space="0" w:color="000000"/>
              <w:left w:val="single" w:sz="8" w:space="0" w:color="FFFFFF"/>
              <w:bottom w:val="single" w:sz="8" w:space="0" w:color="000000"/>
              <w:right w:val="single" w:sz="8" w:space="0" w:color="FFFFFF"/>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 </w:t>
            </w:r>
          </w:p>
        </w:tc>
      </w:tr>
      <w:tr w:rsidR="00377E83" w:rsidRPr="00834256" w:rsidTr="00751485">
        <w:trPr>
          <w:trHeight w:val="445"/>
        </w:trPr>
        <w:tc>
          <w:tcPr>
            <w:tcW w:w="3140" w:type="dxa"/>
            <w:tcBorders>
              <w:top w:val="nil"/>
              <w:left w:val="single" w:sz="8" w:space="0" w:color="FFFFFF"/>
              <w:bottom w:val="single" w:sz="8" w:space="0" w:color="FFFFFF"/>
              <w:right w:val="single" w:sz="8" w:space="0" w:color="FFFFFF"/>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 </w:t>
            </w:r>
          </w:p>
        </w:tc>
        <w:tc>
          <w:tcPr>
            <w:tcW w:w="1685" w:type="dxa"/>
            <w:vMerge/>
            <w:tcBorders>
              <w:top w:val="nil"/>
              <w:left w:val="nil"/>
              <w:bottom w:val="single" w:sz="8" w:space="0" w:color="FFFFFF"/>
              <w:right w:val="single" w:sz="8" w:space="0" w:color="000000"/>
            </w:tcBorders>
            <w:vAlign w:val="center"/>
            <w:hideMark/>
          </w:tcPr>
          <w:p w:rsidR="00377E83" w:rsidRPr="00834256" w:rsidRDefault="00377E83" w:rsidP="00497E99"/>
        </w:tc>
        <w:tc>
          <w:tcPr>
            <w:tcW w:w="129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377E83" w:rsidRPr="00834256" w:rsidRDefault="00377E83" w:rsidP="00497E99">
            <w:pPr>
              <w:spacing w:before="120" w:after="120"/>
              <w:jc w:val="center"/>
            </w:pPr>
            <w:r w:rsidRPr="00834256">
              <w:t>O</w:t>
            </w:r>
          </w:p>
        </w:tc>
      </w:tr>
    </w:tbl>
    <w:p w:rsidR="00377E83" w:rsidRPr="00834256" w:rsidRDefault="00377E83" w:rsidP="00497E99">
      <w:pPr>
        <w:overflowPunct w:val="0"/>
        <w:autoSpaceDE w:val="0"/>
        <w:autoSpaceDN w:val="0"/>
        <w:spacing w:line="240" w:lineRule="atLeast"/>
        <w:jc w:val="right"/>
        <w:rPr>
          <w:b/>
          <w:bCs/>
        </w:rPr>
      </w:pPr>
      <w:r w:rsidRPr="00834256">
        <w:rPr>
          <w:b/>
          <w:bCs/>
        </w:rPr>
        <w:t>(Total 4 marks)</w:t>
      </w:r>
    </w:p>
    <w:p w:rsidR="00751485" w:rsidRPr="00834256" w:rsidRDefault="00751485" w:rsidP="00751485">
      <w:pPr>
        <w:pStyle w:val="question"/>
        <w:spacing w:before="0"/>
        <w:ind w:right="0"/>
        <w:rPr>
          <w:rFonts w:ascii="Times New Roman" w:hAnsi="Times New Roman" w:cs="Times New Roman"/>
          <w:sz w:val="24"/>
          <w:szCs w:val="24"/>
        </w:rPr>
      </w:pPr>
      <w:r w:rsidRPr="00751485">
        <w:rPr>
          <w:rFonts w:ascii="Times New Roman" w:hAnsi="Times New Roman" w:cs="Times New Roman"/>
          <w:b/>
          <w:sz w:val="24"/>
          <w:szCs w:val="24"/>
        </w:rPr>
        <w:t>2.</w:t>
      </w:r>
      <w:r>
        <w:rPr>
          <w:rFonts w:ascii="Times New Roman" w:hAnsi="Times New Roman" w:cs="Times New Roman"/>
          <w:sz w:val="24"/>
          <w:szCs w:val="24"/>
        </w:rPr>
        <w:t xml:space="preserve"> </w:t>
      </w:r>
      <w:r w:rsidRPr="00834256">
        <w:rPr>
          <w:rFonts w:ascii="Times New Roman" w:hAnsi="Times New Roman" w:cs="Times New Roman"/>
          <w:sz w:val="24"/>
          <w:szCs w:val="24"/>
        </w:rPr>
        <w:t xml:space="preserve">Use the </w:t>
      </w:r>
      <w:r>
        <w:rPr>
          <w:rFonts w:ascii="Times New Roman" w:hAnsi="Times New Roman" w:cs="Times New Roman"/>
          <w:sz w:val="24"/>
          <w:szCs w:val="24"/>
        </w:rPr>
        <w:t>Periodic Table</w:t>
      </w:r>
      <w:r w:rsidRPr="00834256">
        <w:rPr>
          <w:rFonts w:ascii="Times New Roman" w:hAnsi="Times New Roman" w:cs="Times New Roman"/>
          <w:sz w:val="24"/>
          <w:szCs w:val="24"/>
        </w:rPr>
        <w:t xml:space="preserve"> to help you to answer this question.</w:t>
      </w:r>
    </w:p>
    <w:p w:rsidR="00751485" w:rsidRPr="00834256" w:rsidRDefault="00751485" w:rsidP="00751485">
      <w:pPr>
        <w:ind w:left="1134" w:hanging="567"/>
      </w:pPr>
      <w:r w:rsidRPr="00834256">
        <w:t>(a)</w:t>
      </w:r>
      <w:r>
        <w:tab/>
      </w:r>
      <w:r w:rsidRPr="00834256">
        <w:t xml:space="preserve">State </w:t>
      </w:r>
      <w:r w:rsidRPr="00834256">
        <w:rPr>
          <w:b/>
          <w:bCs/>
        </w:rPr>
        <w:t>one</w:t>
      </w:r>
      <w:r w:rsidRPr="00834256">
        <w:t xml:space="preserve"> similarity and </w:t>
      </w:r>
      <w:r w:rsidRPr="00834256">
        <w:rPr>
          <w:b/>
          <w:bCs/>
        </w:rPr>
        <w:t>one</w:t>
      </w:r>
      <w:r w:rsidRPr="00834256">
        <w:t xml:space="preserve"> difference in the electronic structure of the elements:</w:t>
      </w:r>
    </w:p>
    <w:p w:rsidR="00751485" w:rsidRPr="00834256" w:rsidRDefault="00751485" w:rsidP="00751485">
      <w:pPr>
        <w:spacing w:before="60"/>
        <w:ind w:left="1701" w:hanging="567"/>
      </w:pPr>
      <w:r w:rsidRPr="00834256">
        <w:t>(i)</w:t>
      </w:r>
      <w:r>
        <w:tab/>
      </w:r>
      <w:r w:rsidRPr="00834256">
        <w:t>across the Period from sodium to argon;</w:t>
      </w:r>
    </w:p>
    <w:p w:rsidR="00751485" w:rsidRPr="00E978DA" w:rsidRDefault="00751485" w:rsidP="00751485">
      <w:pPr>
        <w:pStyle w:val="questionai"/>
        <w:spacing w:before="60"/>
        <w:ind w:left="2126" w:right="-6" w:hanging="425"/>
        <w:rPr>
          <w:color w:val="000080"/>
          <w:sz w:val="24"/>
          <w:szCs w:val="24"/>
        </w:rPr>
      </w:pPr>
      <w:r w:rsidRPr="00E978DA">
        <w:rPr>
          <w:color w:val="000080"/>
          <w:sz w:val="24"/>
          <w:szCs w:val="24"/>
        </w:rPr>
        <w:t>same number of shells/2 full shells/3 shells/same number</w:t>
      </w:r>
      <w:r>
        <w:rPr>
          <w:color w:val="000080"/>
          <w:sz w:val="24"/>
          <w:szCs w:val="24"/>
        </w:rPr>
        <w:t xml:space="preserve"> </w:t>
      </w:r>
      <w:r w:rsidRPr="00E978DA">
        <w:rPr>
          <w:color w:val="000080"/>
          <w:sz w:val="24"/>
          <w:szCs w:val="24"/>
        </w:rPr>
        <w:t>of energy levels</w:t>
      </w:r>
    </w:p>
    <w:p w:rsidR="00751485" w:rsidRPr="00E978DA" w:rsidRDefault="00751485" w:rsidP="00751485">
      <w:pPr>
        <w:pStyle w:val="accept"/>
        <w:spacing w:before="0"/>
        <w:ind w:left="2127" w:right="-5" w:hanging="426"/>
        <w:rPr>
          <w:color w:val="000080"/>
          <w:sz w:val="20"/>
          <w:szCs w:val="20"/>
        </w:rPr>
      </w:pPr>
      <w:r w:rsidRPr="00E978DA">
        <w:rPr>
          <w:color w:val="000080"/>
          <w:sz w:val="20"/>
          <w:szCs w:val="20"/>
        </w:rPr>
        <w:t>any 1 for 1 mark</w:t>
      </w:r>
    </w:p>
    <w:p w:rsidR="00751485" w:rsidRPr="00E978DA" w:rsidRDefault="00751485" w:rsidP="00751485">
      <w:pPr>
        <w:pStyle w:val="indent2"/>
        <w:spacing w:before="60"/>
        <w:ind w:right="-6" w:firstLine="0"/>
        <w:rPr>
          <w:rFonts w:ascii="Arial" w:hAnsi="Arial" w:cs="Arial"/>
          <w:color w:val="000080"/>
          <w:sz w:val="20"/>
          <w:szCs w:val="20"/>
        </w:rPr>
      </w:pPr>
      <w:r w:rsidRPr="00E978DA">
        <w:rPr>
          <w:rFonts w:ascii="Arial" w:hAnsi="Arial" w:cs="Arial"/>
          <w:color w:val="000080"/>
          <w:sz w:val="24"/>
          <w:szCs w:val="24"/>
        </w:rPr>
        <w:t>increasing number of electrons/different number of electrons/</w:t>
      </w:r>
      <w:r>
        <w:rPr>
          <w:rFonts w:ascii="Arial" w:hAnsi="Arial" w:cs="Arial"/>
          <w:color w:val="000080"/>
          <w:sz w:val="24"/>
          <w:szCs w:val="24"/>
        </w:rPr>
        <w:t xml:space="preserve"> </w:t>
      </w:r>
      <w:r w:rsidRPr="00E978DA">
        <w:rPr>
          <w:rFonts w:ascii="Arial" w:hAnsi="Arial" w:cs="Arial"/>
          <w:color w:val="000080"/>
          <w:sz w:val="24"/>
          <w:szCs w:val="24"/>
        </w:rPr>
        <w:t>number of electrons same as group</w:t>
      </w:r>
      <w:r>
        <w:rPr>
          <w:rFonts w:ascii="Arial" w:hAnsi="Arial" w:cs="Arial"/>
          <w:color w:val="000080"/>
          <w:sz w:val="24"/>
          <w:szCs w:val="24"/>
        </w:rPr>
        <w:t xml:space="preserve"> </w:t>
      </w:r>
      <w:r w:rsidRPr="00E978DA">
        <w:rPr>
          <w:rFonts w:ascii="Arial" w:hAnsi="Arial" w:cs="Arial"/>
          <w:color w:val="000080"/>
          <w:sz w:val="24"/>
          <w:szCs w:val="24"/>
        </w:rPr>
        <w:t>number</w:t>
      </w:r>
      <w:r w:rsidRPr="00E978DA">
        <w:rPr>
          <w:rFonts w:ascii="Arial" w:hAnsi="Arial" w:cs="Arial"/>
          <w:color w:val="000080"/>
          <w:sz w:val="24"/>
          <w:szCs w:val="24"/>
        </w:rPr>
        <w:br/>
      </w:r>
      <w:r w:rsidRPr="00E978DA">
        <w:rPr>
          <w:rFonts w:ascii="Arial" w:hAnsi="Arial" w:cs="Arial"/>
          <w:i/>
          <w:iCs/>
          <w:color w:val="000080"/>
          <w:sz w:val="20"/>
          <w:szCs w:val="20"/>
        </w:rPr>
        <w:t>(if electrons not specifically mentioned assume they are referring to electrons)</w:t>
      </w:r>
    </w:p>
    <w:p w:rsidR="00751485" w:rsidRPr="00834256" w:rsidRDefault="00751485" w:rsidP="00751485">
      <w:pPr>
        <w:pStyle w:val="accept"/>
        <w:spacing w:before="0"/>
        <w:ind w:left="2127" w:right="-5" w:hanging="426"/>
        <w:rPr>
          <w:b/>
          <w:bCs/>
        </w:rPr>
      </w:pPr>
      <w:r w:rsidRPr="00E978DA">
        <w:rPr>
          <w:color w:val="000080"/>
          <w:sz w:val="20"/>
          <w:szCs w:val="20"/>
        </w:rPr>
        <w:t>any 1 for 1 mark</w:t>
      </w:r>
      <w:r>
        <w:rPr>
          <w:color w:val="000080"/>
          <w:sz w:val="20"/>
          <w:szCs w:val="20"/>
        </w:rPr>
        <w:tab/>
      </w:r>
      <w:r>
        <w:rPr>
          <w:color w:val="000080"/>
          <w:sz w:val="20"/>
          <w:szCs w:val="20"/>
        </w:rPr>
        <w:tab/>
      </w:r>
      <w:r>
        <w:rPr>
          <w:color w:val="000080"/>
          <w:sz w:val="20"/>
          <w:szCs w:val="20"/>
        </w:rPr>
        <w:tab/>
      </w:r>
      <w:r>
        <w:rPr>
          <w:color w:val="000080"/>
          <w:sz w:val="20"/>
          <w:szCs w:val="20"/>
        </w:rPr>
        <w:tab/>
      </w:r>
      <w:r>
        <w:rPr>
          <w:color w:val="000080"/>
          <w:sz w:val="20"/>
          <w:szCs w:val="20"/>
        </w:rPr>
        <w:tab/>
      </w:r>
      <w:r>
        <w:rPr>
          <w:color w:val="000080"/>
          <w:sz w:val="20"/>
          <w:szCs w:val="20"/>
        </w:rPr>
        <w:tab/>
      </w:r>
      <w:r>
        <w:rPr>
          <w:color w:val="000080"/>
          <w:sz w:val="20"/>
          <w:szCs w:val="20"/>
        </w:rPr>
        <w:tab/>
      </w:r>
      <w:r>
        <w:rPr>
          <w:color w:val="000080"/>
          <w:sz w:val="20"/>
          <w:szCs w:val="20"/>
        </w:rPr>
        <w:tab/>
      </w:r>
      <w:r>
        <w:rPr>
          <w:color w:val="000080"/>
          <w:sz w:val="20"/>
          <w:szCs w:val="20"/>
        </w:rPr>
        <w:tab/>
      </w:r>
      <w:r w:rsidRPr="00751485">
        <w:rPr>
          <w:rFonts w:ascii="Times New Roman" w:hAnsi="Times New Roman" w:cs="Times New Roman"/>
          <w:b/>
          <w:bCs/>
          <w:i w:val="0"/>
          <w:sz w:val="24"/>
          <w:szCs w:val="24"/>
        </w:rPr>
        <w:t>(2)</w:t>
      </w:r>
    </w:p>
    <w:p w:rsidR="00751485" w:rsidRPr="00834256" w:rsidRDefault="00751485" w:rsidP="00751485">
      <w:pPr>
        <w:spacing w:before="60"/>
        <w:ind w:left="1701" w:hanging="567"/>
      </w:pPr>
      <w:r w:rsidRPr="00834256">
        <w:t>(ii)</w:t>
      </w:r>
      <w:r>
        <w:tab/>
      </w:r>
      <w:r w:rsidRPr="00834256">
        <w:t>down Group 7 from fluorine to astatine.</w:t>
      </w:r>
    </w:p>
    <w:p w:rsidR="00751485" w:rsidRPr="00855611" w:rsidRDefault="00751485" w:rsidP="00751485">
      <w:pPr>
        <w:pStyle w:val="indent2"/>
        <w:spacing w:before="60"/>
        <w:ind w:right="-6" w:firstLine="0"/>
        <w:rPr>
          <w:rFonts w:ascii="Arial" w:hAnsi="Arial" w:cs="Arial"/>
          <w:color w:val="000080"/>
          <w:sz w:val="24"/>
          <w:szCs w:val="24"/>
        </w:rPr>
      </w:pPr>
      <w:r w:rsidRPr="00855611">
        <w:rPr>
          <w:rFonts w:ascii="Arial" w:hAnsi="Arial" w:cs="Arial"/>
          <w:color w:val="000080"/>
          <w:sz w:val="24"/>
          <w:szCs w:val="24"/>
        </w:rPr>
        <w:t>all have 7 electrons in outer shell/same number in outer shell/</w:t>
      </w:r>
      <w:r>
        <w:rPr>
          <w:rFonts w:ascii="Arial" w:hAnsi="Arial" w:cs="Arial"/>
          <w:color w:val="000080"/>
          <w:sz w:val="24"/>
          <w:szCs w:val="24"/>
        </w:rPr>
        <w:t xml:space="preserve"> </w:t>
      </w:r>
      <w:r w:rsidRPr="00855611">
        <w:rPr>
          <w:rFonts w:ascii="Arial" w:hAnsi="Arial" w:cs="Arial"/>
          <w:color w:val="000080"/>
          <w:sz w:val="24"/>
          <w:szCs w:val="24"/>
        </w:rPr>
        <w:t>each has one electron missing from outer shell</w:t>
      </w:r>
      <w:r>
        <w:rPr>
          <w:rFonts w:ascii="Arial" w:hAnsi="Arial" w:cs="Arial"/>
          <w:color w:val="000080"/>
          <w:sz w:val="24"/>
          <w:szCs w:val="24"/>
        </w:rPr>
        <w:t xml:space="preserve"> </w:t>
      </w:r>
      <w:r w:rsidRPr="00855611">
        <w:rPr>
          <w:rFonts w:ascii="Arial" w:hAnsi="Arial" w:cs="Arial"/>
          <w:color w:val="000080"/>
          <w:sz w:val="24"/>
          <w:szCs w:val="24"/>
        </w:rPr>
        <w:t>each can accept one electron</w:t>
      </w:r>
    </w:p>
    <w:p w:rsidR="00751485" w:rsidRPr="00E978DA" w:rsidRDefault="00751485" w:rsidP="00751485">
      <w:pPr>
        <w:pStyle w:val="accept"/>
        <w:spacing w:before="0"/>
        <w:ind w:left="2127" w:right="-5" w:hanging="426"/>
        <w:rPr>
          <w:color w:val="000080"/>
          <w:sz w:val="20"/>
          <w:szCs w:val="20"/>
        </w:rPr>
      </w:pPr>
      <w:r w:rsidRPr="00E978DA">
        <w:rPr>
          <w:color w:val="000080"/>
          <w:sz w:val="20"/>
          <w:szCs w:val="20"/>
        </w:rPr>
        <w:t>any 1 for 1 mark</w:t>
      </w:r>
    </w:p>
    <w:p w:rsidR="00751485" w:rsidRPr="00855611" w:rsidRDefault="00751485" w:rsidP="00751485">
      <w:pPr>
        <w:pStyle w:val="indent2"/>
        <w:spacing w:before="60"/>
        <w:ind w:left="2126" w:right="-6" w:hanging="425"/>
        <w:rPr>
          <w:rFonts w:ascii="Arial" w:hAnsi="Arial" w:cs="Arial"/>
          <w:color w:val="000080"/>
          <w:sz w:val="24"/>
          <w:szCs w:val="24"/>
        </w:rPr>
      </w:pPr>
      <w:r w:rsidRPr="00855611">
        <w:rPr>
          <w:rFonts w:ascii="Arial" w:hAnsi="Arial" w:cs="Arial"/>
          <w:color w:val="000080"/>
          <w:sz w:val="24"/>
          <w:szCs w:val="24"/>
        </w:rPr>
        <w:t>number of shells/energy levels increases</w:t>
      </w:r>
      <w:r>
        <w:rPr>
          <w:rFonts w:ascii="Arial" w:hAnsi="Arial" w:cs="Arial"/>
          <w:color w:val="000080"/>
          <w:sz w:val="24"/>
          <w:szCs w:val="24"/>
        </w:rPr>
        <w:t xml:space="preserve"> </w:t>
      </w:r>
      <w:r w:rsidRPr="00855611">
        <w:rPr>
          <w:rFonts w:ascii="Arial" w:hAnsi="Arial" w:cs="Arial"/>
          <w:color w:val="000080"/>
          <w:sz w:val="24"/>
          <w:szCs w:val="24"/>
        </w:rPr>
        <w:t xml:space="preserve">increasing number of electrons </w:t>
      </w:r>
    </w:p>
    <w:p w:rsidR="00701A5A" w:rsidRDefault="00751485" w:rsidP="00751485">
      <w:pPr>
        <w:pStyle w:val="accept"/>
        <w:spacing w:before="0"/>
        <w:ind w:left="2127" w:right="-5" w:hanging="426"/>
        <w:rPr>
          <w:sz w:val="20"/>
          <w:szCs w:val="20"/>
        </w:rPr>
      </w:pPr>
      <w:r w:rsidRPr="00E978DA">
        <w:rPr>
          <w:color w:val="000080"/>
          <w:sz w:val="20"/>
          <w:szCs w:val="20"/>
        </w:rPr>
        <w:t>any 1 for 1 mark</w:t>
      </w:r>
      <w:r>
        <w:rPr>
          <w:color w:val="000080"/>
          <w:sz w:val="20"/>
          <w:szCs w:val="20"/>
        </w:rPr>
        <w:tab/>
      </w:r>
      <w:r>
        <w:rPr>
          <w:color w:val="000080"/>
          <w:sz w:val="20"/>
          <w:szCs w:val="20"/>
        </w:rPr>
        <w:tab/>
      </w:r>
      <w:r>
        <w:rPr>
          <w:color w:val="000080"/>
          <w:sz w:val="20"/>
          <w:szCs w:val="20"/>
        </w:rPr>
        <w:tab/>
      </w:r>
      <w:r>
        <w:rPr>
          <w:color w:val="000080"/>
          <w:sz w:val="20"/>
          <w:szCs w:val="20"/>
        </w:rPr>
        <w:tab/>
      </w:r>
      <w:r>
        <w:rPr>
          <w:color w:val="000080"/>
          <w:sz w:val="20"/>
          <w:szCs w:val="20"/>
        </w:rPr>
        <w:tab/>
      </w:r>
      <w:r>
        <w:rPr>
          <w:color w:val="000080"/>
          <w:sz w:val="20"/>
          <w:szCs w:val="20"/>
        </w:rPr>
        <w:tab/>
      </w:r>
      <w:r>
        <w:rPr>
          <w:color w:val="000080"/>
          <w:sz w:val="20"/>
          <w:szCs w:val="20"/>
        </w:rPr>
        <w:tab/>
      </w:r>
      <w:r>
        <w:rPr>
          <w:color w:val="000080"/>
          <w:sz w:val="20"/>
          <w:szCs w:val="20"/>
        </w:rPr>
        <w:tab/>
      </w:r>
      <w:r>
        <w:rPr>
          <w:color w:val="000080"/>
          <w:sz w:val="20"/>
          <w:szCs w:val="20"/>
        </w:rPr>
        <w:tab/>
      </w:r>
      <w:r w:rsidRPr="00751485">
        <w:rPr>
          <w:rFonts w:ascii="Times New Roman" w:hAnsi="Times New Roman" w:cs="Times New Roman"/>
          <w:b/>
          <w:bCs/>
          <w:i w:val="0"/>
          <w:sz w:val="24"/>
          <w:szCs w:val="24"/>
        </w:rPr>
        <w:t>(2)</w:t>
      </w:r>
      <w:r w:rsidR="00701A5A">
        <w:br w:type="column"/>
      </w:r>
      <w:r w:rsidR="00701A5A">
        <w:rPr>
          <w:sz w:val="20"/>
          <w:szCs w:val="20"/>
        </w:rPr>
        <w:lastRenderedPageBreak/>
        <w:t>Do not write in the margin</w:t>
      </w:r>
    </w:p>
    <w:p w:rsidR="00701A5A" w:rsidRDefault="00701A5A" w:rsidP="00497E99">
      <w:pPr>
        <w:tabs>
          <w:tab w:val="left" w:pos="0"/>
          <w:tab w:val="left" w:pos="709"/>
        </w:tabs>
        <w:overflowPunct w:val="0"/>
        <w:autoSpaceDE w:val="0"/>
        <w:autoSpaceDN w:val="0"/>
        <w:jc w:val="center"/>
        <w:rPr>
          <w:sz w:val="20"/>
          <w:szCs w:val="20"/>
        </w:rPr>
      </w:pPr>
    </w:p>
    <w:p w:rsidR="00701A5A" w:rsidRDefault="00701A5A" w:rsidP="00497E99">
      <w:pPr>
        <w:tabs>
          <w:tab w:val="left" w:pos="142"/>
          <w:tab w:val="left" w:pos="709"/>
        </w:tabs>
        <w:overflowPunct w:val="0"/>
        <w:autoSpaceDE w:val="0"/>
        <w:autoSpaceDN w:val="0"/>
        <w:jc w:val="center"/>
        <w:rPr>
          <w:sz w:val="20"/>
          <w:szCs w:val="20"/>
        </w:rPr>
      </w:pPr>
    </w:p>
    <w:p w:rsidR="00701A5A" w:rsidRDefault="00701A5A" w:rsidP="00497E99">
      <w:pPr>
        <w:tabs>
          <w:tab w:val="left" w:pos="142"/>
          <w:tab w:val="left" w:pos="709"/>
        </w:tabs>
        <w:overflowPunct w:val="0"/>
        <w:autoSpaceDE w:val="0"/>
        <w:autoSpaceDN w:val="0"/>
        <w:ind w:left="567" w:hanging="567"/>
        <w:jc w:val="center"/>
        <w:rPr>
          <w:sz w:val="20"/>
          <w:szCs w:val="20"/>
        </w:rPr>
      </w:pPr>
    </w:p>
    <w:p w:rsidR="00701A5A" w:rsidRDefault="00701A5A" w:rsidP="00497E99">
      <w:pPr>
        <w:tabs>
          <w:tab w:val="left" w:pos="142"/>
          <w:tab w:val="left" w:pos="709"/>
        </w:tabs>
        <w:overflowPunct w:val="0"/>
        <w:autoSpaceDE w:val="0"/>
        <w:autoSpaceDN w:val="0"/>
        <w:ind w:left="567" w:hanging="567"/>
        <w:jc w:val="center"/>
        <w:rPr>
          <w:sz w:val="20"/>
          <w:szCs w:val="20"/>
        </w:rPr>
      </w:pPr>
    </w:p>
    <w:p w:rsidR="00701A5A" w:rsidRDefault="00701A5A" w:rsidP="00497E99">
      <w:pPr>
        <w:tabs>
          <w:tab w:val="left" w:pos="142"/>
          <w:tab w:val="left" w:pos="709"/>
        </w:tabs>
        <w:overflowPunct w:val="0"/>
        <w:autoSpaceDE w:val="0"/>
        <w:autoSpaceDN w:val="0"/>
        <w:ind w:left="567" w:hanging="567"/>
        <w:jc w:val="center"/>
        <w:rPr>
          <w:sz w:val="20"/>
          <w:szCs w:val="20"/>
        </w:rPr>
      </w:pPr>
    </w:p>
    <w:p w:rsidR="00377E83" w:rsidRPr="00834256" w:rsidRDefault="00701A5A" w:rsidP="00A040D4">
      <w:pPr>
        <w:overflowPunct w:val="0"/>
        <w:autoSpaceDE w:val="0"/>
        <w:autoSpaceDN w:val="0"/>
        <w:spacing w:before="240"/>
        <w:ind w:left="567" w:hanging="567"/>
        <w:jc w:val="center"/>
        <w:rPr>
          <w:b/>
          <w:bCs/>
        </w:rPr>
      </w:pPr>
      <w:r>
        <w:br w:type="page"/>
      </w:r>
    </w:p>
    <w:p w:rsidR="00377E83" w:rsidRPr="00834256" w:rsidRDefault="007B5632" w:rsidP="00497E99">
      <w:pPr>
        <w:ind w:left="1134" w:hanging="567"/>
      </w:pPr>
      <w:r>
        <w:lastRenderedPageBreak/>
        <w:t xml:space="preserve"> </w:t>
      </w:r>
      <w:r w:rsidR="001A3F02">
        <w:t>(b</w:t>
      </w:r>
      <w:r w:rsidR="00377E83" w:rsidRPr="00834256">
        <w:t>)</w:t>
      </w:r>
      <w:r w:rsidR="00497E99">
        <w:tab/>
      </w:r>
      <w:r w:rsidR="00377E83" w:rsidRPr="00834256">
        <w:t>Hydrogen is an element which is difficult to fit into a suitable position in the Periodic Table. Give reasons why hydrogen could be placed in either Group 1 or Group 7.</w:t>
      </w:r>
    </w:p>
    <w:p w:rsidR="00BD7F77" w:rsidRDefault="00E978DA" w:rsidP="00BD7F77">
      <w:pPr>
        <w:pStyle w:val="indent1"/>
        <w:spacing w:before="120"/>
        <w:ind w:right="-6" w:firstLine="0"/>
        <w:rPr>
          <w:rFonts w:ascii="Arial" w:hAnsi="Arial" w:cs="Arial"/>
          <w:color w:val="000080"/>
          <w:sz w:val="24"/>
          <w:szCs w:val="24"/>
        </w:rPr>
      </w:pPr>
      <w:r w:rsidRPr="00E978DA">
        <w:rPr>
          <w:rFonts w:ascii="Arial" w:hAnsi="Arial" w:cs="Arial"/>
          <w:color w:val="000080"/>
          <w:sz w:val="24"/>
          <w:szCs w:val="24"/>
        </w:rPr>
        <w:t>H</w:t>
      </w:r>
      <w:r w:rsidRPr="00E978DA">
        <w:rPr>
          <w:rFonts w:ascii="Arial" w:hAnsi="Arial" w:cs="Arial"/>
          <w:color w:val="000080"/>
          <w:sz w:val="24"/>
          <w:szCs w:val="24"/>
          <w:vertAlign w:val="superscript"/>
        </w:rPr>
        <w:t>+</w:t>
      </w:r>
      <w:r w:rsidRPr="00E978DA">
        <w:rPr>
          <w:rFonts w:ascii="Arial" w:hAnsi="Arial" w:cs="Arial"/>
          <w:color w:val="000080"/>
          <w:sz w:val="24"/>
          <w:szCs w:val="24"/>
        </w:rPr>
        <w:t xml:space="preserve"> or has positive ions/one electron in outer shell/can lose</w:t>
      </w:r>
      <w:r w:rsidR="00BD7F77">
        <w:rPr>
          <w:rFonts w:ascii="Arial" w:hAnsi="Arial" w:cs="Arial"/>
          <w:color w:val="000080"/>
          <w:sz w:val="24"/>
          <w:szCs w:val="24"/>
        </w:rPr>
        <w:t xml:space="preserve"> </w:t>
      </w:r>
      <w:r w:rsidRPr="00E978DA">
        <w:rPr>
          <w:rFonts w:ascii="Arial" w:hAnsi="Arial" w:cs="Arial"/>
          <w:color w:val="000080"/>
          <w:sz w:val="24"/>
          <w:szCs w:val="24"/>
        </w:rPr>
        <w:t>one electron/H</w:t>
      </w:r>
      <w:r w:rsidRPr="00E978DA">
        <w:rPr>
          <w:rFonts w:ascii="Arial" w:hAnsi="Arial" w:cs="Arial"/>
          <w:color w:val="000080"/>
          <w:sz w:val="24"/>
          <w:szCs w:val="24"/>
          <w:vertAlign w:val="superscript"/>
        </w:rPr>
        <w:t>+</w:t>
      </w:r>
      <w:r w:rsidRPr="00E978DA">
        <w:rPr>
          <w:rFonts w:ascii="Arial" w:hAnsi="Arial" w:cs="Arial"/>
          <w:color w:val="000080"/>
          <w:sz w:val="24"/>
          <w:szCs w:val="24"/>
        </w:rPr>
        <w:t xml:space="preserve"> ions discharged at negative electrode (max 2)</w:t>
      </w:r>
    </w:p>
    <w:p w:rsidR="00E978DA" w:rsidRPr="00E978DA" w:rsidRDefault="00E978DA" w:rsidP="00BD7F77">
      <w:pPr>
        <w:pStyle w:val="indent1"/>
        <w:spacing w:before="120"/>
        <w:ind w:right="-6" w:firstLine="0"/>
        <w:rPr>
          <w:rFonts w:ascii="Arial" w:hAnsi="Arial" w:cs="Arial"/>
          <w:color w:val="000080"/>
          <w:sz w:val="24"/>
          <w:szCs w:val="24"/>
        </w:rPr>
      </w:pPr>
      <w:r w:rsidRPr="00E978DA">
        <w:rPr>
          <w:rFonts w:ascii="Arial" w:hAnsi="Arial" w:cs="Arial"/>
          <w:color w:val="000080"/>
          <w:sz w:val="24"/>
          <w:szCs w:val="24"/>
        </w:rPr>
        <w:t>covalent bonds or compounds/forms diatomic mols. or example/</w:t>
      </w:r>
      <w:r w:rsidR="00BD7F77">
        <w:rPr>
          <w:rFonts w:ascii="Arial" w:hAnsi="Arial" w:cs="Arial"/>
          <w:color w:val="000080"/>
          <w:sz w:val="24"/>
          <w:szCs w:val="24"/>
        </w:rPr>
        <w:t xml:space="preserve"> </w:t>
      </w:r>
      <w:r w:rsidRPr="00E978DA">
        <w:rPr>
          <w:rFonts w:ascii="Arial" w:hAnsi="Arial" w:cs="Arial"/>
          <w:color w:val="000080"/>
          <w:sz w:val="24"/>
          <w:szCs w:val="24"/>
        </w:rPr>
        <w:t>ability to form H</w:t>
      </w:r>
      <w:r w:rsidRPr="00E978DA">
        <w:rPr>
          <w:rFonts w:ascii="Arial" w:hAnsi="Arial" w:cs="Arial"/>
          <w:color w:val="000080"/>
          <w:sz w:val="24"/>
          <w:szCs w:val="24"/>
          <w:vertAlign w:val="superscript"/>
        </w:rPr>
        <w:t>-</w:t>
      </w:r>
      <w:r w:rsidRPr="00E978DA">
        <w:rPr>
          <w:rFonts w:ascii="Arial" w:hAnsi="Arial" w:cs="Arial"/>
          <w:color w:val="000080"/>
          <w:sz w:val="24"/>
          <w:szCs w:val="24"/>
        </w:rPr>
        <w:t xml:space="preserve"> ions/non-conductor/</w:t>
      </w:r>
      <w:r w:rsidR="00BD7F77">
        <w:rPr>
          <w:rFonts w:ascii="Arial" w:hAnsi="Arial" w:cs="Arial"/>
          <w:color w:val="000080"/>
          <w:sz w:val="24"/>
          <w:szCs w:val="24"/>
        </w:rPr>
        <w:t xml:space="preserve"> </w:t>
      </w:r>
      <w:r w:rsidRPr="00E978DA">
        <w:rPr>
          <w:rFonts w:ascii="Arial" w:hAnsi="Arial" w:cs="Arial"/>
          <w:color w:val="000080"/>
          <w:sz w:val="24"/>
          <w:szCs w:val="24"/>
        </w:rPr>
        <w:t>low Mt.Pt or low B.P. (max 2)</w:t>
      </w:r>
    </w:p>
    <w:p w:rsidR="00377E83" w:rsidRPr="00BD7F77" w:rsidRDefault="00E978DA" w:rsidP="00BD7F77">
      <w:pPr>
        <w:spacing w:before="120"/>
        <w:ind w:left="1701" w:right="-6"/>
        <w:rPr>
          <w:rFonts w:ascii="Arial" w:hAnsi="Arial" w:cs="Arial"/>
          <w:sz w:val="20"/>
          <w:szCs w:val="20"/>
        </w:rPr>
      </w:pPr>
      <w:r w:rsidRPr="00BD7F77">
        <w:rPr>
          <w:rFonts w:ascii="Arial" w:hAnsi="Arial" w:cs="Arial"/>
          <w:color w:val="000080"/>
          <w:sz w:val="20"/>
          <w:szCs w:val="20"/>
        </w:rPr>
        <w:t>(overall max 3)</w:t>
      </w:r>
    </w:p>
    <w:p w:rsidR="00377E83" w:rsidRPr="00834256" w:rsidRDefault="00377E83" w:rsidP="00497E99">
      <w:pPr>
        <w:overflowPunct w:val="0"/>
        <w:autoSpaceDE w:val="0"/>
        <w:autoSpaceDN w:val="0"/>
        <w:spacing w:line="240" w:lineRule="atLeast"/>
        <w:ind w:left="7920" w:firstLine="720"/>
        <w:jc w:val="right"/>
        <w:rPr>
          <w:b/>
          <w:bCs/>
        </w:rPr>
      </w:pPr>
      <w:r w:rsidRPr="00834256">
        <w:rPr>
          <w:b/>
          <w:bCs/>
        </w:rPr>
        <w:t>(3)</w:t>
      </w:r>
    </w:p>
    <w:p w:rsidR="00377E83" w:rsidRPr="00834256" w:rsidRDefault="001A3F02" w:rsidP="00497E99">
      <w:pPr>
        <w:overflowPunct w:val="0"/>
        <w:autoSpaceDE w:val="0"/>
        <w:autoSpaceDN w:val="0"/>
        <w:spacing w:line="240" w:lineRule="atLeast"/>
        <w:ind w:left="6480" w:firstLine="720"/>
        <w:jc w:val="right"/>
        <w:rPr>
          <w:b/>
          <w:bCs/>
        </w:rPr>
      </w:pPr>
      <w:r>
        <w:rPr>
          <w:b/>
          <w:bCs/>
        </w:rPr>
        <w:t>(Total 7</w:t>
      </w:r>
      <w:r w:rsidR="00377E83" w:rsidRPr="00834256">
        <w:rPr>
          <w:b/>
          <w:bCs/>
        </w:rPr>
        <w:t xml:space="preserve"> marks)</w:t>
      </w:r>
    </w:p>
    <w:p w:rsidR="00377E83" w:rsidRPr="00834256" w:rsidRDefault="007B5632" w:rsidP="00497E99">
      <w:pPr>
        <w:pStyle w:val="question"/>
        <w:ind w:right="0"/>
        <w:rPr>
          <w:rFonts w:ascii="Times New Roman" w:hAnsi="Times New Roman" w:cs="Times New Roman"/>
          <w:sz w:val="24"/>
          <w:szCs w:val="24"/>
        </w:rPr>
      </w:pPr>
      <w:r>
        <w:rPr>
          <w:rFonts w:ascii="Times New Roman" w:hAnsi="Times New Roman" w:cs="Times New Roman"/>
          <w:b/>
          <w:sz w:val="24"/>
          <w:szCs w:val="24"/>
        </w:rPr>
        <w:t>3</w:t>
      </w:r>
      <w:r w:rsidR="00497E99" w:rsidRPr="006C2208">
        <w:rPr>
          <w:rFonts w:ascii="Times New Roman" w:hAnsi="Times New Roman" w:cs="Times New Roman"/>
          <w:b/>
          <w:sz w:val="24"/>
          <w:szCs w:val="24"/>
        </w:rPr>
        <w:t>.</w:t>
      </w:r>
      <w:r w:rsidR="006C2208">
        <w:rPr>
          <w:rFonts w:ascii="Times New Roman" w:hAnsi="Times New Roman" w:cs="Times New Roman"/>
          <w:sz w:val="24"/>
          <w:szCs w:val="24"/>
        </w:rPr>
        <w:tab/>
        <w:t>F</w:t>
      </w:r>
      <w:r w:rsidR="00377E83" w:rsidRPr="00834256">
        <w:rPr>
          <w:rFonts w:ascii="Times New Roman" w:hAnsi="Times New Roman" w:cs="Times New Roman"/>
          <w:sz w:val="24"/>
          <w:szCs w:val="24"/>
        </w:rPr>
        <w:t>luorine is a very useful element. It is placed in group 7 of the Periodic Table.</w:t>
      </w:r>
    </w:p>
    <w:p w:rsidR="00377E83" w:rsidRPr="00834256" w:rsidRDefault="006C2208" w:rsidP="006C2208">
      <w:pPr>
        <w:overflowPunct w:val="0"/>
        <w:autoSpaceDE w:val="0"/>
        <w:autoSpaceDN w:val="0"/>
        <w:spacing w:before="240"/>
        <w:ind w:left="567" w:hanging="567"/>
      </w:pPr>
      <w:r>
        <w:tab/>
      </w:r>
      <w:r w:rsidR="00377E83" w:rsidRPr="00834256">
        <w:t>Use your knowledge of the elements in group 7 to help you answer these questions.</w:t>
      </w:r>
    </w:p>
    <w:p w:rsidR="00377E83" w:rsidRPr="00834256" w:rsidRDefault="00377E83" w:rsidP="006C2208">
      <w:pPr>
        <w:numPr>
          <w:ilvl w:val="0"/>
          <w:numId w:val="9"/>
        </w:numPr>
        <w:spacing w:before="240"/>
        <w:ind w:hanging="513"/>
      </w:pPr>
      <w:r w:rsidRPr="00834256">
        <w:t>Name another element in group 7 of the Periodic Table.</w:t>
      </w:r>
    </w:p>
    <w:p w:rsidR="00BD7F77" w:rsidRPr="00BB6205" w:rsidRDefault="00BD7F77" w:rsidP="00BD7F77">
      <w:pPr>
        <w:pStyle w:val="questiona"/>
        <w:ind w:left="1080" w:firstLine="0"/>
        <w:rPr>
          <w:color w:val="000080"/>
          <w:sz w:val="24"/>
          <w:szCs w:val="24"/>
        </w:rPr>
      </w:pPr>
      <w:r w:rsidRPr="00BB6205">
        <w:rPr>
          <w:color w:val="000080"/>
          <w:sz w:val="24"/>
          <w:szCs w:val="24"/>
        </w:rPr>
        <w:t>any (must be named)</w:t>
      </w:r>
    </w:p>
    <w:p w:rsidR="00377E83" w:rsidRPr="00834256" w:rsidRDefault="00377E83" w:rsidP="006C2208">
      <w:pPr>
        <w:overflowPunct w:val="0"/>
        <w:autoSpaceDE w:val="0"/>
        <w:autoSpaceDN w:val="0"/>
        <w:spacing w:line="240" w:lineRule="atLeast"/>
        <w:ind w:left="7920" w:hanging="513"/>
        <w:jc w:val="right"/>
        <w:rPr>
          <w:b/>
          <w:bCs/>
        </w:rPr>
      </w:pPr>
      <w:r w:rsidRPr="00834256">
        <w:rPr>
          <w:b/>
          <w:bCs/>
        </w:rPr>
        <w:t>(1)</w:t>
      </w:r>
    </w:p>
    <w:p w:rsidR="00377E83" w:rsidRPr="00834256" w:rsidRDefault="00377E83" w:rsidP="006C2208">
      <w:pPr>
        <w:spacing w:before="120"/>
        <w:ind w:left="1134" w:hanging="513"/>
      </w:pPr>
      <w:r w:rsidRPr="00834256">
        <w:t>(b)</w:t>
      </w:r>
      <w:r w:rsidR="006C2208">
        <w:tab/>
      </w:r>
      <w:r w:rsidRPr="00834256">
        <w:t>Cylinders filled with fluorine molecules are commercially available. What would you expect the formula of a fluorine molecule to be?</w:t>
      </w:r>
    </w:p>
    <w:p w:rsidR="00377E83" w:rsidRPr="00BD7F77" w:rsidRDefault="00BD7F77" w:rsidP="006C2208">
      <w:pPr>
        <w:spacing w:before="240"/>
        <w:ind w:left="1701" w:hanging="513"/>
        <w:rPr>
          <w:rFonts w:ascii="Arial" w:hAnsi="Arial" w:cs="Arial"/>
          <w:color w:val="000080"/>
        </w:rPr>
      </w:pPr>
      <w:r w:rsidRPr="00BD7F77">
        <w:rPr>
          <w:rFonts w:ascii="Arial" w:hAnsi="Arial" w:cs="Arial"/>
          <w:color w:val="000080"/>
        </w:rPr>
        <w:t>F</w:t>
      </w:r>
      <w:r w:rsidRPr="00BD7F77">
        <w:rPr>
          <w:rFonts w:ascii="Arial" w:hAnsi="Arial" w:cs="Arial"/>
          <w:color w:val="000080"/>
          <w:vertAlign w:val="subscript"/>
        </w:rPr>
        <w:t>2</w:t>
      </w:r>
      <w:r w:rsidR="001A3F02" w:rsidRPr="00BD7F77">
        <w:rPr>
          <w:rFonts w:ascii="Arial" w:hAnsi="Arial" w:cs="Arial"/>
          <w:color w:val="000080"/>
        </w:rPr>
        <w:t>.</w:t>
      </w:r>
    </w:p>
    <w:p w:rsidR="00377E83" w:rsidRPr="00834256" w:rsidRDefault="00377E83" w:rsidP="006C2208">
      <w:pPr>
        <w:overflowPunct w:val="0"/>
        <w:autoSpaceDE w:val="0"/>
        <w:autoSpaceDN w:val="0"/>
        <w:spacing w:line="240" w:lineRule="atLeast"/>
        <w:ind w:left="7920" w:hanging="513"/>
        <w:jc w:val="right"/>
        <w:rPr>
          <w:b/>
          <w:bCs/>
        </w:rPr>
      </w:pPr>
      <w:r w:rsidRPr="00834256">
        <w:rPr>
          <w:b/>
          <w:bCs/>
        </w:rPr>
        <w:t>(1)</w:t>
      </w:r>
    </w:p>
    <w:p w:rsidR="00377E83" w:rsidRPr="00834256" w:rsidRDefault="00377E83" w:rsidP="006C2208">
      <w:pPr>
        <w:spacing w:before="120"/>
        <w:ind w:left="1134" w:hanging="513"/>
      </w:pPr>
      <w:r w:rsidRPr="00834256">
        <w:t>(c)</w:t>
      </w:r>
      <w:r w:rsidR="006C2208">
        <w:tab/>
      </w:r>
      <w:r w:rsidRPr="00834256">
        <w:t>Fluoride ions are added to drinking water to help prevent tooth decay. What is the charge on fluoride ions in the water?</w:t>
      </w:r>
    </w:p>
    <w:p w:rsidR="00377E83" w:rsidRPr="00BD7F77" w:rsidRDefault="00BD7F77" w:rsidP="006C2208">
      <w:pPr>
        <w:spacing w:before="240"/>
        <w:ind w:left="1701" w:hanging="513"/>
        <w:rPr>
          <w:rFonts w:ascii="Arial" w:hAnsi="Arial" w:cs="Arial"/>
          <w:color w:val="000080"/>
        </w:rPr>
      </w:pPr>
      <w:r w:rsidRPr="00BD7F77">
        <w:rPr>
          <w:rFonts w:ascii="Arial" w:hAnsi="Arial" w:cs="Arial"/>
          <w:color w:val="000080"/>
        </w:rPr>
        <w:t>–/F</w:t>
      </w:r>
      <w:r w:rsidRPr="00BD7F77">
        <w:rPr>
          <w:rFonts w:ascii="Arial" w:hAnsi="Arial" w:cs="Arial"/>
          <w:color w:val="000080"/>
          <w:vertAlign w:val="superscript"/>
        </w:rPr>
        <w:t>–</w:t>
      </w:r>
    </w:p>
    <w:p w:rsidR="00377E83" w:rsidRPr="00834256" w:rsidRDefault="00377E83" w:rsidP="006C2208">
      <w:pPr>
        <w:overflowPunct w:val="0"/>
        <w:autoSpaceDE w:val="0"/>
        <w:autoSpaceDN w:val="0"/>
        <w:spacing w:line="240" w:lineRule="atLeast"/>
        <w:ind w:left="7920" w:hanging="513"/>
        <w:jc w:val="right"/>
        <w:rPr>
          <w:b/>
          <w:bCs/>
        </w:rPr>
      </w:pPr>
      <w:r w:rsidRPr="00834256">
        <w:rPr>
          <w:b/>
          <w:bCs/>
        </w:rPr>
        <w:t>(1)</w:t>
      </w:r>
    </w:p>
    <w:p w:rsidR="00377E83" w:rsidRPr="00834256" w:rsidRDefault="00377E83" w:rsidP="006C2208">
      <w:pPr>
        <w:spacing w:before="120"/>
        <w:ind w:left="1134" w:hanging="513"/>
      </w:pPr>
      <w:r w:rsidRPr="00834256">
        <w:t>(d)</w:t>
      </w:r>
      <w:r w:rsidR="006C2208">
        <w:tab/>
      </w:r>
      <w:r w:rsidRPr="00834256">
        <w:t>Fluorine reacts with the non-metal sulphur to make sulphur hexafluoride (SF</w:t>
      </w:r>
      <w:r w:rsidRPr="00834256">
        <w:rPr>
          <w:vertAlign w:val="subscript"/>
        </w:rPr>
        <w:t>6</w:t>
      </w:r>
      <w:r w:rsidRPr="00834256">
        <w:t>).</w:t>
      </w:r>
    </w:p>
    <w:p w:rsidR="00377E83" w:rsidRPr="00834256" w:rsidRDefault="00377E83" w:rsidP="00497E99">
      <w:pPr>
        <w:spacing w:before="120"/>
        <w:ind w:left="1701" w:hanging="567"/>
      </w:pPr>
      <w:r w:rsidRPr="00834256">
        <w:t>(i)</w:t>
      </w:r>
      <w:r w:rsidR="006C2208">
        <w:tab/>
      </w:r>
      <w:r w:rsidRPr="00834256">
        <w:t>What type of bonding would you expect in sulphur hexafluoride?</w:t>
      </w:r>
    </w:p>
    <w:p w:rsidR="00377E83" w:rsidRPr="00834256" w:rsidRDefault="00BD7F77" w:rsidP="00497E99">
      <w:pPr>
        <w:spacing w:before="240"/>
        <w:ind w:left="2268" w:hanging="567"/>
      </w:pPr>
      <w:r w:rsidRPr="00BD7F77">
        <w:rPr>
          <w:rFonts w:ascii="Arial" w:hAnsi="Arial" w:cs="Arial"/>
          <w:color w:val="000080"/>
        </w:rPr>
        <w:t>covalent</w:t>
      </w:r>
      <w:r w:rsidR="00377E83" w:rsidRPr="00834256">
        <w:t>.</w:t>
      </w:r>
    </w:p>
    <w:p w:rsidR="00377E83" w:rsidRPr="00834256" w:rsidRDefault="00377E83" w:rsidP="00497E99">
      <w:pPr>
        <w:overflowPunct w:val="0"/>
        <w:autoSpaceDE w:val="0"/>
        <w:autoSpaceDN w:val="0"/>
        <w:spacing w:line="240" w:lineRule="atLeast"/>
        <w:ind w:left="7920" w:firstLine="720"/>
        <w:jc w:val="right"/>
        <w:rPr>
          <w:b/>
          <w:bCs/>
        </w:rPr>
      </w:pPr>
      <w:r w:rsidRPr="00834256">
        <w:rPr>
          <w:b/>
          <w:bCs/>
        </w:rPr>
        <w:t>(1)</w:t>
      </w:r>
    </w:p>
    <w:p w:rsidR="00377E83" w:rsidRPr="00834256" w:rsidRDefault="00377E83" w:rsidP="00497E99">
      <w:pPr>
        <w:spacing w:before="240"/>
        <w:ind w:left="1701" w:hanging="567"/>
      </w:pPr>
      <w:r w:rsidRPr="00834256">
        <w:t>(ii)</w:t>
      </w:r>
      <w:r w:rsidR="006C2208">
        <w:tab/>
      </w:r>
      <w:r w:rsidRPr="00834256">
        <w:t>Explain the reason for your answer to part (i).</w:t>
      </w:r>
    </w:p>
    <w:p w:rsidR="00377E83" w:rsidRPr="00BD7F77" w:rsidRDefault="00BD7F77" w:rsidP="00497E99">
      <w:pPr>
        <w:spacing w:before="240"/>
        <w:ind w:left="2268" w:hanging="567"/>
        <w:rPr>
          <w:rFonts w:ascii="Arial" w:hAnsi="Arial" w:cs="Arial"/>
        </w:rPr>
      </w:pPr>
      <w:r w:rsidRPr="00BD7F77">
        <w:rPr>
          <w:rFonts w:ascii="Arial" w:hAnsi="Arial" w:cs="Arial"/>
          <w:color w:val="000080"/>
        </w:rPr>
        <w:t>made of molecules etc.type of bonding when non-metals react.</w:t>
      </w:r>
      <w:r w:rsidR="00377E83" w:rsidRPr="00BD7F77">
        <w:rPr>
          <w:rFonts w:ascii="Arial" w:hAnsi="Arial" w:cs="Arial"/>
        </w:rPr>
        <w:t>.</w:t>
      </w:r>
    </w:p>
    <w:p w:rsidR="00377E83" w:rsidRPr="00834256" w:rsidRDefault="00377E83" w:rsidP="00497E99">
      <w:pPr>
        <w:overflowPunct w:val="0"/>
        <w:autoSpaceDE w:val="0"/>
        <w:autoSpaceDN w:val="0"/>
        <w:spacing w:line="240" w:lineRule="atLeast"/>
        <w:ind w:left="7920" w:firstLine="720"/>
        <w:jc w:val="right"/>
        <w:rPr>
          <w:b/>
          <w:bCs/>
        </w:rPr>
      </w:pPr>
      <w:r w:rsidRPr="00834256">
        <w:rPr>
          <w:b/>
          <w:bCs/>
        </w:rPr>
        <w:t>(1)</w:t>
      </w:r>
    </w:p>
    <w:p w:rsidR="00497E99" w:rsidRDefault="00377E83" w:rsidP="00497E99">
      <w:pPr>
        <w:tabs>
          <w:tab w:val="left" w:pos="0"/>
        </w:tabs>
        <w:overflowPunct w:val="0"/>
        <w:autoSpaceDE w:val="0"/>
        <w:autoSpaceDN w:val="0"/>
        <w:jc w:val="right"/>
        <w:rPr>
          <w:b/>
          <w:bCs/>
        </w:rPr>
      </w:pPr>
      <w:r w:rsidRPr="00834256">
        <w:rPr>
          <w:b/>
          <w:bCs/>
        </w:rPr>
        <w:t>(Total 5 marks)</w:t>
      </w:r>
    </w:p>
    <w:p w:rsidR="002B227F" w:rsidRDefault="002B227F" w:rsidP="00497E99">
      <w:pPr>
        <w:tabs>
          <w:tab w:val="left" w:pos="0"/>
        </w:tabs>
        <w:overflowPunct w:val="0"/>
        <w:autoSpaceDE w:val="0"/>
        <w:autoSpaceDN w:val="0"/>
        <w:jc w:val="center"/>
        <w:rPr>
          <w:sz w:val="20"/>
          <w:szCs w:val="20"/>
        </w:rPr>
      </w:pPr>
      <w:r>
        <w:rPr>
          <w:b/>
          <w:bCs/>
        </w:rPr>
        <w:br w:type="column"/>
      </w:r>
      <w:r>
        <w:rPr>
          <w:sz w:val="20"/>
          <w:szCs w:val="20"/>
        </w:rPr>
        <w:lastRenderedPageBreak/>
        <w:t>Do not write in the margin</w:t>
      </w:r>
    </w:p>
    <w:p w:rsidR="002B227F" w:rsidRDefault="002B227F" w:rsidP="00497E99">
      <w:pPr>
        <w:tabs>
          <w:tab w:val="left" w:pos="0"/>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left="567" w:hanging="567"/>
        <w:jc w:val="center"/>
        <w:rPr>
          <w:sz w:val="20"/>
          <w:szCs w:val="20"/>
        </w:rPr>
      </w:pPr>
    </w:p>
    <w:p w:rsidR="00377E83" w:rsidRPr="00834256" w:rsidRDefault="00377E83" w:rsidP="00497E99">
      <w:pPr>
        <w:overflowPunct w:val="0"/>
        <w:autoSpaceDE w:val="0"/>
        <w:autoSpaceDN w:val="0"/>
        <w:spacing w:line="240" w:lineRule="atLeast"/>
        <w:ind w:left="6480" w:firstLine="720"/>
        <w:jc w:val="center"/>
        <w:rPr>
          <w:b/>
          <w:bCs/>
        </w:rPr>
      </w:pPr>
    </w:p>
    <w:p w:rsidR="00DA1F30" w:rsidRPr="006C2208" w:rsidRDefault="00701A5A"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Times New Roman" w:hAnsi="Times New Roman" w:cs="Times New Roman"/>
          <w:b/>
          <w:sz w:val="24"/>
          <w:szCs w:val="24"/>
        </w:rPr>
      </w:pPr>
      <w:r>
        <w:rPr>
          <w:rFonts w:ascii="Times New Roman" w:hAnsi="Times New Roman" w:cs="Times New Roman"/>
          <w:b/>
          <w:sz w:val="24"/>
          <w:szCs w:val="24"/>
        </w:rPr>
        <w:br w:type="page"/>
      </w:r>
      <w:r w:rsidR="00DA1F30" w:rsidRPr="006C2208">
        <w:rPr>
          <w:rFonts w:ascii="Times New Roman" w:hAnsi="Times New Roman" w:cs="Times New Roman"/>
          <w:b/>
          <w:sz w:val="24"/>
          <w:szCs w:val="24"/>
        </w:rPr>
        <w:lastRenderedPageBreak/>
        <w:t xml:space="preserve">AS Level Questions </w:t>
      </w:r>
    </w:p>
    <w:p w:rsidR="00DA1F30" w:rsidRPr="006C2208" w:rsidRDefault="00DA1F30"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Times New Roman" w:hAnsi="Times New Roman" w:cs="Times New Roman"/>
          <w:sz w:val="24"/>
          <w:szCs w:val="24"/>
        </w:rPr>
      </w:pPr>
      <w:r w:rsidRPr="006C2208">
        <w:rPr>
          <w:rFonts w:ascii="Times New Roman" w:hAnsi="Times New Roman" w:cs="Times New Roman"/>
          <w:b/>
          <w:bCs/>
          <w:sz w:val="24"/>
          <w:szCs w:val="24"/>
        </w:rPr>
        <w:t>1</w:t>
      </w:r>
      <w:r w:rsidR="00497E99" w:rsidRPr="006C2208">
        <w:rPr>
          <w:rFonts w:ascii="Times New Roman" w:hAnsi="Times New Roman" w:cs="Times New Roman"/>
          <w:b/>
          <w:bCs/>
          <w:sz w:val="24"/>
          <w:szCs w:val="24"/>
        </w:rPr>
        <w:t>.</w:t>
      </w:r>
      <w:r w:rsidRPr="006C2208">
        <w:rPr>
          <w:rFonts w:ascii="Times New Roman" w:hAnsi="Times New Roman" w:cs="Times New Roman"/>
          <w:sz w:val="24"/>
          <w:szCs w:val="24"/>
        </w:rPr>
        <w:tab/>
        <w:t xml:space="preserve">Which of these statements is </w:t>
      </w:r>
      <w:r w:rsidRPr="006C2208">
        <w:rPr>
          <w:rFonts w:ascii="Times New Roman" w:hAnsi="Times New Roman" w:cs="Times New Roman"/>
          <w:b/>
          <w:bCs/>
          <w:sz w:val="24"/>
          <w:szCs w:val="24"/>
        </w:rPr>
        <w:t>incorrect</w:t>
      </w:r>
      <w:r w:rsidRPr="006C2208">
        <w:rPr>
          <w:rFonts w:ascii="Times New Roman" w:hAnsi="Times New Roman" w:cs="Times New Roman"/>
          <w:sz w:val="24"/>
          <w:szCs w:val="24"/>
        </w:rPr>
        <w:t>?</w:t>
      </w:r>
    </w:p>
    <w:p w:rsidR="00DA1F30" w:rsidRPr="006C2208" w:rsidRDefault="00DA1F30" w:rsidP="00497E99">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sz w:val="24"/>
          <w:szCs w:val="24"/>
        </w:rPr>
      </w:pPr>
      <w:r w:rsidRPr="006C2208">
        <w:rPr>
          <w:b/>
          <w:bCs/>
          <w:sz w:val="24"/>
          <w:szCs w:val="24"/>
        </w:rPr>
        <w:t>A</w:t>
      </w:r>
      <w:r w:rsidRPr="006C2208">
        <w:rPr>
          <w:sz w:val="24"/>
          <w:szCs w:val="24"/>
        </w:rPr>
        <w:tab/>
        <w:t>The atomic radius of metals increases down a Group.</w:t>
      </w:r>
    </w:p>
    <w:p w:rsidR="00DA1F30" w:rsidRPr="006C2208" w:rsidRDefault="00DA1F30" w:rsidP="005711C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415"/>
        <w:rPr>
          <w:sz w:val="24"/>
          <w:szCs w:val="24"/>
        </w:rPr>
      </w:pPr>
      <w:r w:rsidRPr="006C2208">
        <w:rPr>
          <w:b/>
          <w:bCs/>
          <w:sz w:val="24"/>
          <w:szCs w:val="24"/>
        </w:rPr>
        <w:t>B</w:t>
      </w:r>
      <w:r w:rsidRPr="006C2208">
        <w:rPr>
          <w:sz w:val="24"/>
          <w:szCs w:val="24"/>
        </w:rPr>
        <w:tab/>
        <w:t>The trend in the melting temperature of successive elements across Period 2 is similar to that in Period 3.</w:t>
      </w:r>
    </w:p>
    <w:p w:rsidR="00DA1F30" w:rsidRPr="006C2208" w:rsidRDefault="0047617B" w:rsidP="00497E9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sz w:val="24"/>
          <w:szCs w:val="24"/>
        </w:rPr>
      </w:pPr>
      <w:r>
        <w:rPr>
          <w:b/>
          <w:bCs/>
          <w:noProof/>
          <w:sz w:val="24"/>
          <w:szCs w:val="24"/>
        </w:rPr>
        <mc:AlternateContent>
          <mc:Choice Requires="wps">
            <w:drawing>
              <wp:anchor distT="0" distB="0" distL="114300" distR="114300" simplePos="0" relativeHeight="251687424" behindDoc="1" locked="0" layoutInCell="1" allowOverlap="1">
                <wp:simplePos x="0" y="0"/>
                <wp:positionH relativeFrom="column">
                  <wp:posOffset>299720</wp:posOffset>
                </wp:positionH>
                <wp:positionV relativeFrom="paragraph">
                  <wp:posOffset>116840</wp:posOffset>
                </wp:positionV>
                <wp:extent cx="234315" cy="242570"/>
                <wp:effectExtent l="13970" t="12065" r="8890" b="12065"/>
                <wp:wrapNone/>
                <wp:docPr id="25"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42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23.6pt;margin-top:9.2pt;width:18.45pt;height:19.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"/>
            </w:pict>
          </mc:Fallback>
        </mc:AlternateContent>
      </w:r>
      <w:r w:rsidR="00DA1F30" w:rsidRPr="006C2208">
        <w:rPr>
          <w:b/>
          <w:bCs/>
          <w:sz w:val="24"/>
          <w:szCs w:val="24"/>
        </w:rPr>
        <w:t>C</w:t>
      </w:r>
      <w:r w:rsidR="00DA1F30" w:rsidRPr="006C2208">
        <w:rPr>
          <w:sz w:val="24"/>
          <w:szCs w:val="24"/>
        </w:rPr>
        <w:tab/>
        <w:t xml:space="preserve">A metallic structure is held together by attractions between metal atoms and </w:t>
      </w:r>
      <w:r w:rsidR="00DA1F30" w:rsidRPr="006C2208">
        <w:rPr>
          <w:sz w:val="24"/>
          <w:szCs w:val="24"/>
        </w:rPr>
        <w:tab/>
        <w:t>delocalized electrons.</w:t>
      </w:r>
    </w:p>
    <w:p w:rsidR="00DA1F30" w:rsidRPr="006C2208" w:rsidRDefault="0047617B" w:rsidP="00497E9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sz w:val="24"/>
          <w:szCs w:val="24"/>
        </w:rPr>
      </w:pPr>
      <w:r>
        <w:rPr>
          <w:b/>
          <w:bCs/>
          <w:noProof/>
          <w:sz w:val="24"/>
          <w:szCs w:val="24"/>
        </w:rPr>
        <mc:AlternateContent>
          <mc:Choice Requires="wps">
            <w:drawing>
              <wp:anchor distT="0" distB="0" distL="114300" distR="114300" simplePos="0" relativeHeight="251688448" behindDoc="1" locked="0" layoutInCell="1" allowOverlap="1">
                <wp:simplePos x="0" y="0"/>
                <wp:positionH relativeFrom="column">
                  <wp:posOffset>299720</wp:posOffset>
                </wp:positionH>
                <wp:positionV relativeFrom="paragraph">
                  <wp:posOffset>1013460</wp:posOffset>
                </wp:positionV>
                <wp:extent cx="234315" cy="242570"/>
                <wp:effectExtent l="13970" t="13335" r="8890" b="10795"/>
                <wp:wrapNone/>
                <wp:docPr id="20"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42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23.6pt;margin-top:79.8pt;width:18.45pt;height:19.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"/>
            </w:pict>
          </mc:Fallback>
        </mc:AlternateContent>
      </w:r>
      <w:r w:rsidR="00DA1F30" w:rsidRPr="006C2208">
        <w:rPr>
          <w:b/>
          <w:bCs/>
          <w:sz w:val="24"/>
          <w:szCs w:val="24"/>
        </w:rPr>
        <w:t>D</w:t>
      </w:r>
      <w:r w:rsidR="00DA1F30" w:rsidRPr="006C2208">
        <w:rPr>
          <w:sz w:val="24"/>
          <w:szCs w:val="24"/>
        </w:rPr>
        <w:tab/>
        <w:t>Na</w:t>
      </w:r>
      <w:r w:rsidR="00DA1F30" w:rsidRPr="006C2208">
        <w:rPr>
          <w:position w:val="10"/>
          <w:sz w:val="24"/>
          <w:szCs w:val="24"/>
        </w:rPr>
        <w:t>+</w:t>
      </w:r>
      <w:r w:rsidR="00DA1F30" w:rsidRPr="006C2208">
        <w:rPr>
          <w:sz w:val="24"/>
          <w:szCs w:val="24"/>
        </w:rPr>
        <w:t xml:space="preserve"> and O</w:t>
      </w:r>
      <w:r w:rsidR="00DA1F30" w:rsidRPr="006C2208">
        <w:rPr>
          <w:position w:val="10"/>
          <w:sz w:val="24"/>
          <w:szCs w:val="24"/>
        </w:rPr>
        <w:t>2–</w:t>
      </w:r>
      <w:r w:rsidR="00DA1F30" w:rsidRPr="006C2208">
        <w:rPr>
          <w:sz w:val="24"/>
          <w:szCs w:val="24"/>
        </w:rPr>
        <w:t xml:space="preserve"> ions are isoelectronic.</w:t>
      </w:r>
    </w:p>
    <w:p w:rsidR="00DA1F30" w:rsidRPr="006C2208" w:rsidRDefault="00DA1F30" w:rsidP="00497E99">
      <w:pPr>
        <w:pStyle w:val="mark"/>
        <w:tabs>
          <w:tab w:val="right" w:pos="9638"/>
        </w:tabs>
        <w:rPr>
          <w:b w:val="0"/>
          <w:bCs w:val="0"/>
          <w:sz w:val="24"/>
          <w:szCs w:val="24"/>
        </w:rPr>
      </w:pPr>
      <w:r w:rsidRPr="006C2208">
        <w:rPr>
          <w:sz w:val="24"/>
          <w:szCs w:val="24"/>
        </w:rPr>
        <w:t>(Total 1 mark)</w:t>
      </w:r>
    </w:p>
    <w:p w:rsidR="00DA1F30" w:rsidRPr="006C2208" w:rsidRDefault="00DA1F30"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Times New Roman" w:hAnsi="Times New Roman" w:cs="Times New Roman"/>
          <w:sz w:val="24"/>
          <w:szCs w:val="24"/>
        </w:rPr>
      </w:pPr>
      <w:r w:rsidRPr="006C2208">
        <w:rPr>
          <w:rFonts w:ascii="Times New Roman" w:hAnsi="Times New Roman" w:cs="Times New Roman"/>
          <w:b/>
          <w:bCs/>
          <w:sz w:val="24"/>
          <w:szCs w:val="24"/>
        </w:rPr>
        <w:t>2.</w:t>
      </w:r>
      <w:r w:rsidRPr="006C2208">
        <w:rPr>
          <w:rFonts w:ascii="Times New Roman" w:hAnsi="Times New Roman" w:cs="Times New Roman"/>
          <w:sz w:val="24"/>
          <w:szCs w:val="24"/>
        </w:rPr>
        <w:tab/>
        <w:t>Going across Group 1 from sodium to aluminium</w:t>
      </w:r>
    </w:p>
    <w:p w:rsidR="00DA1F30" w:rsidRPr="006C2208" w:rsidRDefault="00DA1F30" w:rsidP="00497E99">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sz w:val="24"/>
          <w:szCs w:val="24"/>
        </w:rPr>
      </w:pPr>
      <w:r w:rsidRPr="006C2208">
        <w:rPr>
          <w:b/>
          <w:bCs/>
          <w:sz w:val="24"/>
          <w:szCs w:val="24"/>
        </w:rPr>
        <w:t>A</w:t>
      </w:r>
      <w:r w:rsidRPr="006C2208">
        <w:rPr>
          <w:sz w:val="24"/>
          <w:szCs w:val="24"/>
        </w:rPr>
        <w:tab/>
        <w:t>the melting temperature increases.</w:t>
      </w:r>
    </w:p>
    <w:p w:rsidR="00DA1F30" w:rsidRPr="006C2208" w:rsidRDefault="00DA1F30" w:rsidP="00497E99">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sz w:val="24"/>
          <w:szCs w:val="24"/>
        </w:rPr>
      </w:pPr>
      <w:r w:rsidRPr="006C2208">
        <w:rPr>
          <w:b/>
          <w:bCs/>
          <w:sz w:val="24"/>
          <w:szCs w:val="24"/>
        </w:rPr>
        <w:t>B</w:t>
      </w:r>
      <w:r w:rsidRPr="006C2208">
        <w:rPr>
          <w:sz w:val="24"/>
          <w:szCs w:val="24"/>
        </w:rPr>
        <w:tab/>
        <w:t>the radius of the atom increases.</w:t>
      </w:r>
    </w:p>
    <w:p w:rsidR="00DA1F30" w:rsidRPr="006C2208" w:rsidRDefault="00DA1F30" w:rsidP="00497E99">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sz w:val="24"/>
          <w:szCs w:val="24"/>
        </w:rPr>
      </w:pPr>
      <w:r w:rsidRPr="006C2208">
        <w:rPr>
          <w:b/>
          <w:bCs/>
          <w:sz w:val="24"/>
          <w:szCs w:val="24"/>
        </w:rPr>
        <w:t>C</w:t>
      </w:r>
      <w:r w:rsidRPr="006C2208">
        <w:rPr>
          <w:sz w:val="24"/>
          <w:szCs w:val="24"/>
        </w:rPr>
        <w:tab/>
        <w:t>the radius of the metal ion increases.</w:t>
      </w:r>
    </w:p>
    <w:p w:rsidR="00DA1F30" w:rsidRPr="006C2208" w:rsidRDefault="00DA1F30" w:rsidP="00497E99">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sz w:val="24"/>
          <w:szCs w:val="24"/>
        </w:rPr>
      </w:pPr>
      <w:r w:rsidRPr="006C2208">
        <w:rPr>
          <w:b/>
          <w:bCs/>
          <w:sz w:val="24"/>
          <w:szCs w:val="24"/>
        </w:rPr>
        <w:t>D</w:t>
      </w:r>
      <w:r w:rsidRPr="006C2208">
        <w:rPr>
          <w:sz w:val="24"/>
          <w:szCs w:val="24"/>
        </w:rPr>
        <w:tab/>
        <w:t>the bonding in the element changes from metallic to covalent.</w:t>
      </w:r>
    </w:p>
    <w:p w:rsidR="00DA1F30" w:rsidRPr="006C2208" w:rsidRDefault="00DA1F30" w:rsidP="00497E99">
      <w:pPr>
        <w:pStyle w:val="mark"/>
        <w:tabs>
          <w:tab w:val="right" w:pos="9638"/>
        </w:tabs>
        <w:rPr>
          <w:b w:val="0"/>
          <w:bCs w:val="0"/>
          <w:sz w:val="24"/>
          <w:szCs w:val="24"/>
        </w:rPr>
      </w:pPr>
      <w:r w:rsidRPr="006C2208">
        <w:rPr>
          <w:sz w:val="24"/>
          <w:szCs w:val="24"/>
        </w:rPr>
        <w:t>(Total 1 mark)</w:t>
      </w:r>
    </w:p>
    <w:p w:rsidR="00DA1F30" w:rsidRPr="006C2208" w:rsidRDefault="00DA1F30"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Times New Roman" w:hAnsi="Times New Roman" w:cs="Times New Roman"/>
          <w:sz w:val="24"/>
          <w:szCs w:val="24"/>
        </w:rPr>
      </w:pPr>
      <w:r w:rsidRPr="006C2208">
        <w:rPr>
          <w:rFonts w:ascii="Times New Roman" w:hAnsi="Times New Roman" w:cs="Times New Roman"/>
          <w:b/>
          <w:bCs/>
          <w:sz w:val="24"/>
          <w:szCs w:val="24"/>
        </w:rPr>
        <w:t>3.</w:t>
      </w:r>
      <w:r w:rsidR="00497E99" w:rsidRPr="006C2208">
        <w:rPr>
          <w:rFonts w:ascii="Times New Roman" w:hAnsi="Times New Roman" w:cs="Times New Roman"/>
          <w:bCs/>
          <w:color w:val="00B0F0"/>
          <w:sz w:val="24"/>
          <w:szCs w:val="24"/>
        </w:rPr>
        <w:t xml:space="preserve"> </w:t>
      </w:r>
      <w:r w:rsidRPr="006C2208">
        <w:rPr>
          <w:rFonts w:ascii="Times New Roman" w:hAnsi="Times New Roman" w:cs="Times New Roman"/>
          <w:sz w:val="24"/>
          <w:szCs w:val="24"/>
        </w:rPr>
        <w:t>Going down Group 1 from lithium to rubidium</w:t>
      </w:r>
    </w:p>
    <w:p w:rsidR="00DA1F30" w:rsidRPr="006C2208" w:rsidRDefault="00DA1F30" w:rsidP="00497E99">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sz w:val="24"/>
          <w:szCs w:val="24"/>
        </w:rPr>
      </w:pPr>
      <w:r w:rsidRPr="006C2208">
        <w:rPr>
          <w:b/>
          <w:bCs/>
          <w:sz w:val="24"/>
          <w:szCs w:val="24"/>
        </w:rPr>
        <w:t>A</w:t>
      </w:r>
      <w:r w:rsidRPr="006C2208">
        <w:rPr>
          <w:sz w:val="24"/>
          <w:szCs w:val="24"/>
        </w:rPr>
        <w:tab/>
        <w:t>the radius of the atom decreases.</w:t>
      </w:r>
    </w:p>
    <w:p w:rsidR="00DA1F30" w:rsidRPr="006C2208" w:rsidRDefault="00DA1F30" w:rsidP="00497E99">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sz w:val="24"/>
          <w:szCs w:val="24"/>
        </w:rPr>
      </w:pPr>
      <w:r w:rsidRPr="006C2208">
        <w:rPr>
          <w:b/>
          <w:bCs/>
          <w:sz w:val="24"/>
          <w:szCs w:val="24"/>
        </w:rPr>
        <w:t>B</w:t>
      </w:r>
      <w:r w:rsidRPr="006C2208">
        <w:rPr>
          <w:sz w:val="24"/>
          <w:szCs w:val="24"/>
        </w:rPr>
        <w:tab/>
        <w:t>the radius of the ion decreases.</w:t>
      </w:r>
    </w:p>
    <w:p w:rsidR="00DA1F30" w:rsidRPr="006C2208" w:rsidRDefault="0047617B" w:rsidP="00497E99">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sz w:val="24"/>
          <w:szCs w:val="24"/>
        </w:rPr>
      </w:pPr>
      <w:r>
        <w:rPr>
          <w:b/>
          <w:bCs/>
          <w:noProof/>
          <w:sz w:val="24"/>
          <w:szCs w:val="24"/>
        </w:rPr>
        <mc:AlternateContent>
          <mc:Choice Requires="wps">
            <w:drawing>
              <wp:anchor distT="0" distB="0" distL="114300" distR="114300" simplePos="0" relativeHeight="251689472" behindDoc="1" locked="0" layoutInCell="1" allowOverlap="1">
                <wp:simplePos x="0" y="0"/>
                <wp:positionH relativeFrom="column">
                  <wp:posOffset>299720</wp:posOffset>
                </wp:positionH>
                <wp:positionV relativeFrom="paragraph">
                  <wp:posOffset>142875</wp:posOffset>
                </wp:positionV>
                <wp:extent cx="234315" cy="242570"/>
                <wp:effectExtent l="13970" t="9525" r="8890" b="5080"/>
                <wp:wrapNone/>
                <wp:docPr id="1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42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6" style="position:absolute;margin-left:23.6pt;margin-top:11.25pt;width:18.45pt;height:19.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"/>
            </w:pict>
          </mc:Fallback>
        </mc:AlternateContent>
      </w:r>
      <w:r w:rsidR="00DA1F30" w:rsidRPr="006C2208">
        <w:rPr>
          <w:b/>
          <w:bCs/>
          <w:sz w:val="24"/>
          <w:szCs w:val="24"/>
        </w:rPr>
        <w:t>C</w:t>
      </w:r>
      <w:r w:rsidR="00DA1F30" w:rsidRPr="006C2208">
        <w:rPr>
          <w:sz w:val="24"/>
          <w:szCs w:val="24"/>
        </w:rPr>
        <w:tab/>
        <w:t>the first ionization energy decreases.</w:t>
      </w:r>
    </w:p>
    <w:p w:rsidR="00DA1F30" w:rsidRPr="006C2208" w:rsidRDefault="00DA1F30" w:rsidP="00497E99">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sz w:val="24"/>
          <w:szCs w:val="24"/>
        </w:rPr>
      </w:pPr>
      <w:r w:rsidRPr="006C2208">
        <w:rPr>
          <w:b/>
          <w:bCs/>
          <w:sz w:val="24"/>
          <w:szCs w:val="24"/>
        </w:rPr>
        <w:t>D</w:t>
      </w:r>
      <w:r w:rsidRPr="006C2208">
        <w:rPr>
          <w:sz w:val="24"/>
          <w:szCs w:val="24"/>
        </w:rPr>
        <w:tab/>
        <w:t>the polarizing power of the ion increases.</w:t>
      </w:r>
    </w:p>
    <w:p w:rsidR="00DA1F30" w:rsidRPr="006C2208" w:rsidRDefault="00DA1F30" w:rsidP="00497E99">
      <w:pPr>
        <w:pStyle w:val="mark"/>
        <w:tabs>
          <w:tab w:val="right" w:pos="9638"/>
        </w:tabs>
        <w:rPr>
          <w:b w:val="0"/>
          <w:bCs w:val="0"/>
          <w:sz w:val="24"/>
          <w:szCs w:val="24"/>
        </w:rPr>
      </w:pPr>
      <w:r w:rsidRPr="006C2208">
        <w:rPr>
          <w:sz w:val="24"/>
          <w:szCs w:val="24"/>
        </w:rPr>
        <w:t>(Total 1 mark)</w:t>
      </w:r>
    </w:p>
    <w:p w:rsidR="00DA1F30" w:rsidRPr="006C2208" w:rsidRDefault="00DA1F30"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Times New Roman" w:hAnsi="Times New Roman" w:cs="Times New Roman"/>
          <w:sz w:val="24"/>
          <w:szCs w:val="24"/>
        </w:rPr>
      </w:pPr>
      <w:r w:rsidRPr="006C2208">
        <w:rPr>
          <w:rFonts w:ascii="Times New Roman" w:hAnsi="Times New Roman" w:cs="Times New Roman"/>
          <w:b/>
          <w:bCs/>
          <w:sz w:val="24"/>
          <w:szCs w:val="24"/>
        </w:rPr>
        <w:t>4.</w:t>
      </w:r>
      <w:r w:rsidRPr="006C2208">
        <w:rPr>
          <w:rFonts w:ascii="Times New Roman" w:hAnsi="Times New Roman" w:cs="Times New Roman"/>
          <w:sz w:val="24"/>
          <w:szCs w:val="24"/>
        </w:rPr>
        <w:tab/>
        <w:t>Which pair of atomic numbers represents elements which are both in the p-block of the Periodic Table?</w:t>
      </w:r>
    </w:p>
    <w:p w:rsidR="00DA1F30" w:rsidRPr="006C2208" w:rsidRDefault="00DA1F30" w:rsidP="00497E99">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sz w:val="24"/>
          <w:szCs w:val="24"/>
        </w:rPr>
      </w:pPr>
      <w:r w:rsidRPr="006C2208">
        <w:rPr>
          <w:b/>
          <w:bCs/>
          <w:sz w:val="24"/>
          <w:szCs w:val="24"/>
        </w:rPr>
        <w:t>A</w:t>
      </w:r>
      <w:r w:rsidRPr="006C2208">
        <w:rPr>
          <w:sz w:val="24"/>
          <w:szCs w:val="24"/>
        </w:rPr>
        <w:tab/>
        <w:t>4, 8</w:t>
      </w:r>
    </w:p>
    <w:p w:rsidR="00DA1F30" w:rsidRPr="006C2208" w:rsidRDefault="00DA1F30" w:rsidP="00497E99">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sz w:val="24"/>
          <w:szCs w:val="24"/>
        </w:rPr>
      </w:pPr>
      <w:r w:rsidRPr="006C2208">
        <w:rPr>
          <w:b/>
          <w:bCs/>
          <w:sz w:val="24"/>
          <w:szCs w:val="24"/>
        </w:rPr>
        <w:t>B</w:t>
      </w:r>
      <w:r w:rsidRPr="006C2208">
        <w:rPr>
          <w:sz w:val="24"/>
          <w:szCs w:val="24"/>
        </w:rPr>
        <w:tab/>
        <w:t>6, 12</w:t>
      </w:r>
    </w:p>
    <w:p w:rsidR="00DA1F30" w:rsidRPr="006C2208" w:rsidRDefault="0047617B" w:rsidP="00497E99">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sz w:val="24"/>
          <w:szCs w:val="24"/>
        </w:rPr>
      </w:pPr>
      <w:r>
        <w:rPr>
          <w:b/>
          <w:bCs/>
          <w:noProof/>
          <w:sz w:val="24"/>
          <w:szCs w:val="24"/>
        </w:rPr>
        <mc:AlternateContent>
          <mc:Choice Requires="wps">
            <w:drawing>
              <wp:anchor distT="0" distB="0" distL="114300" distR="114300" simplePos="0" relativeHeight="251690496" behindDoc="1" locked="0" layoutInCell="1" allowOverlap="1">
                <wp:simplePos x="0" y="0"/>
                <wp:positionH relativeFrom="column">
                  <wp:posOffset>299720</wp:posOffset>
                </wp:positionH>
                <wp:positionV relativeFrom="paragraph">
                  <wp:posOffset>135890</wp:posOffset>
                </wp:positionV>
                <wp:extent cx="234315" cy="242570"/>
                <wp:effectExtent l="13970" t="12065" r="8890" b="12065"/>
                <wp:wrapNone/>
                <wp:docPr id="18"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42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6" style="position:absolute;margin-left:23.6pt;margin-top:10.7pt;width:18.45pt;height:19.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"/>
            </w:pict>
          </mc:Fallback>
        </mc:AlternateContent>
      </w:r>
      <w:r w:rsidR="00DA1F30" w:rsidRPr="006C2208">
        <w:rPr>
          <w:b/>
          <w:bCs/>
          <w:sz w:val="24"/>
          <w:szCs w:val="24"/>
        </w:rPr>
        <w:t>C</w:t>
      </w:r>
      <w:r w:rsidR="00DA1F30" w:rsidRPr="006C2208">
        <w:rPr>
          <w:sz w:val="24"/>
          <w:szCs w:val="24"/>
        </w:rPr>
        <w:tab/>
        <w:t>8, 16</w:t>
      </w:r>
    </w:p>
    <w:p w:rsidR="00DA1F30" w:rsidRPr="006C2208" w:rsidRDefault="00DA1F30" w:rsidP="00497E99">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sz w:val="24"/>
          <w:szCs w:val="24"/>
        </w:rPr>
      </w:pPr>
      <w:r w:rsidRPr="006C2208">
        <w:rPr>
          <w:b/>
          <w:bCs/>
          <w:sz w:val="24"/>
          <w:szCs w:val="24"/>
        </w:rPr>
        <w:t>D</w:t>
      </w:r>
      <w:r w:rsidRPr="006C2208">
        <w:rPr>
          <w:sz w:val="24"/>
          <w:szCs w:val="24"/>
        </w:rPr>
        <w:tab/>
        <w:t>10, 20</w:t>
      </w:r>
    </w:p>
    <w:p w:rsidR="00DA1F30" w:rsidRDefault="00DA1F30" w:rsidP="00497E99">
      <w:pPr>
        <w:pStyle w:val="mark"/>
        <w:tabs>
          <w:tab w:val="right" w:pos="9638"/>
        </w:tabs>
        <w:rPr>
          <w:b w:val="0"/>
          <w:bCs w:val="0"/>
        </w:rPr>
      </w:pPr>
      <w:r w:rsidRPr="006C2208">
        <w:rPr>
          <w:sz w:val="24"/>
          <w:szCs w:val="24"/>
        </w:rPr>
        <w:t>(Total 1 mark)</w:t>
      </w:r>
    </w:p>
    <w:p w:rsidR="002B227F" w:rsidRDefault="002B227F" w:rsidP="00497E99">
      <w:pPr>
        <w:tabs>
          <w:tab w:val="left" w:pos="0"/>
        </w:tabs>
        <w:overflowPunct w:val="0"/>
        <w:autoSpaceDE w:val="0"/>
        <w:autoSpaceDN w:val="0"/>
        <w:jc w:val="center"/>
        <w:rPr>
          <w:sz w:val="20"/>
          <w:szCs w:val="20"/>
        </w:rPr>
      </w:pPr>
      <w:r>
        <w:rPr>
          <w:b/>
          <w:bCs/>
        </w:rPr>
        <w:br w:type="column"/>
      </w:r>
      <w:r>
        <w:rPr>
          <w:sz w:val="20"/>
          <w:szCs w:val="20"/>
        </w:rPr>
        <w:lastRenderedPageBreak/>
        <w:t>Do not write in the margin</w:t>
      </w:r>
    </w:p>
    <w:p w:rsidR="002B227F" w:rsidRDefault="0047617B" w:rsidP="00497E99">
      <w:pPr>
        <w:tabs>
          <w:tab w:val="left" w:pos="0"/>
        </w:tabs>
        <w:overflowPunct w:val="0"/>
        <w:autoSpaceDE w:val="0"/>
        <w:autoSpaceDN w:val="0"/>
        <w:jc w:val="center"/>
        <w:rPr>
          <w:sz w:val="20"/>
          <w:szCs w:val="20"/>
        </w:rPr>
      </w:pPr>
      <w:r>
        <w:rPr>
          <w:b/>
          <w:bCs/>
          <w:noProof/>
        </w:rPr>
        <mc:AlternateContent>
          <mc:Choice Requires="wps">
            <w:drawing>
              <wp:anchor distT="0" distB="0" distL="114300" distR="114300" simplePos="0" relativeHeight="251647488" behindDoc="0" locked="0" layoutInCell="1" allowOverlap="1">
                <wp:simplePos x="0" y="0"/>
                <wp:positionH relativeFrom="column">
                  <wp:posOffset>31115</wp:posOffset>
                </wp:positionH>
                <wp:positionV relativeFrom="paragraph">
                  <wp:posOffset>50165</wp:posOffset>
                </wp:positionV>
                <wp:extent cx="351155" cy="680085"/>
                <wp:effectExtent l="12065" t="12065" r="8255" b="12700"/>
                <wp:wrapNone/>
                <wp:docPr id="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680085"/>
                        </a:xfrm>
                        <a:prstGeom prst="rect">
                          <a:avLst/>
                        </a:prstGeom>
                        <a:solidFill>
                          <a:srgbClr val="FFFFFF"/>
                        </a:solidFill>
                        <a:ln w="9525">
                          <a:solidFill>
                            <a:srgbClr val="FFFFFF"/>
                          </a:solidFill>
                          <a:miter lim="800000"/>
                          <a:headEnd/>
                          <a:tailEnd/>
                        </a:ln>
                      </wps:spPr>
                      <wps:txbx>
                        <w:txbxContent>
                          <w:p w:rsidR="00A040D4" w:rsidRPr="00201853" w:rsidRDefault="00A040D4" w:rsidP="002B227F">
                            <w:pPr>
                              <w:rPr>
                                <w:color w:val="FFFFFF"/>
                              </w:rPr>
                            </w:pPr>
                            <w:r w:rsidRPr="00201853">
                              <w:rPr>
                                <w:bCs/>
                                <w:color w:val="FFFFFF"/>
                              </w:rPr>
                              <w:t>S10 1 07</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3" type="#_x0000_t202" style="position:absolute;left:0;text-align:left;margin-left:2.45pt;margin-top:3.95pt;width:27.65pt;height:5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" strokecolor="white">
                <v:textbox style="layout-flow:vertical;mso-layout-flow-alt:bottom-to-top">
                  <w:txbxContent>
                    <w:p w:rsidR="00DA6817" w:rsidRPr="00201853" w:rsidRDefault="00DA6817" w:rsidP="002B227F">
                      <w:pPr>
                        <w:rPr>
                          <w:color w:val="FFFFFF"/>
                        </w:rPr>
                      </w:pPr>
                      <w:r w:rsidRPr="00201853">
                        <w:rPr>
                          <w:bCs/>
                          <w:color w:val="FFFFFF"/>
                        </w:rPr>
                        <w:t>S10 1 07</w:t>
                      </w:r>
                    </w:p>
                  </w:txbxContent>
                </v:textbox>
              </v:shape>
            </w:pict>
          </mc:Fallback>
        </mc:AlternateContent>
      </w: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47617B" w:rsidP="00497E99">
      <w:pPr>
        <w:tabs>
          <w:tab w:val="left" w:pos="142"/>
        </w:tabs>
        <w:overflowPunct w:val="0"/>
        <w:autoSpaceDE w:val="0"/>
        <w:autoSpaceDN w:val="0"/>
        <w:jc w:val="center"/>
        <w:rPr>
          <w:sz w:val="20"/>
          <w:szCs w:val="20"/>
        </w:rPr>
      </w:pPr>
      <w:r>
        <w:rPr>
          <w:b/>
          <w:bCs/>
          <w:noProof/>
        </w:rPr>
        <mc:AlternateContent>
          <mc:Choice Requires="wps">
            <w:drawing>
              <wp:anchor distT="0" distB="0" distL="114300" distR="114300" simplePos="0" relativeHeight="251648512" behindDoc="0" locked="0" layoutInCell="1" allowOverlap="1">
                <wp:simplePos x="0" y="0"/>
                <wp:positionH relativeFrom="column">
                  <wp:posOffset>80010</wp:posOffset>
                </wp:positionH>
                <wp:positionV relativeFrom="paragraph">
                  <wp:posOffset>109855</wp:posOffset>
                </wp:positionV>
                <wp:extent cx="217805" cy="700405"/>
                <wp:effectExtent l="13335" t="5080" r="6985" b="8890"/>
                <wp:wrapNone/>
                <wp:docPr id="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700405"/>
                        </a:xfrm>
                        <a:prstGeom prst="rect">
                          <a:avLst/>
                        </a:prstGeom>
                        <a:solidFill>
                          <a:srgbClr val="FFFFFF"/>
                        </a:solidFill>
                        <a:ln w="9525">
                          <a:solidFill>
                            <a:srgbClr val="FFFFFF"/>
                          </a:solidFill>
                          <a:miter lim="800000"/>
                          <a:headEnd/>
                          <a:tailEnd/>
                        </a:ln>
                      </wps:spPr>
                      <wps:txbx>
                        <w:txbxContent>
                          <w:p w:rsidR="00A040D4" w:rsidRPr="000645FB" w:rsidRDefault="00A040D4" w:rsidP="002B227F">
                            <w:pPr>
                              <w:rPr>
                                <w:color w:val="FFFFFF"/>
                              </w:rPr>
                            </w:pPr>
                            <w:r w:rsidRPr="000645FB">
                              <w:rPr>
                                <w:bCs/>
                                <w:color w:val="FFFFFF"/>
                              </w:rPr>
                              <w:t>W10 1 09</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34" type="#_x0000_t202" style="position:absolute;left:0;text-align:left;margin-left:6.3pt;margin-top:8.65pt;width:17.15pt;height:55.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" strokecolor="white">
                <v:textbox style="layout-flow:vertical;mso-layout-flow-alt:bottom-to-top" inset="0,0,0,0">
                  <w:txbxContent>
                    <w:p w:rsidR="00DA6817" w:rsidRPr="000645FB" w:rsidRDefault="00DA6817" w:rsidP="002B227F">
                      <w:pPr>
                        <w:rPr>
                          <w:color w:val="FFFFFF"/>
                        </w:rPr>
                      </w:pPr>
                      <w:r w:rsidRPr="000645FB">
                        <w:rPr>
                          <w:bCs/>
                          <w:color w:val="FFFFFF"/>
                        </w:rPr>
                        <w:t>W10 1 09</w:t>
                      </w:r>
                    </w:p>
                  </w:txbxContent>
                </v:textbox>
              </v:shape>
            </w:pict>
          </mc:Fallback>
        </mc:AlternateContent>
      </w: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47617B" w:rsidP="00497E99">
      <w:pPr>
        <w:tabs>
          <w:tab w:val="left" w:pos="142"/>
        </w:tabs>
        <w:overflowPunct w:val="0"/>
        <w:autoSpaceDE w:val="0"/>
        <w:autoSpaceDN w:val="0"/>
        <w:jc w:val="center"/>
        <w:rPr>
          <w:sz w:val="20"/>
          <w:szCs w:val="20"/>
        </w:rPr>
      </w:pPr>
      <w:r>
        <w:rPr>
          <w:noProof/>
          <w:sz w:val="20"/>
          <w:szCs w:val="20"/>
        </w:rPr>
        <mc:AlternateContent>
          <mc:Choice Requires="wps">
            <w:drawing>
              <wp:anchor distT="0" distB="0" distL="114300" distR="114300" simplePos="0" relativeHeight="251650560" behindDoc="0" locked="0" layoutInCell="1" allowOverlap="1">
                <wp:simplePos x="0" y="0"/>
                <wp:positionH relativeFrom="column">
                  <wp:posOffset>164465</wp:posOffset>
                </wp:positionH>
                <wp:positionV relativeFrom="paragraph">
                  <wp:posOffset>126365</wp:posOffset>
                </wp:positionV>
                <wp:extent cx="217805" cy="700405"/>
                <wp:effectExtent l="12065" t="12065" r="8255" b="11430"/>
                <wp:wrapNone/>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700405"/>
                        </a:xfrm>
                        <a:prstGeom prst="rect">
                          <a:avLst/>
                        </a:prstGeom>
                        <a:solidFill>
                          <a:srgbClr val="FFFFFF"/>
                        </a:solidFill>
                        <a:ln w="9525">
                          <a:solidFill>
                            <a:srgbClr val="FFFFFF"/>
                          </a:solidFill>
                          <a:miter lim="800000"/>
                          <a:headEnd/>
                          <a:tailEnd/>
                        </a:ln>
                      </wps:spPr>
                      <wps:txbx>
                        <w:txbxContent>
                          <w:p w:rsidR="00A040D4" w:rsidRPr="000645FB" w:rsidRDefault="00A040D4" w:rsidP="00497E99">
                            <w:pPr>
                              <w:rPr>
                                <w:color w:val="FFFFFF"/>
                              </w:rPr>
                            </w:pPr>
                            <w:r w:rsidRPr="000645FB">
                              <w:rPr>
                                <w:bCs/>
                                <w:color w:val="FFFFFF"/>
                              </w:rPr>
                              <w:t>W10 1 10</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5" type="#_x0000_t202" style="position:absolute;left:0;text-align:left;margin-left:12.95pt;margin-top:9.95pt;width:17.15pt;height:55.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" strokecolor="white">
                <v:textbox style="layout-flow:vertical;mso-layout-flow-alt:bottom-to-top" inset="0,0,0,0">
                  <w:txbxContent>
                    <w:p w:rsidR="00DA6817" w:rsidRPr="000645FB" w:rsidRDefault="00DA6817" w:rsidP="00497E99">
                      <w:pPr>
                        <w:rPr>
                          <w:color w:val="FFFFFF"/>
                        </w:rPr>
                      </w:pPr>
                      <w:r w:rsidRPr="000645FB">
                        <w:rPr>
                          <w:bCs/>
                          <w:color w:val="FFFFFF"/>
                        </w:rPr>
                        <w:t>W10 1 10</w:t>
                      </w:r>
                    </w:p>
                  </w:txbxContent>
                </v:textbox>
              </v:shape>
            </w:pict>
          </mc:Fallback>
        </mc:AlternateContent>
      </w: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47617B" w:rsidP="00497E99">
      <w:pPr>
        <w:tabs>
          <w:tab w:val="left" w:pos="142"/>
        </w:tabs>
        <w:overflowPunct w:val="0"/>
        <w:autoSpaceDE w:val="0"/>
        <w:autoSpaceDN w:val="0"/>
        <w:jc w:val="center"/>
        <w:rPr>
          <w:sz w:val="20"/>
          <w:szCs w:val="20"/>
        </w:rPr>
      </w:pPr>
      <w:r>
        <w:rPr>
          <w:noProof/>
          <w:sz w:val="20"/>
          <w:szCs w:val="20"/>
        </w:rPr>
        <mc:AlternateContent>
          <mc:Choice Requires="wps">
            <w:drawing>
              <wp:anchor distT="0" distB="0" distL="114300" distR="114300" simplePos="0" relativeHeight="251649536" behindDoc="0" locked="0" layoutInCell="1" allowOverlap="1">
                <wp:simplePos x="0" y="0"/>
                <wp:positionH relativeFrom="column">
                  <wp:posOffset>164465</wp:posOffset>
                </wp:positionH>
                <wp:positionV relativeFrom="paragraph">
                  <wp:posOffset>123825</wp:posOffset>
                </wp:positionV>
                <wp:extent cx="217805" cy="700405"/>
                <wp:effectExtent l="12065" t="9525" r="8255" b="13970"/>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700405"/>
                        </a:xfrm>
                        <a:prstGeom prst="rect">
                          <a:avLst/>
                        </a:prstGeom>
                        <a:solidFill>
                          <a:srgbClr val="FFFFFF"/>
                        </a:solidFill>
                        <a:ln w="9525">
                          <a:solidFill>
                            <a:srgbClr val="FFFFFF"/>
                          </a:solidFill>
                          <a:miter lim="800000"/>
                          <a:headEnd/>
                          <a:tailEnd/>
                        </a:ln>
                      </wps:spPr>
                      <wps:txbx>
                        <w:txbxContent>
                          <w:p w:rsidR="00A040D4" w:rsidRPr="000645FB" w:rsidRDefault="00A040D4" w:rsidP="00497E99">
                            <w:pPr>
                              <w:rPr>
                                <w:color w:val="FFFFFF"/>
                              </w:rPr>
                            </w:pPr>
                            <w:r w:rsidRPr="000645FB">
                              <w:rPr>
                                <w:bCs/>
                                <w:color w:val="FFFFFF"/>
                              </w:rPr>
                              <w:t>S09 1 13</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6" type="#_x0000_t202" style="position:absolute;left:0;text-align:left;margin-left:12.95pt;margin-top:9.75pt;width:17.15pt;height:55.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" strokecolor="white">
                <v:textbox style="layout-flow:vertical;mso-layout-flow-alt:bottom-to-top" inset="0,0,0,0">
                  <w:txbxContent>
                    <w:p w:rsidR="00DA6817" w:rsidRPr="000645FB" w:rsidRDefault="00DA6817" w:rsidP="00497E99">
                      <w:pPr>
                        <w:rPr>
                          <w:color w:val="FFFFFF"/>
                        </w:rPr>
                      </w:pPr>
                      <w:r w:rsidRPr="000645FB">
                        <w:rPr>
                          <w:bCs/>
                          <w:color w:val="FFFFFF"/>
                        </w:rPr>
                        <w:t>S09 1 13</w:t>
                      </w:r>
                    </w:p>
                  </w:txbxContent>
                </v:textbox>
              </v:shape>
            </w:pict>
          </mc:Fallback>
        </mc:AlternateContent>
      </w: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jc w:val="center"/>
        <w:rPr>
          <w:sz w:val="20"/>
          <w:szCs w:val="20"/>
        </w:rPr>
      </w:pPr>
    </w:p>
    <w:p w:rsidR="002B227F" w:rsidRDefault="002B227F" w:rsidP="00497E99">
      <w:pPr>
        <w:tabs>
          <w:tab w:val="left" w:pos="142"/>
        </w:tabs>
        <w:overflowPunct w:val="0"/>
        <w:autoSpaceDE w:val="0"/>
        <w:autoSpaceDN w:val="0"/>
        <w:ind w:hanging="567"/>
        <w:jc w:val="center"/>
        <w:rPr>
          <w:sz w:val="20"/>
          <w:szCs w:val="20"/>
        </w:rPr>
      </w:pPr>
    </w:p>
    <w:p w:rsidR="002B227F" w:rsidRDefault="002B227F" w:rsidP="00497E99">
      <w:pPr>
        <w:tabs>
          <w:tab w:val="left" w:pos="142"/>
        </w:tabs>
        <w:overflowPunct w:val="0"/>
        <w:autoSpaceDE w:val="0"/>
        <w:autoSpaceDN w:val="0"/>
        <w:ind w:left="567" w:hanging="567"/>
        <w:jc w:val="center"/>
        <w:rPr>
          <w:sz w:val="20"/>
          <w:szCs w:val="20"/>
        </w:rPr>
      </w:pPr>
    </w:p>
    <w:p w:rsidR="00DA1F30" w:rsidRPr="006C2208" w:rsidRDefault="00701A5A"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right="0"/>
        <w:rPr>
          <w:rFonts w:ascii="Times New Roman" w:hAnsi="Times New Roman" w:cs="Times New Roman"/>
          <w:sz w:val="24"/>
          <w:szCs w:val="24"/>
        </w:rPr>
      </w:pPr>
      <w:r>
        <w:rPr>
          <w:b/>
          <w:bCs/>
        </w:rPr>
        <w:br w:type="page"/>
      </w:r>
      <w:r w:rsidR="00DA1F30" w:rsidRPr="006C2208">
        <w:rPr>
          <w:rFonts w:ascii="Times New Roman" w:hAnsi="Times New Roman" w:cs="Times New Roman"/>
          <w:b/>
          <w:bCs/>
          <w:sz w:val="24"/>
          <w:szCs w:val="24"/>
        </w:rPr>
        <w:lastRenderedPageBreak/>
        <w:t>5.</w:t>
      </w:r>
      <w:r w:rsidR="006C2208" w:rsidRPr="006C2208">
        <w:rPr>
          <w:rFonts w:ascii="Times New Roman" w:hAnsi="Times New Roman" w:cs="Times New Roman"/>
          <w:b/>
          <w:bCs/>
          <w:sz w:val="24"/>
          <w:szCs w:val="24"/>
        </w:rPr>
        <w:tab/>
      </w:r>
      <w:r w:rsidR="00DA1F30" w:rsidRPr="006C2208">
        <w:rPr>
          <w:rFonts w:ascii="Times New Roman" w:hAnsi="Times New Roman" w:cs="Times New Roman"/>
          <w:sz w:val="24"/>
          <w:szCs w:val="24"/>
        </w:rPr>
        <w:t xml:space="preserve">The graph shows the variation in melting temperatures of the elements across Period 3 </w:t>
      </w:r>
      <w:r w:rsidR="006C2208">
        <w:rPr>
          <w:rFonts w:ascii="Times New Roman" w:hAnsi="Times New Roman" w:cs="Times New Roman"/>
          <w:sz w:val="24"/>
          <w:szCs w:val="24"/>
        </w:rPr>
        <w:br/>
      </w:r>
      <w:r w:rsidR="00DA1F30" w:rsidRPr="006C2208">
        <w:rPr>
          <w:rFonts w:ascii="Times New Roman" w:hAnsi="Times New Roman" w:cs="Times New Roman"/>
          <w:sz w:val="24"/>
          <w:szCs w:val="24"/>
        </w:rPr>
        <w:t>(Na to Ar) of the Periodic Table.</w:t>
      </w:r>
    </w:p>
    <w:p w:rsidR="00A52A7D" w:rsidRPr="006C2208" w:rsidRDefault="0047617B"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sz w:val="24"/>
          <w:szCs w:val="24"/>
        </w:rPr>
      </w:pPr>
      <w:r>
        <w:rPr>
          <w:noProof/>
          <w:sz w:val="24"/>
          <w:szCs w:val="24"/>
        </w:rPr>
        <w:drawing>
          <wp:anchor distT="0" distB="0" distL="114300" distR="114300" simplePos="0" relativeHeight="251646464" behindDoc="0" locked="0" layoutInCell="1" allowOverlap="1">
            <wp:simplePos x="0" y="0"/>
            <wp:positionH relativeFrom="column">
              <wp:posOffset>681355</wp:posOffset>
            </wp:positionH>
            <wp:positionV relativeFrom="paragraph">
              <wp:posOffset>81915</wp:posOffset>
            </wp:positionV>
            <wp:extent cx="4597400" cy="4492625"/>
            <wp:effectExtent l="0" t="0" r="0" b="3175"/>
            <wp:wrapNone/>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7400" cy="449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A7D" w:rsidRPr="006C2208" w:rsidRDefault="00A52A7D"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sz w:val="24"/>
          <w:szCs w:val="24"/>
        </w:rPr>
      </w:pPr>
    </w:p>
    <w:p w:rsidR="00A52A7D" w:rsidRPr="006C2208" w:rsidRDefault="00A52A7D"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sz w:val="24"/>
          <w:szCs w:val="24"/>
        </w:rPr>
      </w:pPr>
    </w:p>
    <w:p w:rsidR="00A52A7D" w:rsidRPr="006C2208" w:rsidRDefault="00A52A7D"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sz w:val="24"/>
          <w:szCs w:val="24"/>
        </w:rPr>
      </w:pPr>
    </w:p>
    <w:p w:rsidR="00A52A7D" w:rsidRPr="006C2208" w:rsidRDefault="00A52A7D"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sz w:val="24"/>
          <w:szCs w:val="24"/>
        </w:rPr>
      </w:pPr>
    </w:p>
    <w:p w:rsidR="00A52A7D" w:rsidRPr="006C2208" w:rsidRDefault="00A52A7D"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sz w:val="24"/>
          <w:szCs w:val="24"/>
        </w:rPr>
      </w:pPr>
    </w:p>
    <w:p w:rsidR="00A52A7D" w:rsidRPr="006C2208" w:rsidRDefault="00A52A7D"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sz w:val="24"/>
          <w:szCs w:val="24"/>
        </w:rPr>
      </w:pPr>
    </w:p>
    <w:p w:rsidR="00A52A7D" w:rsidRPr="006C2208" w:rsidRDefault="00A52A7D"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sz w:val="24"/>
          <w:szCs w:val="24"/>
        </w:rPr>
      </w:pPr>
    </w:p>
    <w:p w:rsidR="00A52A7D" w:rsidRPr="006C2208" w:rsidRDefault="00A52A7D"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sz w:val="24"/>
          <w:szCs w:val="24"/>
        </w:rPr>
      </w:pPr>
    </w:p>
    <w:p w:rsidR="00A52A7D" w:rsidRPr="006C2208" w:rsidRDefault="00A52A7D"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sz w:val="24"/>
          <w:szCs w:val="24"/>
        </w:rPr>
      </w:pPr>
    </w:p>
    <w:p w:rsidR="00A52A7D" w:rsidRDefault="00A52A7D"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sz w:val="24"/>
          <w:szCs w:val="24"/>
        </w:rPr>
      </w:pPr>
    </w:p>
    <w:p w:rsidR="006C2208" w:rsidRDefault="006C2208"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sz w:val="24"/>
          <w:szCs w:val="24"/>
        </w:rPr>
      </w:pPr>
    </w:p>
    <w:p w:rsidR="006C2208" w:rsidRDefault="006C2208"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sz w:val="24"/>
          <w:szCs w:val="24"/>
        </w:rPr>
      </w:pPr>
    </w:p>
    <w:p w:rsidR="006C2208" w:rsidRDefault="006C2208" w:rsidP="00497E9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sz w:val="24"/>
          <w:szCs w:val="24"/>
        </w:rPr>
      </w:pPr>
    </w:p>
    <w:p w:rsidR="00DA1F30" w:rsidRPr="006C2208" w:rsidRDefault="00DA1F30" w:rsidP="006C22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right="0"/>
        <w:rPr>
          <w:sz w:val="24"/>
          <w:szCs w:val="24"/>
        </w:rPr>
      </w:pPr>
      <w:r w:rsidRPr="006C2208">
        <w:rPr>
          <w:sz w:val="24"/>
          <w:szCs w:val="24"/>
        </w:rPr>
        <w:t>(a)</w:t>
      </w:r>
      <w:r w:rsidRPr="006C2208">
        <w:rPr>
          <w:sz w:val="24"/>
          <w:szCs w:val="24"/>
        </w:rPr>
        <w:tab/>
        <w:t>Complete the table below to show the type of structure and bonding for the elements shown.</w:t>
      </w:r>
    </w:p>
    <w:tbl>
      <w:tblPr>
        <w:tblW w:w="8280" w:type="dxa"/>
        <w:tblInd w:w="1188" w:type="dxa"/>
        <w:tblLayout w:type="fixed"/>
        <w:tblLook w:val="0000" w:firstRow="0" w:lastRow="0" w:firstColumn="0" w:lastColumn="0" w:noHBand="0" w:noVBand="0"/>
      </w:tblPr>
      <w:tblGrid>
        <w:gridCol w:w="1800"/>
        <w:gridCol w:w="3240"/>
        <w:gridCol w:w="3240"/>
      </w:tblGrid>
      <w:tr w:rsidR="00DA1F30" w:rsidRPr="006C2208" w:rsidTr="006C2208">
        <w:tc>
          <w:tcPr>
            <w:tcW w:w="1800" w:type="dxa"/>
            <w:tcBorders>
              <w:top w:val="single" w:sz="4" w:space="0" w:color="auto"/>
              <w:left w:val="single" w:sz="4" w:space="0" w:color="auto"/>
              <w:bottom w:val="single" w:sz="4" w:space="0" w:color="auto"/>
              <w:right w:val="single" w:sz="4" w:space="0" w:color="auto"/>
            </w:tcBorders>
          </w:tcPr>
          <w:p w:rsidR="00DA1F30" w:rsidRPr="006C2208" w:rsidRDefault="00DA1F30" w:rsidP="00497E99">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C2208">
              <w:rPr>
                <w:sz w:val="24"/>
                <w:szCs w:val="24"/>
              </w:rPr>
              <w:t>Element</w:t>
            </w:r>
          </w:p>
        </w:tc>
        <w:tc>
          <w:tcPr>
            <w:tcW w:w="3240" w:type="dxa"/>
            <w:tcBorders>
              <w:top w:val="single" w:sz="4" w:space="0" w:color="auto"/>
              <w:left w:val="single" w:sz="4" w:space="0" w:color="auto"/>
              <w:bottom w:val="single" w:sz="4" w:space="0" w:color="auto"/>
              <w:right w:val="single" w:sz="4" w:space="0" w:color="auto"/>
            </w:tcBorders>
          </w:tcPr>
          <w:p w:rsidR="00DA1F30" w:rsidRPr="006C2208" w:rsidRDefault="00DA1F30" w:rsidP="00497E99">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C2208">
              <w:rPr>
                <w:sz w:val="24"/>
                <w:szCs w:val="24"/>
              </w:rPr>
              <w:t>Structure</w:t>
            </w:r>
          </w:p>
        </w:tc>
        <w:tc>
          <w:tcPr>
            <w:tcW w:w="3240" w:type="dxa"/>
            <w:tcBorders>
              <w:top w:val="single" w:sz="4" w:space="0" w:color="auto"/>
              <w:left w:val="single" w:sz="4" w:space="0" w:color="auto"/>
              <w:bottom w:val="single" w:sz="4" w:space="0" w:color="auto"/>
              <w:right w:val="single" w:sz="4" w:space="0" w:color="auto"/>
            </w:tcBorders>
          </w:tcPr>
          <w:p w:rsidR="00DA1F30" w:rsidRPr="006C2208" w:rsidRDefault="00DA1F30" w:rsidP="00497E99">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C2208">
              <w:rPr>
                <w:sz w:val="24"/>
                <w:szCs w:val="24"/>
              </w:rPr>
              <w:t>Bonding</w:t>
            </w:r>
          </w:p>
        </w:tc>
      </w:tr>
      <w:tr w:rsidR="00631F67" w:rsidRPr="006C2208" w:rsidTr="00631F67">
        <w:tc>
          <w:tcPr>
            <w:tcW w:w="1800" w:type="dxa"/>
            <w:tcBorders>
              <w:top w:val="single" w:sz="4" w:space="0" w:color="auto"/>
              <w:left w:val="single" w:sz="4" w:space="0" w:color="auto"/>
              <w:bottom w:val="single" w:sz="4" w:space="0" w:color="auto"/>
              <w:right w:val="single" w:sz="4" w:space="0" w:color="auto"/>
            </w:tcBorders>
          </w:tcPr>
          <w:p w:rsidR="00631F67" w:rsidRPr="006C2208" w:rsidRDefault="00631F67" w:rsidP="00497E99">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C2208">
              <w:rPr>
                <w:sz w:val="24"/>
                <w:szCs w:val="24"/>
              </w:rPr>
              <w:t>sodium</w:t>
            </w:r>
          </w:p>
        </w:tc>
        <w:tc>
          <w:tcPr>
            <w:tcW w:w="3240" w:type="dxa"/>
            <w:tcBorders>
              <w:top w:val="single" w:sz="4" w:space="0" w:color="auto"/>
              <w:left w:val="single" w:sz="4" w:space="0" w:color="auto"/>
              <w:bottom w:val="single" w:sz="4" w:space="0" w:color="auto"/>
              <w:right w:val="single" w:sz="4" w:space="0" w:color="auto"/>
            </w:tcBorders>
            <w:vAlign w:val="center"/>
          </w:tcPr>
          <w:p w:rsidR="00631F67" w:rsidRPr="00631F67" w:rsidRDefault="00631F67" w:rsidP="00631F67">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cs="Arial"/>
                <w:bCs/>
                <w:color w:val="000080"/>
              </w:rPr>
            </w:pPr>
            <w:r w:rsidRPr="00631F67">
              <w:rPr>
                <w:rFonts w:ascii="Arial" w:hAnsi="Arial" w:cs="Arial"/>
                <w:bCs/>
                <w:color w:val="000080"/>
              </w:rPr>
              <w:t>Giant</w:t>
            </w:r>
          </w:p>
        </w:tc>
        <w:tc>
          <w:tcPr>
            <w:tcW w:w="3240" w:type="dxa"/>
            <w:tcBorders>
              <w:top w:val="single" w:sz="4" w:space="0" w:color="auto"/>
              <w:left w:val="single" w:sz="4" w:space="0" w:color="auto"/>
              <w:bottom w:val="single" w:sz="4" w:space="0" w:color="auto"/>
              <w:right w:val="single" w:sz="4" w:space="0" w:color="auto"/>
            </w:tcBorders>
            <w:vAlign w:val="center"/>
          </w:tcPr>
          <w:p w:rsidR="00631F67" w:rsidRPr="00631F67" w:rsidRDefault="00631F67" w:rsidP="00631F67">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cs="Arial"/>
                <w:bCs/>
                <w:color w:val="000080"/>
              </w:rPr>
            </w:pPr>
            <w:r w:rsidRPr="00631F67">
              <w:rPr>
                <w:rFonts w:ascii="Arial" w:hAnsi="Arial" w:cs="Arial"/>
                <w:bCs/>
                <w:color w:val="000080"/>
              </w:rPr>
              <w:t>metallic</w:t>
            </w:r>
          </w:p>
        </w:tc>
      </w:tr>
      <w:tr w:rsidR="00631F67" w:rsidRPr="006C2208" w:rsidTr="00631F67">
        <w:tc>
          <w:tcPr>
            <w:tcW w:w="1800" w:type="dxa"/>
            <w:tcBorders>
              <w:top w:val="single" w:sz="4" w:space="0" w:color="auto"/>
              <w:left w:val="single" w:sz="4" w:space="0" w:color="auto"/>
              <w:bottom w:val="single" w:sz="4" w:space="0" w:color="auto"/>
              <w:right w:val="single" w:sz="4" w:space="0" w:color="auto"/>
            </w:tcBorders>
          </w:tcPr>
          <w:p w:rsidR="00631F67" w:rsidRPr="006C2208" w:rsidRDefault="00631F67" w:rsidP="00497E99">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C2208">
              <w:rPr>
                <w:sz w:val="24"/>
                <w:szCs w:val="24"/>
              </w:rPr>
              <w:t>silicon</w:t>
            </w:r>
          </w:p>
        </w:tc>
        <w:tc>
          <w:tcPr>
            <w:tcW w:w="3240" w:type="dxa"/>
            <w:tcBorders>
              <w:top w:val="single" w:sz="4" w:space="0" w:color="auto"/>
              <w:left w:val="single" w:sz="4" w:space="0" w:color="auto"/>
              <w:bottom w:val="single" w:sz="4" w:space="0" w:color="auto"/>
              <w:right w:val="single" w:sz="4" w:space="0" w:color="auto"/>
            </w:tcBorders>
            <w:vAlign w:val="center"/>
          </w:tcPr>
          <w:p w:rsidR="00631F67" w:rsidRPr="00631F67" w:rsidRDefault="00631F67" w:rsidP="00C34F99">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84" w:hanging="153"/>
              <w:rPr>
                <w:rFonts w:ascii="Arial" w:hAnsi="Arial" w:cs="Arial"/>
                <w:bCs/>
                <w:color w:val="000080"/>
              </w:rPr>
            </w:pPr>
            <w:r w:rsidRPr="00631F67">
              <w:rPr>
                <w:rFonts w:ascii="Arial" w:hAnsi="Arial" w:cs="Arial"/>
                <w:bCs/>
                <w:color w:val="000080"/>
              </w:rPr>
              <w:t>Giant (atomic)/</w:t>
            </w:r>
            <w:r>
              <w:rPr>
                <w:rFonts w:ascii="Arial" w:hAnsi="Arial" w:cs="Arial"/>
                <w:bCs/>
                <w:color w:val="000080"/>
              </w:rPr>
              <w:t xml:space="preserve"> </w:t>
            </w:r>
            <w:r w:rsidRPr="00631F67">
              <w:rPr>
                <w:rFonts w:ascii="Arial" w:hAnsi="Arial" w:cs="Arial"/>
                <w:bCs/>
                <w:color w:val="000080"/>
              </w:rPr>
              <w:t>macromolecular/</w:t>
            </w:r>
            <w:r>
              <w:rPr>
                <w:rFonts w:ascii="Arial" w:hAnsi="Arial" w:cs="Arial"/>
                <w:bCs/>
                <w:color w:val="000080"/>
              </w:rPr>
              <w:t xml:space="preserve"> </w:t>
            </w:r>
            <w:r w:rsidRPr="00631F67">
              <w:rPr>
                <w:rFonts w:ascii="Arial" w:hAnsi="Arial" w:cs="Arial"/>
                <w:bCs/>
                <w:color w:val="000080"/>
              </w:rPr>
              <w:t>giant molecular</w:t>
            </w:r>
          </w:p>
        </w:tc>
        <w:tc>
          <w:tcPr>
            <w:tcW w:w="3240" w:type="dxa"/>
            <w:tcBorders>
              <w:top w:val="single" w:sz="4" w:space="0" w:color="auto"/>
              <w:left w:val="single" w:sz="4" w:space="0" w:color="auto"/>
              <w:bottom w:val="single" w:sz="4" w:space="0" w:color="auto"/>
              <w:right w:val="single" w:sz="4" w:space="0" w:color="auto"/>
            </w:tcBorders>
            <w:vAlign w:val="center"/>
          </w:tcPr>
          <w:p w:rsidR="00631F67" w:rsidRPr="00631F67" w:rsidRDefault="00631F67" w:rsidP="00631F67">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cs="Arial"/>
                <w:bCs/>
                <w:color w:val="000080"/>
              </w:rPr>
            </w:pPr>
            <w:r w:rsidRPr="00631F67">
              <w:rPr>
                <w:rFonts w:ascii="Arial" w:hAnsi="Arial" w:cs="Arial"/>
                <w:bCs/>
                <w:color w:val="000080"/>
              </w:rPr>
              <w:t>covalent</w:t>
            </w:r>
          </w:p>
        </w:tc>
      </w:tr>
      <w:tr w:rsidR="00631F67" w:rsidRPr="006C2208" w:rsidTr="00631F67">
        <w:tc>
          <w:tcPr>
            <w:tcW w:w="1800" w:type="dxa"/>
            <w:tcBorders>
              <w:top w:val="single" w:sz="4" w:space="0" w:color="auto"/>
              <w:left w:val="single" w:sz="4" w:space="0" w:color="auto"/>
              <w:bottom w:val="single" w:sz="4" w:space="0" w:color="auto"/>
              <w:right w:val="single" w:sz="4" w:space="0" w:color="auto"/>
            </w:tcBorders>
          </w:tcPr>
          <w:p w:rsidR="00631F67" w:rsidRPr="006C2208" w:rsidRDefault="00631F67" w:rsidP="00497E99">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6C2208">
              <w:rPr>
                <w:sz w:val="24"/>
                <w:szCs w:val="24"/>
              </w:rPr>
              <w:t>sulfur</w:t>
            </w:r>
          </w:p>
        </w:tc>
        <w:tc>
          <w:tcPr>
            <w:tcW w:w="3240" w:type="dxa"/>
            <w:tcBorders>
              <w:top w:val="single" w:sz="4" w:space="0" w:color="auto"/>
              <w:left w:val="single" w:sz="4" w:space="0" w:color="auto"/>
              <w:bottom w:val="single" w:sz="4" w:space="0" w:color="auto"/>
              <w:right w:val="single" w:sz="4" w:space="0" w:color="auto"/>
            </w:tcBorders>
            <w:vAlign w:val="center"/>
          </w:tcPr>
          <w:p w:rsidR="00631F67" w:rsidRPr="00631F67" w:rsidRDefault="00631F67" w:rsidP="00631F67">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cs="Arial"/>
                <w:bCs/>
                <w:color w:val="000080"/>
              </w:rPr>
            </w:pPr>
            <w:r w:rsidRPr="00631F67">
              <w:rPr>
                <w:rFonts w:ascii="Arial" w:hAnsi="Arial" w:cs="Arial"/>
                <w:bCs/>
                <w:color w:val="000080"/>
              </w:rPr>
              <w:t>simple / small</w:t>
            </w:r>
            <w:r>
              <w:rPr>
                <w:rFonts w:ascii="Arial" w:hAnsi="Arial" w:cs="Arial"/>
                <w:bCs/>
                <w:color w:val="000080"/>
              </w:rPr>
              <w:t xml:space="preserve"> </w:t>
            </w:r>
            <w:r w:rsidRPr="00631F67">
              <w:rPr>
                <w:rFonts w:ascii="Arial" w:hAnsi="Arial" w:cs="Arial"/>
                <w:bCs/>
                <w:color w:val="000080"/>
              </w:rPr>
              <w:t>molecules</w:t>
            </w:r>
            <w:r>
              <w:rPr>
                <w:rFonts w:ascii="Arial" w:hAnsi="Arial" w:cs="Arial"/>
                <w:bCs/>
                <w:color w:val="000080"/>
              </w:rPr>
              <w:t xml:space="preserve">  </w:t>
            </w:r>
            <w:r w:rsidRPr="00631F67">
              <w:rPr>
                <w:rFonts w:ascii="Arial" w:hAnsi="Arial" w:cs="Arial"/>
                <w:color w:val="000080"/>
              </w:rPr>
              <w:br/>
            </w:r>
            <w:r w:rsidRPr="00631F67">
              <w:rPr>
                <w:rFonts w:ascii="Arial" w:hAnsi="Arial" w:cs="Arial"/>
                <w:bCs/>
                <w:color w:val="000080"/>
              </w:rPr>
              <w:t>OR</w:t>
            </w:r>
            <w:r>
              <w:rPr>
                <w:rFonts w:ascii="Arial" w:hAnsi="Arial" w:cs="Arial"/>
                <w:bCs/>
                <w:color w:val="000080"/>
              </w:rPr>
              <w:t xml:space="preserve">  </w:t>
            </w:r>
            <w:r w:rsidRPr="00631F67">
              <w:rPr>
                <w:rFonts w:ascii="Arial" w:hAnsi="Arial" w:cs="Arial"/>
                <w:bCs/>
                <w:color w:val="000080"/>
              </w:rPr>
              <w:t>(simple)</w:t>
            </w:r>
            <w:r>
              <w:rPr>
                <w:rFonts w:ascii="Arial" w:hAnsi="Arial" w:cs="Arial"/>
                <w:bCs/>
                <w:color w:val="000080"/>
              </w:rPr>
              <w:t xml:space="preserve"> </w:t>
            </w:r>
            <w:r w:rsidRPr="00631F67">
              <w:rPr>
                <w:rFonts w:ascii="Arial" w:hAnsi="Arial" w:cs="Arial"/>
                <w:bCs/>
                <w:color w:val="000080"/>
              </w:rPr>
              <w:t>molecular</w:t>
            </w:r>
            <w:r w:rsidRPr="00631F67">
              <w:rPr>
                <w:rFonts w:ascii="Arial" w:hAnsi="Arial" w:cs="Arial"/>
                <w:color w:val="000080"/>
              </w:rPr>
              <w:br/>
            </w:r>
            <w:r>
              <w:rPr>
                <w:rFonts w:ascii="Arial" w:hAnsi="Arial" w:cs="Arial"/>
                <w:color w:val="000080"/>
              </w:rPr>
              <w:t xml:space="preserve">  </w:t>
            </w:r>
            <w:r w:rsidRPr="00631F67">
              <w:rPr>
                <w:rFonts w:ascii="Arial" w:hAnsi="Arial" w:cs="Arial"/>
                <w:bCs/>
                <w:color w:val="000080"/>
              </w:rPr>
              <w:t>OR</w:t>
            </w:r>
            <w:r>
              <w:rPr>
                <w:rFonts w:ascii="Arial" w:hAnsi="Arial" w:cs="Arial"/>
                <w:bCs/>
                <w:color w:val="000080"/>
              </w:rPr>
              <w:t xml:space="preserve"> </w:t>
            </w:r>
            <w:r w:rsidRPr="00631F67">
              <w:rPr>
                <w:rFonts w:ascii="Arial" w:hAnsi="Arial" w:cs="Arial"/>
                <w:bCs/>
                <w:color w:val="000080"/>
              </w:rPr>
              <w:t>S</w:t>
            </w:r>
            <w:r w:rsidRPr="00631F67">
              <w:rPr>
                <w:rFonts w:ascii="Arial" w:hAnsi="Arial" w:cs="Arial"/>
                <w:bCs/>
                <w:color w:val="000080"/>
                <w:position w:val="-4"/>
                <w:sz w:val="16"/>
                <w:szCs w:val="16"/>
              </w:rPr>
              <w:t>8</w:t>
            </w:r>
            <w:r w:rsidRPr="00631F67">
              <w:rPr>
                <w:rFonts w:ascii="Arial" w:hAnsi="Arial" w:cs="Arial"/>
                <w:bCs/>
                <w:color w:val="000080"/>
              </w:rPr>
              <w:t xml:space="preserve"> molecules</w:t>
            </w:r>
          </w:p>
        </w:tc>
        <w:tc>
          <w:tcPr>
            <w:tcW w:w="3240" w:type="dxa"/>
            <w:tcBorders>
              <w:top w:val="single" w:sz="4" w:space="0" w:color="auto"/>
              <w:left w:val="single" w:sz="4" w:space="0" w:color="auto"/>
              <w:bottom w:val="single" w:sz="4" w:space="0" w:color="auto"/>
              <w:right w:val="single" w:sz="4" w:space="0" w:color="auto"/>
            </w:tcBorders>
            <w:vAlign w:val="center"/>
          </w:tcPr>
          <w:p w:rsidR="00631F67" w:rsidRPr="00631F67" w:rsidRDefault="00631F67" w:rsidP="00C34F99">
            <w:pPr>
              <w:pStyle w:val="Box"/>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104"/>
              <w:jc w:val="left"/>
              <w:rPr>
                <w:rFonts w:ascii="Arial" w:hAnsi="Arial" w:cs="Arial"/>
                <w:bCs/>
                <w:color w:val="000080"/>
              </w:rPr>
            </w:pPr>
            <w:r w:rsidRPr="00631F67">
              <w:rPr>
                <w:rFonts w:ascii="Arial" w:hAnsi="Arial" w:cs="Arial"/>
                <w:bCs/>
                <w:color w:val="000080"/>
              </w:rPr>
              <w:t>covalent or van</w:t>
            </w:r>
            <w:r>
              <w:rPr>
                <w:rFonts w:ascii="Arial" w:hAnsi="Arial" w:cs="Arial"/>
                <w:bCs/>
                <w:color w:val="000080"/>
              </w:rPr>
              <w:t xml:space="preserve"> </w:t>
            </w:r>
            <w:r w:rsidRPr="00631F67">
              <w:rPr>
                <w:rFonts w:ascii="Arial" w:hAnsi="Arial" w:cs="Arial"/>
                <w:bCs/>
                <w:color w:val="000080"/>
              </w:rPr>
              <w:t>der Waals’</w:t>
            </w:r>
            <w:r>
              <w:rPr>
                <w:rFonts w:ascii="Arial" w:hAnsi="Arial" w:cs="Arial"/>
                <w:bCs/>
                <w:color w:val="000080"/>
              </w:rPr>
              <w:t xml:space="preserve"> </w:t>
            </w:r>
            <w:r w:rsidRPr="00631F67">
              <w:rPr>
                <w:rFonts w:ascii="Arial" w:hAnsi="Arial" w:cs="Arial"/>
                <w:bCs/>
                <w:color w:val="000080"/>
              </w:rPr>
              <w:t>forces/ London</w:t>
            </w:r>
            <w:r>
              <w:rPr>
                <w:rFonts w:ascii="Arial" w:hAnsi="Arial" w:cs="Arial"/>
                <w:bCs/>
                <w:color w:val="000080"/>
              </w:rPr>
              <w:t xml:space="preserve"> </w:t>
            </w:r>
            <w:r w:rsidRPr="00631F67">
              <w:rPr>
                <w:rFonts w:ascii="Arial" w:hAnsi="Arial" w:cs="Arial"/>
                <w:bCs/>
                <w:color w:val="000080"/>
              </w:rPr>
              <w:t>forces/</w:t>
            </w:r>
            <w:r>
              <w:rPr>
                <w:rFonts w:ascii="Arial" w:hAnsi="Arial" w:cs="Arial"/>
                <w:bCs/>
                <w:color w:val="000080"/>
              </w:rPr>
              <w:t xml:space="preserve"> </w:t>
            </w:r>
            <w:r w:rsidRPr="00631F67">
              <w:rPr>
                <w:rFonts w:ascii="Arial" w:hAnsi="Arial" w:cs="Arial"/>
                <w:bCs/>
                <w:color w:val="000080"/>
              </w:rPr>
              <w:t>intermolecular</w:t>
            </w:r>
            <w:r>
              <w:rPr>
                <w:rFonts w:ascii="Arial" w:hAnsi="Arial" w:cs="Arial"/>
                <w:bCs/>
                <w:color w:val="000080"/>
              </w:rPr>
              <w:t xml:space="preserve"> </w:t>
            </w:r>
            <w:r w:rsidRPr="00631F67">
              <w:rPr>
                <w:rFonts w:ascii="Arial" w:hAnsi="Arial" w:cs="Arial"/>
                <w:bCs/>
                <w:color w:val="000080"/>
              </w:rPr>
              <w:t>forces/dispersion</w:t>
            </w:r>
            <w:r>
              <w:rPr>
                <w:rFonts w:ascii="Arial" w:hAnsi="Arial" w:cs="Arial"/>
                <w:bCs/>
                <w:color w:val="000080"/>
              </w:rPr>
              <w:t xml:space="preserve"> </w:t>
            </w:r>
            <w:r w:rsidRPr="00631F67">
              <w:rPr>
                <w:rFonts w:ascii="Arial" w:hAnsi="Arial" w:cs="Arial"/>
                <w:bCs/>
                <w:color w:val="000080"/>
              </w:rPr>
              <w:t>forces/induced-dipole</w:t>
            </w:r>
            <w:r>
              <w:rPr>
                <w:rFonts w:ascii="Arial" w:hAnsi="Arial" w:cs="Arial"/>
                <w:bCs/>
                <w:color w:val="000080"/>
              </w:rPr>
              <w:t xml:space="preserve"> </w:t>
            </w:r>
            <w:r w:rsidRPr="00631F67">
              <w:rPr>
                <w:rFonts w:ascii="Arial" w:hAnsi="Arial" w:cs="Arial"/>
                <w:bCs/>
                <w:color w:val="000080"/>
              </w:rPr>
              <w:t>forces</w:t>
            </w:r>
          </w:p>
        </w:tc>
      </w:tr>
    </w:tbl>
    <w:p w:rsidR="00DA1F30" w:rsidRPr="006C2208" w:rsidRDefault="00C34F99" w:rsidP="00C34F99">
      <w:pPr>
        <w:pStyle w:val="mark"/>
        <w:tabs>
          <w:tab w:val="left" w:pos="1560"/>
          <w:tab w:val="right" w:pos="9638"/>
        </w:tabs>
        <w:jc w:val="left"/>
        <w:rPr>
          <w:b w:val="0"/>
          <w:bCs w:val="0"/>
          <w:sz w:val="24"/>
          <w:szCs w:val="24"/>
        </w:rPr>
      </w:pPr>
      <w:r>
        <w:rPr>
          <w:b w:val="0"/>
          <w:i/>
          <w:iCs/>
          <w:color w:val="000080"/>
        </w:rPr>
        <w:tab/>
      </w:r>
      <w:r w:rsidRPr="00C34F99">
        <w:rPr>
          <w:rFonts w:ascii="Arial" w:hAnsi="Arial" w:cs="Arial"/>
          <w:b w:val="0"/>
          <w:i/>
          <w:iCs/>
          <w:color w:val="000080"/>
        </w:rPr>
        <w:t>IGNORE</w:t>
      </w:r>
      <w:r w:rsidRPr="00C34F99">
        <w:rPr>
          <w:rFonts w:ascii="Arial" w:hAnsi="Arial" w:cs="Arial"/>
          <w:b w:val="0"/>
          <w:color w:val="000080"/>
        </w:rPr>
        <w:t xml:space="preserve"> the word “lattice” OR “crystalline”</w:t>
      </w:r>
      <w:r w:rsidRPr="006C2208">
        <w:rPr>
          <w:sz w:val="24"/>
          <w:szCs w:val="24"/>
        </w:rPr>
        <w:t xml:space="preserve"> </w:t>
      </w:r>
      <w:r>
        <w:rPr>
          <w:sz w:val="24"/>
          <w:szCs w:val="24"/>
        </w:rPr>
        <w:tab/>
      </w:r>
      <w:r w:rsidR="00DA1F30" w:rsidRPr="006C2208">
        <w:rPr>
          <w:sz w:val="24"/>
          <w:szCs w:val="24"/>
        </w:rPr>
        <w:t>(3)</w:t>
      </w:r>
    </w:p>
    <w:p w:rsidR="00DA1F30" w:rsidRPr="006C2208" w:rsidRDefault="00DA1F30" w:rsidP="006C22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right="0"/>
        <w:rPr>
          <w:sz w:val="24"/>
          <w:szCs w:val="24"/>
        </w:rPr>
      </w:pPr>
      <w:r w:rsidRPr="006C2208">
        <w:rPr>
          <w:sz w:val="24"/>
          <w:szCs w:val="24"/>
        </w:rPr>
        <w:t>(b)</w:t>
      </w:r>
      <w:r w:rsidRPr="006C2208">
        <w:rPr>
          <w:sz w:val="24"/>
          <w:szCs w:val="24"/>
        </w:rPr>
        <w:tab/>
        <w:t>Explain why silicon has a much higher melting temperature than sulfur.</w:t>
      </w:r>
    </w:p>
    <w:p w:rsidR="00C34F99" w:rsidRPr="00C34F99" w:rsidRDefault="00C34F99" w:rsidP="00C34F99">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Arial" w:hAnsi="Arial" w:cs="Arial"/>
          <w:color w:val="000080"/>
          <w:sz w:val="24"/>
          <w:szCs w:val="24"/>
        </w:rPr>
      </w:pPr>
      <w:r>
        <w:rPr>
          <w:rFonts w:ascii="Arial" w:hAnsi="Arial" w:cs="Arial"/>
          <w:bCs/>
          <w:color w:val="000080"/>
          <w:sz w:val="24"/>
          <w:szCs w:val="24"/>
        </w:rPr>
        <w:tab/>
      </w:r>
      <w:r w:rsidRPr="00C34F99">
        <w:rPr>
          <w:rFonts w:ascii="Arial" w:hAnsi="Arial" w:cs="Arial"/>
          <w:bCs/>
          <w:color w:val="000080"/>
          <w:sz w:val="24"/>
          <w:szCs w:val="24"/>
        </w:rPr>
        <w:t xml:space="preserve">Si </w:t>
      </w:r>
      <w:r w:rsidRPr="00C34F99">
        <w:rPr>
          <w:rFonts w:ascii="Arial" w:hAnsi="Arial" w:cs="Arial"/>
          <w:color w:val="000080"/>
          <w:sz w:val="24"/>
          <w:szCs w:val="24"/>
        </w:rPr>
        <w:t>: covalent bonds / many bonds/</w:t>
      </w:r>
      <w:r>
        <w:rPr>
          <w:rFonts w:ascii="Arial" w:hAnsi="Arial" w:cs="Arial"/>
          <w:color w:val="000080"/>
          <w:sz w:val="24"/>
          <w:szCs w:val="24"/>
        </w:rPr>
        <w:t xml:space="preserve"> </w:t>
      </w:r>
      <w:r w:rsidRPr="00C34F99">
        <w:rPr>
          <w:rFonts w:ascii="Arial" w:hAnsi="Arial" w:cs="Arial"/>
          <w:color w:val="000080"/>
          <w:sz w:val="24"/>
          <w:szCs w:val="24"/>
        </w:rPr>
        <w:t xml:space="preserve">strong bonds (between atoms) </w:t>
      </w:r>
      <w:r w:rsidRPr="00C34F99">
        <w:rPr>
          <w:rFonts w:ascii="Arial" w:hAnsi="Arial" w:cs="Arial"/>
          <w:bCs/>
          <w:color w:val="000080"/>
          <w:sz w:val="24"/>
          <w:szCs w:val="24"/>
        </w:rPr>
        <w:t>(1)</w:t>
      </w:r>
    </w:p>
    <w:p w:rsidR="00C34F99" w:rsidRPr="00C34F99" w:rsidRDefault="00C34F99" w:rsidP="00C34F99">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Arial" w:hAnsi="Arial" w:cs="Arial"/>
          <w:color w:val="000080"/>
          <w:sz w:val="24"/>
          <w:szCs w:val="24"/>
        </w:rPr>
      </w:pPr>
      <w:r w:rsidRPr="00C34F99">
        <w:rPr>
          <w:rFonts w:ascii="Arial" w:hAnsi="Arial" w:cs="Arial"/>
          <w:color w:val="000080"/>
          <w:sz w:val="24"/>
          <w:szCs w:val="24"/>
        </w:rPr>
        <w:tab/>
      </w:r>
      <w:r w:rsidRPr="00C34F99">
        <w:rPr>
          <w:rFonts w:ascii="Arial" w:hAnsi="Arial" w:cs="Arial"/>
          <w:bCs/>
          <w:color w:val="000080"/>
          <w:sz w:val="24"/>
          <w:szCs w:val="24"/>
        </w:rPr>
        <w:t xml:space="preserve">S </w:t>
      </w:r>
      <w:r w:rsidRPr="00C34F99">
        <w:rPr>
          <w:rFonts w:ascii="Arial" w:hAnsi="Arial" w:cs="Arial"/>
          <w:color w:val="000080"/>
          <w:sz w:val="24"/>
          <w:szCs w:val="24"/>
        </w:rPr>
        <w:t>: weak forces /van der Waals’</w:t>
      </w:r>
      <w:r>
        <w:rPr>
          <w:rFonts w:ascii="Arial" w:hAnsi="Arial" w:cs="Arial"/>
          <w:color w:val="000080"/>
          <w:sz w:val="24"/>
          <w:szCs w:val="24"/>
        </w:rPr>
        <w:t xml:space="preserve"> </w:t>
      </w:r>
      <w:r w:rsidRPr="00C34F99">
        <w:rPr>
          <w:rFonts w:ascii="Arial" w:hAnsi="Arial" w:cs="Arial"/>
          <w:color w:val="000080"/>
          <w:sz w:val="24"/>
          <w:szCs w:val="24"/>
        </w:rPr>
        <w:t>forces/London forces/dispersion</w:t>
      </w:r>
      <w:r>
        <w:rPr>
          <w:rFonts w:ascii="Arial" w:hAnsi="Arial" w:cs="Arial"/>
          <w:color w:val="000080"/>
          <w:sz w:val="24"/>
          <w:szCs w:val="24"/>
        </w:rPr>
        <w:t xml:space="preserve"> </w:t>
      </w:r>
      <w:r w:rsidRPr="00C34F99">
        <w:rPr>
          <w:rFonts w:ascii="Arial" w:hAnsi="Arial" w:cs="Arial"/>
          <w:color w:val="000080"/>
          <w:sz w:val="24"/>
          <w:szCs w:val="24"/>
        </w:rPr>
        <w:t>forces/intermolecular</w:t>
      </w:r>
      <w:r>
        <w:rPr>
          <w:rFonts w:ascii="Arial" w:hAnsi="Arial" w:cs="Arial"/>
          <w:color w:val="000080"/>
          <w:sz w:val="24"/>
          <w:szCs w:val="24"/>
        </w:rPr>
        <w:t xml:space="preserve"> </w:t>
      </w:r>
      <w:r w:rsidRPr="00C34F99">
        <w:rPr>
          <w:rFonts w:ascii="Arial" w:hAnsi="Arial" w:cs="Arial"/>
          <w:color w:val="000080"/>
          <w:sz w:val="24"/>
          <w:szCs w:val="24"/>
        </w:rPr>
        <w:t xml:space="preserve">forces/induced-dipole forces </w:t>
      </w:r>
      <w:r w:rsidRPr="00C34F99">
        <w:rPr>
          <w:rFonts w:ascii="Arial" w:hAnsi="Arial" w:cs="Arial"/>
          <w:bCs/>
          <w:color w:val="000080"/>
          <w:sz w:val="24"/>
          <w:szCs w:val="24"/>
        </w:rPr>
        <w:t>(1)</w:t>
      </w:r>
      <w:r w:rsidRPr="00C34F99">
        <w:rPr>
          <w:rFonts w:ascii="Arial" w:hAnsi="Arial" w:cs="Arial"/>
          <w:color w:val="000080"/>
          <w:sz w:val="24"/>
          <w:szCs w:val="24"/>
        </w:rPr>
        <w:br/>
        <w:t>(need to be overcome)</w:t>
      </w:r>
    </w:p>
    <w:p w:rsidR="00C34F99" w:rsidRPr="00C34F99" w:rsidRDefault="00C34F99" w:rsidP="00C34F99">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i w:val="0"/>
          <w:iCs w:val="0"/>
          <w:color w:val="000080"/>
          <w:sz w:val="20"/>
          <w:szCs w:val="20"/>
        </w:rPr>
      </w:pPr>
      <w:r w:rsidRPr="00C34F99">
        <w:rPr>
          <w:color w:val="000080"/>
          <w:sz w:val="20"/>
          <w:szCs w:val="20"/>
        </w:rPr>
        <w:t xml:space="preserve">Reject any reference to </w:t>
      </w:r>
      <w:r w:rsidRPr="00C34F99">
        <w:rPr>
          <w:bCs/>
          <w:color w:val="000080"/>
          <w:sz w:val="20"/>
          <w:szCs w:val="20"/>
        </w:rPr>
        <w:t>intermolecular forces in Si</w:t>
      </w:r>
    </w:p>
    <w:p w:rsidR="00C34F99" w:rsidRPr="00C34F99" w:rsidRDefault="00C34F99" w:rsidP="00C34F99">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i w:val="0"/>
          <w:iCs w:val="0"/>
          <w:color w:val="000080"/>
          <w:sz w:val="20"/>
          <w:szCs w:val="20"/>
        </w:rPr>
      </w:pPr>
      <w:r w:rsidRPr="00C34F99">
        <w:rPr>
          <w:color w:val="000080"/>
          <w:sz w:val="20"/>
          <w:szCs w:val="20"/>
        </w:rPr>
        <w:t>Or suggestion that covalent bonds are broken</w:t>
      </w:r>
    </w:p>
    <w:p w:rsidR="00DA1F30" w:rsidRPr="006C2208" w:rsidRDefault="00DA1F30" w:rsidP="00497E99">
      <w:pPr>
        <w:pStyle w:val="mark"/>
        <w:tabs>
          <w:tab w:val="right" w:pos="9638"/>
        </w:tabs>
        <w:rPr>
          <w:b w:val="0"/>
          <w:bCs w:val="0"/>
          <w:sz w:val="24"/>
          <w:szCs w:val="24"/>
        </w:rPr>
      </w:pPr>
      <w:r w:rsidRPr="006C2208">
        <w:rPr>
          <w:sz w:val="24"/>
          <w:szCs w:val="24"/>
        </w:rPr>
        <w:t>(2)</w:t>
      </w:r>
    </w:p>
    <w:p w:rsidR="006C2208" w:rsidRDefault="00DA1F30" w:rsidP="006C2208">
      <w:pPr>
        <w:tabs>
          <w:tab w:val="left" w:pos="0"/>
        </w:tabs>
        <w:overflowPunct w:val="0"/>
        <w:autoSpaceDE w:val="0"/>
        <w:autoSpaceDN w:val="0"/>
        <w:jc w:val="center"/>
        <w:rPr>
          <w:sz w:val="20"/>
          <w:szCs w:val="20"/>
        </w:rPr>
      </w:pPr>
      <w:r w:rsidRPr="006C2208">
        <w:t xml:space="preserve"> </w:t>
      </w:r>
      <w:r w:rsidR="006C2208">
        <w:br w:type="column"/>
      </w:r>
      <w:r w:rsidR="006C2208">
        <w:rPr>
          <w:sz w:val="20"/>
          <w:szCs w:val="20"/>
        </w:rPr>
        <w:lastRenderedPageBreak/>
        <w:t>Do not write in the margin</w:t>
      </w:r>
    </w:p>
    <w:p w:rsidR="006C2208" w:rsidRDefault="0047617B" w:rsidP="006C2208">
      <w:pPr>
        <w:tabs>
          <w:tab w:val="left" w:pos="0"/>
        </w:tabs>
        <w:overflowPunct w:val="0"/>
        <w:autoSpaceDE w:val="0"/>
        <w:autoSpaceDN w:val="0"/>
        <w:jc w:val="center"/>
        <w:rPr>
          <w:sz w:val="20"/>
          <w:szCs w:val="20"/>
        </w:rPr>
      </w:pPr>
      <w:r>
        <w:rPr>
          <w:b/>
          <w:noProof/>
        </w:rPr>
        <mc:AlternateContent>
          <mc:Choice Requires="wps">
            <w:drawing>
              <wp:anchor distT="0" distB="0" distL="114300" distR="114300" simplePos="0" relativeHeight="251651584" behindDoc="0" locked="0" layoutInCell="1" allowOverlap="1">
                <wp:simplePos x="0" y="0"/>
                <wp:positionH relativeFrom="column">
                  <wp:posOffset>128905</wp:posOffset>
                </wp:positionH>
                <wp:positionV relativeFrom="paragraph">
                  <wp:posOffset>76200</wp:posOffset>
                </wp:positionV>
                <wp:extent cx="217805" cy="700405"/>
                <wp:effectExtent l="5080" t="9525" r="5715" b="13970"/>
                <wp:wrapNone/>
                <wp:docPr id="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700405"/>
                        </a:xfrm>
                        <a:prstGeom prst="rect">
                          <a:avLst/>
                        </a:prstGeom>
                        <a:solidFill>
                          <a:srgbClr val="FFFFFF"/>
                        </a:solidFill>
                        <a:ln w="9525">
                          <a:solidFill>
                            <a:srgbClr val="FFFFFF"/>
                          </a:solidFill>
                          <a:miter lim="800000"/>
                          <a:headEnd/>
                          <a:tailEnd/>
                        </a:ln>
                      </wps:spPr>
                      <wps:txbx>
                        <w:txbxContent>
                          <w:p w:rsidR="00A040D4" w:rsidRPr="000645FB" w:rsidRDefault="00A040D4" w:rsidP="006C2208">
                            <w:pPr>
                              <w:rPr>
                                <w:color w:val="FFFFFF"/>
                              </w:rPr>
                            </w:pPr>
                            <w:r w:rsidRPr="000645FB">
                              <w:rPr>
                                <w:bCs/>
                                <w:color w:val="FFFFFF"/>
                              </w:rPr>
                              <w:t>S09 1 23</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37" type="#_x0000_t202" style="position:absolute;left:0;text-align:left;margin-left:10.15pt;margin-top:6pt;width:17.15pt;height:55.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" strokecolor="white">
                <v:textbox style="layout-flow:vertical;mso-layout-flow-alt:bottom-to-top" inset="0,0,0,0">
                  <w:txbxContent>
                    <w:p w:rsidR="00DA6817" w:rsidRPr="000645FB" w:rsidRDefault="00DA6817" w:rsidP="006C2208">
                      <w:pPr>
                        <w:rPr>
                          <w:color w:val="FFFFFF"/>
                        </w:rPr>
                      </w:pPr>
                      <w:r w:rsidRPr="000645FB">
                        <w:rPr>
                          <w:bCs/>
                          <w:color w:val="FFFFFF"/>
                        </w:rPr>
                        <w:t>S09 1 23</w:t>
                      </w:r>
                    </w:p>
                  </w:txbxContent>
                </v:textbox>
              </v:shape>
            </w:pict>
          </mc:Fallback>
        </mc:AlternateContent>
      </w:r>
    </w:p>
    <w:p w:rsidR="006C2208" w:rsidRPr="002B227F" w:rsidRDefault="006C2208" w:rsidP="006C2208">
      <w:pPr>
        <w:tabs>
          <w:tab w:val="left" w:pos="142"/>
        </w:tabs>
        <w:overflowPunct w:val="0"/>
        <w:autoSpaceDE w:val="0"/>
        <w:autoSpaceDN w:val="0"/>
        <w:jc w:val="center"/>
        <w:rPr>
          <w:sz w:val="20"/>
          <w:szCs w:val="20"/>
        </w:rPr>
      </w:pPr>
    </w:p>
    <w:p w:rsidR="006C2208" w:rsidRPr="002B227F" w:rsidRDefault="006C2208" w:rsidP="006C2208">
      <w:pPr>
        <w:pStyle w:val="mark"/>
        <w:tabs>
          <w:tab w:val="right" w:pos="9638"/>
        </w:tabs>
        <w:jc w:val="center"/>
        <w:rPr>
          <w:b w:val="0"/>
        </w:rPr>
      </w:pPr>
    </w:p>
    <w:p w:rsidR="006C2208" w:rsidRPr="002B227F" w:rsidRDefault="006C2208" w:rsidP="006C2208">
      <w:pPr>
        <w:pStyle w:val="mark"/>
        <w:tabs>
          <w:tab w:val="right" w:pos="9638"/>
        </w:tabs>
        <w:jc w:val="center"/>
        <w:rPr>
          <w:b w:val="0"/>
        </w:rPr>
      </w:pPr>
    </w:p>
    <w:p w:rsidR="006C2208" w:rsidRPr="002B227F" w:rsidRDefault="006C2208" w:rsidP="006C2208">
      <w:pPr>
        <w:pStyle w:val="mark"/>
        <w:tabs>
          <w:tab w:val="right" w:pos="9638"/>
        </w:tabs>
        <w:jc w:val="center"/>
        <w:rPr>
          <w:b w:val="0"/>
        </w:rPr>
      </w:pPr>
    </w:p>
    <w:p w:rsidR="006C2208" w:rsidRPr="002B227F" w:rsidRDefault="006C2208" w:rsidP="006C2208">
      <w:pPr>
        <w:pStyle w:val="mark"/>
        <w:tabs>
          <w:tab w:val="right" w:pos="9638"/>
        </w:tabs>
        <w:jc w:val="center"/>
        <w:rPr>
          <w:b w:val="0"/>
        </w:rPr>
      </w:pPr>
    </w:p>
    <w:p w:rsidR="006C2208" w:rsidRPr="002B227F" w:rsidRDefault="006C2208" w:rsidP="006C2208">
      <w:pPr>
        <w:pStyle w:val="mark"/>
        <w:tabs>
          <w:tab w:val="right" w:pos="9638"/>
        </w:tabs>
        <w:jc w:val="center"/>
        <w:rPr>
          <w:b w:val="0"/>
        </w:rPr>
      </w:pPr>
    </w:p>
    <w:p w:rsidR="006C2208" w:rsidRPr="002B227F" w:rsidRDefault="006C2208" w:rsidP="006C2208">
      <w:pPr>
        <w:pStyle w:val="mark"/>
        <w:tabs>
          <w:tab w:val="right" w:pos="9638"/>
        </w:tabs>
        <w:jc w:val="center"/>
        <w:rPr>
          <w:b w:val="0"/>
        </w:rPr>
      </w:pPr>
    </w:p>
    <w:p w:rsidR="006C2208" w:rsidRPr="002B227F" w:rsidRDefault="006C2208" w:rsidP="006C2208">
      <w:pPr>
        <w:pStyle w:val="mark"/>
        <w:tabs>
          <w:tab w:val="right" w:pos="9638"/>
        </w:tabs>
        <w:jc w:val="center"/>
        <w:rPr>
          <w:b w:val="0"/>
        </w:rPr>
      </w:pPr>
    </w:p>
    <w:p w:rsidR="006C2208" w:rsidRPr="002B227F" w:rsidRDefault="006C2208" w:rsidP="006C2208">
      <w:pPr>
        <w:pStyle w:val="mark"/>
        <w:tabs>
          <w:tab w:val="right" w:pos="9638"/>
        </w:tabs>
        <w:jc w:val="center"/>
        <w:rPr>
          <w:b w:val="0"/>
        </w:rPr>
      </w:pPr>
    </w:p>
    <w:p w:rsidR="006C2208" w:rsidRPr="002B227F" w:rsidRDefault="006C2208" w:rsidP="006C2208">
      <w:pPr>
        <w:pStyle w:val="mark"/>
        <w:tabs>
          <w:tab w:val="right" w:pos="9638"/>
        </w:tabs>
        <w:jc w:val="center"/>
        <w:rPr>
          <w:b w:val="0"/>
        </w:rPr>
      </w:pPr>
    </w:p>
    <w:p w:rsidR="006C2208" w:rsidRPr="002B227F" w:rsidRDefault="006C2208" w:rsidP="006C2208">
      <w:pPr>
        <w:pStyle w:val="mark"/>
        <w:tabs>
          <w:tab w:val="right" w:pos="9638"/>
        </w:tabs>
        <w:jc w:val="center"/>
        <w:rPr>
          <w:b w:val="0"/>
        </w:rPr>
      </w:pPr>
    </w:p>
    <w:p w:rsidR="006C2208" w:rsidRPr="002B227F" w:rsidRDefault="006C2208" w:rsidP="006C2208">
      <w:pPr>
        <w:pStyle w:val="mark"/>
        <w:tabs>
          <w:tab w:val="right" w:pos="9638"/>
        </w:tabs>
        <w:jc w:val="center"/>
        <w:rPr>
          <w:b w:val="0"/>
        </w:rPr>
      </w:pPr>
    </w:p>
    <w:p w:rsidR="006C2208" w:rsidRPr="002B227F" w:rsidRDefault="006C2208" w:rsidP="006C2208">
      <w:pPr>
        <w:pStyle w:val="mark"/>
        <w:tabs>
          <w:tab w:val="right" w:pos="9638"/>
        </w:tabs>
        <w:jc w:val="center"/>
        <w:rPr>
          <w:b w:val="0"/>
        </w:rPr>
      </w:pPr>
    </w:p>
    <w:p w:rsidR="006C2208" w:rsidRPr="002B227F" w:rsidRDefault="006C2208" w:rsidP="006C2208">
      <w:pPr>
        <w:pStyle w:val="mark"/>
        <w:tabs>
          <w:tab w:val="right" w:pos="9638"/>
        </w:tabs>
        <w:jc w:val="center"/>
        <w:rPr>
          <w:b w:val="0"/>
        </w:rPr>
      </w:pPr>
    </w:p>
    <w:p w:rsidR="006C2208" w:rsidRPr="002B227F" w:rsidRDefault="006C2208" w:rsidP="006C2208">
      <w:pPr>
        <w:pStyle w:val="mark"/>
        <w:tabs>
          <w:tab w:val="right" w:pos="9638"/>
        </w:tabs>
        <w:jc w:val="center"/>
        <w:rPr>
          <w:b w:val="0"/>
        </w:rPr>
      </w:pPr>
    </w:p>
    <w:p w:rsidR="006C2208" w:rsidRPr="002B227F" w:rsidRDefault="006C2208" w:rsidP="006C2208">
      <w:pPr>
        <w:pStyle w:val="mark"/>
        <w:tabs>
          <w:tab w:val="right" w:pos="9638"/>
        </w:tabs>
        <w:jc w:val="center"/>
        <w:rPr>
          <w:b w:val="0"/>
        </w:rPr>
      </w:pPr>
    </w:p>
    <w:p w:rsidR="006C2208" w:rsidRPr="002B227F" w:rsidRDefault="006C2208" w:rsidP="006C2208">
      <w:pPr>
        <w:pStyle w:val="mark"/>
        <w:tabs>
          <w:tab w:val="right" w:pos="9638"/>
        </w:tabs>
        <w:jc w:val="center"/>
        <w:rPr>
          <w:b w:val="0"/>
        </w:rPr>
      </w:pPr>
    </w:p>
    <w:p w:rsidR="00DA1F30" w:rsidRPr="006C2208" w:rsidRDefault="006C2208" w:rsidP="006C22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right="0"/>
        <w:rPr>
          <w:sz w:val="24"/>
          <w:szCs w:val="24"/>
        </w:rPr>
      </w:pPr>
      <w:r>
        <w:rPr>
          <w:sz w:val="24"/>
          <w:szCs w:val="24"/>
        </w:rPr>
        <w:br w:type="page"/>
      </w:r>
      <w:r w:rsidR="00DA1F30" w:rsidRPr="006C2208">
        <w:rPr>
          <w:sz w:val="24"/>
          <w:szCs w:val="24"/>
        </w:rPr>
        <w:lastRenderedPageBreak/>
        <w:t>(c)</w:t>
      </w:r>
      <w:r w:rsidR="00DA1F30" w:rsidRPr="006C2208">
        <w:rPr>
          <w:sz w:val="24"/>
          <w:szCs w:val="24"/>
        </w:rPr>
        <w:tab/>
        <w:t>Explain why the melting temperature increases from sodium to aluminium.</w:t>
      </w:r>
    </w:p>
    <w:p w:rsidR="00C34F99" w:rsidRPr="00C34F99" w:rsidRDefault="00C34F99" w:rsidP="00C34F99">
      <w:pPr>
        <w:pStyle w:val="indent1"/>
        <w:tabs>
          <w:tab w:val="left" w:pos="1134"/>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right="-5"/>
        <w:rPr>
          <w:rFonts w:ascii="Arial" w:hAnsi="Arial" w:cs="Arial"/>
          <w:color w:val="000080"/>
          <w:sz w:val="24"/>
          <w:szCs w:val="24"/>
        </w:rPr>
      </w:pPr>
      <w:r w:rsidRPr="00C34F99">
        <w:rPr>
          <w:rFonts w:ascii="Arial" w:hAnsi="Arial" w:cs="Arial"/>
          <w:b/>
          <w:bCs/>
          <w:color w:val="000080"/>
          <w:sz w:val="24"/>
          <w:szCs w:val="24"/>
        </w:rPr>
        <w:t xml:space="preserve">QWC </w:t>
      </w:r>
      <w:r w:rsidRPr="00C34F99">
        <w:rPr>
          <w:rFonts w:ascii="Arial" w:hAnsi="Arial" w:cs="Arial"/>
          <w:color w:val="000080"/>
          <w:sz w:val="24"/>
          <w:szCs w:val="24"/>
        </w:rPr>
        <w:t>Cations/ions decrease in size (from Na</w:t>
      </w:r>
      <w:r w:rsidRPr="00C34F99">
        <w:rPr>
          <w:rFonts w:ascii="Arial" w:hAnsi="Arial" w:cs="Arial"/>
          <w:color w:val="000080"/>
          <w:position w:val="10"/>
          <w:sz w:val="24"/>
          <w:szCs w:val="24"/>
        </w:rPr>
        <w:t>+</w:t>
      </w:r>
      <w:r w:rsidRPr="00C34F99">
        <w:rPr>
          <w:rFonts w:ascii="Arial" w:hAnsi="Arial" w:cs="Arial"/>
          <w:color w:val="000080"/>
          <w:sz w:val="24"/>
          <w:szCs w:val="24"/>
        </w:rPr>
        <w:t xml:space="preserve"> to Al</w:t>
      </w:r>
      <w:r w:rsidRPr="00C34F99">
        <w:rPr>
          <w:rFonts w:ascii="Arial" w:hAnsi="Arial" w:cs="Arial"/>
          <w:color w:val="000080"/>
          <w:position w:val="10"/>
          <w:sz w:val="24"/>
          <w:szCs w:val="24"/>
        </w:rPr>
        <w:t>3+</w:t>
      </w:r>
      <w:r w:rsidRPr="00C34F99">
        <w:rPr>
          <w:rFonts w:ascii="Arial" w:hAnsi="Arial" w:cs="Arial"/>
          <w:color w:val="000080"/>
          <w:sz w:val="24"/>
          <w:szCs w:val="24"/>
        </w:rPr>
        <w:t>)</w:t>
      </w:r>
    </w:p>
    <w:p w:rsidR="00C34F99" w:rsidRPr="00C34F99" w:rsidRDefault="00C34F99" w:rsidP="00C34F99">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right="-5"/>
        <w:rPr>
          <w:rFonts w:ascii="Arial" w:hAnsi="Arial" w:cs="Arial"/>
          <w:color w:val="000080"/>
          <w:sz w:val="24"/>
          <w:szCs w:val="24"/>
        </w:rPr>
      </w:pPr>
      <w:r w:rsidRPr="00C34F99">
        <w:rPr>
          <w:rFonts w:ascii="Arial" w:hAnsi="Arial" w:cs="Arial"/>
          <w:b/>
          <w:bCs/>
          <w:color w:val="000080"/>
          <w:sz w:val="24"/>
          <w:szCs w:val="24"/>
        </w:rPr>
        <w:t>OR</w:t>
      </w:r>
    </w:p>
    <w:p w:rsidR="00C34F99" w:rsidRPr="00C34F99" w:rsidRDefault="00C34F99" w:rsidP="00C34F99">
      <w:pPr>
        <w:pStyle w:val="indent1"/>
        <w:tabs>
          <w:tab w:val="left" w:pos="1134"/>
          <w:tab w:val="left" w:pos="558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ind w:right="-5"/>
        <w:rPr>
          <w:rFonts w:ascii="Arial" w:hAnsi="Arial" w:cs="Arial"/>
          <w:color w:val="000080"/>
          <w:sz w:val="24"/>
          <w:szCs w:val="24"/>
        </w:rPr>
      </w:pPr>
      <w:r w:rsidRPr="00C34F99">
        <w:rPr>
          <w:rFonts w:ascii="Arial" w:hAnsi="Arial" w:cs="Arial"/>
          <w:color w:val="000080"/>
          <w:sz w:val="24"/>
          <w:szCs w:val="24"/>
        </w:rPr>
        <w:tab/>
        <w:t>charge increases/charge density on (cat)ions increases/ “</w:t>
      </w:r>
      <w:r w:rsidRPr="00C34F99">
        <w:rPr>
          <w:rFonts w:ascii="Arial" w:hAnsi="Arial" w:cs="Arial"/>
          <w:b/>
          <w:bCs/>
          <w:color w:val="000080"/>
          <w:sz w:val="24"/>
          <w:szCs w:val="24"/>
        </w:rPr>
        <w:t xml:space="preserve">effective </w:t>
      </w:r>
      <w:r w:rsidRPr="00C34F99">
        <w:rPr>
          <w:rFonts w:ascii="Arial" w:hAnsi="Arial" w:cs="Arial"/>
          <w:color w:val="000080"/>
          <w:sz w:val="24"/>
          <w:szCs w:val="24"/>
        </w:rPr>
        <w:t>nuclear charge” increases (from Na</w:t>
      </w:r>
      <w:r w:rsidRPr="00C34F99">
        <w:rPr>
          <w:rFonts w:ascii="Arial" w:hAnsi="Arial" w:cs="Arial"/>
          <w:color w:val="000080"/>
          <w:position w:val="10"/>
          <w:sz w:val="24"/>
          <w:szCs w:val="24"/>
        </w:rPr>
        <w:t>+</w:t>
      </w:r>
      <w:r w:rsidRPr="00C34F99">
        <w:rPr>
          <w:rFonts w:ascii="Arial" w:hAnsi="Arial" w:cs="Arial"/>
          <w:color w:val="000080"/>
          <w:sz w:val="24"/>
          <w:szCs w:val="24"/>
        </w:rPr>
        <w:t xml:space="preserve"> to Al</w:t>
      </w:r>
      <w:r w:rsidRPr="00C34F99">
        <w:rPr>
          <w:rFonts w:ascii="Arial" w:hAnsi="Arial" w:cs="Arial"/>
          <w:color w:val="000080"/>
          <w:position w:val="10"/>
          <w:sz w:val="24"/>
          <w:szCs w:val="24"/>
        </w:rPr>
        <w:t>3+</w:t>
      </w:r>
      <w:r w:rsidRPr="00C34F99">
        <w:rPr>
          <w:rFonts w:ascii="Arial" w:hAnsi="Arial" w:cs="Arial"/>
          <w:color w:val="000080"/>
          <w:sz w:val="24"/>
          <w:szCs w:val="24"/>
        </w:rPr>
        <w:t xml:space="preserve">) </w:t>
      </w:r>
      <w:r w:rsidRPr="00C34F99">
        <w:rPr>
          <w:rFonts w:ascii="Arial" w:hAnsi="Arial" w:cs="Arial"/>
          <w:b/>
          <w:bCs/>
          <w:color w:val="000080"/>
          <w:sz w:val="24"/>
          <w:szCs w:val="24"/>
        </w:rPr>
        <w:t>(1)</w:t>
      </w:r>
    </w:p>
    <w:p w:rsidR="00C34F99" w:rsidRPr="00C34F99" w:rsidRDefault="00C34F99" w:rsidP="00C34F99">
      <w:pPr>
        <w:pStyle w:val="indent1"/>
        <w:tabs>
          <w:tab w:val="left" w:pos="1134"/>
          <w:tab w:val="left" w:pos="5586"/>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ind w:right="-5"/>
        <w:rPr>
          <w:rFonts w:ascii="Arial" w:hAnsi="Arial" w:cs="Arial"/>
          <w:color w:val="000080"/>
          <w:sz w:val="24"/>
          <w:szCs w:val="24"/>
        </w:rPr>
      </w:pPr>
      <w:r w:rsidRPr="00C34F99">
        <w:rPr>
          <w:rFonts w:ascii="Arial" w:hAnsi="Arial" w:cs="Arial"/>
          <w:color w:val="000080"/>
          <w:sz w:val="24"/>
          <w:szCs w:val="24"/>
        </w:rPr>
        <w:tab/>
        <w:t>more e</w:t>
      </w:r>
      <w:r w:rsidRPr="00C34F99">
        <w:rPr>
          <w:rFonts w:ascii="Arial" w:hAnsi="Arial" w:cs="Arial"/>
          <w:color w:val="000080"/>
          <w:position w:val="10"/>
          <w:sz w:val="24"/>
          <w:szCs w:val="24"/>
        </w:rPr>
        <w:t>–</w:t>
      </w:r>
      <w:r w:rsidRPr="00C34F99">
        <w:rPr>
          <w:rFonts w:ascii="Arial" w:hAnsi="Arial" w:cs="Arial"/>
          <w:color w:val="000080"/>
          <w:sz w:val="24"/>
          <w:szCs w:val="24"/>
        </w:rPr>
        <w:t xml:space="preserve"> (per atom in ‘sea’ of delocalized electrons) / more delocalized electrons</w:t>
      </w:r>
    </w:p>
    <w:p w:rsidR="00C34F99" w:rsidRPr="00C34F99" w:rsidRDefault="00C34F99" w:rsidP="00C34F99">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right="-5"/>
        <w:rPr>
          <w:rFonts w:ascii="Arial" w:hAnsi="Arial" w:cs="Arial"/>
          <w:color w:val="000080"/>
          <w:sz w:val="24"/>
          <w:szCs w:val="24"/>
        </w:rPr>
      </w:pPr>
      <w:r w:rsidRPr="00C34F99">
        <w:rPr>
          <w:rFonts w:ascii="Arial" w:hAnsi="Arial" w:cs="Arial"/>
          <w:b/>
          <w:bCs/>
          <w:color w:val="000080"/>
          <w:sz w:val="24"/>
          <w:szCs w:val="24"/>
        </w:rPr>
        <w:t>OR</w:t>
      </w:r>
    </w:p>
    <w:p w:rsidR="00C34F99" w:rsidRPr="00C34F99" w:rsidRDefault="00C34F99" w:rsidP="00C34F99">
      <w:pPr>
        <w:pStyle w:val="indent1"/>
        <w:tabs>
          <w:tab w:val="left" w:pos="1134"/>
          <w:tab w:val="left" w:pos="406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0"/>
        <w:ind w:right="-5"/>
        <w:rPr>
          <w:rFonts w:ascii="Arial" w:hAnsi="Arial" w:cs="Arial"/>
          <w:color w:val="000080"/>
          <w:sz w:val="24"/>
          <w:szCs w:val="24"/>
        </w:rPr>
      </w:pPr>
      <w:r w:rsidRPr="00C34F99">
        <w:rPr>
          <w:rFonts w:ascii="Arial" w:hAnsi="Arial" w:cs="Arial"/>
          <w:color w:val="000080"/>
          <w:sz w:val="24"/>
          <w:szCs w:val="24"/>
        </w:rPr>
        <w:tab/>
        <w:t xml:space="preserve">(force of) attraction between (cat)ions/nucleus and (delocalised) electrons increases (from Na to Al) </w:t>
      </w:r>
      <w:r w:rsidRPr="00C34F99">
        <w:rPr>
          <w:rFonts w:ascii="Arial" w:hAnsi="Arial" w:cs="Arial"/>
          <w:b/>
          <w:bCs/>
          <w:color w:val="000080"/>
          <w:sz w:val="24"/>
          <w:szCs w:val="24"/>
        </w:rPr>
        <w:t>(1)</w:t>
      </w:r>
    </w:p>
    <w:p w:rsidR="00C34F99" w:rsidRPr="00C34F99" w:rsidRDefault="00C34F99" w:rsidP="00C34F99">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ind w:right="-5"/>
        <w:rPr>
          <w:rFonts w:ascii="Arial" w:hAnsi="Arial" w:cs="Arial"/>
          <w:i/>
          <w:iCs/>
          <w:color w:val="000080"/>
          <w:sz w:val="20"/>
          <w:szCs w:val="20"/>
        </w:rPr>
      </w:pPr>
      <w:r w:rsidRPr="00C34F99">
        <w:rPr>
          <w:rFonts w:ascii="Arial" w:hAnsi="Arial" w:cs="Arial"/>
          <w:i/>
          <w:iCs/>
          <w:color w:val="000080"/>
          <w:sz w:val="20"/>
          <w:szCs w:val="20"/>
        </w:rPr>
        <w:t>IGNORE</w:t>
      </w:r>
      <w:r w:rsidRPr="00C34F99">
        <w:rPr>
          <w:rFonts w:ascii="Arial" w:hAnsi="Arial" w:cs="Arial"/>
          <w:color w:val="000080"/>
          <w:sz w:val="20"/>
          <w:szCs w:val="20"/>
        </w:rPr>
        <w:t xml:space="preserve"> “nuclear charge increases”/ “increasing no. of protons”</w:t>
      </w:r>
      <w:r>
        <w:rPr>
          <w:rFonts w:ascii="Arial" w:hAnsi="Arial" w:cs="Arial"/>
          <w:color w:val="000080"/>
          <w:sz w:val="20"/>
          <w:szCs w:val="20"/>
        </w:rPr>
        <w:t xml:space="preserve"> </w:t>
      </w:r>
      <w:r w:rsidRPr="00C34F99">
        <w:rPr>
          <w:rFonts w:ascii="Arial" w:hAnsi="Arial" w:cs="Arial"/>
          <w:b/>
          <w:bCs/>
          <w:color w:val="000080"/>
          <w:sz w:val="20"/>
          <w:szCs w:val="20"/>
        </w:rPr>
        <w:t>atoms</w:t>
      </w:r>
      <w:r w:rsidRPr="00C34F99">
        <w:rPr>
          <w:rFonts w:ascii="Arial" w:hAnsi="Arial" w:cs="Arial"/>
          <w:color w:val="000080"/>
          <w:sz w:val="20"/>
          <w:szCs w:val="20"/>
        </w:rPr>
        <w:t xml:space="preserve"> decrease in size</w:t>
      </w:r>
    </w:p>
    <w:p w:rsidR="00C34F99" w:rsidRPr="00C34F99" w:rsidRDefault="00C34F99" w:rsidP="00C34F99">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right="-5" w:hanging="1134"/>
        <w:rPr>
          <w:i w:val="0"/>
          <w:iCs w:val="0"/>
          <w:color w:val="000080"/>
          <w:sz w:val="20"/>
          <w:szCs w:val="20"/>
        </w:rPr>
      </w:pPr>
      <w:r w:rsidRPr="00C34F99">
        <w:rPr>
          <w:color w:val="000080"/>
          <w:sz w:val="20"/>
          <w:szCs w:val="20"/>
        </w:rPr>
        <w:t xml:space="preserve">any mention of “molecules”/ “covalent bonds”/ “van der Waals’ forces”/ “ionic bonds” </w:t>
      </w:r>
      <w:r w:rsidRPr="00C34F99">
        <w:rPr>
          <w:b/>
          <w:bCs/>
          <w:color w:val="000080"/>
          <w:sz w:val="20"/>
          <w:szCs w:val="20"/>
        </w:rPr>
        <w:t>(0)</w:t>
      </w:r>
      <w:r w:rsidRPr="00C34F99">
        <w:rPr>
          <w:color w:val="000080"/>
          <w:sz w:val="20"/>
          <w:szCs w:val="20"/>
        </w:rPr>
        <w:t xml:space="preserve"> overall</w:t>
      </w:r>
    </w:p>
    <w:p w:rsidR="006C2208" w:rsidRPr="006C2208" w:rsidRDefault="00DA1F30" w:rsidP="006C2208">
      <w:pPr>
        <w:tabs>
          <w:tab w:val="left" w:pos="0"/>
        </w:tabs>
        <w:overflowPunct w:val="0"/>
        <w:autoSpaceDE w:val="0"/>
        <w:autoSpaceDN w:val="0"/>
        <w:jc w:val="right"/>
        <w:rPr>
          <w:b/>
        </w:rPr>
      </w:pPr>
      <w:r w:rsidRPr="006C2208">
        <w:rPr>
          <w:b/>
        </w:rPr>
        <w:t>(2)</w:t>
      </w:r>
    </w:p>
    <w:p w:rsidR="005711C0" w:rsidRPr="005711C0" w:rsidRDefault="005711C0" w:rsidP="005711C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ind w:right="415"/>
        <w:rPr>
          <w:sz w:val="24"/>
          <w:szCs w:val="24"/>
        </w:rPr>
      </w:pPr>
      <w:r w:rsidRPr="005711C0">
        <w:rPr>
          <w:sz w:val="24"/>
          <w:szCs w:val="24"/>
        </w:rPr>
        <w:t>(d)</w:t>
      </w:r>
      <w:r w:rsidRPr="005711C0">
        <w:rPr>
          <w:sz w:val="24"/>
          <w:szCs w:val="24"/>
        </w:rPr>
        <w:tab/>
        <w:t>Magnesium forms the basic oxide magnesium oxide, MgO. This oxide is almost insoluble in water. On gentle warming with dilute sulfuric acid, magnesium oxide reacts to form aqueous magnesium sulfate solution.</w:t>
      </w:r>
    </w:p>
    <w:p w:rsidR="005711C0" w:rsidRPr="005711C0" w:rsidRDefault="005711C0" w:rsidP="005711C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ind w:right="0"/>
        <w:rPr>
          <w:sz w:val="24"/>
          <w:szCs w:val="24"/>
        </w:rPr>
      </w:pPr>
      <w:r w:rsidRPr="005711C0">
        <w:rPr>
          <w:sz w:val="24"/>
          <w:szCs w:val="24"/>
        </w:rPr>
        <w:t>(i)</w:t>
      </w:r>
      <w:r w:rsidRPr="005711C0">
        <w:rPr>
          <w:sz w:val="24"/>
          <w:szCs w:val="24"/>
        </w:rPr>
        <w:tab/>
        <w:t>Describe how you would use the above reaction to prepare a pure sample of magnesium sulfate.</w:t>
      </w:r>
    </w:p>
    <w:p w:rsidR="00C34F99" w:rsidRPr="00BC7EBE" w:rsidRDefault="00C34F99" w:rsidP="00C34F99">
      <w:pPr>
        <w:pStyle w:val="indent1a"/>
        <w:tabs>
          <w:tab w:val="left" w:pos="1701"/>
          <w:tab w:val="left" w:pos="2254"/>
          <w:tab w:val="left" w:pos="7920"/>
          <w:tab w:val="left" w:pos="8640"/>
          <w:tab w:val="left" w:pos="9360"/>
          <w:tab w:val="left" w:pos="10080"/>
          <w:tab w:val="left" w:pos="10800"/>
          <w:tab w:val="left" w:pos="11520"/>
          <w:tab w:val="left" w:pos="12240"/>
          <w:tab w:val="left" w:pos="12960"/>
          <w:tab w:val="left" w:pos="13680"/>
          <w:tab w:val="left" w:pos="14400"/>
        </w:tabs>
        <w:spacing w:before="120"/>
        <w:rPr>
          <w:rFonts w:ascii="Arial" w:hAnsi="Arial" w:cs="Arial"/>
          <w:color w:val="000080"/>
          <w:sz w:val="24"/>
          <w:szCs w:val="24"/>
        </w:rPr>
      </w:pPr>
      <w:r>
        <w:rPr>
          <w:rFonts w:ascii="Arial" w:hAnsi="Arial" w:cs="Arial"/>
          <w:color w:val="000080"/>
          <w:sz w:val="24"/>
          <w:szCs w:val="24"/>
        </w:rPr>
        <w:tab/>
      </w:r>
      <w:r>
        <w:rPr>
          <w:rFonts w:ascii="Arial" w:hAnsi="Arial" w:cs="Arial"/>
          <w:color w:val="000080"/>
          <w:sz w:val="24"/>
          <w:szCs w:val="24"/>
        </w:rPr>
        <w:tab/>
      </w:r>
      <w:r w:rsidRPr="00BC7EBE">
        <w:rPr>
          <w:rFonts w:ascii="Arial" w:hAnsi="Arial" w:cs="Arial"/>
          <w:color w:val="000080"/>
          <w:sz w:val="24"/>
          <w:szCs w:val="24"/>
        </w:rPr>
        <w:t xml:space="preserve">Add MgO to acid/react MgO with acid/dissolve MgO in acid </w:t>
      </w:r>
      <w:r w:rsidRPr="00BC7EBE">
        <w:rPr>
          <w:rFonts w:ascii="Arial" w:hAnsi="Arial" w:cs="Arial"/>
          <w:b/>
          <w:bCs/>
          <w:color w:val="000080"/>
          <w:sz w:val="24"/>
          <w:szCs w:val="24"/>
        </w:rPr>
        <w:t>(1)</w:t>
      </w:r>
    </w:p>
    <w:p w:rsidR="00C34F99" w:rsidRPr="00C34F99" w:rsidRDefault="00C34F99" w:rsidP="00C34F99">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Arial" w:hAnsi="Arial" w:cs="Arial"/>
          <w:color w:val="000080"/>
          <w:sz w:val="20"/>
          <w:szCs w:val="20"/>
        </w:rPr>
      </w:pPr>
      <w:r w:rsidRPr="00C34F99">
        <w:rPr>
          <w:rFonts w:ascii="Arial" w:hAnsi="Arial" w:cs="Arial"/>
          <w:i/>
          <w:iCs/>
          <w:color w:val="000080"/>
          <w:sz w:val="20"/>
          <w:szCs w:val="20"/>
        </w:rPr>
        <w:t>[NOTE</w:t>
      </w:r>
      <w:r w:rsidRPr="00C34F99">
        <w:rPr>
          <w:rFonts w:ascii="Arial" w:hAnsi="Arial" w:cs="Arial"/>
          <w:color w:val="000080"/>
          <w:sz w:val="20"/>
          <w:szCs w:val="20"/>
        </w:rPr>
        <w:t xml:space="preserve">: mention of heating not required. </w:t>
      </w:r>
      <w:r w:rsidRPr="00C34F99">
        <w:rPr>
          <w:rFonts w:ascii="Arial" w:hAnsi="Arial" w:cs="Arial"/>
          <w:b/>
          <w:bCs/>
          <w:color w:val="000080"/>
          <w:sz w:val="20"/>
          <w:szCs w:val="20"/>
        </w:rPr>
        <w:t>IGNORE</w:t>
      </w:r>
      <w:r w:rsidRPr="00C34F99">
        <w:rPr>
          <w:rFonts w:ascii="Arial" w:hAnsi="Arial" w:cs="Arial"/>
          <w:color w:val="000080"/>
          <w:sz w:val="20"/>
          <w:szCs w:val="20"/>
        </w:rPr>
        <w:t xml:space="preserve"> water bath/reflux]</w:t>
      </w:r>
    </w:p>
    <w:p w:rsidR="00C34F99" w:rsidRPr="00BC7EBE" w:rsidRDefault="00C34F99" w:rsidP="00C34F99">
      <w:pPr>
        <w:pStyle w:val="indent3"/>
        <w:tabs>
          <w:tab w:val="left" w:pos="2268"/>
          <w:tab w:val="left" w:pos="3612"/>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Arial" w:hAnsi="Arial" w:cs="Arial"/>
          <w:color w:val="000080"/>
          <w:sz w:val="24"/>
          <w:szCs w:val="24"/>
        </w:rPr>
      </w:pPr>
      <w:r w:rsidRPr="00BC7EBE">
        <w:rPr>
          <w:rFonts w:ascii="Arial" w:hAnsi="Arial" w:cs="Arial"/>
          <w:color w:val="000080"/>
          <w:sz w:val="24"/>
          <w:szCs w:val="24"/>
        </w:rPr>
        <w:t>•</w:t>
      </w:r>
      <w:r w:rsidRPr="00BC7EBE">
        <w:rPr>
          <w:rFonts w:ascii="Arial" w:hAnsi="Arial" w:cs="Arial"/>
          <w:color w:val="000080"/>
          <w:sz w:val="24"/>
          <w:szCs w:val="24"/>
        </w:rPr>
        <w:tab/>
        <w:t xml:space="preserve">Filter </w:t>
      </w:r>
      <w:r w:rsidRPr="00BC7EBE">
        <w:rPr>
          <w:rFonts w:ascii="Arial" w:hAnsi="Arial" w:cs="Arial"/>
          <w:b/>
          <w:bCs/>
          <w:color w:val="000080"/>
          <w:sz w:val="24"/>
          <w:szCs w:val="24"/>
        </w:rPr>
        <w:t>(1)</w:t>
      </w:r>
    </w:p>
    <w:p w:rsidR="00C34F99" w:rsidRPr="00BC7EBE" w:rsidRDefault="00C34F99" w:rsidP="00C34F99">
      <w:pPr>
        <w:pStyle w:val="indent3"/>
        <w:tabs>
          <w:tab w:val="left" w:pos="2268"/>
          <w:tab w:val="left" w:pos="414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Arial" w:hAnsi="Arial" w:cs="Arial"/>
          <w:color w:val="000080"/>
          <w:sz w:val="24"/>
          <w:szCs w:val="24"/>
        </w:rPr>
      </w:pPr>
      <w:r w:rsidRPr="00BC7EBE">
        <w:rPr>
          <w:rFonts w:ascii="Arial" w:hAnsi="Arial" w:cs="Arial"/>
          <w:color w:val="000080"/>
          <w:sz w:val="24"/>
          <w:szCs w:val="24"/>
        </w:rPr>
        <w:t>•</w:t>
      </w:r>
      <w:r w:rsidRPr="00BC7EBE">
        <w:rPr>
          <w:rFonts w:ascii="Arial" w:hAnsi="Arial" w:cs="Arial"/>
          <w:color w:val="000080"/>
          <w:sz w:val="24"/>
          <w:szCs w:val="24"/>
        </w:rPr>
        <w:tab/>
      </w:r>
      <w:r w:rsidRPr="00BC7EBE">
        <w:rPr>
          <w:rFonts w:ascii="Arial" w:hAnsi="Arial" w:cs="Arial"/>
          <w:b/>
          <w:bCs/>
          <w:color w:val="000080"/>
          <w:sz w:val="24"/>
          <w:szCs w:val="24"/>
        </w:rPr>
        <w:t>Heat/boil</w:t>
      </w:r>
      <w:r w:rsidRPr="00BC7EBE">
        <w:rPr>
          <w:rFonts w:ascii="Arial" w:hAnsi="Arial" w:cs="Arial"/>
          <w:color w:val="000080"/>
          <w:sz w:val="24"/>
          <w:szCs w:val="24"/>
        </w:rPr>
        <w:t xml:space="preserve"> filtrate /MgSO4 solution (until volume reduced</w:t>
      </w:r>
      <w:r w:rsidRPr="00BC7EBE">
        <w:rPr>
          <w:rFonts w:ascii="Arial" w:hAnsi="Arial" w:cs="Arial"/>
          <w:color w:val="000080"/>
          <w:sz w:val="24"/>
          <w:szCs w:val="24"/>
        </w:rPr>
        <w:br/>
        <w:t xml:space="preserve">by half) </w:t>
      </w:r>
      <w:r w:rsidRPr="00BC7EBE">
        <w:rPr>
          <w:rFonts w:ascii="Arial" w:hAnsi="Arial" w:cs="Arial"/>
          <w:b/>
          <w:bCs/>
          <w:color w:val="000080"/>
          <w:sz w:val="24"/>
          <w:szCs w:val="24"/>
        </w:rPr>
        <w:t>(1)</w:t>
      </w:r>
    </w:p>
    <w:p w:rsidR="00C34F99" w:rsidRPr="00BC7EBE" w:rsidRDefault="00C34F99" w:rsidP="00C34F99">
      <w:pPr>
        <w:pStyle w:val="indent3"/>
        <w:tabs>
          <w:tab w:val="left" w:pos="2268"/>
          <w:tab w:val="left" w:pos="414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Arial" w:hAnsi="Arial" w:cs="Arial"/>
          <w:color w:val="000080"/>
          <w:sz w:val="24"/>
          <w:szCs w:val="24"/>
        </w:rPr>
      </w:pPr>
      <w:r w:rsidRPr="00BC7EBE">
        <w:rPr>
          <w:rFonts w:ascii="Arial" w:hAnsi="Arial" w:cs="Arial"/>
          <w:color w:val="000080"/>
          <w:sz w:val="24"/>
          <w:szCs w:val="24"/>
        </w:rPr>
        <w:t>•</w:t>
      </w:r>
      <w:r w:rsidRPr="00BC7EBE">
        <w:rPr>
          <w:rFonts w:ascii="Arial" w:hAnsi="Arial" w:cs="Arial"/>
          <w:color w:val="000080"/>
          <w:sz w:val="24"/>
          <w:szCs w:val="24"/>
        </w:rPr>
        <w:tab/>
        <w:t>Leave to cool/leave to crystallise/evaporate slowly/leave</w:t>
      </w:r>
      <w:r w:rsidRPr="00BC7EBE">
        <w:rPr>
          <w:rFonts w:ascii="Arial" w:hAnsi="Arial" w:cs="Arial"/>
          <w:color w:val="000080"/>
          <w:sz w:val="24"/>
          <w:szCs w:val="24"/>
        </w:rPr>
        <w:br/>
        <w:t xml:space="preserve">to evaporate </w:t>
      </w:r>
      <w:r w:rsidRPr="00BC7EBE">
        <w:rPr>
          <w:rFonts w:ascii="Arial" w:hAnsi="Arial" w:cs="Arial"/>
          <w:b/>
          <w:bCs/>
          <w:color w:val="000080"/>
          <w:sz w:val="24"/>
          <w:szCs w:val="24"/>
        </w:rPr>
        <w:t>(1)</w:t>
      </w:r>
    </w:p>
    <w:p w:rsidR="00C34F99" w:rsidRPr="00BC7EBE" w:rsidRDefault="00C34F99" w:rsidP="00C34F99">
      <w:pPr>
        <w:pStyle w:val="indent3"/>
        <w:tabs>
          <w:tab w:val="left" w:pos="2268"/>
          <w:tab w:val="left" w:pos="414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rPr>
          <w:rFonts w:ascii="Arial" w:hAnsi="Arial" w:cs="Arial"/>
          <w:color w:val="000080"/>
          <w:sz w:val="24"/>
          <w:szCs w:val="24"/>
        </w:rPr>
      </w:pPr>
      <w:r w:rsidRPr="00BC7EBE">
        <w:rPr>
          <w:rFonts w:ascii="Arial" w:hAnsi="Arial" w:cs="Arial"/>
          <w:color w:val="000080"/>
          <w:sz w:val="24"/>
          <w:szCs w:val="24"/>
        </w:rPr>
        <w:t>(decant / filter / pick out crystals, then)</w:t>
      </w:r>
    </w:p>
    <w:p w:rsidR="00C34F99" w:rsidRPr="00BC7EBE" w:rsidRDefault="00C34F99" w:rsidP="00C34F99">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Arial" w:hAnsi="Arial" w:cs="Arial"/>
          <w:color w:val="000080"/>
          <w:sz w:val="24"/>
          <w:szCs w:val="24"/>
        </w:rPr>
      </w:pPr>
      <w:r w:rsidRPr="00BC7EBE">
        <w:rPr>
          <w:rFonts w:ascii="Arial" w:hAnsi="Arial" w:cs="Arial"/>
          <w:color w:val="000080"/>
          <w:sz w:val="24"/>
          <w:szCs w:val="24"/>
        </w:rPr>
        <w:tab/>
        <w:t>Leave to dry/pat dry/dry between filter papers/put in an</w:t>
      </w:r>
      <w:r>
        <w:rPr>
          <w:rFonts w:ascii="Arial" w:hAnsi="Arial" w:cs="Arial"/>
          <w:color w:val="000080"/>
          <w:sz w:val="24"/>
          <w:szCs w:val="24"/>
        </w:rPr>
        <w:t xml:space="preserve"> </w:t>
      </w:r>
      <w:r w:rsidRPr="00BC7EBE">
        <w:rPr>
          <w:rFonts w:ascii="Arial" w:hAnsi="Arial" w:cs="Arial"/>
          <w:color w:val="000080"/>
          <w:sz w:val="24"/>
          <w:szCs w:val="24"/>
        </w:rPr>
        <w:t xml:space="preserve">oven/put in a desiccator/dry the crystals </w:t>
      </w:r>
      <w:r w:rsidRPr="00BC7EBE">
        <w:rPr>
          <w:rFonts w:ascii="Arial" w:hAnsi="Arial" w:cs="Arial"/>
          <w:b/>
          <w:bCs/>
          <w:color w:val="000080"/>
          <w:sz w:val="24"/>
          <w:szCs w:val="24"/>
        </w:rPr>
        <w:t>(1)</w:t>
      </w:r>
    </w:p>
    <w:p w:rsidR="00C34F99" w:rsidRPr="00DA6817" w:rsidRDefault="00C34F99" w:rsidP="00DA6817">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120"/>
        <w:rPr>
          <w:rFonts w:ascii="Arial" w:hAnsi="Arial" w:cs="Arial"/>
          <w:color w:val="000080"/>
          <w:sz w:val="20"/>
          <w:szCs w:val="20"/>
        </w:rPr>
      </w:pPr>
      <w:r w:rsidRPr="00DA6817">
        <w:rPr>
          <w:rFonts w:ascii="Arial" w:hAnsi="Arial" w:cs="Arial"/>
          <w:i/>
          <w:iCs/>
          <w:color w:val="000080"/>
          <w:sz w:val="20"/>
          <w:szCs w:val="20"/>
        </w:rPr>
        <w:t xml:space="preserve">IGNORE </w:t>
      </w:r>
      <w:r w:rsidRPr="00DA6817">
        <w:rPr>
          <w:rFonts w:ascii="Arial" w:hAnsi="Arial" w:cs="Arial"/>
          <w:color w:val="000080"/>
          <w:sz w:val="20"/>
          <w:szCs w:val="20"/>
        </w:rPr>
        <w:t>any washing of crystals immediately prior to drying them</w:t>
      </w:r>
    </w:p>
    <w:p w:rsidR="00C34F99" w:rsidRPr="00DA6817" w:rsidRDefault="00C34F99" w:rsidP="00DA6817">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i w:val="0"/>
          <w:iCs w:val="0"/>
          <w:color w:val="000080"/>
          <w:sz w:val="20"/>
          <w:szCs w:val="20"/>
        </w:rPr>
      </w:pPr>
      <w:r w:rsidRPr="00DA6817">
        <w:rPr>
          <w:color w:val="000080"/>
          <w:sz w:val="20"/>
          <w:szCs w:val="20"/>
        </w:rPr>
        <w:t xml:space="preserve">Just </w:t>
      </w:r>
      <w:r w:rsidRPr="00DA6817">
        <w:rPr>
          <w:b/>
          <w:bCs/>
          <w:color w:val="000080"/>
          <w:sz w:val="20"/>
          <w:szCs w:val="20"/>
        </w:rPr>
        <w:t>“warm”</w:t>
      </w:r>
      <w:r w:rsidRPr="00DA6817">
        <w:rPr>
          <w:color w:val="000080"/>
          <w:sz w:val="20"/>
          <w:szCs w:val="20"/>
        </w:rPr>
        <w:t xml:space="preserve"> the filtrate/MgSO</w:t>
      </w:r>
      <w:r w:rsidRPr="00DA6817">
        <w:rPr>
          <w:color w:val="000080"/>
          <w:position w:val="-4"/>
          <w:sz w:val="20"/>
          <w:szCs w:val="20"/>
        </w:rPr>
        <w:t>4</w:t>
      </w:r>
      <w:r w:rsidRPr="00DA6817">
        <w:rPr>
          <w:color w:val="000080"/>
          <w:sz w:val="20"/>
          <w:szCs w:val="20"/>
        </w:rPr>
        <w:t xml:space="preserve"> solution</w:t>
      </w:r>
    </w:p>
    <w:p w:rsidR="00C34F99" w:rsidRPr="00DA6817" w:rsidRDefault="00C34F99" w:rsidP="00DA6817">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rPr>
          <w:i w:val="0"/>
          <w:iCs w:val="0"/>
          <w:color w:val="000080"/>
          <w:sz w:val="20"/>
          <w:szCs w:val="20"/>
        </w:rPr>
      </w:pPr>
      <w:r w:rsidRPr="00DA6817">
        <w:rPr>
          <w:color w:val="000080"/>
          <w:sz w:val="20"/>
          <w:szCs w:val="20"/>
        </w:rPr>
        <w:t xml:space="preserve">Use of a </w:t>
      </w:r>
      <w:r w:rsidRPr="00DA6817">
        <w:rPr>
          <w:b/>
          <w:bCs/>
          <w:color w:val="000080"/>
          <w:sz w:val="20"/>
          <w:szCs w:val="20"/>
        </w:rPr>
        <w:t>desiccant</w:t>
      </w:r>
      <w:r w:rsidRPr="00DA6817">
        <w:rPr>
          <w:color w:val="000080"/>
          <w:sz w:val="20"/>
          <w:szCs w:val="20"/>
        </w:rPr>
        <w:t xml:space="preserve"> (added to crystals)</w:t>
      </w:r>
    </w:p>
    <w:p w:rsidR="005711C0" w:rsidRPr="005711C0" w:rsidRDefault="005711C0" w:rsidP="005711C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9639"/>
          <w:tab w:val="left" w:pos="10080"/>
          <w:tab w:val="left" w:pos="10800"/>
          <w:tab w:val="left" w:pos="11520"/>
        </w:tabs>
        <w:ind w:right="0"/>
        <w:jc w:val="right"/>
        <w:rPr>
          <w:b/>
          <w:bCs/>
          <w:sz w:val="24"/>
          <w:szCs w:val="24"/>
        </w:rPr>
      </w:pPr>
      <w:r w:rsidRPr="005711C0">
        <w:rPr>
          <w:b/>
          <w:sz w:val="24"/>
          <w:szCs w:val="24"/>
        </w:rPr>
        <w:t>(5)</w:t>
      </w:r>
    </w:p>
    <w:p w:rsidR="005711C0" w:rsidRPr="005711C0" w:rsidRDefault="005711C0" w:rsidP="005711C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ind w:right="0"/>
        <w:rPr>
          <w:sz w:val="24"/>
          <w:szCs w:val="24"/>
        </w:rPr>
      </w:pPr>
      <w:r w:rsidRPr="005711C0">
        <w:rPr>
          <w:sz w:val="24"/>
          <w:szCs w:val="24"/>
        </w:rPr>
        <w:t>(ii)</w:t>
      </w:r>
      <w:r w:rsidRPr="005711C0">
        <w:rPr>
          <w:sz w:val="24"/>
          <w:szCs w:val="24"/>
        </w:rPr>
        <w:tab/>
        <w:t>Suggest what action should be taken if a pupil spilt a small quantity of dilute sulfuric acid on a laboratory bench.</w:t>
      </w:r>
    </w:p>
    <w:p w:rsidR="00DA6817" w:rsidRPr="002F65A6" w:rsidRDefault="00DA6817" w:rsidP="00DA6817">
      <w:pPr>
        <w:pStyle w:val="indent2"/>
        <w:tabs>
          <w:tab w:val="left" w:pos="1701"/>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right="-5" w:firstLine="0"/>
        <w:rPr>
          <w:rFonts w:ascii="Arial" w:hAnsi="Arial" w:cs="Arial"/>
          <w:color w:val="000080"/>
          <w:sz w:val="24"/>
          <w:szCs w:val="24"/>
        </w:rPr>
      </w:pPr>
      <w:r w:rsidRPr="002F65A6">
        <w:rPr>
          <w:rFonts w:ascii="Arial" w:hAnsi="Arial" w:cs="Arial"/>
          <w:color w:val="000080"/>
          <w:sz w:val="24"/>
          <w:szCs w:val="24"/>
        </w:rPr>
        <w:t>Rinse with (plenty of) water /use a damp cloth or damp (paper) towel /</w:t>
      </w:r>
      <w:r w:rsidRPr="002F65A6">
        <w:rPr>
          <w:rFonts w:ascii="Arial" w:hAnsi="Arial" w:cs="Arial"/>
          <w:color w:val="000080"/>
          <w:sz w:val="24"/>
          <w:szCs w:val="24"/>
        </w:rPr>
        <w:br/>
        <w:t>add a (named) weak alkali (e.g. solid or aqueous sodium</w:t>
      </w:r>
      <w:r w:rsidRPr="002F65A6">
        <w:rPr>
          <w:rFonts w:ascii="Arial" w:hAnsi="Arial" w:cs="Arial"/>
          <w:color w:val="000080"/>
          <w:sz w:val="24"/>
          <w:szCs w:val="24"/>
        </w:rPr>
        <w:br/>
        <w:t>hydrogencarbonate)</w:t>
      </w:r>
      <w:r w:rsidRPr="002F65A6">
        <w:rPr>
          <w:rFonts w:ascii="Arial" w:hAnsi="Arial" w:cs="Arial"/>
          <w:color w:val="000080"/>
          <w:sz w:val="24"/>
          <w:szCs w:val="24"/>
        </w:rPr>
        <w:tab/>
        <w:t>1</w:t>
      </w:r>
    </w:p>
    <w:p w:rsidR="00DA6817" w:rsidRPr="00DA6817" w:rsidRDefault="00DA6817" w:rsidP="00DA6817">
      <w:pPr>
        <w:pStyle w:val="accept"/>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5"/>
        <w:rPr>
          <w:i w:val="0"/>
          <w:iCs w:val="0"/>
          <w:color w:val="000080"/>
          <w:sz w:val="20"/>
          <w:szCs w:val="20"/>
        </w:rPr>
      </w:pPr>
      <w:r w:rsidRPr="00DA6817">
        <w:rPr>
          <w:color w:val="000080"/>
          <w:sz w:val="20"/>
          <w:szCs w:val="20"/>
        </w:rPr>
        <w:t>Reject Any named strong alkali/just “strong alkali”</w:t>
      </w:r>
    </w:p>
    <w:p w:rsidR="005711C0" w:rsidRPr="005711C0" w:rsidRDefault="005711C0" w:rsidP="005711C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0"/>
        <w:rPr>
          <w:sz w:val="24"/>
          <w:szCs w:val="24"/>
        </w:rPr>
      </w:pPr>
    </w:p>
    <w:p w:rsidR="005711C0" w:rsidRPr="005711C0" w:rsidRDefault="005711C0" w:rsidP="005711C0">
      <w:pPr>
        <w:pStyle w:val="mark"/>
        <w:tabs>
          <w:tab w:val="right" w:pos="9638"/>
        </w:tabs>
        <w:rPr>
          <w:b w:val="0"/>
          <w:bCs w:val="0"/>
          <w:sz w:val="24"/>
          <w:szCs w:val="24"/>
        </w:rPr>
      </w:pPr>
      <w:r w:rsidRPr="005711C0">
        <w:rPr>
          <w:sz w:val="24"/>
          <w:szCs w:val="24"/>
        </w:rPr>
        <w:t>(1)</w:t>
      </w:r>
    </w:p>
    <w:p w:rsidR="002B227F" w:rsidRDefault="002B227F" w:rsidP="00497E99">
      <w:pPr>
        <w:tabs>
          <w:tab w:val="left" w:pos="0"/>
        </w:tabs>
        <w:overflowPunct w:val="0"/>
        <w:autoSpaceDE w:val="0"/>
        <w:autoSpaceDN w:val="0"/>
        <w:jc w:val="center"/>
        <w:rPr>
          <w:sz w:val="20"/>
          <w:szCs w:val="20"/>
        </w:rPr>
      </w:pPr>
      <w:r>
        <w:br w:type="column"/>
      </w:r>
      <w:r>
        <w:rPr>
          <w:sz w:val="20"/>
          <w:szCs w:val="20"/>
        </w:rPr>
        <w:lastRenderedPageBreak/>
        <w:t>Do not write in the margin</w:t>
      </w:r>
    </w:p>
    <w:p w:rsidR="002B227F" w:rsidRDefault="002B227F" w:rsidP="00497E99">
      <w:pPr>
        <w:tabs>
          <w:tab w:val="left" w:pos="0"/>
        </w:tabs>
        <w:overflowPunct w:val="0"/>
        <w:autoSpaceDE w:val="0"/>
        <w:autoSpaceDN w:val="0"/>
        <w:jc w:val="center"/>
        <w:rPr>
          <w:sz w:val="20"/>
          <w:szCs w:val="20"/>
        </w:rPr>
      </w:pPr>
    </w:p>
    <w:p w:rsidR="002B227F" w:rsidRPr="002B227F" w:rsidRDefault="002B227F" w:rsidP="00497E99">
      <w:pPr>
        <w:tabs>
          <w:tab w:val="left" w:pos="142"/>
        </w:tabs>
        <w:overflowPunct w:val="0"/>
        <w:autoSpaceDE w:val="0"/>
        <w:autoSpaceDN w:val="0"/>
        <w:jc w:val="center"/>
        <w:rPr>
          <w:sz w:val="20"/>
          <w:szCs w:val="2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2B227F" w:rsidRPr="002B227F" w:rsidRDefault="002B227F" w:rsidP="00497E99">
      <w:pPr>
        <w:pStyle w:val="mark"/>
        <w:tabs>
          <w:tab w:val="right" w:pos="9638"/>
        </w:tabs>
        <w:jc w:val="center"/>
        <w:rPr>
          <w:b w:val="0"/>
        </w:rPr>
      </w:pPr>
    </w:p>
    <w:p w:rsidR="00DA1F30" w:rsidRDefault="009F6447" w:rsidP="00497E99">
      <w:pPr>
        <w:pStyle w:val="mark"/>
        <w:tabs>
          <w:tab w:val="right" w:pos="9638"/>
        </w:tabs>
        <w:jc w:val="center"/>
        <w:rPr>
          <w:b w:val="0"/>
          <w:bCs w:val="0"/>
        </w:rPr>
      </w:pPr>
      <w:r>
        <w:br w:type="page"/>
      </w:r>
    </w:p>
    <w:p w:rsidR="00DA1F30" w:rsidRPr="005711C0" w:rsidRDefault="005711C0" w:rsidP="00497E99">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ind w:right="0"/>
        <w:rPr>
          <w:sz w:val="24"/>
          <w:szCs w:val="24"/>
        </w:rPr>
      </w:pPr>
      <w:r w:rsidRPr="005711C0">
        <w:rPr>
          <w:sz w:val="24"/>
          <w:szCs w:val="24"/>
        </w:rPr>
        <w:lastRenderedPageBreak/>
        <w:t xml:space="preserve"> </w:t>
      </w:r>
      <w:r w:rsidR="00DA1F30" w:rsidRPr="005711C0">
        <w:rPr>
          <w:sz w:val="24"/>
          <w:szCs w:val="24"/>
        </w:rPr>
        <w:t>(e)</w:t>
      </w:r>
      <w:r w:rsidR="00DA1F30" w:rsidRPr="005711C0">
        <w:rPr>
          <w:sz w:val="24"/>
          <w:szCs w:val="24"/>
        </w:rPr>
        <w:tab/>
        <w:t>The data in the table below will be useful when answering this question.</w:t>
      </w:r>
    </w:p>
    <w:p w:rsidR="00DA1F30" w:rsidRPr="005711C0" w:rsidRDefault="00DA1F30" w:rsidP="00497E99">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p>
    <w:tbl>
      <w:tblPr>
        <w:tblW w:w="5994" w:type="dxa"/>
        <w:tblInd w:w="1830" w:type="dxa"/>
        <w:tblLayout w:type="fixed"/>
        <w:tblLook w:val="0000" w:firstRow="0" w:lastRow="0" w:firstColumn="0" w:lastColumn="0" w:noHBand="0" w:noVBand="0"/>
      </w:tblPr>
      <w:tblGrid>
        <w:gridCol w:w="2997"/>
        <w:gridCol w:w="2997"/>
      </w:tblGrid>
      <w:tr w:rsidR="00DA1F30" w:rsidRPr="005711C0" w:rsidTr="006C2208">
        <w:tc>
          <w:tcPr>
            <w:tcW w:w="2997" w:type="dxa"/>
            <w:tcBorders>
              <w:top w:val="single" w:sz="4" w:space="0" w:color="auto"/>
              <w:left w:val="single" w:sz="4" w:space="0" w:color="auto"/>
              <w:bottom w:val="single" w:sz="4" w:space="0" w:color="auto"/>
              <w:right w:val="single" w:sz="4" w:space="0" w:color="auto"/>
            </w:tcBorders>
          </w:tcPr>
          <w:p w:rsidR="00DA1F30" w:rsidRPr="005711C0" w:rsidRDefault="00DA1F30" w:rsidP="00497E99">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5711C0">
              <w:rPr>
                <w:sz w:val="24"/>
                <w:szCs w:val="24"/>
              </w:rPr>
              <w:t>Soluble in water</w:t>
            </w:r>
          </w:p>
        </w:tc>
        <w:tc>
          <w:tcPr>
            <w:tcW w:w="2997" w:type="dxa"/>
            <w:tcBorders>
              <w:top w:val="single" w:sz="4" w:space="0" w:color="auto"/>
              <w:left w:val="single" w:sz="4" w:space="0" w:color="auto"/>
              <w:bottom w:val="single" w:sz="4" w:space="0" w:color="auto"/>
              <w:right w:val="single" w:sz="4" w:space="0" w:color="auto"/>
            </w:tcBorders>
          </w:tcPr>
          <w:p w:rsidR="00DA1F30" w:rsidRPr="005711C0" w:rsidRDefault="00DA1F30" w:rsidP="00497E99">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5711C0">
              <w:rPr>
                <w:sz w:val="24"/>
                <w:szCs w:val="24"/>
              </w:rPr>
              <w:t>Insoluble in water</w:t>
            </w:r>
          </w:p>
        </w:tc>
      </w:tr>
      <w:tr w:rsidR="00DA1F30" w:rsidRPr="005711C0" w:rsidTr="006C2208">
        <w:tc>
          <w:tcPr>
            <w:tcW w:w="2997" w:type="dxa"/>
            <w:tcBorders>
              <w:top w:val="single" w:sz="4" w:space="0" w:color="auto"/>
              <w:left w:val="single" w:sz="4" w:space="0" w:color="auto"/>
              <w:bottom w:val="single" w:sz="4" w:space="0" w:color="auto"/>
              <w:right w:val="single" w:sz="4" w:space="0" w:color="auto"/>
            </w:tcBorders>
          </w:tcPr>
          <w:p w:rsidR="00DA1F30" w:rsidRPr="005711C0" w:rsidRDefault="00DA1F30" w:rsidP="00497E99">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5711C0">
              <w:rPr>
                <w:sz w:val="24"/>
                <w:szCs w:val="24"/>
              </w:rPr>
              <w:t>MgSO</w:t>
            </w:r>
            <w:r w:rsidRPr="005711C0">
              <w:rPr>
                <w:position w:val="-4"/>
                <w:sz w:val="24"/>
                <w:szCs w:val="24"/>
              </w:rPr>
              <w:t>4</w:t>
            </w:r>
          </w:p>
        </w:tc>
        <w:tc>
          <w:tcPr>
            <w:tcW w:w="2997" w:type="dxa"/>
            <w:tcBorders>
              <w:top w:val="single" w:sz="4" w:space="0" w:color="auto"/>
              <w:left w:val="single" w:sz="4" w:space="0" w:color="auto"/>
              <w:bottom w:val="single" w:sz="4" w:space="0" w:color="auto"/>
              <w:right w:val="single" w:sz="4" w:space="0" w:color="auto"/>
            </w:tcBorders>
          </w:tcPr>
          <w:p w:rsidR="00DA1F30" w:rsidRPr="005711C0" w:rsidRDefault="00DA1F30" w:rsidP="00497E99">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5711C0">
              <w:rPr>
                <w:sz w:val="24"/>
                <w:szCs w:val="24"/>
              </w:rPr>
              <w:t>MgCO</w:t>
            </w:r>
            <w:r w:rsidRPr="005711C0">
              <w:rPr>
                <w:position w:val="-4"/>
                <w:sz w:val="24"/>
                <w:szCs w:val="24"/>
              </w:rPr>
              <w:t>3</w:t>
            </w:r>
          </w:p>
          <w:p w:rsidR="00DA1F30" w:rsidRPr="005711C0" w:rsidRDefault="00DA1F30" w:rsidP="00497E99">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5711C0">
              <w:rPr>
                <w:sz w:val="24"/>
                <w:szCs w:val="24"/>
              </w:rPr>
              <w:t>SrCO</w:t>
            </w:r>
            <w:r w:rsidRPr="005711C0">
              <w:rPr>
                <w:position w:val="-4"/>
                <w:sz w:val="24"/>
                <w:szCs w:val="24"/>
              </w:rPr>
              <w:t>3</w:t>
            </w:r>
          </w:p>
          <w:p w:rsidR="00DA1F30" w:rsidRPr="005711C0" w:rsidRDefault="00DA1F30" w:rsidP="00497E99">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5711C0">
              <w:rPr>
                <w:sz w:val="24"/>
                <w:szCs w:val="24"/>
              </w:rPr>
              <w:t>SrSO</w:t>
            </w:r>
            <w:r w:rsidRPr="005711C0">
              <w:rPr>
                <w:position w:val="-4"/>
                <w:sz w:val="24"/>
                <w:szCs w:val="24"/>
              </w:rPr>
              <w:t>4</w:t>
            </w:r>
          </w:p>
        </w:tc>
      </w:tr>
    </w:tbl>
    <w:p w:rsidR="00DA1F30" w:rsidRPr="005711C0" w:rsidRDefault="00DA1F30" w:rsidP="005711C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0"/>
        <w:rPr>
          <w:sz w:val="24"/>
          <w:szCs w:val="24"/>
        </w:rPr>
      </w:pPr>
      <w:r w:rsidRPr="005711C0">
        <w:rPr>
          <w:sz w:val="24"/>
          <w:szCs w:val="24"/>
        </w:rPr>
        <w:tab/>
        <w:t>Magnesium carbonate reacts with dilute sulfuric acid.</w:t>
      </w:r>
    </w:p>
    <w:p w:rsidR="00DA1F30" w:rsidRPr="005711C0" w:rsidRDefault="00DA1F30" w:rsidP="005711C0">
      <w:pPr>
        <w:pStyle w:val="indent1"/>
        <w:tabs>
          <w:tab w:val="left" w:pos="1134"/>
          <w:tab w:val="left" w:pos="260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0"/>
        <w:rPr>
          <w:sz w:val="24"/>
          <w:szCs w:val="24"/>
        </w:rPr>
      </w:pPr>
      <w:r w:rsidRPr="005711C0">
        <w:rPr>
          <w:sz w:val="24"/>
          <w:szCs w:val="24"/>
        </w:rPr>
        <w:tab/>
      </w:r>
      <w:r w:rsidRPr="005711C0">
        <w:rPr>
          <w:sz w:val="24"/>
          <w:szCs w:val="24"/>
        </w:rPr>
        <w:tab/>
        <w:t>MgCO</w:t>
      </w:r>
      <w:r w:rsidRPr="005711C0">
        <w:rPr>
          <w:position w:val="-4"/>
          <w:sz w:val="24"/>
          <w:szCs w:val="24"/>
        </w:rPr>
        <w:t>3</w:t>
      </w:r>
      <w:r w:rsidRPr="005711C0">
        <w:rPr>
          <w:sz w:val="24"/>
          <w:szCs w:val="24"/>
        </w:rPr>
        <w:t>(s) + H</w:t>
      </w:r>
      <w:r w:rsidRPr="005711C0">
        <w:rPr>
          <w:position w:val="-4"/>
          <w:sz w:val="24"/>
          <w:szCs w:val="24"/>
        </w:rPr>
        <w:t>2</w:t>
      </w:r>
      <w:r w:rsidRPr="005711C0">
        <w:rPr>
          <w:sz w:val="24"/>
          <w:szCs w:val="24"/>
        </w:rPr>
        <w:t>SO</w:t>
      </w:r>
      <w:r w:rsidRPr="005711C0">
        <w:rPr>
          <w:position w:val="-4"/>
          <w:sz w:val="24"/>
          <w:szCs w:val="24"/>
        </w:rPr>
        <w:t>4</w:t>
      </w:r>
      <w:r w:rsidRPr="005711C0">
        <w:rPr>
          <w:sz w:val="24"/>
          <w:szCs w:val="24"/>
        </w:rPr>
        <w:t>(aq) → MgSO</w:t>
      </w:r>
      <w:r w:rsidRPr="005711C0">
        <w:rPr>
          <w:position w:val="-4"/>
          <w:sz w:val="24"/>
          <w:szCs w:val="24"/>
        </w:rPr>
        <w:t>4</w:t>
      </w:r>
      <w:r w:rsidRPr="005711C0">
        <w:rPr>
          <w:sz w:val="24"/>
          <w:szCs w:val="24"/>
        </w:rPr>
        <w:t>(aq) + CO</w:t>
      </w:r>
      <w:r w:rsidRPr="005711C0">
        <w:rPr>
          <w:position w:val="-4"/>
          <w:sz w:val="24"/>
          <w:szCs w:val="24"/>
        </w:rPr>
        <w:t>2</w:t>
      </w:r>
      <w:r w:rsidRPr="005711C0">
        <w:rPr>
          <w:sz w:val="24"/>
          <w:szCs w:val="24"/>
        </w:rPr>
        <w:t>(g) + H</w:t>
      </w:r>
      <w:r w:rsidRPr="005711C0">
        <w:rPr>
          <w:position w:val="-4"/>
          <w:sz w:val="24"/>
          <w:szCs w:val="24"/>
        </w:rPr>
        <w:t>2</w:t>
      </w:r>
      <w:r w:rsidRPr="005711C0">
        <w:rPr>
          <w:sz w:val="24"/>
          <w:szCs w:val="24"/>
        </w:rPr>
        <w:t>O(l)</w:t>
      </w:r>
    </w:p>
    <w:p w:rsidR="00DA1F30" w:rsidRPr="005711C0" w:rsidRDefault="00DA1F30" w:rsidP="005711C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9639"/>
          <w:tab w:val="left" w:pos="10080"/>
          <w:tab w:val="left" w:pos="10800"/>
        </w:tabs>
        <w:ind w:right="0"/>
        <w:rPr>
          <w:sz w:val="24"/>
          <w:szCs w:val="24"/>
        </w:rPr>
      </w:pPr>
      <w:r w:rsidRPr="005711C0">
        <w:rPr>
          <w:sz w:val="24"/>
          <w:szCs w:val="24"/>
        </w:rPr>
        <w:t>(i)</w:t>
      </w:r>
      <w:r w:rsidRPr="005711C0">
        <w:rPr>
          <w:sz w:val="24"/>
          <w:szCs w:val="24"/>
        </w:rPr>
        <w:tab/>
        <w:t>Explain why the reaction between strontium carbonate and dilute sulfuric acid stops after a few seconds.</w:t>
      </w:r>
    </w:p>
    <w:p w:rsidR="00DA1F30" w:rsidRPr="005711C0" w:rsidRDefault="00DA6817" w:rsidP="00497E99">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right="0"/>
        <w:rPr>
          <w:sz w:val="24"/>
          <w:szCs w:val="24"/>
        </w:rPr>
      </w:pPr>
      <w:r w:rsidRPr="00DA6817">
        <w:rPr>
          <w:rFonts w:ascii="Arial" w:hAnsi="Arial" w:cs="Arial"/>
          <w:bCs/>
          <w:color w:val="000080"/>
          <w:sz w:val="24"/>
          <w:szCs w:val="24"/>
        </w:rPr>
        <w:t>Insoluble strontium sulfate/insoluble SrSO</w:t>
      </w:r>
      <w:r w:rsidRPr="00DA6817">
        <w:rPr>
          <w:rFonts w:ascii="Arial" w:hAnsi="Arial" w:cs="Arial"/>
          <w:bCs/>
          <w:color w:val="000080"/>
          <w:position w:val="-4"/>
          <w:sz w:val="24"/>
          <w:szCs w:val="24"/>
        </w:rPr>
        <w:t>4</w:t>
      </w:r>
      <w:r w:rsidRPr="00DA6817">
        <w:rPr>
          <w:rFonts w:ascii="Arial" w:hAnsi="Arial" w:cs="Arial"/>
          <w:color w:val="000080"/>
          <w:sz w:val="24"/>
          <w:szCs w:val="24"/>
        </w:rPr>
        <w:br/>
      </w:r>
      <w:r w:rsidRPr="002F65A6">
        <w:rPr>
          <w:rFonts w:ascii="Arial" w:hAnsi="Arial" w:cs="Arial"/>
          <w:color w:val="000080"/>
        </w:rPr>
        <w:t>(forms on the strontium carbonate)</w:t>
      </w:r>
    </w:p>
    <w:p w:rsidR="00DA1F30" w:rsidRPr="005711C0" w:rsidRDefault="00DA1F30" w:rsidP="00497E99">
      <w:pPr>
        <w:pStyle w:val="mark"/>
        <w:tabs>
          <w:tab w:val="right" w:pos="9638"/>
        </w:tabs>
        <w:rPr>
          <w:b w:val="0"/>
          <w:bCs w:val="0"/>
          <w:sz w:val="24"/>
          <w:szCs w:val="24"/>
        </w:rPr>
      </w:pPr>
      <w:r w:rsidRPr="005711C0">
        <w:rPr>
          <w:sz w:val="24"/>
          <w:szCs w:val="24"/>
        </w:rPr>
        <w:t>(1)</w:t>
      </w:r>
    </w:p>
    <w:p w:rsidR="00DA1F30" w:rsidRPr="005711C0" w:rsidRDefault="00DA1F30" w:rsidP="005711C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right="0"/>
        <w:rPr>
          <w:sz w:val="24"/>
          <w:szCs w:val="24"/>
        </w:rPr>
      </w:pPr>
      <w:r w:rsidRPr="005711C0">
        <w:rPr>
          <w:sz w:val="24"/>
          <w:szCs w:val="24"/>
        </w:rPr>
        <w:t>(ii)</w:t>
      </w:r>
      <w:r w:rsidRPr="005711C0">
        <w:rPr>
          <w:sz w:val="24"/>
          <w:szCs w:val="24"/>
        </w:rPr>
        <w:tab/>
        <w:t>Strontium sulfate is produced when aqueous sodium sulfate is added to aqueous strontium chloride.</w:t>
      </w:r>
    </w:p>
    <w:p w:rsidR="009F6447" w:rsidRPr="005711C0" w:rsidRDefault="00DA1F30" w:rsidP="00497E99">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ind w:right="0"/>
        <w:rPr>
          <w:sz w:val="24"/>
          <w:szCs w:val="24"/>
        </w:rPr>
      </w:pPr>
      <w:r w:rsidRPr="005711C0">
        <w:rPr>
          <w:sz w:val="24"/>
          <w:szCs w:val="24"/>
        </w:rPr>
        <w:tab/>
        <w:t xml:space="preserve">Give the </w:t>
      </w:r>
      <w:r w:rsidRPr="005711C0">
        <w:rPr>
          <w:b/>
          <w:bCs/>
          <w:sz w:val="24"/>
          <w:szCs w:val="24"/>
        </w:rPr>
        <w:t>ionic</w:t>
      </w:r>
      <w:r w:rsidRPr="005711C0">
        <w:rPr>
          <w:sz w:val="24"/>
          <w:szCs w:val="24"/>
        </w:rPr>
        <w:t xml:space="preserve"> equation for the reaction, including state symbols.</w:t>
      </w:r>
    </w:p>
    <w:p w:rsidR="00DA6817" w:rsidRPr="00DA6817" w:rsidRDefault="00DA6817" w:rsidP="00DA6817">
      <w:pPr>
        <w:pStyle w:val="indent2"/>
        <w:tabs>
          <w:tab w:val="left" w:pos="5656"/>
          <w:tab w:val="left" w:pos="8640"/>
          <w:tab w:val="left" w:pos="9360"/>
          <w:tab w:val="left" w:pos="10080"/>
          <w:tab w:val="left" w:pos="10800"/>
          <w:tab w:val="left" w:pos="11520"/>
          <w:tab w:val="left" w:pos="12240"/>
          <w:tab w:val="left" w:pos="12960"/>
          <w:tab w:val="left" w:pos="13680"/>
          <w:tab w:val="left" w:pos="14400"/>
          <w:tab w:val="left" w:pos="15120"/>
          <w:tab w:val="left" w:pos="15840"/>
        </w:tabs>
        <w:ind w:left="2127" w:right="0" w:hanging="426"/>
        <w:rPr>
          <w:rFonts w:ascii="Arial" w:hAnsi="Arial" w:cs="Arial"/>
          <w:color w:val="000080"/>
          <w:sz w:val="20"/>
          <w:szCs w:val="20"/>
        </w:rPr>
      </w:pPr>
      <w:r w:rsidRPr="00DA6817">
        <w:rPr>
          <w:rFonts w:ascii="Arial" w:hAnsi="Arial" w:cs="Arial"/>
          <w:color w:val="000080"/>
          <w:sz w:val="24"/>
          <w:szCs w:val="24"/>
        </w:rPr>
        <w:t>Sr</w:t>
      </w:r>
      <w:r w:rsidRPr="00DA6817">
        <w:rPr>
          <w:rFonts w:ascii="Arial" w:hAnsi="Arial" w:cs="Arial"/>
          <w:color w:val="000080"/>
          <w:position w:val="10"/>
          <w:sz w:val="24"/>
          <w:szCs w:val="24"/>
        </w:rPr>
        <w:t>2</w:t>
      </w:r>
      <w:r w:rsidRPr="00DA6817">
        <w:rPr>
          <w:rFonts w:ascii="Arial" w:hAnsi="Arial" w:cs="Arial"/>
          <w:color w:val="000080"/>
          <w:sz w:val="24"/>
          <w:szCs w:val="24"/>
        </w:rPr>
        <w:t>+(aq) + SO</w:t>
      </w:r>
      <w:r w:rsidRPr="00DA6817">
        <w:rPr>
          <w:rFonts w:ascii="Arial" w:hAnsi="Arial" w:cs="Arial"/>
          <w:color w:val="000080"/>
          <w:position w:val="-4"/>
          <w:sz w:val="24"/>
          <w:szCs w:val="24"/>
        </w:rPr>
        <w:t>4</w:t>
      </w:r>
      <w:r w:rsidRPr="00DA6817">
        <w:rPr>
          <w:rFonts w:ascii="Arial" w:hAnsi="Arial" w:cs="Arial"/>
          <w:color w:val="000080"/>
          <w:position w:val="10"/>
          <w:sz w:val="24"/>
          <w:szCs w:val="24"/>
        </w:rPr>
        <w:t>2–</w:t>
      </w:r>
      <w:r w:rsidRPr="00DA6817">
        <w:rPr>
          <w:rFonts w:ascii="Arial" w:hAnsi="Arial" w:cs="Arial"/>
          <w:color w:val="000080"/>
          <w:sz w:val="24"/>
          <w:szCs w:val="24"/>
        </w:rPr>
        <w:t xml:space="preserve"> (aq) → SrSO</w:t>
      </w:r>
      <w:r w:rsidRPr="00DA6817">
        <w:rPr>
          <w:rFonts w:ascii="Arial" w:hAnsi="Arial" w:cs="Arial"/>
          <w:color w:val="000080"/>
          <w:position w:val="-4"/>
          <w:sz w:val="24"/>
          <w:szCs w:val="24"/>
        </w:rPr>
        <w:t>4</w:t>
      </w:r>
      <w:r w:rsidRPr="00DA6817">
        <w:rPr>
          <w:rFonts w:ascii="Arial" w:hAnsi="Arial" w:cs="Arial"/>
          <w:color w:val="000080"/>
          <w:sz w:val="24"/>
          <w:szCs w:val="24"/>
        </w:rPr>
        <w:t xml:space="preserve">(s) </w:t>
      </w:r>
      <w:r w:rsidRPr="00DA6817">
        <w:rPr>
          <w:rFonts w:ascii="Arial" w:hAnsi="Arial" w:cs="Arial"/>
          <w:color w:val="000080"/>
          <w:sz w:val="20"/>
          <w:szCs w:val="20"/>
        </w:rPr>
        <w:t xml:space="preserve">species </w:t>
      </w:r>
      <w:r w:rsidRPr="00DA6817">
        <w:rPr>
          <w:rFonts w:ascii="Arial" w:hAnsi="Arial" w:cs="Arial"/>
          <w:b/>
          <w:bCs/>
          <w:color w:val="000080"/>
          <w:sz w:val="20"/>
          <w:szCs w:val="20"/>
        </w:rPr>
        <w:t xml:space="preserve">(1) </w:t>
      </w:r>
      <w:r w:rsidRPr="00DA6817">
        <w:rPr>
          <w:rFonts w:ascii="Arial" w:hAnsi="Arial" w:cs="Arial"/>
          <w:color w:val="000080"/>
          <w:sz w:val="20"/>
          <w:szCs w:val="20"/>
        </w:rPr>
        <w:t xml:space="preserve">state symbols </w:t>
      </w:r>
      <w:r w:rsidRPr="00DA6817">
        <w:rPr>
          <w:rFonts w:ascii="Arial" w:hAnsi="Arial" w:cs="Arial"/>
          <w:b/>
          <w:bCs/>
          <w:color w:val="000080"/>
          <w:sz w:val="20"/>
          <w:szCs w:val="20"/>
        </w:rPr>
        <w:t>(1)</w:t>
      </w:r>
    </w:p>
    <w:p w:rsidR="00DA6817" w:rsidRPr="00DA6817" w:rsidRDefault="00DA6817" w:rsidP="00DA6817">
      <w:pPr>
        <w:pStyle w:val="indent3"/>
        <w:tabs>
          <w:tab w:val="left" w:pos="226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127" w:right="0" w:hanging="426"/>
        <w:rPr>
          <w:rFonts w:ascii="Arial" w:hAnsi="Arial" w:cs="Arial"/>
          <w:color w:val="000080"/>
          <w:sz w:val="20"/>
          <w:szCs w:val="20"/>
        </w:rPr>
      </w:pPr>
      <w:r w:rsidRPr="00DA6817">
        <w:rPr>
          <w:rFonts w:ascii="Arial" w:hAnsi="Arial" w:cs="Arial"/>
          <w:b/>
          <w:bCs/>
          <w:color w:val="000080"/>
          <w:sz w:val="20"/>
          <w:szCs w:val="20"/>
        </w:rPr>
        <w:t>2nd mark is cq on first mark</w:t>
      </w:r>
    </w:p>
    <w:p w:rsidR="00DA6817" w:rsidRPr="00DA6817" w:rsidRDefault="00DA6817" w:rsidP="00DA6817">
      <w:pPr>
        <w:pStyle w:val="indent2"/>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127" w:right="0" w:hanging="1276"/>
        <w:rPr>
          <w:rFonts w:ascii="Arial" w:hAnsi="Arial" w:cs="Arial"/>
          <w:color w:val="000080"/>
          <w:sz w:val="24"/>
          <w:szCs w:val="24"/>
        </w:rPr>
      </w:pPr>
      <w:r w:rsidRPr="00DA6817">
        <w:rPr>
          <w:rFonts w:ascii="Arial" w:hAnsi="Arial" w:cs="Arial"/>
          <w:color w:val="000080"/>
          <w:sz w:val="24"/>
          <w:szCs w:val="24"/>
        </w:rPr>
        <w:t>Sr</w:t>
      </w:r>
      <w:r w:rsidRPr="00DA6817">
        <w:rPr>
          <w:rFonts w:ascii="Arial" w:hAnsi="Arial" w:cs="Arial"/>
          <w:color w:val="000080"/>
          <w:position w:val="10"/>
          <w:sz w:val="24"/>
          <w:szCs w:val="24"/>
        </w:rPr>
        <w:t>2+</w:t>
      </w:r>
      <w:r w:rsidRPr="00DA6817">
        <w:rPr>
          <w:rFonts w:ascii="Arial" w:hAnsi="Arial" w:cs="Arial"/>
          <w:color w:val="000080"/>
          <w:sz w:val="24"/>
          <w:szCs w:val="24"/>
        </w:rPr>
        <w:t>(aq) + 2Cl</w:t>
      </w:r>
      <w:r w:rsidRPr="00DA6817">
        <w:rPr>
          <w:rFonts w:ascii="Arial" w:hAnsi="Arial" w:cs="Arial"/>
          <w:color w:val="000080"/>
          <w:position w:val="10"/>
          <w:sz w:val="24"/>
          <w:szCs w:val="24"/>
        </w:rPr>
        <w:t>–</w:t>
      </w:r>
      <w:r w:rsidRPr="00DA6817">
        <w:rPr>
          <w:rFonts w:ascii="Arial" w:hAnsi="Arial" w:cs="Arial"/>
          <w:color w:val="000080"/>
          <w:sz w:val="24"/>
          <w:szCs w:val="24"/>
        </w:rPr>
        <w:t>(aq) + 2Na</w:t>
      </w:r>
      <w:r w:rsidRPr="00DA6817">
        <w:rPr>
          <w:rFonts w:ascii="Arial" w:hAnsi="Arial" w:cs="Arial"/>
          <w:color w:val="000080"/>
          <w:position w:val="10"/>
          <w:sz w:val="24"/>
          <w:szCs w:val="24"/>
        </w:rPr>
        <w:t>+</w:t>
      </w:r>
      <w:r w:rsidRPr="00DA6817">
        <w:rPr>
          <w:rFonts w:ascii="Arial" w:hAnsi="Arial" w:cs="Arial"/>
          <w:color w:val="000080"/>
          <w:sz w:val="24"/>
          <w:szCs w:val="24"/>
        </w:rPr>
        <w:t>(aq) + SO</w:t>
      </w:r>
      <w:r w:rsidRPr="00DA6817">
        <w:rPr>
          <w:rFonts w:ascii="Arial" w:hAnsi="Arial" w:cs="Arial"/>
          <w:color w:val="000080"/>
          <w:position w:val="-4"/>
          <w:sz w:val="24"/>
          <w:szCs w:val="24"/>
        </w:rPr>
        <w:t>4</w:t>
      </w:r>
      <w:r w:rsidRPr="00DA6817">
        <w:rPr>
          <w:rFonts w:ascii="Arial" w:hAnsi="Arial" w:cs="Arial"/>
          <w:color w:val="000080"/>
          <w:position w:val="10"/>
          <w:sz w:val="24"/>
          <w:szCs w:val="24"/>
        </w:rPr>
        <w:t>2–</w:t>
      </w:r>
      <w:r w:rsidRPr="00DA6817">
        <w:rPr>
          <w:rFonts w:ascii="Arial" w:hAnsi="Arial" w:cs="Arial"/>
          <w:color w:val="000080"/>
          <w:sz w:val="24"/>
          <w:szCs w:val="24"/>
        </w:rPr>
        <w:t>(aq) → SrSO</w:t>
      </w:r>
      <w:r w:rsidRPr="00DA6817">
        <w:rPr>
          <w:rFonts w:ascii="Arial" w:hAnsi="Arial" w:cs="Arial"/>
          <w:color w:val="000080"/>
          <w:position w:val="-4"/>
          <w:sz w:val="24"/>
          <w:szCs w:val="24"/>
        </w:rPr>
        <w:t>4</w:t>
      </w:r>
      <w:r w:rsidRPr="00DA6817">
        <w:rPr>
          <w:rFonts w:ascii="Arial" w:hAnsi="Arial" w:cs="Arial"/>
          <w:color w:val="000080"/>
          <w:sz w:val="24"/>
          <w:szCs w:val="24"/>
        </w:rPr>
        <w:t>(s)</w:t>
      </w:r>
      <w:r>
        <w:rPr>
          <w:rFonts w:ascii="Arial" w:hAnsi="Arial" w:cs="Arial"/>
          <w:color w:val="000080"/>
          <w:sz w:val="24"/>
          <w:szCs w:val="24"/>
        </w:rPr>
        <w:t xml:space="preserve"> </w:t>
      </w:r>
      <w:r w:rsidRPr="00DA6817">
        <w:rPr>
          <w:rFonts w:ascii="Arial" w:hAnsi="Arial" w:cs="Arial"/>
          <w:color w:val="000080"/>
          <w:sz w:val="24"/>
          <w:szCs w:val="24"/>
        </w:rPr>
        <w:t>+ 2Cl–(aq) + 2Na</w:t>
      </w:r>
      <w:r w:rsidRPr="00DA6817">
        <w:rPr>
          <w:rFonts w:ascii="Arial" w:hAnsi="Arial" w:cs="Arial"/>
          <w:color w:val="000080"/>
          <w:position w:val="10"/>
          <w:sz w:val="24"/>
          <w:szCs w:val="24"/>
        </w:rPr>
        <w:t>+</w:t>
      </w:r>
      <w:r w:rsidRPr="00DA6817">
        <w:rPr>
          <w:rFonts w:ascii="Arial" w:hAnsi="Arial" w:cs="Arial"/>
          <w:color w:val="000080"/>
          <w:sz w:val="24"/>
          <w:szCs w:val="24"/>
        </w:rPr>
        <w:t>(aq)</w:t>
      </w:r>
    </w:p>
    <w:p w:rsidR="00DA6817" w:rsidRPr="00DA6817" w:rsidRDefault="00DA6817" w:rsidP="00DA6817">
      <w:pPr>
        <w:pStyle w:val="indent2"/>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127" w:right="0" w:hanging="426"/>
        <w:rPr>
          <w:rFonts w:ascii="Arial" w:hAnsi="Arial" w:cs="Arial"/>
          <w:color w:val="000080"/>
          <w:sz w:val="20"/>
          <w:szCs w:val="20"/>
        </w:rPr>
      </w:pPr>
      <w:r w:rsidRPr="00DA6817">
        <w:rPr>
          <w:rFonts w:ascii="Arial" w:hAnsi="Arial" w:cs="Arial"/>
          <w:color w:val="000080"/>
          <w:sz w:val="24"/>
          <w:szCs w:val="24"/>
        </w:rPr>
        <w:tab/>
      </w:r>
      <w:r w:rsidRPr="00DA6817">
        <w:rPr>
          <w:rFonts w:ascii="Arial" w:hAnsi="Arial" w:cs="Arial"/>
          <w:color w:val="000080"/>
          <w:sz w:val="20"/>
          <w:szCs w:val="20"/>
        </w:rPr>
        <w:t xml:space="preserve">scores </w:t>
      </w:r>
      <w:r w:rsidRPr="00DA6817">
        <w:rPr>
          <w:rFonts w:ascii="Arial" w:hAnsi="Arial" w:cs="Arial"/>
          <w:b/>
          <w:bCs/>
          <w:color w:val="000080"/>
          <w:sz w:val="20"/>
          <w:szCs w:val="20"/>
        </w:rPr>
        <w:t>(1)</w:t>
      </w:r>
    </w:p>
    <w:p w:rsidR="00DA6817" w:rsidRPr="00DA6817" w:rsidRDefault="00DA6817" w:rsidP="00DA6817">
      <w:pPr>
        <w:pStyle w:val="indent2"/>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2127" w:right="0" w:hanging="426"/>
        <w:rPr>
          <w:rFonts w:ascii="Arial" w:hAnsi="Arial" w:cs="Arial"/>
          <w:color w:val="000080"/>
          <w:sz w:val="24"/>
          <w:szCs w:val="24"/>
        </w:rPr>
      </w:pPr>
      <w:r w:rsidRPr="00DA6817">
        <w:rPr>
          <w:rFonts w:ascii="Arial" w:hAnsi="Arial" w:cs="Arial"/>
          <w:color w:val="000080"/>
          <w:sz w:val="24"/>
          <w:szCs w:val="24"/>
        </w:rPr>
        <w:tab/>
        <w:t>SrCl</w:t>
      </w:r>
      <w:r w:rsidRPr="00DA6817">
        <w:rPr>
          <w:rFonts w:ascii="Arial" w:hAnsi="Arial" w:cs="Arial"/>
          <w:color w:val="000080"/>
          <w:position w:val="-4"/>
          <w:sz w:val="24"/>
          <w:szCs w:val="24"/>
        </w:rPr>
        <w:t>2</w:t>
      </w:r>
      <w:r w:rsidRPr="00DA6817">
        <w:rPr>
          <w:rFonts w:ascii="Arial" w:hAnsi="Arial" w:cs="Arial"/>
          <w:color w:val="000080"/>
          <w:sz w:val="24"/>
          <w:szCs w:val="24"/>
        </w:rPr>
        <w:t>(aq) + Na</w:t>
      </w:r>
      <w:r w:rsidRPr="00DA6817">
        <w:rPr>
          <w:rFonts w:ascii="Arial" w:hAnsi="Arial" w:cs="Arial"/>
          <w:color w:val="000080"/>
          <w:position w:val="-4"/>
          <w:sz w:val="24"/>
          <w:szCs w:val="24"/>
        </w:rPr>
        <w:t>2</w:t>
      </w:r>
      <w:r w:rsidRPr="00DA6817">
        <w:rPr>
          <w:rFonts w:ascii="Arial" w:hAnsi="Arial" w:cs="Arial"/>
          <w:color w:val="000080"/>
          <w:sz w:val="24"/>
          <w:szCs w:val="24"/>
        </w:rPr>
        <w:t>SO</w:t>
      </w:r>
      <w:r w:rsidRPr="00DA6817">
        <w:rPr>
          <w:rFonts w:ascii="Arial" w:hAnsi="Arial" w:cs="Arial"/>
          <w:color w:val="000080"/>
          <w:position w:val="-4"/>
          <w:sz w:val="24"/>
          <w:szCs w:val="24"/>
        </w:rPr>
        <w:t>4</w:t>
      </w:r>
      <w:r w:rsidRPr="00DA6817">
        <w:rPr>
          <w:rFonts w:ascii="Arial" w:hAnsi="Arial" w:cs="Arial"/>
          <w:color w:val="000080"/>
          <w:sz w:val="24"/>
          <w:szCs w:val="24"/>
        </w:rPr>
        <w:t xml:space="preserve">(aq) </w:t>
      </w:r>
      <w:r w:rsidR="0047617B">
        <w:rPr>
          <w:rFonts w:ascii="Arial" w:hAnsi="Arial" w:cs="Arial"/>
          <w:noProof/>
          <w:color w:val="000080"/>
          <w:sz w:val="24"/>
          <w:szCs w:val="24"/>
        </w:rPr>
        <w:drawing>
          <wp:inline distT="0" distB="0" distL="0" distR="0">
            <wp:extent cx="190500" cy="1143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Pr="00DA6817">
        <w:rPr>
          <w:rFonts w:ascii="Arial" w:hAnsi="Arial" w:cs="Arial"/>
          <w:color w:val="000080"/>
          <w:sz w:val="24"/>
          <w:szCs w:val="24"/>
        </w:rPr>
        <w:t xml:space="preserve"> SrSO</w:t>
      </w:r>
      <w:r w:rsidRPr="00DA6817">
        <w:rPr>
          <w:rFonts w:ascii="Arial" w:hAnsi="Arial" w:cs="Arial"/>
          <w:color w:val="000080"/>
          <w:position w:val="-4"/>
          <w:sz w:val="24"/>
          <w:szCs w:val="24"/>
        </w:rPr>
        <w:t>4</w:t>
      </w:r>
      <w:r w:rsidRPr="00DA6817">
        <w:rPr>
          <w:rFonts w:ascii="Arial" w:hAnsi="Arial" w:cs="Arial"/>
          <w:color w:val="000080"/>
          <w:sz w:val="24"/>
          <w:szCs w:val="24"/>
        </w:rPr>
        <w:t>(s) + 2NaCl(aq)</w:t>
      </w:r>
    </w:p>
    <w:p w:rsidR="00DA6817" w:rsidRPr="00DA6817" w:rsidRDefault="00DA6817" w:rsidP="00DA6817">
      <w:pPr>
        <w:pStyle w:val="indent2"/>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ind w:left="2127" w:right="0" w:hanging="426"/>
        <w:rPr>
          <w:rFonts w:ascii="Arial" w:hAnsi="Arial" w:cs="Arial"/>
          <w:b/>
          <w:bCs/>
          <w:color w:val="000080"/>
          <w:sz w:val="20"/>
          <w:szCs w:val="20"/>
        </w:rPr>
      </w:pPr>
      <w:r w:rsidRPr="00DA6817">
        <w:rPr>
          <w:rFonts w:ascii="Arial" w:hAnsi="Arial" w:cs="Arial"/>
          <w:color w:val="000080"/>
          <w:sz w:val="24"/>
          <w:szCs w:val="24"/>
        </w:rPr>
        <w:tab/>
      </w:r>
      <w:r w:rsidRPr="00DA6817">
        <w:rPr>
          <w:rFonts w:ascii="Arial" w:hAnsi="Arial" w:cs="Arial"/>
          <w:color w:val="000080"/>
          <w:sz w:val="20"/>
          <w:szCs w:val="20"/>
        </w:rPr>
        <w:t xml:space="preserve">scores </w:t>
      </w:r>
      <w:r w:rsidRPr="00DA6817">
        <w:rPr>
          <w:rFonts w:ascii="Arial" w:hAnsi="Arial" w:cs="Arial"/>
          <w:b/>
          <w:bCs/>
          <w:color w:val="000080"/>
          <w:sz w:val="20"/>
          <w:szCs w:val="20"/>
        </w:rPr>
        <w:t>(1)</w:t>
      </w:r>
    </w:p>
    <w:p w:rsidR="002B227F" w:rsidRPr="005711C0" w:rsidRDefault="00DA6817" w:rsidP="00DA6817">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20"/>
        <w:ind w:right="0"/>
        <w:jc w:val="right"/>
        <w:rPr>
          <w:b/>
          <w:sz w:val="24"/>
          <w:szCs w:val="24"/>
        </w:rPr>
      </w:pPr>
      <w:r w:rsidRPr="005711C0">
        <w:rPr>
          <w:b/>
          <w:sz w:val="24"/>
          <w:szCs w:val="24"/>
        </w:rPr>
        <w:t xml:space="preserve"> </w:t>
      </w:r>
      <w:r w:rsidR="002B227F" w:rsidRPr="005711C0">
        <w:rPr>
          <w:b/>
          <w:sz w:val="24"/>
          <w:szCs w:val="24"/>
        </w:rPr>
        <w:t>(2)</w:t>
      </w:r>
    </w:p>
    <w:p w:rsidR="002B227F" w:rsidRPr="002B227F" w:rsidRDefault="00DA1F30" w:rsidP="00497E99">
      <w:pPr>
        <w:tabs>
          <w:tab w:val="left" w:pos="0"/>
        </w:tabs>
        <w:overflowPunct w:val="0"/>
        <w:autoSpaceDE w:val="0"/>
        <w:autoSpaceDN w:val="0"/>
        <w:jc w:val="right"/>
        <w:rPr>
          <w:b/>
        </w:rPr>
      </w:pPr>
      <w:r w:rsidRPr="005711C0">
        <w:rPr>
          <w:b/>
        </w:rPr>
        <w:t>(Total 16 marks)</w:t>
      </w:r>
    </w:p>
    <w:p w:rsidR="009F6447" w:rsidRDefault="009F6447" w:rsidP="009F6447">
      <w:pPr>
        <w:tabs>
          <w:tab w:val="left" w:pos="0"/>
        </w:tabs>
        <w:overflowPunct w:val="0"/>
        <w:autoSpaceDE w:val="0"/>
        <w:autoSpaceDN w:val="0"/>
        <w:jc w:val="center"/>
        <w:rPr>
          <w:sz w:val="20"/>
          <w:szCs w:val="20"/>
        </w:rPr>
      </w:pPr>
      <w:r>
        <w:br w:type="column"/>
      </w:r>
      <w:r>
        <w:rPr>
          <w:sz w:val="20"/>
          <w:szCs w:val="20"/>
        </w:rPr>
        <w:lastRenderedPageBreak/>
        <w:t>Do not write in the margin</w:t>
      </w: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9F6447" w:rsidRDefault="009F6447" w:rsidP="009F6447">
      <w:pPr>
        <w:tabs>
          <w:tab w:val="left" w:pos="0"/>
        </w:tabs>
        <w:overflowPunct w:val="0"/>
        <w:autoSpaceDE w:val="0"/>
        <w:autoSpaceDN w:val="0"/>
        <w:jc w:val="center"/>
        <w:rPr>
          <w:sz w:val="20"/>
          <w:szCs w:val="20"/>
        </w:rPr>
      </w:pPr>
    </w:p>
    <w:p w:rsidR="00A60445" w:rsidRDefault="00A60445" w:rsidP="009F6447">
      <w:pPr>
        <w:tabs>
          <w:tab w:val="left" w:pos="0"/>
        </w:tabs>
        <w:overflowPunct w:val="0"/>
        <w:autoSpaceDE w:val="0"/>
        <w:autoSpaceDN w:val="0"/>
        <w:jc w:val="center"/>
      </w:pPr>
    </w:p>
    <w:p w:rsidR="00701A5A" w:rsidRDefault="00701A5A">
      <w:pPr>
        <w:sectPr w:rsidR="00701A5A" w:rsidSect="00701A5A">
          <w:type w:val="continuous"/>
          <w:pgSz w:w="11906" w:h="16838"/>
          <w:pgMar w:top="1134" w:right="284" w:bottom="1134" w:left="1134" w:header="709" w:footer="709" w:gutter="0"/>
          <w:cols w:num="2" w:sep="1" w:space="129" w:equalWidth="0">
            <w:col w:w="9639" w:space="129"/>
            <w:col w:w="720"/>
          </w:cols>
          <w:docGrid w:linePitch="360"/>
        </w:sectPr>
      </w:pPr>
    </w:p>
    <w:p w:rsidR="00A60445" w:rsidRDefault="00A60445"/>
    <w:p w:rsidR="00A60445" w:rsidRPr="00444098" w:rsidRDefault="005711C0" w:rsidP="00A6044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8"/>
          <w:szCs w:val="28"/>
          <w:lang w:val="en-GB"/>
        </w:rPr>
      </w:pPr>
      <w:r>
        <w:rPr>
          <w:b/>
          <w:sz w:val="28"/>
          <w:szCs w:val="28"/>
          <w:lang w:val="en-GB"/>
        </w:rPr>
        <w:br w:type="page"/>
      </w:r>
      <w:r w:rsidR="00A60445" w:rsidRPr="00444098">
        <w:rPr>
          <w:b/>
          <w:sz w:val="28"/>
          <w:szCs w:val="28"/>
          <w:lang w:val="en-GB"/>
        </w:rPr>
        <w:lastRenderedPageBreak/>
        <w:t>20</w:t>
      </w:r>
      <w:r w:rsidR="00A60445">
        <w:rPr>
          <w:b/>
          <w:sz w:val="28"/>
          <w:szCs w:val="28"/>
          <w:lang w:val="en-GB"/>
        </w:rPr>
        <w:t>1</w:t>
      </w:r>
      <w:r w:rsidR="00191CDF">
        <w:rPr>
          <w:b/>
          <w:sz w:val="28"/>
          <w:szCs w:val="28"/>
          <w:lang w:val="en-GB"/>
        </w:rPr>
        <w:t>5</w:t>
      </w:r>
    </w:p>
    <w:p w:rsidR="00A60445" w:rsidRPr="00444098" w:rsidRDefault="00A60445" w:rsidP="00A6044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szCs w:val="24"/>
          <w:lang w:val="en-GB"/>
        </w:rPr>
      </w:pPr>
      <w:r w:rsidRPr="00444098">
        <w:rPr>
          <w:b/>
          <w:sz w:val="28"/>
          <w:szCs w:val="28"/>
          <w:lang w:val="en-GB"/>
        </w:rPr>
        <w:t>NAME ...........................……...</w:t>
      </w:r>
      <w:r w:rsidRPr="00444098">
        <w:rPr>
          <w:b/>
          <w:sz w:val="28"/>
          <w:szCs w:val="28"/>
          <w:lang w:val="en-GB"/>
        </w:rPr>
        <w:tab/>
        <w:t xml:space="preserve">HOMEWORK DEADLINE </w:t>
      </w:r>
      <w:r w:rsidRPr="00444098">
        <w:rPr>
          <w:b/>
          <w:szCs w:val="24"/>
          <w:lang w:val="en-GB"/>
        </w:rPr>
        <w:t>.....................</w:t>
      </w:r>
    </w:p>
    <w:p w:rsidR="00A60445" w:rsidRPr="00876937" w:rsidRDefault="00A60445" w:rsidP="00A6044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 w:val="28"/>
          <w:szCs w:val="28"/>
          <w:lang w:val="en-GB"/>
        </w:rPr>
      </w:pPr>
      <w:r w:rsidRPr="00876937">
        <w:rPr>
          <w:sz w:val="28"/>
          <w:szCs w:val="28"/>
          <w:lang w:val="en-GB"/>
        </w:rPr>
        <w:t>Student Number …………</w:t>
      </w:r>
      <w:r w:rsidRPr="00876937">
        <w:rPr>
          <w:sz w:val="28"/>
          <w:szCs w:val="28"/>
          <w:lang w:val="en-GB"/>
        </w:rPr>
        <w:tab/>
      </w:r>
      <w:r w:rsidRPr="00876937">
        <w:rPr>
          <w:sz w:val="28"/>
          <w:szCs w:val="28"/>
          <w:lang w:val="en-GB"/>
        </w:rPr>
        <w:tab/>
        <w:t>Chemistry Class ………</w:t>
      </w:r>
    </w:p>
    <w:p w:rsidR="00A60445" w:rsidRPr="00444098" w:rsidRDefault="00A60445" w:rsidP="00A6044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i/>
          <w:color w:val="000000"/>
          <w:sz w:val="20"/>
          <w:szCs w:val="20"/>
        </w:rPr>
      </w:pPr>
    </w:p>
    <w:p w:rsidR="00A60445" w:rsidRPr="00444098" w:rsidRDefault="0047617B" w:rsidP="00A6044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s="Arial"/>
          <w:sz w:val="72"/>
          <w:szCs w:val="60"/>
          <w:lang w:val="en-GB"/>
        </w:rPr>
      </w:pPr>
      <w:r>
        <w:rPr>
          <w:b/>
          <w:noProof/>
          <w:sz w:val="28"/>
          <w:szCs w:val="28"/>
          <w:lang w:val="en-GB" w:eastAsia="en-GB"/>
        </w:rPr>
        <mc:AlternateContent>
          <mc:Choice Requires="wps">
            <w:drawing>
              <wp:anchor distT="0" distB="0" distL="114300" distR="114300" simplePos="0" relativeHeight="251645440" behindDoc="0" locked="0" layoutInCell="1" allowOverlap="1">
                <wp:simplePos x="0" y="0"/>
                <wp:positionH relativeFrom="column">
                  <wp:posOffset>-63500</wp:posOffset>
                </wp:positionH>
                <wp:positionV relativeFrom="paragraph">
                  <wp:posOffset>-11430</wp:posOffset>
                </wp:positionV>
                <wp:extent cx="6120130" cy="949960"/>
                <wp:effectExtent l="0" t="0" r="13970" b="2159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9960"/>
                        </a:xfrm>
                        <a:prstGeom prst="rect">
                          <a:avLst/>
                        </a:prstGeom>
                        <a:solidFill>
                          <a:srgbClr val="FFFFFF"/>
                        </a:solidFill>
                        <a:ln w="9525">
                          <a:solidFill>
                            <a:srgbClr val="000000"/>
                          </a:solidFill>
                          <a:miter lim="800000"/>
                          <a:headEnd/>
                          <a:tailEnd/>
                        </a:ln>
                      </wps:spPr>
                      <wps:txbx>
                        <w:txbxContent>
                          <w:p w:rsidR="00A040D4" w:rsidRDefault="00A040D4" w:rsidP="00A60445">
                            <w:r>
                              <w:t>Student targets from</w:t>
                            </w:r>
                            <w:r w:rsidRPr="004B527F">
                              <w:rPr>
                                <w:b/>
                              </w:rPr>
                              <w:t xml:space="preserve"> previous pack</w:t>
                            </w:r>
                          </w:p>
                          <w:p w:rsidR="00A040D4" w:rsidRDefault="00A040D4" w:rsidP="00A60445">
                            <w:pPr>
                              <w:numPr>
                                <w:ilvl w:val="0"/>
                                <w:numId w:val="7"/>
                              </w:numPr>
                            </w:pPr>
                          </w:p>
                          <w:p w:rsidR="00A040D4" w:rsidRDefault="00A040D4" w:rsidP="00A60445"/>
                          <w:p w:rsidR="00A040D4" w:rsidRDefault="00A040D4" w:rsidP="00A60445">
                            <w:pPr>
                              <w:numPr>
                                <w:ilvl w:val="0"/>
                                <w:numId w:val="7"/>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8" style="position:absolute;margin-left:-5pt;margin-top:-.9pt;width:481.9pt;height:74.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">
                <v:textbox>
                  <w:txbxContent>
                    <w:p w:rsidR="00DA6817" w:rsidRDefault="00DA6817" w:rsidP="00A60445">
                      <w:r>
                        <w:t>Student targets from</w:t>
                      </w:r>
                      <w:r w:rsidRPr="004B527F">
                        <w:rPr>
                          <w:b/>
                        </w:rPr>
                        <w:t xml:space="preserve"> previous pack</w:t>
                      </w:r>
                    </w:p>
                    <w:p w:rsidR="00DA6817" w:rsidRDefault="00DA6817" w:rsidP="00A60445">
                      <w:pPr>
                        <w:numPr>
                          <w:ilvl w:val="0"/>
                          <w:numId w:val="7"/>
                        </w:numPr>
                      </w:pPr>
                    </w:p>
                    <w:p w:rsidR="00DA6817" w:rsidRDefault="00DA6817" w:rsidP="00A60445"/>
                    <w:p w:rsidR="00DA6817" w:rsidRDefault="00DA6817" w:rsidP="00A60445">
                      <w:pPr>
                        <w:numPr>
                          <w:ilvl w:val="0"/>
                          <w:numId w:val="7"/>
                        </w:numPr>
                      </w:pPr>
                    </w:p>
                  </w:txbxContent>
                </v:textbox>
              </v:rect>
            </w:pict>
          </mc:Fallback>
        </mc:AlternateContent>
      </w:r>
    </w:p>
    <w:p w:rsidR="00A60445" w:rsidRPr="00444098" w:rsidRDefault="00A60445" w:rsidP="00A6044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s="Arial"/>
          <w:sz w:val="72"/>
          <w:szCs w:val="60"/>
          <w:lang w:val="en-GB"/>
        </w:rPr>
      </w:pPr>
    </w:p>
    <w:p w:rsidR="00A60445" w:rsidRPr="0015767F" w:rsidRDefault="00A60445" w:rsidP="00A6044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cs="Arial"/>
          <w:color w:val="000080"/>
          <w:sz w:val="72"/>
          <w:szCs w:val="60"/>
          <w:lang w:val="en-GB"/>
        </w:rPr>
      </w:pPr>
      <w:r w:rsidRPr="0015767F">
        <w:rPr>
          <w:rFonts w:ascii="Arial Narrow" w:hAnsi="Arial Narrow" w:cs="Arial"/>
          <w:color w:val="000080"/>
          <w:sz w:val="72"/>
          <w:szCs w:val="60"/>
          <w:lang w:val="en-GB"/>
        </w:rPr>
        <w:t>Periodic properties</w:t>
      </w:r>
    </w:p>
    <w:p w:rsidR="00A60445" w:rsidRPr="00444098" w:rsidRDefault="00A60445" w:rsidP="00A6044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szCs w:val="24"/>
          <w:lang w:val="en-GB"/>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1"/>
        <w:gridCol w:w="2948"/>
      </w:tblGrid>
      <w:tr w:rsidR="00A60445" w:rsidRPr="00444098" w:rsidTr="00701A5A">
        <w:tc>
          <w:tcPr>
            <w:tcW w:w="3471" w:type="pct"/>
            <w:vAlign w:val="center"/>
          </w:tcPr>
          <w:p w:rsidR="00A60445" w:rsidRPr="00180725" w:rsidRDefault="00A60445" w:rsidP="00701A5A">
            <w:pPr>
              <w:rPr>
                <w:b/>
                <w:bCs/>
                <w:sz w:val="28"/>
                <w:szCs w:val="28"/>
              </w:rPr>
            </w:pPr>
            <w:r w:rsidRPr="00180725">
              <w:rPr>
                <w:b/>
                <w:bCs/>
                <w:sz w:val="28"/>
                <w:szCs w:val="28"/>
              </w:rPr>
              <w:t>Task</w:t>
            </w:r>
          </w:p>
        </w:tc>
        <w:tc>
          <w:tcPr>
            <w:tcW w:w="1529" w:type="pct"/>
            <w:vAlign w:val="center"/>
          </w:tcPr>
          <w:p w:rsidR="00A60445" w:rsidRPr="00957F14" w:rsidRDefault="00A60445" w:rsidP="00701A5A">
            <w:pPr>
              <w:pStyle w:val="Heading1"/>
              <w:spacing w:before="0" w:after="0"/>
              <w:rPr>
                <w:rFonts w:ascii="Times New Roman" w:hAnsi="Times New Roman"/>
                <w:sz w:val="28"/>
                <w:szCs w:val="28"/>
                <w:lang w:val="en-GB" w:eastAsia="en-GB"/>
              </w:rPr>
            </w:pPr>
            <w:r w:rsidRPr="00957F14">
              <w:rPr>
                <w:rFonts w:ascii="Times New Roman" w:hAnsi="Times New Roman"/>
                <w:sz w:val="28"/>
                <w:szCs w:val="28"/>
                <w:lang w:val="en-GB" w:eastAsia="en-GB"/>
              </w:rPr>
              <w:t>Mark</w:t>
            </w:r>
          </w:p>
        </w:tc>
      </w:tr>
      <w:tr w:rsidR="00A60445" w:rsidRPr="00444098" w:rsidTr="00701A5A">
        <w:tc>
          <w:tcPr>
            <w:tcW w:w="3471" w:type="pct"/>
            <w:vAlign w:val="center"/>
          </w:tcPr>
          <w:p w:rsidR="00A60445" w:rsidRPr="00876937" w:rsidRDefault="00A60445" w:rsidP="00701A5A">
            <w:r w:rsidRPr="00876937">
              <w:t>Notes</w:t>
            </w:r>
          </w:p>
        </w:tc>
        <w:tc>
          <w:tcPr>
            <w:tcW w:w="1529" w:type="pct"/>
            <w:vAlign w:val="center"/>
          </w:tcPr>
          <w:p w:rsidR="00A60445" w:rsidRPr="00180725" w:rsidRDefault="00A60445" w:rsidP="00701A5A">
            <w:pPr>
              <w:jc w:val="center"/>
              <w:rPr>
                <w:sz w:val="28"/>
                <w:szCs w:val="28"/>
              </w:rPr>
            </w:pPr>
            <w:r w:rsidRPr="00180725">
              <w:rPr>
                <w:sz w:val="28"/>
                <w:szCs w:val="28"/>
              </w:rPr>
              <w:t>/10</w:t>
            </w:r>
          </w:p>
        </w:tc>
      </w:tr>
      <w:tr w:rsidR="00A60445" w:rsidRPr="00444098" w:rsidTr="00701A5A">
        <w:tc>
          <w:tcPr>
            <w:tcW w:w="3471" w:type="pct"/>
            <w:vAlign w:val="center"/>
          </w:tcPr>
          <w:p w:rsidR="00A60445" w:rsidRPr="00876937" w:rsidRDefault="00A60445" w:rsidP="00701A5A">
            <w:r>
              <w:t xml:space="preserve">GCSE </w:t>
            </w:r>
            <w:r w:rsidRPr="00876937">
              <w:t>questions</w:t>
            </w:r>
          </w:p>
        </w:tc>
        <w:tc>
          <w:tcPr>
            <w:tcW w:w="1529" w:type="pct"/>
            <w:vAlign w:val="center"/>
          </w:tcPr>
          <w:p w:rsidR="00A60445" w:rsidRPr="00180725" w:rsidRDefault="00A60445" w:rsidP="00701A5A">
            <w:pPr>
              <w:jc w:val="center"/>
              <w:rPr>
                <w:sz w:val="28"/>
                <w:szCs w:val="28"/>
              </w:rPr>
            </w:pPr>
            <w:r>
              <w:rPr>
                <w:sz w:val="28"/>
                <w:szCs w:val="28"/>
              </w:rPr>
              <w:t>/28</w:t>
            </w:r>
          </w:p>
        </w:tc>
      </w:tr>
      <w:tr w:rsidR="00A60445" w:rsidRPr="00444098" w:rsidTr="00701A5A">
        <w:tc>
          <w:tcPr>
            <w:tcW w:w="3471" w:type="pct"/>
            <w:vAlign w:val="center"/>
          </w:tcPr>
          <w:p w:rsidR="00A60445" w:rsidRPr="00876937" w:rsidRDefault="00A60445" w:rsidP="00701A5A">
            <w:r>
              <w:t xml:space="preserve">AS Questions </w:t>
            </w:r>
          </w:p>
        </w:tc>
        <w:tc>
          <w:tcPr>
            <w:tcW w:w="1529" w:type="pct"/>
            <w:vAlign w:val="center"/>
          </w:tcPr>
          <w:p w:rsidR="00A60445" w:rsidRPr="00180725" w:rsidRDefault="00A60445" w:rsidP="00701A5A">
            <w:pPr>
              <w:jc w:val="center"/>
              <w:rPr>
                <w:sz w:val="28"/>
                <w:szCs w:val="28"/>
              </w:rPr>
            </w:pPr>
            <w:r>
              <w:rPr>
                <w:sz w:val="28"/>
                <w:szCs w:val="28"/>
              </w:rPr>
              <w:t>/20</w:t>
            </w:r>
          </w:p>
        </w:tc>
      </w:tr>
      <w:tr w:rsidR="00A60445" w:rsidRPr="00444098" w:rsidTr="00701A5A">
        <w:tc>
          <w:tcPr>
            <w:tcW w:w="3471" w:type="pct"/>
            <w:vAlign w:val="center"/>
          </w:tcPr>
          <w:p w:rsidR="00A60445" w:rsidRPr="00876937" w:rsidRDefault="00A60445" w:rsidP="00701A5A">
            <w:r w:rsidRPr="00876937">
              <w:t>Overall Grade for this work</w:t>
            </w:r>
          </w:p>
        </w:tc>
        <w:tc>
          <w:tcPr>
            <w:tcW w:w="1529" w:type="pct"/>
            <w:vAlign w:val="center"/>
          </w:tcPr>
          <w:p w:rsidR="00A60445" w:rsidRPr="00180725" w:rsidRDefault="00A60445" w:rsidP="00701A5A">
            <w:pPr>
              <w:jc w:val="center"/>
              <w:rPr>
                <w:sz w:val="28"/>
                <w:szCs w:val="28"/>
              </w:rPr>
            </w:pPr>
            <w:r w:rsidRPr="00180725">
              <w:rPr>
                <w:sz w:val="28"/>
                <w:szCs w:val="28"/>
              </w:rPr>
              <w:t>A   B   C   D   E   U</w:t>
            </w:r>
          </w:p>
        </w:tc>
      </w:tr>
    </w:tbl>
    <w:p w:rsidR="00A60445" w:rsidRPr="00444098" w:rsidRDefault="00A60445" w:rsidP="00A60445"/>
    <w:p w:rsidR="00A60445" w:rsidRPr="00444098" w:rsidRDefault="0047617B" w:rsidP="00A60445">
      <w:r>
        <w:rPr>
          <w:noProof/>
          <w:sz w:val="20"/>
        </w:rPr>
        <mc:AlternateContent>
          <mc:Choice Requires="wps">
            <w:drawing>
              <wp:anchor distT="0" distB="0" distL="114300" distR="114300" simplePos="0" relativeHeight="251643392" behindDoc="0" locked="0" layoutInCell="1" allowOverlap="1">
                <wp:simplePos x="0" y="0"/>
                <wp:positionH relativeFrom="column">
                  <wp:posOffset>-63500</wp:posOffset>
                </wp:positionH>
                <wp:positionV relativeFrom="paragraph">
                  <wp:posOffset>155575</wp:posOffset>
                </wp:positionV>
                <wp:extent cx="6120130" cy="1235710"/>
                <wp:effectExtent l="0" t="0" r="13970" b="2159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235710"/>
                        </a:xfrm>
                        <a:prstGeom prst="rect">
                          <a:avLst/>
                        </a:prstGeom>
                        <a:solidFill>
                          <a:srgbClr val="FFFFFF"/>
                        </a:solidFill>
                        <a:ln w="9525">
                          <a:solidFill>
                            <a:srgbClr val="000000"/>
                          </a:solidFill>
                          <a:miter lim="800000"/>
                          <a:headEnd/>
                          <a:tailEnd/>
                        </a:ln>
                      </wps:spPr>
                      <wps:txbx>
                        <w:txbxContent>
                          <w:p w:rsidR="00A040D4" w:rsidRDefault="00A040D4" w:rsidP="00A60445">
                            <w:r>
                              <w:t xml:space="preserve">Student comments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9" style="position:absolute;margin-left:-5pt;margin-top:12.25pt;width:481.9pt;height:97.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">
                <v:textbox>
                  <w:txbxContent>
                    <w:p w:rsidR="00DA6817" w:rsidRDefault="00DA6817" w:rsidP="00A60445">
                      <w:r>
                        <w:t xml:space="preserve">Student comments </w:t>
                      </w:r>
                    </w:p>
                  </w:txbxContent>
                </v:textbox>
              </v:rect>
            </w:pict>
          </mc:Fallback>
        </mc:AlternateContent>
      </w:r>
    </w:p>
    <w:p w:rsidR="00A60445" w:rsidRPr="00444098" w:rsidRDefault="00A60445" w:rsidP="00A60445"/>
    <w:p w:rsidR="00A60445" w:rsidRPr="00444098" w:rsidRDefault="00A60445" w:rsidP="00A60445"/>
    <w:p w:rsidR="00A60445" w:rsidRPr="00444098" w:rsidRDefault="00A60445" w:rsidP="00A60445"/>
    <w:p w:rsidR="00A60445" w:rsidRPr="00444098" w:rsidRDefault="00A60445" w:rsidP="00A60445"/>
    <w:p w:rsidR="00A60445" w:rsidRPr="00444098" w:rsidRDefault="00A60445" w:rsidP="00A60445"/>
    <w:p w:rsidR="00A60445" w:rsidRPr="00444098" w:rsidRDefault="00A60445" w:rsidP="00A60445"/>
    <w:p w:rsidR="00A60445" w:rsidRPr="00444098" w:rsidRDefault="00A60445" w:rsidP="00A60445"/>
    <w:p w:rsidR="00A60445" w:rsidRPr="00444098" w:rsidRDefault="0047617B" w:rsidP="00A60445">
      <w:r>
        <w:rPr>
          <w:noProof/>
          <w:sz w:val="20"/>
        </w:rPr>
        <mc:AlternateContent>
          <mc:Choice Requires="wps">
            <w:drawing>
              <wp:anchor distT="0" distB="0" distL="114300" distR="114300" simplePos="0" relativeHeight="251642368" behindDoc="0" locked="0" layoutInCell="1" allowOverlap="1">
                <wp:simplePos x="0" y="0"/>
                <wp:positionH relativeFrom="column">
                  <wp:posOffset>-63500</wp:posOffset>
                </wp:positionH>
                <wp:positionV relativeFrom="paragraph">
                  <wp:posOffset>167640</wp:posOffset>
                </wp:positionV>
                <wp:extent cx="6120130" cy="1658620"/>
                <wp:effectExtent l="0" t="0" r="13970" b="1778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658620"/>
                        </a:xfrm>
                        <a:prstGeom prst="rect">
                          <a:avLst/>
                        </a:prstGeom>
                        <a:solidFill>
                          <a:srgbClr val="FFFFFF"/>
                        </a:solidFill>
                        <a:ln w="9525">
                          <a:solidFill>
                            <a:srgbClr val="000000"/>
                          </a:solidFill>
                          <a:miter lim="800000"/>
                          <a:headEnd/>
                          <a:tailEnd/>
                        </a:ln>
                      </wps:spPr>
                      <wps:txbx>
                        <w:txbxContent>
                          <w:p w:rsidR="00A040D4" w:rsidRDefault="00A040D4" w:rsidP="00A60445">
                            <w:r>
                              <w:t>Tutor comments</w:t>
                            </w:r>
                          </w:p>
                          <w:p w:rsidR="00A040D4" w:rsidRDefault="00A040D4" w:rsidP="00A60445"/>
                          <w:p w:rsidR="00A040D4" w:rsidRDefault="00A040D4" w:rsidP="00A60445"/>
                          <w:p w:rsidR="00A040D4" w:rsidRDefault="00A040D4" w:rsidP="00A60445"/>
                          <w:p w:rsidR="00A040D4" w:rsidRDefault="00A040D4" w:rsidP="00A60445"/>
                          <w:p w:rsidR="00A040D4" w:rsidRDefault="00A040D4" w:rsidP="00A60445"/>
                          <w:p w:rsidR="00A040D4" w:rsidRDefault="00A040D4" w:rsidP="00A60445"/>
                          <w:p w:rsidR="00A040D4" w:rsidRDefault="00A040D4" w:rsidP="00A60445"/>
                          <w:p w:rsidR="00A040D4" w:rsidRDefault="00A040D4" w:rsidP="00A60445">
                            <w:r>
                              <w:t>Tutor signature</w:t>
                            </w:r>
                            <w:r>
                              <w:tab/>
                            </w:r>
                            <w:r>
                              <w:tab/>
                            </w:r>
                            <w:r>
                              <w:tab/>
                              <w:t>Date</w:t>
                            </w:r>
                          </w:p>
                          <w:p w:rsidR="00A040D4" w:rsidRDefault="00A040D4" w:rsidP="00A604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0" style="position:absolute;margin-left:-5pt;margin-top:13.2pt;width:481.9pt;height:130.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">
                <v:textbox>
                  <w:txbxContent>
                    <w:p w:rsidR="00DA6817" w:rsidRDefault="00DA6817" w:rsidP="00A60445">
                      <w:r>
                        <w:t>Tutor comments</w:t>
                      </w:r>
                    </w:p>
                    <w:p w:rsidR="00DA6817" w:rsidRDefault="00DA6817" w:rsidP="00A60445"/>
                    <w:p w:rsidR="00DA6817" w:rsidRDefault="00DA6817" w:rsidP="00A60445"/>
                    <w:p w:rsidR="00DA6817" w:rsidRDefault="00DA6817" w:rsidP="00A60445"/>
                    <w:p w:rsidR="00DA6817" w:rsidRDefault="00DA6817" w:rsidP="00A60445"/>
                    <w:p w:rsidR="00DA6817" w:rsidRDefault="00DA6817" w:rsidP="00A60445"/>
                    <w:p w:rsidR="00DA6817" w:rsidRDefault="00DA6817" w:rsidP="00A60445"/>
                    <w:p w:rsidR="00DA6817" w:rsidRDefault="00DA6817" w:rsidP="00A60445"/>
                    <w:p w:rsidR="00DA6817" w:rsidRDefault="00DA6817" w:rsidP="00A60445">
                      <w:r>
                        <w:t>Tutor signature</w:t>
                      </w:r>
                      <w:r>
                        <w:tab/>
                      </w:r>
                      <w:r>
                        <w:tab/>
                      </w:r>
                      <w:r>
                        <w:tab/>
                        <w:t>Date</w:t>
                      </w:r>
                    </w:p>
                    <w:p w:rsidR="00DA6817" w:rsidRDefault="00DA6817" w:rsidP="00A60445"/>
                  </w:txbxContent>
                </v:textbox>
              </v:rect>
            </w:pict>
          </mc:Fallback>
        </mc:AlternateContent>
      </w:r>
    </w:p>
    <w:p w:rsidR="00A60445" w:rsidRPr="00444098" w:rsidRDefault="0047617B" w:rsidP="00A60445">
      <w:r>
        <w:rPr>
          <w:noProof/>
          <w:sz w:val="20"/>
        </w:rPr>
        <mc:AlternateContent>
          <mc:Choice Requires="wps">
            <w:drawing>
              <wp:anchor distT="0" distB="0" distL="114300" distR="114300" simplePos="0" relativeHeight="251644416" behindDoc="0" locked="0" layoutInCell="1" allowOverlap="1">
                <wp:simplePos x="0" y="0"/>
                <wp:positionH relativeFrom="column">
                  <wp:posOffset>-63500</wp:posOffset>
                </wp:positionH>
                <wp:positionV relativeFrom="paragraph">
                  <wp:posOffset>1904365</wp:posOffset>
                </wp:positionV>
                <wp:extent cx="6120130" cy="949960"/>
                <wp:effectExtent l="0" t="0" r="13970" b="2159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9960"/>
                        </a:xfrm>
                        <a:prstGeom prst="rect">
                          <a:avLst/>
                        </a:prstGeom>
                        <a:solidFill>
                          <a:srgbClr val="FFFFFF"/>
                        </a:solidFill>
                        <a:ln w="9525">
                          <a:solidFill>
                            <a:srgbClr val="000000"/>
                          </a:solidFill>
                          <a:miter lim="800000"/>
                          <a:headEnd/>
                          <a:tailEnd/>
                        </a:ln>
                      </wps:spPr>
                      <wps:txbx>
                        <w:txbxContent>
                          <w:p w:rsidR="00A040D4" w:rsidRDefault="00A040D4" w:rsidP="00A60445">
                            <w:r>
                              <w:t>Student targets for</w:t>
                            </w:r>
                            <w:r w:rsidRPr="004B527F">
                              <w:rPr>
                                <w:b/>
                              </w:rPr>
                              <w:t xml:space="preserve"> next pack</w:t>
                            </w:r>
                          </w:p>
                          <w:p w:rsidR="00A040D4" w:rsidRDefault="00A040D4" w:rsidP="00A60445">
                            <w:pPr>
                              <w:numPr>
                                <w:ilvl w:val="0"/>
                                <w:numId w:val="7"/>
                              </w:numPr>
                            </w:pPr>
                          </w:p>
                          <w:p w:rsidR="00A040D4" w:rsidRDefault="00A040D4" w:rsidP="00A60445"/>
                          <w:p w:rsidR="00A040D4" w:rsidRDefault="00A040D4" w:rsidP="00A60445">
                            <w:pPr>
                              <w:numPr>
                                <w:ilvl w:val="0"/>
                                <w:numId w:val="7"/>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1" style="position:absolute;margin-left:-5pt;margin-top:149.95pt;width:481.9pt;height:74.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">
                <v:textbox>
                  <w:txbxContent>
                    <w:p w:rsidR="00DA6817" w:rsidRDefault="00DA6817" w:rsidP="00A60445">
                      <w:r>
                        <w:t>Student targets for</w:t>
                      </w:r>
                      <w:r w:rsidRPr="004B527F">
                        <w:rPr>
                          <w:b/>
                        </w:rPr>
                        <w:t xml:space="preserve"> next pack</w:t>
                      </w:r>
                    </w:p>
                    <w:p w:rsidR="00DA6817" w:rsidRDefault="00DA6817" w:rsidP="00A60445">
                      <w:pPr>
                        <w:numPr>
                          <w:ilvl w:val="0"/>
                          <w:numId w:val="7"/>
                        </w:numPr>
                      </w:pPr>
                    </w:p>
                    <w:p w:rsidR="00DA6817" w:rsidRDefault="00DA6817" w:rsidP="00A60445"/>
                    <w:p w:rsidR="00DA6817" w:rsidRDefault="00DA6817" w:rsidP="00A60445">
                      <w:pPr>
                        <w:numPr>
                          <w:ilvl w:val="0"/>
                          <w:numId w:val="7"/>
                        </w:numPr>
                      </w:pPr>
                    </w:p>
                  </w:txbxContent>
                </v:textbox>
              </v:rect>
            </w:pict>
          </mc:Fallback>
        </mc:AlternateContent>
      </w:r>
    </w:p>
    <w:p w:rsidR="00A60445" w:rsidRPr="00444098" w:rsidRDefault="00A60445" w:rsidP="00A60445"/>
    <w:p w:rsidR="00A60445" w:rsidRPr="00444098" w:rsidRDefault="00A60445" w:rsidP="00A60445"/>
    <w:p w:rsidR="00A60445" w:rsidRDefault="00A60445" w:rsidP="00A60445">
      <w:pPr>
        <w:spacing w:line="360" w:lineRule="auto"/>
        <w:ind w:left="425"/>
      </w:pPr>
    </w:p>
    <w:p w:rsidR="00377E83" w:rsidRPr="00834256" w:rsidRDefault="00377E83" w:rsidP="00377E83">
      <w:pPr>
        <w:overflowPunct w:val="0"/>
        <w:autoSpaceDE w:val="0"/>
        <w:autoSpaceDN w:val="0"/>
        <w:spacing w:before="240"/>
        <w:ind w:left="567" w:right="567" w:hanging="567"/>
      </w:pPr>
    </w:p>
    <w:p w:rsidR="006F5708" w:rsidRPr="00834256" w:rsidRDefault="006F5708" w:rsidP="00180725">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szCs w:val="24"/>
        </w:rPr>
      </w:pPr>
    </w:p>
    <w:sectPr w:rsidR="006F5708" w:rsidRPr="00834256" w:rsidSect="00701A5A">
      <w:type w:val="continuous"/>
      <w:pgSz w:w="11906" w:h="16838"/>
      <w:pgMar w:top="1134" w:right="28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B9D" w:rsidRDefault="00292B9D">
      <w:r>
        <w:separator/>
      </w:r>
    </w:p>
  </w:endnote>
  <w:endnote w:type="continuationSeparator" w:id="0">
    <w:p w:rsidR="00292B9D" w:rsidRDefault="00292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liss-Extr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lis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CDF" w:rsidRDefault="00191CDF" w:rsidP="00645D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91CDF" w:rsidRDefault="00191C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CDF" w:rsidRDefault="00191CDF" w:rsidP="00645D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3B94">
      <w:rPr>
        <w:rStyle w:val="PageNumber"/>
        <w:noProof/>
      </w:rPr>
      <w:t>0</w:t>
    </w:r>
    <w:r>
      <w:rPr>
        <w:rStyle w:val="PageNumber"/>
      </w:rPr>
      <w:fldChar w:fldCharType="end"/>
    </w:r>
  </w:p>
  <w:p w:rsidR="00191CDF" w:rsidRPr="006272B7" w:rsidRDefault="00191CDF">
    <w:pPr>
      <w:pStyle w:val="Footer"/>
      <w:rPr>
        <w:i/>
        <w:sz w:val="20"/>
        <w:szCs w:val="20"/>
      </w:rPr>
    </w:pPr>
    <w:r>
      <w:rPr>
        <w:i/>
        <w:sz w:val="20"/>
        <w:szCs w:val="20"/>
      </w:rPr>
      <w:t>FVK/HGB/EML2015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D4" w:rsidRDefault="00A040D4" w:rsidP="00645D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040D4" w:rsidRDefault="00A040D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D4" w:rsidRDefault="00A040D4" w:rsidP="00645D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3B94">
      <w:rPr>
        <w:rStyle w:val="PageNumber"/>
        <w:noProof/>
      </w:rPr>
      <w:t>13</w:t>
    </w:r>
    <w:r>
      <w:rPr>
        <w:rStyle w:val="PageNumber"/>
      </w:rPr>
      <w:fldChar w:fldCharType="end"/>
    </w:r>
  </w:p>
  <w:p w:rsidR="00191CDF" w:rsidRPr="006272B7" w:rsidRDefault="00191CDF" w:rsidP="00191CDF">
    <w:pPr>
      <w:pStyle w:val="Footer"/>
      <w:rPr>
        <w:i/>
        <w:sz w:val="20"/>
        <w:szCs w:val="20"/>
      </w:rPr>
    </w:pPr>
    <w:r>
      <w:rPr>
        <w:i/>
        <w:sz w:val="20"/>
        <w:szCs w:val="20"/>
      </w:rPr>
      <w:t>FVK/HGB/EML2015</w:t>
    </w:r>
  </w:p>
  <w:p w:rsidR="00A040D4" w:rsidRPr="006272B7" w:rsidRDefault="00A040D4">
    <w:pPr>
      <w:pStyle w:val="Footer"/>
      <w:rPr>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B9D" w:rsidRDefault="00292B9D">
      <w:r>
        <w:separator/>
      </w:r>
    </w:p>
  </w:footnote>
  <w:footnote w:type="continuationSeparator" w:id="0">
    <w:p w:rsidR="00292B9D" w:rsidRDefault="00292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CDF" w:rsidRPr="0034327E" w:rsidRDefault="00191CDF" w:rsidP="006272B7">
    <w:pPr>
      <w:pStyle w:val="Header"/>
      <w:tabs>
        <w:tab w:val="clear" w:pos="4153"/>
        <w:tab w:val="clear" w:pos="8306"/>
        <w:tab w:val="center" w:pos="4962"/>
        <w:tab w:val="right" w:pos="9923"/>
      </w:tabs>
      <w:rPr>
        <w:i/>
        <w:sz w:val="20"/>
        <w:szCs w:val="20"/>
      </w:rPr>
    </w:pPr>
    <w:r w:rsidRPr="0034327E">
      <w:rPr>
        <w:i/>
        <w:sz w:val="20"/>
        <w:szCs w:val="20"/>
      </w:rPr>
      <w:t>Chemistry Department</w:t>
    </w:r>
    <w:r w:rsidRPr="0034327E">
      <w:rPr>
        <w:i/>
        <w:sz w:val="20"/>
        <w:szCs w:val="20"/>
      </w:rPr>
      <w:tab/>
    </w:r>
    <w:r>
      <w:rPr>
        <w:i/>
        <w:sz w:val="20"/>
        <w:szCs w:val="20"/>
      </w:rPr>
      <w:t>Periodic properties</w:t>
    </w:r>
    <w:r w:rsidRPr="0034327E">
      <w:rPr>
        <w:i/>
        <w:sz w:val="20"/>
        <w:szCs w:val="20"/>
      </w:rPr>
      <w:tab/>
    </w:r>
    <w:smartTag w:uri="urn:schemas-microsoft-com:office:smarttags" w:element="place">
      <w:smartTag w:uri="urn:schemas-microsoft-com:office:smarttags" w:element="PlaceName">
        <w:r w:rsidRPr="0034327E">
          <w:rPr>
            <w:i/>
            <w:sz w:val="20"/>
            <w:szCs w:val="20"/>
          </w:rPr>
          <w:t>Godalming</w:t>
        </w:r>
      </w:smartTag>
      <w:r w:rsidRPr="0034327E">
        <w:rPr>
          <w:i/>
          <w:sz w:val="20"/>
          <w:szCs w:val="20"/>
        </w:rPr>
        <w:t xml:space="preserve"> </w:t>
      </w:r>
      <w:smartTag w:uri="urn:schemas-microsoft-com:office:smarttags" w:element="PlaceType">
        <w:r w:rsidRPr="0034327E">
          <w:rPr>
            <w:i/>
            <w:sz w:val="20"/>
            <w:szCs w:val="20"/>
          </w:rPr>
          <w:t>College</w:t>
        </w:r>
      </w:smartTag>
    </w:smartTag>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0D4" w:rsidRPr="0034327E" w:rsidRDefault="00A040D4" w:rsidP="006272B7">
    <w:pPr>
      <w:pStyle w:val="Header"/>
      <w:tabs>
        <w:tab w:val="clear" w:pos="4153"/>
        <w:tab w:val="clear" w:pos="8306"/>
        <w:tab w:val="center" w:pos="4962"/>
        <w:tab w:val="right" w:pos="9923"/>
      </w:tabs>
      <w:rPr>
        <w:i/>
        <w:sz w:val="20"/>
        <w:szCs w:val="20"/>
      </w:rPr>
    </w:pPr>
    <w:r w:rsidRPr="0034327E">
      <w:rPr>
        <w:i/>
        <w:sz w:val="20"/>
        <w:szCs w:val="20"/>
      </w:rPr>
      <w:t>Chemistry Department</w:t>
    </w:r>
    <w:r w:rsidRPr="0034327E">
      <w:rPr>
        <w:i/>
        <w:sz w:val="20"/>
        <w:szCs w:val="20"/>
      </w:rPr>
      <w:tab/>
    </w:r>
    <w:r>
      <w:rPr>
        <w:i/>
        <w:sz w:val="20"/>
        <w:szCs w:val="20"/>
      </w:rPr>
      <w:t>Periodic properties</w:t>
    </w:r>
    <w:r w:rsidRPr="0034327E">
      <w:rPr>
        <w:i/>
        <w:sz w:val="20"/>
        <w:szCs w:val="20"/>
      </w:rPr>
      <w:tab/>
    </w:r>
    <w:smartTag w:uri="urn:schemas-microsoft-com:office:smarttags" w:element="place">
      <w:smartTag w:uri="urn:schemas-microsoft-com:office:smarttags" w:element="PlaceName">
        <w:r w:rsidRPr="0034327E">
          <w:rPr>
            <w:i/>
            <w:sz w:val="20"/>
            <w:szCs w:val="20"/>
          </w:rPr>
          <w:t>Godalming</w:t>
        </w:r>
      </w:smartTag>
      <w:r w:rsidRPr="0034327E">
        <w:rPr>
          <w:i/>
          <w:sz w:val="20"/>
          <w:szCs w:val="20"/>
        </w:rPr>
        <w:t xml:space="preserve"> </w:t>
      </w:r>
      <w:smartTag w:uri="urn:schemas-microsoft-com:office:smarttags" w:element="PlaceType">
        <w:r w:rsidRPr="0034327E">
          <w:rPr>
            <w:i/>
            <w:sz w:val="20"/>
            <w:szCs w:val="20"/>
          </w:rPr>
          <w:t>College</w:t>
        </w:r>
      </w:smartTag>
    </w:smartTag>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933FE"/>
    <w:multiLevelType w:val="multilevel"/>
    <w:tmpl w:val="3C88A0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1A80E6D"/>
    <w:multiLevelType w:val="hybridMultilevel"/>
    <w:tmpl w:val="3C88A05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556465D"/>
    <w:multiLevelType w:val="hybridMultilevel"/>
    <w:tmpl w:val="1754632A"/>
    <w:lvl w:ilvl="0" w:tplc="D2E8CE8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479030DB"/>
    <w:multiLevelType w:val="hybridMultilevel"/>
    <w:tmpl w:val="E27434D0"/>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4E3352C8"/>
    <w:multiLevelType w:val="hybridMultilevel"/>
    <w:tmpl w:val="CF1029EA"/>
    <w:lvl w:ilvl="0" w:tplc="A4E435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55DE7683"/>
    <w:multiLevelType w:val="hybridMultilevel"/>
    <w:tmpl w:val="BA689BC2"/>
    <w:lvl w:ilvl="0" w:tplc="08090001">
      <w:start w:val="1"/>
      <w:numFmt w:val="bullet"/>
      <w:lvlText w:val=""/>
      <w:lvlJc w:val="left"/>
      <w:pPr>
        <w:tabs>
          <w:tab w:val="num" w:pos="1004"/>
        </w:tabs>
        <w:ind w:left="1004"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6C611BB2"/>
    <w:multiLevelType w:val="hybridMultilevel"/>
    <w:tmpl w:val="52669D22"/>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7">
    <w:nsid w:val="71313E13"/>
    <w:multiLevelType w:val="hybridMultilevel"/>
    <w:tmpl w:val="3208D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FAA6B5C"/>
    <w:multiLevelType w:val="hybridMultilevel"/>
    <w:tmpl w:val="95EADD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0"/>
  </w:num>
  <w:num w:numId="5">
    <w:abstractNumId w:val="5"/>
  </w:num>
  <w:num w:numId="6">
    <w:abstractNumId w:val="2"/>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0"/>
  <w:displayVerticalDrawingGridEvery w:val="3"/>
  <w:doNotUseMarginsForDrawingGridOrigin/>
  <w:drawingGridVerticalOrigin w:val="198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FBD"/>
    <w:rsid w:val="00011C51"/>
    <w:rsid w:val="00017600"/>
    <w:rsid w:val="0002510F"/>
    <w:rsid w:val="00027545"/>
    <w:rsid w:val="000461ED"/>
    <w:rsid w:val="0004673D"/>
    <w:rsid w:val="0005533F"/>
    <w:rsid w:val="00055465"/>
    <w:rsid w:val="00056301"/>
    <w:rsid w:val="000645FB"/>
    <w:rsid w:val="00087968"/>
    <w:rsid w:val="000927A6"/>
    <w:rsid w:val="00094478"/>
    <w:rsid w:val="00094EB4"/>
    <w:rsid w:val="0009798D"/>
    <w:rsid w:val="000A34F4"/>
    <w:rsid w:val="000A731E"/>
    <w:rsid w:val="000C453F"/>
    <w:rsid w:val="000D1430"/>
    <w:rsid w:val="000D56F3"/>
    <w:rsid w:val="000D7275"/>
    <w:rsid w:val="000E177C"/>
    <w:rsid w:val="000E2C40"/>
    <w:rsid w:val="000F14F0"/>
    <w:rsid w:val="000F2C10"/>
    <w:rsid w:val="000F34C5"/>
    <w:rsid w:val="000F43BE"/>
    <w:rsid w:val="0010046D"/>
    <w:rsid w:val="0010199D"/>
    <w:rsid w:val="00103A0A"/>
    <w:rsid w:val="0011131D"/>
    <w:rsid w:val="00114951"/>
    <w:rsid w:val="0011647A"/>
    <w:rsid w:val="00123394"/>
    <w:rsid w:val="001267B3"/>
    <w:rsid w:val="0013013F"/>
    <w:rsid w:val="0014277A"/>
    <w:rsid w:val="00144159"/>
    <w:rsid w:val="00146D99"/>
    <w:rsid w:val="00146FF9"/>
    <w:rsid w:val="0015767F"/>
    <w:rsid w:val="00166982"/>
    <w:rsid w:val="00180725"/>
    <w:rsid w:val="00184C90"/>
    <w:rsid w:val="00191CDF"/>
    <w:rsid w:val="00196548"/>
    <w:rsid w:val="00196C80"/>
    <w:rsid w:val="001A1194"/>
    <w:rsid w:val="001A3F02"/>
    <w:rsid w:val="001C37E7"/>
    <w:rsid w:val="001C59DD"/>
    <w:rsid w:val="001D067B"/>
    <w:rsid w:val="001D219E"/>
    <w:rsid w:val="001D26D7"/>
    <w:rsid w:val="001D7748"/>
    <w:rsid w:val="001E30C6"/>
    <w:rsid w:val="001F17CA"/>
    <w:rsid w:val="001F1FAC"/>
    <w:rsid w:val="00201853"/>
    <w:rsid w:val="002132DF"/>
    <w:rsid w:val="00213BB2"/>
    <w:rsid w:val="002420F7"/>
    <w:rsid w:val="00252510"/>
    <w:rsid w:val="00263DFF"/>
    <w:rsid w:val="0027712F"/>
    <w:rsid w:val="002823E4"/>
    <w:rsid w:val="00292B9D"/>
    <w:rsid w:val="00293846"/>
    <w:rsid w:val="002A1DF2"/>
    <w:rsid w:val="002A51F4"/>
    <w:rsid w:val="002B1D13"/>
    <w:rsid w:val="002B227F"/>
    <w:rsid w:val="002B5A59"/>
    <w:rsid w:val="002C07C7"/>
    <w:rsid w:val="002C67AC"/>
    <w:rsid w:val="002D1988"/>
    <w:rsid w:val="002D4E3D"/>
    <w:rsid w:val="002E4D17"/>
    <w:rsid w:val="002F1567"/>
    <w:rsid w:val="00307AD5"/>
    <w:rsid w:val="00314C7A"/>
    <w:rsid w:val="00317529"/>
    <w:rsid w:val="003258C3"/>
    <w:rsid w:val="0032647B"/>
    <w:rsid w:val="00333B94"/>
    <w:rsid w:val="00337AFE"/>
    <w:rsid w:val="00340C6F"/>
    <w:rsid w:val="00344075"/>
    <w:rsid w:val="00347E63"/>
    <w:rsid w:val="00371A8C"/>
    <w:rsid w:val="00373529"/>
    <w:rsid w:val="003772D2"/>
    <w:rsid w:val="00377E83"/>
    <w:rsid w:val="00381564"/>
    <w:rsid w:val="003829C5"/>
    <w:rsid w:val="00391B99"/>
    <w:rsid w:val="00393FBD"/>
    <w:rsid w:val="003A3565"/>
    <w:rsid w:val="003B799A"/>
    <w:rsid w:val="003D215A"/>
    <w:rsid w:val="003D3A33"/>
    <w:rsid w:val="003D509E"/>
    <w:rsid w:val="003E2A41"/>
    <w:rsid w:val="003E2BFC"/>
    <w:rsid w:val="003E3566"/>
    <w:rsid w:val="003E3956"/>
    <w:rsid w:val="003E7058"/>
    <w:rsid w:val="003F1A1F"/>
    <w:rsid w:val="003F47F7"/>
    <w:rsid w:val="003F7854"/>
    <w:rsid w:val="004002BD"/>
    <w:rsid w:val="00405AEC"/>
    <w:rsid w:val="0041111F"/>
    <w:rsid w:val="004121AC"/>
    <w:rsid w:val="00413419"/>
    <w:rsid w:val="00413B79"/>
    <w:rsid w:val="00421975"/>
    <w:rsid w:val="004335B4"/>
    <w:rsid w:val="004342B2"/>
    <w:rsid w:val="00441AD7"/>
    <w:rsid w:val="004426CB"/>
    <w:rsid w:val="00446DCB"/>
    <w:rsid w:val="00454CBE"/>
    <w:rsid w:val="004567C3"/>
    <w:rsid w:val="00470C59"/>
    <w:rsid w:val="0047617B"/>
    <w:rsid w:val="004779B0"/>
    <w:rsid w:val="00484F2F"/>
    <w:rsid w:val="0049192D"/>
    <w:rsid w:val="00497810"/>
    <w:rsid w:val="00497E55"/>
    <w:rsid w:val="00497E99"/>
    <w:rsid w:val="004B767A"/>
    <w:rsid w:val="004D3CA8"/>
    <w:rsid w:val="004D5522"/>
    <w:rsid w:val="004E4E51"/>
    <w:rsid w:val="004F0B53"/>
    <w:rsid w:val="004F0FB3"/>
    <w:rsid w:val="004F42F7"/>
    <w:rsid w:val="004F5D0E"/>
    <w:rsid w:val="004F6295"/>
    <w:rsid w:val="00500079"/>
    <w:rsid w:val="00501765"/>
    <w:rsid w:val="0050217C"/>
    <w:rsid w:val="00502481"/>
    <w:rsid w:val="00502E6B"/>
    <w:rsid w:val="00523E98"/>
    <w:rsid w:val="00531973"/>
    <w:rsid w:val="00537938"/>
    <w:rsid w:val="00537BDF"/>
    <w:rsid w:val="0055779B"/>
    <w:rsid w:val="00560933"/>
    <w:rsid w:val="0056371E"/>
    <w:rsid w:val="005709C5"/>
    <w:rsid w:val="005711C0"/>
    <w:rsid w:val="0058174E"/>
    <w:rsid w:val="00595143"/>
    <w:rsid w:val="005A25FB"/>
    <w:rsid w:val="005A3E9B"/>
    <w:rsid w:val="005E4BE7"/>
    <w:rsid w:val="005F45D7"/>
    <w:rsid w:val="005F58B6"/>
    <w:rsid w:val="005F5A0A"/>
    <w:rsid w:val="00614306"/>
    <w:rsid w:val="006272B7"/>
    <w:rsid w:val="00631F67"/>
    <w:rsid w:val="00645DEC"/>
    <w:rsid w:val="00647208"/>
    <w:rsid w:val="00647791"/>
    <w:rsid w:val="00653AEA"/>
    <w:rsid w:val="006719F0"/>
    <w:rsid w:val="00676EA3"/>
    <w:rsid w:val="00682263"/>
    <w:rsid w:val="00696D38"/>
    <w:rsid w:val="006A763D"/>
    <w:rsid w:val="006C2208"/>
    <w:rsid w:val="006C2861"/>
    <w:rsid w:val="006C3502"/>
    <w:rsid w:val="006E1EE2"/>
    <w:rsid w:val="006E6B8B"/>
    <w:rsid w:val="006F08C7"/>
    <w:rsid w:val="006F5708"/>
    <w:rsid w:val="00700096"/>
    <w:rsid w:val="00701A5A"/>
    <w:rsid w:val="00704D37"/>
    <w:rsid w:val="007170E4"/>
    <w:rsid w:val="0071770D"/>
    <w:rsid w:val="0072070E"/>
    <w:rsid w:val="007253E0"/>
    <w:rsid w:val="007425F7"/>
    <w:rsid w:val="00744F07"/>
    <w:rsid w:val="00751485"/>
    <w:rsid w:val="00754CC9"/>
    <w:rsid w:val="00766101"/>
    <w:rsid w:val="007742B3"/>
    <w:rsid w:val="0077599E"/>
    <w:rsid w:val="00776DF7"/>
    <w:rsid w:val="00780627"/>
    <w:rsid w:val="00782F06"/>
    <w:rsid w:val="00785BAE"/>
    <w:rsid w:val="00793436"/>
    <w:rsid w:val="007A3A13"/>
    <w:rsid w:val="007B442A"/>
    <w:rsid w:val="007B5632"/>
    <w:rsid w:val="007C5810"/>
    <w:rsid w:val="007C6ED7"/>
    <w:rsid w:val="007D04D4"/>
    <w:rsid w:val="007D742C"/>
    <w:rsid w:val="007E3357"/>
    <w:rsid w:val="007F35F3"/>
    <w:rsid w:val="007F4C92"/>
    <w:rsid w:val="007F5C77"/>
    <w:rsid w:val="00803635"/>
    <w:rsid w:val="00805672"/>
    <w:rsid w:val="00806E4C"/>
    <w:rsid w:val="00812496"/>
    <w:rsid w:val="008316C3"/>
    <w:rsid w:val="00831F2F"/>
    <w:rsid w:val="00834104"/>
    <w:rsid w:val="00834256"/>
    <w:rsid w:val="00844D39"/>
    <w:rsid w:val="00850DA4"/>
    <w:rsid w:val="0086194E"/>
    <w:rsid w:val="00862103"/>
    <w:rsid w:val="008658E9"/>
    <w:rsid w:val="0086740E"/>
    <w:rsid w:val="00876937"/>
    <w:rsid w:val="00876D08"/>
    <w:rsid w:val="00883C8B"/>
    <w:rsid w:val="00894D59"/>
    <w:rsid w:val="008A4085"/>
    <w:rsid w:val="008A6C76"/>
    <w:rsid w:val="008B6482"/>
    <w:rsid w:val="008C0EAB"/>
    <w:rsid w:val="008C110F"/>
    <w:rsid w:val="008C1601"/>
    <w:rsid w:val="008C3788"/>
    <w:rsid w:val="008C7764"/>
    <w:rsid w:val="008E3A99"/>
    <w:rsid w:val="008E418A"/>
    <w:rsid w:val="008E7BFC"/>
    <w:rsid w:val="008F11CB"/>
    <w:rsid w:val="008F20AC"/>
    <w:rsid w:val="00901E9C"/>
    <w:rsid w:val="009048FE"/>
    <w:rsid w:val="00906643"/>
    <w:rsid w:val="00913561"/>
    <w:rsid w:val="00913A37"/>
    <w:rsid w:val="009178D3"/>
    <w:rsid w:val="00920657"/>
    <w:rsid w:val="00922D3D"/>
    <w:rsid w:val="009372B4"/>
    <w:rsid w:val="009411CB"/>
    <w:rsid w:val="009421B0"/>
    <w:rsid w:val="00942B05"/>
    <w:rsid w:val="00957278"/>
    <w:rsid w:val="00957F14"/>
    <w:rsid w:val="009632BD"/>
    <w:rsid w:val="0097797E"/>
    <w:rsid w:val="00983157"/>
    <w:rsid w:val="009A6666"/>
    <w:rsid w:val="009B32DB"/>
    <w:rsid w:val="009B76D1"/>
    <w:rsid w:val="009C234F"/>
    <w:rsid w:val="009C35F1"/>
    <w:rsid w:val="009C52EB"/>
    <w:rsid w:val="009D1719"/>
    <w:rsid w:val="009D724D"/>
    <w:rsid w:val="009E35E8"/>
    <w:rsid w:val="009F2B6D"/>
    <w:rsid w:val="009F6447"/>
    <w:rsid w:val="009F6828"/>
    <w:rsid w:val="00A00D26"/>
    <w:rsid w:val="00A01888"/>
    <w:rsid w:val="00A02655"/>
    <w:rsid w:val="00A040D4"/>
    <w:rsid w:val="00A05F3C"/>
    <w:rsid w:val="00A06864"/>
    <w:rsid w:val="00A16009"/>
    <w:rsid w:val="00A2370B"/>
    <w:rsid w:val="00A30522"/>
    <w:rsid w:val="00A31DA2"/>
    <w:rsid w:val="00A33D88"/>
    <w:rsid w:val="00A359B2"/>
    <w:rsid w:val="00A40F19"/>
    <w:rsid w:val="00A4191A"/>
    <w:rsid w:val="00A52A7D"/>
    <w:rsid w:val="00A60445"/>
    <w:rsid w:val="00A64BDB"/>
    <w:rsid w:val="00A66803"/>
    <w:rsid w:val="00A70283"/>
    <w:rsid w:val="00A707A6"/>
    <w:rsid w:val="00A86949"/>
    <w:rsid w:val="00A94413"/>
    <w:rsid w:val="00A94C97"/>
    <w:rsid w:val="00A95A06"/>
    <w:rsid w:val="00AA3712"/>
    <w:rsid w:val="00AA5DF9"/>
    <w:rsid w:val="00AB56DC"/>
    <w:rsid w:val="00AC42A7"/>
    <w:rsid w:val="00AE5302"/>
    <w:rsid w:val="00AE5931"/>
    <w:rsid w:val="00AF1FE8"/>
    <w:rsid w:val="00AF3697"/>
    <w:rsid w:val="00AF397B"/>
    <w:rsid w:val="00AF5A53"/>
    <w:rsid w:val="00B01A85"/>
    <w:rsid w:val="00B042B7"/>
    <w:rsid w:val="00B07434"/>
    <w:rsid w:val="00B07687"/>
    <w:rsid w:val="00B20917"/>
    <w:rsid w:val="00B26857"/>
    <w:rsid w:val="00B47BD0"/>
    <w:rsid w:val="00B65404"/>
    <w:rsid w:val="00B65D04"/>
    <w:rsid w:val="00B727BF"/>
    <w:rsid w:val="00B81759"/>
    <w:rsid w:val="00B81775"/>
    <w:rsid w:val="00B81DD1"/>
    <w:rsid w:val="00B92D9B"/>
    <w:rsid w:val="00B9487D"/>
    <w:rsid w:val="00BA14E9"/>
    <w:rsid w:val="00BB118D"/>
    <w:rsid w:val="00BC364C"/>
    <w:rsid w:val="00BC5017"/>
    <w:rsid w:val="00BD2D82"/>
    <w:rsid w:val="00BD3F2A"/>
    <w:rsid w:val="00BD7E99"/>
    <w:rsid w:val="00BD7F77"/>
    <w:rsid w:val="00BF0881"/>
    <w:rsid w:val="00C137CB"/>
    <w:rsid w:val="00C21E03"/>
    <w:rsid w:val="00C26B1C"/>
    <w:rsid w:val="00C300AE"/>
    <w:rsid w:val="00C325B9"/>
    <w:rsid w:val="00C34F99"/>
    <w:rsid w:val="00C41EDA"/>
    <w:rsid w:val="00C51A15"/>
    <w:rsid w:val="00C612CE"/>
    <w:rsid w:val="00C6414F"/>
    <w:rsid w:val="00C66F8C"/>
    <w:rsid w:val="00C7390A"/>
    <w:rsid w:val="00C76988"/>
    <w:rsid w:val="00C828AD"/>
    <w:rsid w:val="00C87EAB"/>
    <w:rsid w:val="00C9272C"/>
    <w:rsid w:val="00CA06B2"/>
    <w:rsid w:val="00CA2C76"/>
    <w:rsid w:val="00CA4035"/>
    <w:rsid w:val="00CA7C7E"/>
    <w:rsid w:val="00CB2649"/>
    <w:rsid w:val="00CC06A0"/>
    <w:rsid w:val="00CC0A08"/>
    <w:rsid w:val="00CD15C1"/>
    <w:rsid w:val="00CE50AC"/>
    <w:rsid w:val="00CE64B0"/>
    <w:rsid w:val="00CF0CBF"/>
    <w:rsid w:val="00D12665"/>
    <w:rsid w:val="00D33F0B"/>
    <w:rsid w:val="00D34045"/>
    <w:rsid w:val="00D461D4"/>
    <w:rsid w:val="00D47C04"/>
    <w:rsid w:val="00D511EA"/>
    <w:rsid w:val="00D53612"/>
    <w:rsid w:val="00D55E22"/>
    <w:rsid w:val="00D70163"/>
    <w:rsid w:val="00D76E50"/>
    <w:rsid w:val="00D821A1"/>
    <w:rsid w:val="00D86675"/>
    <w:rsid w:val="00D91523"/>
    <w:rsid w:val="00D9526B"/>
    <w:rsid w:val="00DA01CC"/>
    <w:rsid w:val="00DA139F"/>
    <w:rsid w:val="00DA1F30"/>
    <w:rsid w:val="00DA554A"/>
    <w:rsid w:val="00DA6817"/>
    <w:rsid w:val="00DB1DE3"/>
    <w:rsid w:val="00DB4007"/>
    <w:rsid w:val="00DB52FC"/>
    <w:rsid w:val="00DC0523"/>
    <w:rsid w:val="00DC055A"/>
    <w:rsid w:val="00DC5719"/>
    <w:rsid w:val="00DD1D63"/>
    <w:rsid w:val="00DE34BD"/>
    <w:rsid w:val="00DF21E3"/>
    <w:rsid w:val="00DF4711"/>
    <w:rsid w:val="00DF4F77"/>
    <w:rsid w:val="00E063FA"/>
    <w:rsid w:val="00E065B6"/>
    <w:rsid w:val="00E24920"/>
    <w:rsid w:val="00E326D7"/>
    <w:rsid w:val="00E335EC"/>
    <w:rsid w:val="00E403AF"/>
    <w:rsid w:val="00E43432"/>
    <w:rsid w:val="00E84E0D"/>
    <w:rsid w:val="00E978DA"/>
    <w:rsid w:val="00EA52ED"/>
    <w:rsid w:val="00EB3563"/>
    <w:rsid w:val="00EB642E"/>
    <w:rsid w:val="00EC15DA"/>
    <w:rsid w:val="00EC1E02"/>
    <w:rsid w:val="00ED21E9"/>
    <w:rsid w:val="00EE502B"/>
    <w:rsid w:val="00EE52D6"/>
    <w:rsid w:val="00EE5DEA"/>
    <w:rsid w:val="00F01BB7"/>
    <w:rsid w:val="00F03DF3"/>
    <w:rsid w:val="00F041BC"/>
    <w:rsid w:val="00F06C7E"/>
    <w:rsid w:val="00F07214"/>
    <w:rsid w:val="00F11CE0"/>
    <w:rsid w:val="00F13897"/>
    <w:rsid w:val="00F13E7E"/>
    <w:rsid w:val="00F207AC"/>
    <w:rsid w:val="00F265A7"/>
    <w:rsid w:val="00F50769"/>
    <w:rsid w:val="00F70C1A"/>
    <w:rsid w:val="00F72BBA"/>
    <w:rsid w:val="00F77BD1"/>
    <w:rsid w:val="00F809E5"/>
    <w:rsid w:val="00F81E83"/>
    <w:rsid w:val="00F8612A"/>
    <w:rsid w:val="00F905FA"/>
    <w:rsid w:val="00F92208"/>
    <w:rsid w:val="00F935B7"/>
    <w:rsid w:val="00F950E3"/>
    <w:rsid w:val="00F957D2"/>
    <w:rsid w:val="00F9640F"/>
    <w:rsid w:val="00FA7993"/>
    <w:rsid w:val="00FB459E"/>
    <w:rsid w:val="00FB511F"/>
    <w:rsid w:val="00FB5E8B"/>
    <w:rsid w:val="00FC1F1C"/>
    <w:rsid w:val="00FD1F83"/>
    <w:rsid w:val="00FE6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BD"/>
    <w:rPr>
      <w:sz w:val="24"/>
      <w:szCs w:val="24"/>
    </w:rPr>
  </w:style>
  <w:style w:type="paragraph" w:styleId="Heading1">
    <w:name w:val="heading 1"/>
    <w:basedOn w:val="Normal"/>
    <w:next w:val="Normal"/>
    <w:link w:val="Heading1Char"/>
    <w:qFormat/>
    <w:rsid w:val="00180725"/>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qFormat/>
    <w:rsid w:val="00D9526B"/>
    <w:pPr>
      <w:keepNext/>
      <w:outlineLvl w:val="1"/>
    </w:pPr>
    <w:rPr>
      <w:rFonts w:ascii="Tms Rmn" w:hAnsi="Tms Rmn"/>
      <w:szCs w:val="20"/>
      <w:lang w:val="en-US" w:eastAsia="en-US"/>
    </w:rPr>
  </w:style>
  <w:style w:type="paragraph" w:styleId="Heading3">
    <w:name w:val="heading 3"/>
    <w:basedOn w:val="Normal"/>
    <w:next w:val="Normal"/>
    <w:qFormat/>
    <w:rsid w:val="0018072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393FBD"/>
    <w:rPr>
      <w:color w:val="000000"/>
      <w:sz w:val="24"/>
      <w:lang w:val="en-US" w:eastAsia="en-US"/>
    </w:rPr>
  </w:style>
  <w:style w:type="character" w:styleId="Hyperlink">
    <w:name w:val="Hyperlink"/>
    <w:rsid w:val="00393FBD"/>
    <w:rPr>
      <w:color w:val="007F71"/>
      <w:u w:val="single"/>
    </w:rPr>
  </w:style>
  <w:style w:type="table" w:styleId="TableGrid">
    <w:name w:val="Table Grid"/>
    <w:basedOn w:val="TableNormal"/>
    <w:rsid w:val="00D95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D9526B"/>
    <w:pPr>
      <w:spacing w:after="120"/>
    </w:pPr>
    <w:rPr>
      <w:sz w:val="16"/>
      <w:szCs w:val="16"/>
    </w:rPr>
  </w:style>
  <w:style w:type="paragraph" w:customStyle="1" w:styleId="TableText">
    <w:name w:val="Table Text"/>
    <w:rsid w:val="00D9526B"/>
    <w:rPr>
      <w:color w:val="000000"/>
      <w:sz w:val="24"/>
      <w:lang w:val="en-US" w:eastAsia="en-US"/>
    </w:rPr>
  </w:style>
  <w:style w:type="character" w:styleId="FollowedHyperlink">
    <w:name w:val="FollowedHyperlink"/>
    <w:rsid w:val="00A2370B"/>
    <w:rPr>
      <w:color w:val="800080"/>
      <w:u w:val="single"/>
    </w:rPr>
  </w:style>
  <w:style w:type="character" w:styleId="CommentReference">
    <w:name w:val="annotation reference"/>
    <w:semiHidden/>
    <w:rsid w:val="0086194E"/>
    <w:rPr>
      <w:sz w:val="16"/>
      <w:szCs w:val="16"/>
    </w:rPr>
  </w:style>
  <w:style w:type="paragraph" w:styleId="CommentText">
    <w:name w:val="annotation text"/>
    <w:basedOn w:val="Normal"/>
    <w:semiHidden/>
    <w:rsid w:val="0086194E"/>
    <w:rPr>
      <w:sz w:val="20"/>
      <w:szCs w:val="20"/>
    </w:rPr>
  </w:style>
  <w:style w:type="paragraph" w:styleId="CommentSubject">
    <w:name w:val="annotation subject"/>
    <w:basedOn w:val="CommentText"/>
    <w:next w:val="CommentText"/>
    <w:semiHidden/>
    <w:rsid w:val="0086194E"/>
    <w:rPr>
      <w:b/>
      <w:bCs/>
    </w:rPr>
  </w:style>
  <w:style w:type="paragraph" w:styleId="BalloonText">
    <w:name w:val="Balloon Text"/>
    <w:basedOn w:val="Normal"/>
    <w:semiHidden/>
    <w:rsid w:val="0086194E"/>
    <w:rPr>
      <w:rFonts w:ascii="Tahoma" w:hAnsi="Tahoma" w:cs="Tahoma"/>
      <w:sz w:val="16"/>
      <w:szCs w:val="16"/>
    </w:rPr>
  </w:style>
  <w:style w:type="paragraph" w:styleId="Footer">
    <w:name w:val="footer"/>
    <w:basedOn w:val="Normal"/>
    <w:rsid w:val="00307AD5"/>
    <w:pPr>
      <w:tabs>
        <w:tab w:val="center" w:pos="4153"/>
        <w:tab w:val="right" w:pos="8306"/>
      </w:tabs>
    </w:pPr>
  </w:style>
  <w:style w:type="character" w:styleId="PageNumber">
    <w:name w:val="page number"/>
    <w:basedOn w:val="DefaultParagraphFont"/>
    <w:rsid w:val="00307AD5"/>
  </w:style>
  <w:style w:type="paragraph" w:styleId="Header">
    <w:name w:val="header"/>
    <w:basedOn w:val="Normal"/>
    <w:rsid w:val="006272B7"/>
    <w:pPr>
      <w:tabs>
        <w:tab w:val="center" w:pos="4153"/>
        <w:tab w:val="right" w:pos="8306"/>
      </w:tabs>
    </w:pPr>
  </w:style>
  <w:style w:type="paragraph" w:customStyle="1" w:styleId="mark">
    <w:name w:val="mark"/>
    <w:basedOn w:val="Normal"/>
    <w:uiPriority w:val="99"/>
    <w:rsid w:val="00647208"/>
    <w:pPr>
      <w:widowControl w:val="0"/>
      <w:autoSpaceDE w:val="0"/>
      <w:autoSpaceDN w:val="0"/>
      <w:adjustRightInd w:val="0"/>
      <w:jc w:val="right"/>
    </w:pPr>
    <w:rPr>
      <w:b/>
      <w:bCs/>
      <w:sz w:val="20"/>
      <w:szCs w:val="20"/>
    </w:rPr>
  </w:style>
  <w:style w:type="paragraph" w:customStyle="1" w:styleId="question">
    <w:name w:val="question"/>
    <w:basedOn w:val="Normal"/>
    <w:uiPriority w:val="99"/>
    <w:rsid w:val="00377E83"/>
    <w:pPr>
      <w:overflowPunct w:val="0"/>
      <w:autoSpaceDE w:val="0"/>
      <w:autoSpaceDN w:val="0"/>
      <w:spacing w:before="240"/>
      <w:ind w:left="567" w:right="567" w:hanging="567"/>
    </w:pPr>
    <w:rPr>
      <w:rFonts w:ascii="Arial" w:hAnsi="Arial" w:cs="Arial"/>
      <w:sz w:val="22"/>
      <w:szCs w:val="22"/>
    </w:rPr>
  </w:style>
  <w:style w:type="paragraph" w:styleId="ListParagraph">
    <w:name w:val="List Paragraph"/>
    <w:basedOn w:val="Normal"/>
    <w:uiPriority w:val="34"/>
    <w:qFormat/>
    <w:rsid w:val="00377E83"/>
    <w:pPr>
      <w:ind w:left="720"/>
      <w:contextualSpacing/>
    </w:pPr>
  </w:style>
  <w:style w:type="paragraph" w:customStyle="1" w:styleId="Normal0">
    <w:name w:val="[Normal]"/>
    <w:rsid w:val="00DA1F30"/>
    <w:pPr>
      <w:widowControl w:val="0"/>
      <w:autoSpaceDE w:val="0"/>
      <w:autoSpaceDN w:val="0"/>
      <w:adjustRightInd w:val="0"/>
    </w:pPr>
    <w:rPr>
      <w:rFonts w:ascii="Arial" w:hAnsi="Arial" w:cs="Arial"/>
      <w:sz w:val="24"/>
      <w:szCs w:val="24"/>
    </w:rPr>
  </w:style>
  <w:style w:type="paragraph" w:customStyle="1" w:styleId="indent1a">
    <w:name w:val="indent1(a)"/>
    <w:basedOn w:val="Normal0"/>
    <w:uiPriority w:val="99"/>
    <w:rsid w:val="00DA1F30"/>
    <w:pPr>
      <w:tabs>
        <w:tab w:val="left" w:pos="1134"/>
      </w:tabs>
      <w:spacing w:before="240"/>
      <w:ind w:left="1701" w:right="567" w:hanging="1134"/>
    </w:pPr>
    <w:rPr>
      <w:rFonts w:ascii="Times New Roman" w:hAnsi="Times New Roman" w:cs="Times New Roman"/>
      <w:sz w:val="22"/>
      <w:szCs w:val="22"/>
    </w:rPr>
  </w:style>
  <w:style w:type="paragraph" w:customStyle="1" w:styleId="indent1">
    <w:name w:val="indent1"/>
    <w:basedOn w:val="Normal0"/>
    <w:uiPriority w:val="99"/>
    <w:rsid w:val="00DA1F30"/>
    <w:pPr>
      <w:spacing w:before="240"/>
      <w:ind w:left="1134" w:right="567" w:hanging="567"/>
    </w:pPr>
    <w:rPr>
      <w:rFonts w:ascii="Times New Roman" w:hAnsi="Times New Roman" w:cs="Times New Roman"/>
      <w:sz w:val="22"/>
      <w:szCs w:val="22"/>
    </w:rPr>
  </w:style>
  <w:style w:type="paragraph" w:customStyle="1" w:styleId="Bottom">
    <w:name w:val="Bottom"/>
    <w:basedOn w:val="Normal0"/>
    <w:uiPriority w:val="99"/>
    <w:rsid w:val="00DA1F30"/>
    <w:rPr>
      <w:rFonts w:ascii="Times New Roman" w:hAnsi="Times New Roman" w:cs="Times New Roman"/>
      <w:sz w:val="22"/>
      <w:szCs w:val="22"/>
    </w:rPr>
  </w:style>
  <w:style w:type="paragraph" w:customStyle="1" w:styleId="Box">
    <w:name w:val="Box"/>
    <w:basedOn w:val="Normal0"/>
    <w:uiPriority w:val="99"/>
    <w:rsid w:val="00DA1F30"/>
    <w:pPr>
      <w:spacing w:before="60" w:after="60"/>
      <w:jc w:val="center"/>
    </w:pPr>
    <w:rPr>
      <w:rFonts w:ascii="Times New Roman" w:hAnsi="Times New Roman" w:cs="Times New Roman"/>
      <w:sz w:val="22"/>
      <w:szCs w:val="22"/>
    </w:rPr>
  </w:style>
  <w:style w:type="paragraph" w:customStyle="1" w:styleId="indent2">
    <w:name w:val="indent2"/>
    <w:basedOn w:val="Normal0"/>
    <w:uiPriority w:val="99"/>
    <w:rsid w:val="00DA1F30"/>
    <w:pPr>
      <w:spacing w:before="240"/>
      <w:ind w:left="1701" w:right="567" w:hanging="567"/>
    </w:pPr>
    <w:rPr>
      <w:rFonts w:ascii="Times New Roman" w:hAnsi="Times New Roman" w:cs="Times New Roman"/>
      <w:sz w:val="22"/>
      <w:szCs w:val="22"/>
    </w:rPr>
  </w:style>
  <w:style w:type="paragraph" w:customStyle="1" w:styleId="indent3">
    <w:name w:val="indent3"/>
    <w:basedOn w:val="Normal0"/>
    <w:uiPriority w:val="99"/>
    <w:rsid w:val="00DA1F30"/>
    <w:pPr>
      <w:spacing w:before="240"/>
      <w:ind w:left="2268" w:right="567" w:hanging="567"/>
    </w:pPr>
    <w:rPr>
      <w:rFonts w:ascii="Times New Roman" w:hAnsi="Times New Roman" w:cs="Times New Roman"/>
      <w:sz w:val="22"/>
      <w:szCs w:val="22"/>
    </w:rPr>
  </w:style>
  <w:style w:type="character" w:customStyle="1" w:styleId="Heading1Char">
    <w:name w:val="Heading 1 Char"/>
    <w:link w:val="Heading1"/>
    <w:rsid w:val="00A60445"/>
    <w:rPr>
      <w:rFonts w:ascii="Arial" w:hAnsi="Arial" w:cs="Arial"/>
      <w:b/>
      <w:bCs/>
      <w:kern w:val="32"/>
      <w:sz w:val="32"/>
      <w:szCs w:val="32"/>
    </w:rPr>
  </w:style>
  <w:style w:type="character" w:customStyle="1" w:styleId="BodyTextChar">
    <w:name w:val="Body Text Char"/>
    <w:link w:val="BodyText"/>
    <w:rsid w:val="00A60445"/>
    <w:rPr>
      <w:color w:val="000000"/>
      <w:sz w:val="24"/>
      <w:lang w:val="en-US" w:eastAsia="en-US" w:bidi="ar-SA"/>
    </w:rPr>
  </w:style>
  <w:style w:type="paragraph" w:customStyle="1" w:styleId="questionai">
    <w:name w:val="questionai"/>
    <w:basedOn w:val="Normal"/>
    <w:rsid w:val="00E84E0D"/>
    <w:pPr>
      <w:overflowPunct w:val="0"/>
      <w:autoSpaceDE w:val="0"/>
      <w:autoSpaceDN w:val="0"/>
      <w:spacing w:before="240"/>
      <w:ind w:left="1701" w:right="567" w:hanging="1701"/>
    </w:pPr>
    <w:rPr>
      <w:rFonts w:ascii="Arial" w:hAnsi="Arial" w:cs="Arial"/>
      <w:sz w:val="22"/>
      <w:szCs w:val="22"/>
    </w:rPr>
  </w:style>
  <w:style w:type="paragraph" w:customStyle="1" w:styleId="accept">
    <w:name w:val="accept"/>
    <w:basedOn w:val="Normal"/>
    <w:uiPriority w:val="99"/>
    <w:rsid w:val="00E84E0D"/>
    <w:pPr>
      <w:overflowPunct w:val="0"/>
      <w:autoSpaceDE w:val="0"/>
      <w:autoSpaceDN w:val="0"/>
      <w:spacing w:before="60"/>
      <w:ind w:left="2268" w:right="1701"/>
    </w:pPr>
    <w:rPr>
      <w:rFonts w:ascii="Arial" w:hAnsi="Arial" w:cs="Arial"/>
      <w:i/>
      <w:iCs/>
      <w:sz w:val="22"/>
      <w:szCs w:val="22"/>
    </w:rPr>
  </w:style>
  <w:style w:type="paragraph" w:customStyle="1" w:styleId="level">
    <w:name w:val="level"/>
    <w:basedOn w:val="Normal"/>
    <w:rsid w:val="00E978DA"/>
    <w:pPr>
      <w:overflowPunct w:val="0"/>
      <w:autoSpaceDE w:val="0"/>
      <w:autoSpaceDN w:val="0"/>
      <w:ind w:right="1134"/>
      <w:jc w:val="right"/>
    </w:pPr>
    <w:rPr>
      <w:b/>
      <w:bCs/>
      <w:sz w:val="18"/>
      <w:szCs w:val="18"/>
    </w:rPr>
  </w:style>
  <w:style w:type="paragraph" w:customStyle="1" w:styleId="questiona">
    <w:name w:val="questiona"/>
    <w:basedOn w:val="Normal"/>
    <w:rsid w:val="00BD7F77"/>
    <w:pPr>
      <w:overflowPunct w:val="0"/>
      <w:autoSpaceDE w:val="0"/>
      <w:autoSpaceDN w:val="0"/>
      <w:spacing w:before="240"/>
      <w:ind w:left="1134" w:right="567" w:hanging="1134"/>
    </w:pPr>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BD"/>
    <w:rPr>
      <w:sz w:val="24"/>
      <w:szCs w:val="24"/>
    </w:rPr>
  </w:style>
  <w:style w:type="paragraph" w:styleId="Heading1">
    <w:name w:val="heading 1"/>
    <w:basedOn w:val="Normal"/>
    <w:next w:val="Normal"/>
    <w:link w:val="Heading1Char"/>
    <w:qFormat/>
    <w:rsid w:val="00180725"/>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qFormat/>
    <w:rsid w:val="00D9526B"/>
    <w:pPr>
      <w:keepNext/>
      <w:outlineLvl w:val="1"/>
    </w:pPr>
    <w:rPr>
      <w:rFonts w:ascii="Tms Rmn" w:hAnsi="Tms Rmn"/>
      <w:szCs w:val="20"/>
      <w:lang w:val="en-US" w:eastAsia="en-US"/>
    </w:rPr>
  </w:style>
  <w:style w:type="paragraph" w:styleId="Heading3">
    <w:name w:val="heading 3"/>
    <w:basedOn w:val="Normal"/>
    <w:next w:val="Normal"/>
    <w:qFormat/>
    <w:rsid w:val="0018072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393FBD"/>
    <w:rPr>
      <w:color w:val="000000"/>
      <w:sz w:val="24"/>
      <w:lang w:val="en-US" w:eastAsia="en-US"/>
    </w:rPr>
  </w:style>
  <w:style w:type="character" w:styleId="Hyperlink">
    <w:name w:val="Hyperlink"/>
    <w:rsid w:val="00393FBD"/>
    <w:rPr>
      <w:color w:val="007F71"/>
      <w:u w:val="single"/>
    </w:rPr>
  </w:style>
  <w:style w:type="table" w:styleId="TableGrid">
    <w:name w:val="Table Grid"/>
    <w:basedOn w:val="TableNormal"/>
    <w:rsid w:val="00D95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D9526B"/>
    <w:pPr>
      <w:spacing w:after="120"/>
    </w:pPr>
    <w:rPr>
      <w:sz w:val="16"/>
      <w:szCs w:val="16"/>
    </w:rPr>
  </w:style>
  <w:style w:type="paragraph" w:customStyle="1" w:styleId="TableText">
    <w:name w:val="Table Text"/>
    <w:rsid w:val="00D9526B"/>
    <w:rPr>
      <w:color w:val="000000"/>
      <w:sz w:val="24"/>
      <w:lang w:val="en-US" w:eastAsia="en-US"/>
    </w:rPr>
  </w:style>
  <w:style w:type="character" w:styleId="FollowedHyperlink">
    <w:name w:val="FollowedHyperlink"/>
    <w:rsid w:val="00A2370B"/>
    <w:rPr>
      <w:color w:val="800080"/>
      <w:u w:val="single"/>
    </w:rPr>
  </w:style>
  <w:style w:type="character" w:styleId="CommentReference">
    <w:name w:val="annotation reference"/>
    <w:semiHidden/>
    <w:rsid w:val="0086194E"/>
    <w:rPr>
      <w:sz w:val="16"/>
      <w:szCs w:val="16"/>
    </w:rPr>
  </w:style>
  <w:style w:type="paragraph" w:styleId="CommentText">
    <w:name w:val="annotation text"/>
    <w:basedOn w:val="Normal"/>
    <w:semiHidden/>
    <w:rsid w:val="0086194E"/>
    <w:rPr>
      <w:sz w:val="20"/>
      <w:szCs w:val="20"/>
    </w:rPr>
  </w:style>
  <w:style w:type="paragraph" w:styleId="CommentSubject">
    <w:name w:val="annotation subject"/>
    <w:basedOn w:val="CommentText"/>
    <w:next w:val="CommentText"/>
    <w:semiHidden/>
    <w:rsid w:val="0086194E"/>
    <w:rPr>
      <w:b/>
      <w:bCs/>
    </w:rPr>
  </w:style>
  <w:style w:type="paragraph" w:styleId="BalloonText">
    <w:name w:val="Balloon Text"/>
    <w:basedOn w:val="Normal"/>
    <w:semiHidden/>
    <w:rsid w:val="0086194E"/>
    <w:rPr>
      <w:rFonts w:ascii="Tahoma" w:hAnsi="Tahoma" w:cs="Tahoma"/>
      <w:sz w:val="16"/>
      <w:szCs w:val="16"/>
    </w:rPr>
  </w:style>
  <w:style w:type="paragraph" w:styleId="Footer">
    <w:name w:val="footer"/>
    <w:basedOn w:val="Normal"/>
    <w:rsid w:val="00307AD5"/>
    <w:pPr>
      <w:tabs>
        <w:tab w:val="center" w:pos="4153"/>
        <w:tab w:val="right" w:pos="8306"/>
      </w:tabs>
    </w:pPr>
  </w:style>
  <w:style w:type="character" w:styleId="PageNumber">
    <w:name w:val="page number"/>
    <w:basedOn w:val="DefaultParagraphFont"/>
    <w:rsid w:val="00307AD5"/>
  </w:style>
  <w:style w:type="paragraph" w:styleId="Header">
    <w:name w:val="header"/>
    <w:basedOn w:val="Normal"/>
    <w:rsid w:val="006272B7"/>
    <w:pPr>
      <w:tabs>
        <w:tab w:val="center" w:pos="4153"/>
        <w:tab w:val="right" w:pos="8306"/>
      </w:tabs>
    </w:pPr>
  </w:style>
  <w:style w:type="paragraph" w:customStyle="1" w:styleId="mark">
    <w:name w:val="mark"/>
    <w:basedOn w:val="Normal"/>
    <w:uiPriority w:val="99"/>
    <w:rsid w:val="00647208"/>
    <w:pPr>
      <w:widowControl w:val="0"/>
      <w:autoSpaceDE w:val="0"/>
      <w:autoSpaceDN w:val="0"/>
      <w:adjustRightInd w:val="0"/>
      <w:jc w:val="right"/>
    </w:pPr>
    <w:rPr>
      <w:b/>
      <w:bCs/>
      <w:sz w:val="20"/>
      <w:szCs w:val="20"/>
    </w:rPr>
  </w:style>
  <w:style w:type="paragraph" w:customStyle="1" w:styleId="question">
    <w:name w:val="question"/>
    <w:basedOn w:val="Normal"/>
    <w:uiPriority w:val="99"/>
    <w:rsid w:val="00377E83"/>
    <w:pPr>
      <w:overflowPunct w:val="0"/>
      <w:autoSpaceDE w:val="0"/>
      <w:autoSpaceDN w:val="0"/>
      <w:spacing w:before="240"/>
      <w:ind w:left="567" w:right="567" w:hanging="567"/>
    </w:pPr>
    <w:rPr>
      <w:rFonts w:ascii="Arial" w:hAnsi="Arial" w:cs="Arial"/>
      <w:sz w:val="22"/>
      <w:szCs w:val="22"/>
    </w:rPr>
  </w:style>
  <w:style w:type="paragraph" w:styleId="ListParagraph">
    <w:name w:val="List Paragraph"/>
    <w:basedOn w:val="Normal"/>
    <w:uiPriority w:val="34"/>
    <w:qFormat/>
    <w:rsid w:val="00377E83"/>
    <w:pPr>
      <w:ind w:left="720"/>
      <w:contextualSpacing/>
    </w:pPr>
  </w:style>
  <w:style w:type="paragraph" w:customStyle="1" w:styleId="Normal0">
    <w:name w:val="[Normal]"/>
    <w:rsid w:val="00DA1F30"/>
    <w:pPr>
      <w:widowControl w:val="0"/>
      <w:autoSpaceDE w:val="0"/>
      <w:autoSpaceDN w:val="0"/>
      <w:adjustRightInd w:val="0"/>
    </w:pPr>
    <w:rPr>
      <w:rFonts w:ascii="Arial" w:hAnsi="Arial" w:cs="Arial"/>
      <w:sz w:val="24"/>
      <w:szCs w:val="24"/>
    </w:rPr>
  </w:style>
  <w:style w:type="paragraph" w:customStyle="1" w:styleId="indent1a">
    <w:name w:val="indent1(a)"/>
    <w:basedOn w:val="Normal0"/>
    <w:uiPriority w:val="99"/>
    <w:rsid w:val="00DA1F30"/>
    <w:pPr>
      <w:tabs>
        <w:tab w:val="left" w:pos="1134"/>
      </w:tabs>
      <w:spacing w:before="240"/>
      <w:ind w:left="1701" w:right="567" w:hanging="1134"/>
    </w:pPr>
    <w:rPr>
      <w:rFonts w:ascii="Times New Roman" w:hAnsi="Times New Roman" w:cs="Times New Roman"/>
      <w:sz w:val="22"/>
      <w:szCs w:val="22"/>
    </w:rPr>
  </w:style>
  <w:style w:type="paragraph" w:customStyle="1" w:styleId="indent1">
    <w:name w:val="indent1"/>
    <w:basedOn w:val="Normal0"/>
    <w:uiPriority w:val="99"/>
    <w:rsid w:val="00DA1F30"/>
    <w:pPr>
      <w:spacing w:before="240"/>
      <w:ind w:left="1134" w:right="567" w:hanging="567"/>
    </w:pPr>
    <w:rPr>
      <w:rFonts w:ascii="Times New Roman" w:hAnsi="Times New Roman" w:cs="Times New Roman"/>
      <w:sz w:val="22"/>
      <w:szCs w:val="22"/>
    </w:rPr>
  </w:style>
  <w:style w:type="paragraph" w:customStyle="1" w:styleId="Bottom">
    <w:name w:val="Bottom"/>
    <w:basedOn w:val="Normal0"/>
    <w:uiPriority w:val="99"/>
    <w:rsid w:val="00DA1F30"/>
    <w:rPr>
      <w:rFonts w:ascii="Times New Roman" w:hAnsi="Times New Roman" w:cs="Times New Roman"/>
      <w:sz w:val="22"/>
      <w:szCs w:val="22"/>
    </w:rPr>
  </w:style>
  <w:style w:type="paragraph" w:customStyle="1" w:styleId="Box">
    <w:name w:val="Box"/>
    <w:basedOn w:val="Normal0"/>
    <w:uiPriority w:val="99"/>
    <w:rsid w:val="00DA1F30"/>
    <w:pPr>
      <w:spacing w:before="60" w:after="60"/>
      <w:jc w:val="center"/>
    </w:pPr>
    <w:rPr>
      <w:rFonts w:ascii="Times New Roman" w:hAnsi="Times New Roman" w:cs="Times New Roman"/>
      <w:sz w:val="22"/>
      <w:szCs w:val="22"/>
    </w:rPr>
  </w:style>
  <w:style w:type="paragraph" w:customStyle="1" w:styleId="indent2">
    <w:name w:val="indent2"/>
    <w:basedOn w:val="Normal0"/>
    <w:uiPriority w:val="99"/>
    <w:rsid w:val="00DA1F30"/>
    <w:pPr>
      <w:spacing w:before="240"/>
      <w:ind w:left="1701" w:right="567" w:hanging="567"/>
    </w:pPr>
    <w:rPr>
      <w:rFonts w:ascii="Times New Roman" w:hAnsi="Times New Roman" w:cs="Times New Roman"/>
      <w:sz w:val="22"/>
      <w:szCs w:val="22"/>
    </w:rPr>
  </w:style>
  <w:style w:type="paragraph" w:customStyle="1" w:styleId="indent3">
    <w:name w:val="indent3"/>
    <w:basedOn w:val="Normal0"/>
    <w:uiPriority w:val="99"/>
    <w:rsid w:val="00DA1F30"/>
    <w:pPr>
      <w:spacing w:before="240"/>
      <w:ind w:left="2268" w:right="567" w:hanging="567"/>
    </w:pPr>
    <w:rPr>
      <w:rFonts w:ascii="Times New Roman" w:hAnsi="Times New Roman" w:cs="Times New Roman"/>
      <w:sz w:val="22"/>
      <w:szCs w:val="22"/>
    </w:rPr>
  </w:style>
  <w:style w:type="character" w:customStyle="1" w:styleId="Heading1Char">
    <w:name w:val="Heading 1 Char"/>
    <w:link w:val="Heading1"/>
    <w:rsid w:val="00A60445"/>
    <w:rPr>
      <w:rFonts w:ascii="Arial" w:hAnsi="Arial" w:cs="Arial"/>
      <w:b/>
      <w:bCs/>
      <w:kern w:val="32"/>
      <w:sz w:val="32"/>
      <w:szCs w:val="32"/>
    </w:rPr>
  </w:style>
  <w:style w:type="character" w:customStyle="1" w:styleId="BodyTextChar">
    <w:name w:val="Body Text Char"/>
    <w:link w:val="BodyText"/>
    <w:rsid w:val="00A60445"/>
    <w:rPr>
      <w:color w:val="000000"/>
      <w:sz w:val="24"/>
      <w:lang w:val="en-US" w:eastAsia="en-US" w:bidi="ar-SA"/>
    </w:rPr>
  </w:style>
  <w:style w:type="paragraph" w:customStyle="1" w:styleId="questionai">
    <w:name w:val="questionai"/>
    <w:basedOn w:val="Normal"/>
    <w:rsid w:val="00E84E0D"/>
    <w:pPr>
      <w:overflowPunct w:val="0"/>
      <w:autoSpaceDE w:val="0"/>
      <w:autoSpaceDN w:val="0"/>
      <w:spacing w:before="240"/>
      <w:ind w:left="1701" w:right="567" w:hanging="1701"/>
    </w:pPr>
    <w:rPr>
      <w:rFonts w:ascii="Arial" w:hAnsi="Arial" w:cs="Arial"/>
      <w:sz w:val="22"/>
      <w:szCs w:val="22"/>
    </w:rPr>
  </w:style>
  <w:style w:type="paragraph" w:customStyle="1" w:styleId="accept">
    <w:name w:val="accept"/>
    <w:basedOn w:val="Normal"/>
    <w:uiPriority w:val="99"/>
    <w:rsid w:val="00E84E0D"/>
    <w:pPr>
      <w:overflowPunct w:val="0"/>
      <w:autoSpaceDE w:val="0"/>
      <w:autoSpaceDN w:val="0"/>
      <w:spacing w:before="60"/>
      <w:ind w:left="2268" w:right="1701"/>
    </w:pPr>
    <w:rPr>
      <w:rFonts w:ascii="Arial" w:hAnsi="Arial" w:cs="Arial"/>
      <w:i/>
      <w:iCs/>
      <w:sz w:val="22"/>
      <w:szCs w:val="22"/>
    </w:rPr>
  </w:style>
  <w:style w:type="paragraph" w:customStyle="1" w:styleId="level">
    <w:name w:val="level"/>
    <w:basedOn w:val="Normal"/>
    <w:rsid w:val="00E978DA"/>
    <w:pPr>
      <w:overflowPunct w:val="0"/>
      <w:autoSpaceDE w:val="0"/>
      <w:autoSpaceDN w:val="0"/>
      <w:ind w:right="1134"/>
      <w:jc w:val="right"/>
    </w:pPr>
    <w:rPr>
      <w:b/>
      <w:bCs/>
      <w:sz w:val="18"/>
      <w:szCs w:val="18"/>
    </w:rPr>
  </w:style>
  <w:style w:type="paragraph" w:customStyle="1" w:styleId="questiona">
    <w:name w:val="questiona"/>
    <w:basedOn w:val="Normal"/>
    <w:rsid w:val="00BD7F77"/>
    <w:pPr>
      <w:overflowPunct w:val="0"/>
      <w:autoSpaceDE w:val="0"/>
      <w:autoSpaceDN w:val="0"/>
      <w:spacing w:before="240"/>
      <w:ind w:left="1134" w:right="567" w:hanging="1134"/>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833885">
      <w:bodyDiv w:val="1"/>
      <w:marLeft w:val="0"/>
      <w:marRight w:val="0"/>
      <w:marTop w:val="0"/>
      <w:marBottom w:val="0"/>
      <w:divBdr>
        <w:top w:val="none" w:sz="0" w:space="0" w:color="auto"/>
        <w:left w:val="none" w:sz="0" w:space="0" w:color="auto"/>
        <w:bottom w:val="none" w:sz="0" w:space="0" w:color="auto"/>
        <w:right w:val="none" w:sz="0" w:space="0" w:color="auto"/>
      </w:divBdr>
    </w:div>
    <w:div w:id="148507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yperlink" Target="http://www.open.ac.uk/openlearn/science-maths-technology/science/chemistry/elements-the-periodic-table" TargetMode="External"/><Relationship Id="rId39" Type="http://schemas.openxmlformats.org/officeDocument/2006/relationships/image" Target="media/image11.jpeg"/><Relationship Id="rId21" Type="http://schemas.openxmlformats.org/officeDocument/2006/relationships/hyperlink" Target="http://www.s-cool.co.uk/a-level/chemistry/periodicity" TargetMode="External"/><Relationship Id="rId34" Type="http://schemas.openxmlformats.org/officeDocument/2006/relationships/hyperlink" Target="file:///E:\Godalming%20College\CHA\2008%20Unit%201\Periodic%20Properties\Periodic%20properties%20worksheets\GCSEPeriod02.doc" TargetMode="External"/><Relationship Id="rId42" Type="http://schemas.openxmlformats.org/officeDocument/2006/relationships/footer" Target="footer4.xml"/><Relationship Id="rId47" Type="http://schemas.openxmlformats.org/officeDocument/2006/relationships/image" Target="media/image15.jpeg"/><Relationship Id="rId50" Type="http://schemas.openxmlformats.org/officeDocument/2006/relationships/hyperlink" Target="file:///C:\Godalming%20College\Periodic%20table\Periodic%20properties%20resources\Trends%20in%20Period%203.doc"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estream/View.aspx?ID=3225" TargetMode="External"/><Relationship Id="rId11" Type="http://schemas.openxmlformats.org/officeDocument/2006/relationships/image" Target="media/image3.jpeg"/><Relationship Id="rId24" Type="http://schemas.openxmlformats.org/officeDocument/2006/relationships/hyperlink" Target="http://www.chemguide.co.uk/atoms/structures/giantcov.html" TargetMode="External"/><Relationship Id="rId32" Type="http://schemas.openxmlformats.org/officeDocument/2006/relationships/hyperlink" Target="http://www.chemguide.co.uk/atoms/properties/atradius.html" TargetMode="External"/><Relationship Id="rId37" Type="http://schemas.openxmlformats.org/officeDocument/2006/relationships/hyperlink" Target="file:///E:\Godalming%20College\CHA\2008%20Unit%201\Periodic%20Properties\Periodic%20properties%20worksheets\periodic%20properties%20homework.doc" TargetMode="External"/><Relationship Id="rId40" Type="http://schemas.openxmlformats.org/officeDocument/2006/relationships/header" Target="header2.xml"/><Relationship Id="rId45" Type="http://schemas.openxmlformats.org/officeDocument/2006/relationships/image" Target="media/image13.jpeg"/><Relationship Id="rId53" Type="http://schemas.openxmlformats.org/officeDocument/2006/relationships/image" Target="media/image19.wmf"/><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www.quia.com/quiz/256177.html" TargetMode="External"/><Relationship Id="rId44" Type="http://schemas.openxmlformats.org/officeDocument/2006/relationships/image" Target="media/image12.jpeg"/><Relationship Id="rId52"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docbrown.info/page07/ASA2eledata20.htm" TargetMode="External"/><Relationship Id="rId27" Type="http://schemas.openxmlformats.org/officeDocument/2006/relationships/hyperlink" Target="file:///C:\Godalming%20College\Periodic%20table\Periodic%20properties%20resources\A%20new%20kind%20of%20Alchemy.pdf" TargetMode="External"/><Relationship Id="rId30" Type="http://schemas.openxmlformats.org/officeDocument/2006/relationships/hyperlink" Target="file:///C:\Godalming%20College\Periodic%20table\Periodic%20properties%20resources\Origin%20of%20chemical%20elements.tif" TargetMode="External"/><Relationship Id="rId35" Type="http://schemas.openxmlformats.org/officeDocument/2006/relationships/hyperlink" Target="file:///E:\Godalming%20College\CHA\2008%20Unit%201\Periodic%20Properties\Periodic%20properties%20worksheets\GCSEPeriod04.doc" TargetMode="External"/><Relationship Id="rId43" Type="http://schemas.openxmlformats.org/officeDocument/2006/relationships/hyperlink" Target="http://www.docbrown.info/page07/ASA2eledata20.htm" TargetMode="External"/><Relationship Id="rId48"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www.drbateman.net/asa2sums/sum1.4/sum1.4.htm" TargetMode="External"/><Relationship Id="rId33" Type="http://schemas.openxmlformats.org/officeDocument/2006/relationships/image" Target="media/image10.jpeg"/><Relationship Id="rId38" Type="http://schemas.openxmlformats.org/officeDocument/2006/relationships/hyperlink" Target="http://www.quia.com/pa/34106.html" TargetMode="External"/><Relationship Id="rId46" Type="http://schemas.openxmlformats.org/officeDocument/2006/relationships/image" Target="media/image14.jpeg"/><Relationship Id="rId20" Type="http://schemas.openxmlformats.org/officeDocument/2006/relationships/image" Target="media/image8.wmf"/><Relationship Id="rId41" Type="http://schemas.openxmlformats.org/officeDocument/2006/relationships/footer" Target="foot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chemguide.co.uk/inorganic/period3/elementsphys.html" TargetMode="External"/><Relationship Id="rId28" Type="http://schemas.openxmlformats.org/officeDocument/2006/relationships/image" Target="media/image9.jpeg"/><Relationship Id="rId36" Type="http://schemas.openxmlformats.org/officeDocument/2006/relationships/hyperlink" Target="file:///E:\Godalming%20College\CHA\2008%20Unit%201\Periodic%20Properties\Periodic%20properties%20worksheets\GCSEPeriod05.doc" TargetMode="External"/><Relationship Id="rId49" Type="http://schemas.openxmlformats.org/officeDocument/2006/relationships/hyperlink" Target="http://www.docbrown.info/page07/ASA2eledata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5CBAB24-E29B-40F4-8B34-610CFC852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570C59A3</Template>
  <TotalTime>0</TotalTime>
  <Pages>16</Pages>
  <Words>3587</Words>
  <Characters>20446</Characters>
  <Application>Microsoft Office Word</Application>
  <DocSecurity>4</DocSecurity>
  <Lines>170</Lines>
  <Paragraphs>47</Paragraphs>
  <ScaleCrop>false</ScaleCrop>
  <HeadingPairs>
    <vt:vector size="2" baseType="variant">
      <vt:variant>
        <vt:lpstr>Title</vt:lpstr>
      </vt:variant>
      <vt:variant>
        <vt:i4>1</vt:i4>
      </vt:variant>
    </vt:vector>
  </HeadingPairs>
  <TitlesOfParts>
    <vt:vector size="1" baseType="lpstr">
      <vt:lpstr>1</vt:lpstr>
    </vt:vector>
  </TitlesOfParts>
  <Company>Godalming College</Company>
  <LinksUpToDate>false</LinksUpToDate>
  <CharactersWithSpaces>23986</CharactersWithSpaces>
  <SharedDoc>false</SharedDoc>
  <HLinks>
    <vt:vector size="120" baseType="variant">
      <vt:variant>
        <vt:i4>4849745</vt:i4>
      </vt:variant>
      <vt:variant>
        <vt:i4>57</vt:i4>
      </vt:variant>
      <vt:variant>
        <vt:i4>0</vt:i4>
      </vt:variant>
      <vt:variant>
        <vt:i4>5</vt:i4>
      </vt:variant>
      <vt:variant>
        <vt:lpwstr>http://www.bestchoice.net.nz/</vt:lpwstr>
      </vt:variant>
      <vt:variant>
        <vt:lpwstr/>
      </vt:variant>
      <vt:variant>
        <vt:i4>5898319</vt:i4>
      </vt:variant>
      <vt:variant>
        <vt:i4>54</vt:i4>
      </vt:variant>
      <vt:variant>
        <vt:i4>0</vt:i4>
      </vt:variant>
      <vt:variant>
        <vt:i4>5</vt:i4>
      </vt:variant>
      <vt:variant>
        <vt:lpwstr>C:\Godalming College\Periodic table\Periodic properties resources\Trends in Period 3.doc</vt:lpwstr>
      </vt:variant>
      <vt:variant>
        <vt:lpwstr/>
      </vt:variant>
      <vt:variant>
        <vt:i4>5963799</vt:i4>
      </vt:variant>
      <vt:variant>
        <vt:i4>51</vt:i4>
      </vt:variant>
      <vt:variant>
        <vt:i4>0</vt:i4>
      </vt:variant>
      <vt:variant>
        <vt:i4>5</vt:i4>
      </vt:variant>
      <vt:variant>
        <vt:lpwstr>http://www.docbrown.info/page07/ASA2eledata20.htm</vt:lpwstr>
      </vt:variant>
      <vt:variant>
        <vt:lpwstr/>
      </vt:variant>
      <vt:variant>
        <vt:i4>5963799</vt:i4>
      </vt:variant>
      <vt:variant>
        <vt:i4>48</vt:i4>
      </vt:variant>
      <vt:variant>
        <vt:i4>0</vt:i4>
      </vt:variant>
      <vt:variant>
        <vt:i4>5</vt:i4>
      </vt:variant>
      <vt:variant>
        <vt:lpwstr>http://www.docbrown.info/page07/ASA2eledata20.htm</vt:lpwstr>
      </vt:variant>
      <vt:variant>
        <vt:lpwstr/>
      </vt:variant>
      <vt:variant>
        <vt:i4>852043</vt:i4>
      </vt:variant>
      <vt:variant>
        <vt:i4>45</vt:i4>
      </vt:variant>
      <vt:variant>
        <vt:i4>0</vt:i4>
      </vt:variant>
      <vt:variant>
        <vt:i4>5</vt:i4>
      </vt:variant>
      <vt:variant>
        <vt:lpwstr>http://www.quia.com/pa/34106.html</vt:lpwstr>
      </vt:variant>
      <vt:variant>
        <vt:lpwstr/>
      </vt:variant>
      <vt:variant>
        <vt:i4>6750253</vt:i4>
      </vt:variant>
      <vt:variant>
        <vt:i4>42</vt:i4>
      </vt:variant>
      <vt:variant>
        <vt:i4>0</vt:i4>
      </vt:variant>
      <vt:variant>
        <vt:i4>5</vt:i4>
      </vt:variant>
      <vt:variant>
        <vt:lpwstr>http://moodle.godalming.ac.uk/learning/webdav/moodledata-server.php/425/Unit 1/Periodic Properties/Periodic properties worksheets/periodic properties homework.doc</vt:lpwstr>
      </vt:variant>
      <vt:variant>
        <vt:lpwstr/>
      </vt:variant>
      <vt:variant>
        <vt:i4>7471146</vt:i4>
      </vt:variant>
      <vt:variant>
        <vt:i4>39</vt:i4>
      </vt:variant>
      <vt:variant>
        <vt:i4>0</vt:i4>
      </vt:variant>
      <vt:variant>
        <vt:i4>5</vt:i4>
      </vt:variant>
      <vt:variant>
        <vt:lpwstr>http://moodle.godalming.ac.uk/learning/webdav/moodledata-server.php/425/Unit 1/Periodic Properties/Periodic properties worksheets/GCSEPeriod05.doc</vt:lpwstr>
      </vt:variant>
      <vt:variant>
        <vt:lpwstr/>
      </vt:variant>
      <vt:variant>
        <vt:i4>7536682</vt:i4>
      </vt:variant>
      <vt:variant>
        <vt:i4>36</vt:i4>
      </vt:variant>
      <vt:variant>
        <vt:i4>0</vt:i4>
      </vt:variant>
      <vt:variant>
        <vt:i4>5</vt:i4>
      </vt:variant>
      <vt:variant>
        <vt:lpwstr>http://moodle.godalming.ac.uk/learning/webdav/moodledata-server.php/425/Unit 1/Periodic Properties/Periodic properties worksheets/GCSEPeriod04.doc</vt:lpwstr>
      </vt:variant>
      <vt:variant>
        <vt:lpwstr/>
      </vt:variant>
      <vt:variant>
        <vt:i4>7667754</vt:i4>
      </vt:variant>
      <vt:variant>
        <vt:i4>33</vt:i4>
      </vt:variant>
      <vt:variant>
        <vt:i4>0</vt:i4>
      </vt:variant>
      <vt:variant>
        <vt:i4>5</vt:i4>
      </vt:variant>
      <vt:variant>
        <vt:lpwstr>http://moodle.godalming.ac.uk/learning/webdav/moodledata-server.php/425/Unit 1/Periodic Properties/Periodic properties worksheets/GCSEPeriod02.doc</vt:lpwstr>
      </vt:variant>
      <vt:variant>
        <vt:lpwstr/>
      </vt:variant>
      <vt:variant>
        <vt:i4>5439579</vt:i4>
      </vt:variant>
      <vt:variant>
        <vt:i4>30</vt:i4>
      </vt:variant>
      <vt:variant>
        <vt:i4>0</vt:i4>
      </vt:variant>
      <vt:variant>
        <vt:i4>5</vt:i4>
      </vt:variant>
      <vt:variant>
        <vt:lpwstr>http://www.chemguide.co.uk/atoms/properties/atradius.html</vt:lpwstr>
      </vt:variant>
      <vt:variant>
        <vt:lpwstr/>
      </vt:variant>
      <vt:variant>
        <vt:i4>5701707</vt:i4>
      </vt:variant>
      <vt:variant>
        <vt:i4>27</vt:i4>
      </vt:variant>
      <vt:variant>
        <vt:i4>0</vt:i4>
      </vt:variant>
      <vt:variant>
        <vt:i4>5</vt:i4>
      </vt:variant>
      <vt:variant>
        <vt:lpwstr>http://www.quia.com/quiz/256177.html</vt:lpwstr>
      </vt:variant>
      <vt:variant>
        <vt:lpwstr/>
      </vt:variant>
      <vt:variant>
        <vt:i4>4718615</vt:i4>
      </vt:variant>
      <vt:variant>
        <vt:i4>24</vt:i4>
      </vt:variant>
      <vt:variant>
        <vt:i4>0</vt:i4>
      </vt:variant>
      <vt:variant>
        <vt:i4>5</vt:i4>
      </vt:variant>
      <vt:variant>
        <vt:lpwstr>C:\Godalming College\Periodic table\Periodic properties resources\Origin of chemical elements.tif</vt:lpwstr>
      </vt:variant>
      <vt:variant>
        <vt:lpwstr/>
      </vt:variant>
      <vt:variant>
        <vt:i4>5701651</vt:i4>
      </vt:variant>
      <vt:variant>
        <vt:i4>21</vt:i4>
      </vt:variant>
      <vt:variant>
        <vt:i4>0</vt:i4>
      </vt:variant>
      <vt:variant>
        <vt:i4>5</vt:i4>
      </vt:variant>
      <vt:variant>
        <vt:lpwstr>http://estream/View.aspx?ID=3225</vt:lpwstr>
      </vt:variant>
      <vt:variant>
        <vt:lpwstr/>
      </vt:variant>
      <vt:variant>
        <vt:i4>2359341</vt:i4>
      </vt:variant>
      <vt:variant>
        <vt:i4>18</vt:i4>
      </vt:variant>
      <vt:variant>
        <vt:i4>0</vt:i4>
      </vt:variant>
      <vt:variant>
        <vt:i4>5</vt:i4>
      </vt:variant>
      <vt:variant>
        <vt:lpwstr>C:\Godalming College\Periodic table\Periodic properties resources\A new kind of Alchemy.pdf</vt:lpwstr>
      </vt:variant>
      <vt:variant>
        <vt:lpwstr/>
      </vt:variant>
      <vt:variant>
        <vt:i4>7995501</vt:i4>
      </vt:variant>
      <vt:variant>
        <vt:i4>15</vt:i4>
      </vt:variant>
      <vt:variant>
        <vt:i4>0</vt:i4>
      </vt:variant>
      <vt:variant>
        <vt:i4>5</vt:i4>
      </vt:variant>
      <vt:variant>
        <vt:lpwstr>http://www.open.ac.uk/openlearn/science-maths-technology/science/chemistry/elements-the-periodic-table</vt:lpwstr>
      </vt:variant>
      <vt:variant>
        <vt:lpwstr/>
      </vt:variant>
      <vt:variant>
        <vt:i4>7012451</vt:i4>
      </vt:variant>
      <vt:variant>
        <vt:i4>12</vt:i4>
      </vt:variant>
      <vt:variant>
        <vt:i4>0</vt:i4>
      </vt:variant>
      <vt:variant>
        <vt:i4>5</vt:i4>
      </vt:variant>
      <vt:variant>
        <vt:lpwstr>http://www.drbateman.net/asa2sums/sum1.4/sum1.4.htm</vt:lpwstr>
      </vt:variant>
      <vt:variant>
        <vt:lpwstr/>
      </vt:variant>
      <vt:variant>
        <vt:i4>5701722</vt:i4>
      </vt:variant>
      <vt:variant>
        <vt:i4>9</vt:i4>
      </vt:variant>
      <vt:variant>
        <vt:i4>0</vt:i4>
      </vt:variant>
      <vt:variant>
        <vt:i4>5</vt:i4>
      </vt:variant>
      <vt:variant>
        <vt:lpwstr>http://www.chemguide.co.uk/atoms/structures/giantcov.html</vt:lpwstr>
      </vt:variant>
      <vt:variant>
        <vt:lpwstr/>
      </vt:variant>
      <vt:variant>
        <vt:i4>1245269</vt:i4>
      </vt:variant>
      <vt:variant>
        <vt:i4>6</vt:i4>
      </vt:variant>
      <vt:variant>
        <vt:i4>0</vt:i4>
      </vt:variant>
      <vt:variant>
        <vt:i4>5</vt:i4>
      </vt:variant>
      <vt:variant>
        <vt:lpwstr>http://www.chemguide.co.uk/inorganic/period3/elementsphys.html</vt:lpwstr>
      </vt:variant>
      <vt:variant>
        <vt:lpwstr>top</vt:lpwstr>
      </vt:variant>
      <vt:variant>
        <vt:i4>5963799</vt:i4>
      </vt:variant>
      <vt:variant>
        <vt:i4>3</vt:i4>
      </vt:variant>
      <vt:variant>
        <vt:i4>0</vt:i4>
      </vt:variant>
      <vt:variant>
        <vt:i4>5</vt:i4>
      </vt:variant>
      <vt:variant>
        <vt:lpwstr>http://www.docbrown.info/page07/ASA2eledata20.htm</vt:lpwstr>
      </vt:variant>
      <vt:variant>
        <vt:lpwstr/>
      </vt:variant>
      <vt:variant>
        <vt:i4>1638464</vt:i4>
      </vt:variant>
      <vt:variant>
        <vt:i4>0</vt:i4>
      </vt:variant>
      <vt:variant>
        <vt:i4>0</vt:i4>
      </vt:variant>
      <vt:variant>
        <vt:i4>5</vt:i4>
      </vt:variant>
      <vt:variant>
        <vt:lpwstr>http://www.s-cool.co.uk/a-level/chemistry/periodicity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Liz</dc:creator>
  <cp:lastModifiedBy>Fiona V. Kennard</cp:lastModifiedBy>
  <cp:revision>2</cp:revision>
  <cp:lastPrinted>2011-11-13T14:22:00Z</cp:lastPrinted>
  <dcterms:created xsi:type="dcterms:W3CDTF">2015-08-21T09:51:00Z</dcterms:created>
  <dcterms:modified xsi:type="dcterms:W3CDTF">2015-08-21T09:51:00Z</dcterms:modified>
</cp:coreProperties>
</file>